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59AC23BB"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proofErr w:type="spellStart"/>
      <w:r w:rsidR="009C66F1">
        <w:rPr>
          <w:b/>
          <w:szCs w:val="24"/>
        </w:rPr>
        <w:t>Bech</w:t>
      </w:r>
      <w:proofErr w:type="spellEnd"/>
      <w:r w:rsidR="009C66F1">
        <w:rPr>
          <w:b/>
          <w:szCs w:val="24"/>
        </w:rPr>
        <w:t xml:space="preserve"> </w:t>
      </w:r>
      <w:proofErr w:type="spellStart"/>
      <w:r w:rsidR="009C66F1">
        <w:rPr>
          <w:b/>
          <w:szCs w:val="24"/>
        </w:rPr>
        <w:t>Akku</w:t>
      </w:r>
      <w:proofErr w:type="spellEnd"/>
      <w:r w:rsidR="009C66F1">
        <w:rPr>
          <w:b/>
          <w:szCs w:val="24"/>
        </w:rPr>
        <w:t xml:space="preserve"> </w:t>
      </w:r>
      <w:proofErr w:type="spellStart"/>
      <w:r w:rsidR="009C66F1">
        <w:rPr>
          <w:b/>
          <w:szCs w:val="24"/>
        </w:rPr>
        <w:t>Power</w:t>
      </w:r>
      <w:proofErr w:type="spellEnd"/>
      <w:r w:rsidR="009C66F1">
        <w:rPr>
          <w:b/>
          <w:szCs w:val="24"/>
        </w:rPr>
        <w:t xml:space="preserve"> baterie s.r.o.</w:t>
      </w:r>
      <w:r w:rsidRPr="006E23A9">
        <w:rPr>
          <w:bCs/>
        </w:rPr>
        <w:tab/>
      </w:r>
    </w:p>
    <w:p w14:paraId="5B7E4921" w14:textId="4421757F" w:rsidR="009D2B69" w:rsidRPr="006E23A9" w:rsidRDefault="00714548" w:rsidP="00F73633">
      <w:pPr>
        <w:pStyle w:val="Zkladntext"/>
        <w:tabs>
          <w:tab w:val="left" w:pos="1985"/>
        </w:tabs>
        <w:ind w:left="567" w:hanging="567"/>
      </w:pPr>
      <w:r w:rsidRPr="006E23A9">
        <w:tab/>
      </w:r>
      <w:r w:rsidR="009D2B69" w:rsidRPr="006E23A9">
        <w:t>adresa sídla:</w:t>
      </w:r>
      <w:r w:rsidR="006670EB">
        <w:t xml:space="preserve"> Kozojedy 141, 331 41 Kralovice</w:t>
      </w:r>
      <w:r w:rsidR="009D2B69" w:rsidRPr="006E23A9">
        <w:tab/>
      </w:r>
    </w:p>
    <w:p w14:paraId="16C868F5" w14:textId="580814A0"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6670EB">
        <w:t>25211951</w:t>
      </w:r>
      <w:r w:rsidR="009D2B69" w:rsidRPr="006E23A9">
        <w:tab/>
      </w:r>
    </w:p>
    <w:p w14:paraId="216F3D0C" w14:textId="2C138090" w:rsidR="0099272E" w:rsidRPr="006E23A9" w:rsidRDefault="00714548" w:rsidP="0099272E">
      <w:pPr>
        <w:pStyle w:val="Zkladntext"/>
        <w:tabs>
          <w:tab w:val="left" w:pos="1985"/>
        </w:tabs>
        <w:ind w:left="567" w:hanging="567"/>
      </w:pPr>
      <w:r w:rsidRPr="006E23A9">
        <w:tab/>
      </w:r>
      <w:r w:rsidR="009D2B69" w:rsidRPr="006E23A9">
        <w:t xml:space="preserve">zastoupená: </w:t>
      </w:r>
      <w:r w:rsidR="000F330B">
        <w:t>x</w:t>
      </w:r>
    </w:p>
    <w:p w14:paraId="4385B81F" w14:textId="410EDBD9"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D5B1B" w:rsidRPr="006E23A9">
        <w:t xml:space="preserve"> nebo „</w:t>
      </w:r>
      <w:proofErr w:type="spellStart"/>
      <w:r w:rsidR="006670EB" w:rsidRPr="006670EB">
        <w:t>Bech</w:t>
      </w:r>
      <w:proofErr w:type="spellEnd"/>
      <w:r w:rsidR="009D5B1B" w:rsidRPr="006E23A9">
        <w:t>“</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49FD83AB"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6670EB">
        <w:rPr>
          <w:b/>
          <w:szCs w:val="24"/>
        </w:rPr>
        <w:t>Západočeská univerzita v Plzni</w:t>
      </w:r>
      <w:r w:rsidRPr="006E23A9">
        <w:rPr>
          <w:b/>
          <w:bCs/>
          <w:szCs w:val="24"/>
        </w:rPr>
        <w:tab/>
      </w:r>
    </w:p>
    <w:p w14:paraId="654FBE8D" w14:textId="17B27A9A"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6670EB">
        <w:rPr>
          <w:szCs w:val="24"/>
        </w:rPr>
        <w:t xml:space="preserve"> Univerzitní 8, 301 00 Plzeň</w:t>
      </w:r>
    </w:p>
    <w:p w14:paraId="3F4E25ED" w14:textId="555903B4"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6670EB">
        <w:t>49777513</w:t>
      </w:r>
    </w:p>
    <w:p w14:paraId="3411D4DB" w14:textId="423088CF"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zastoupená</w:t>
      </w:r>
      <w:r w:rsidR="009D2B69" w:rsidRPr="006670EB">
        <w:rPr>
          <w:szCs w:val="24"/>
        </w:rPr>
        <w:t>:</w:t>
      </w:r>
      <w:r w:rsidR="005A615B" w:rsidRPr="006670EB">
        <w:rPr>
          <w:rFonts w:ascii="Arial" w:hAnsi="Arial" w:cs="Arial"/>
          <w:i/>
          <w:sz w:val="20"/>
        </w:rPr>
        <w:t xml:space="preserve"> </w:t>
      </w:r>
      <w:r w:rsidR="006670EB" w:rsidRPr="006670EB">
        <w:t xml:space="preserve">doc. </w:t>
      </w:r>
      <w:r w:rsidR="000F330B">
        <w:t>x</w:t>
      </w:r>
      <w:r w:rsidR="006670EB">
        <w:t>, Ph.D., prorektorem pro výzkum a vývoj</w:t>
      </w:r>
    </w:p>
    <w:p w14:paraId="2B1FB4A5" w14:textId="51A46762"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9D5B1B" w:rsidRPr="006E23A9">
        <w:t xml:space="preserve"> nebo „</w:t>
      </w:r>
      <w:r w:rsidR="006670EB" w:rsidRPr="006670EB">
        <w:t>Z</w:t>
      </w:r>
      <w:r w:rsidR="006670EB">
        <w:t>ČU</w:t>
      </w:r>
      <w:r w:rsidR="009D5B1B" w:rsidRPr="006E23A9">
        <w:t>“</w:t>
      </w:r>
      <w:r w:rsidR="00A22B2A" w:rsidRPr="006E23A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139E1341" w:rsidR="002B2D50" w:rsidRPr="006E23A9" w:rsidRDefault="00A22B2A" w:rsidP="006E23A9">
      <w:pPr>
        <w:pStyle w:val="Zkladntextodsazen"/>
        <w:numPr>
          <w:ilvl w:val="0"/>
          <w:numId w:val="21"/>
        </w:numPr>
        <w:spacing w:after="120"/>
        <w:ind w:hanging="720"/>
      </w:pPr>
      <w:r w:rsidRPr="006E23A9">
        <w:t xml:space="preserve">Příjemce </w:t>
      </w:r>
      <w:proofErr w:type="gramStart"/>
      <w:r w:rsidRPr="006E23A9">
        <w:t>řeší</w:t>
      </w:r>
      <w:proofErr w:type="gramEnd"/>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6670EB">
        <w:t>Technologickou agenturou České republiky</w:t>
      </w:r>
      <w:r w:rsidRPr="006E23A9">
        <w:t xml:space="preserve"> (dále jen „</w:t>
      </w:r>
      <w:r w:rsidR="00CF7ADF" w:rsidRPr="006E23A9">
        <w:t>poskytovatel</w:t>
      </w:r>
      <w:r w:rsidRPr="006E23A9">
        <w:t>“)</w:t>
      </w:r>
      <w:r w:rsidR="0099272E" w:rsidRPr="006E23A9">
        <w:t xml:space="preserve"> v rámci programu </w:t>
      </w:r>
      <w:r w:rsidR="006670EB">
        <w:t>TREND</w:t>
      </w:r>
      <w:r w:rsidRPr="006E23A9">
        <w:t xml:space="preserve"> </w:t>
      </w:r>
      <w:r w:rsidR="00CF7ADF" w:rsidRPr="006E23A9">
        <w:t>projekt výzkumu a vývoje s názvem: „</w:t>
      </w:r>
      <w:r w:rsidR="006670EB">
        <w:t>Systém pro bezdrátové nabíjení akumulátorového ručního nářadí pro nebezpečná prostředí a složky IZS</w:t>
      </w:r>
      <w:r w:rsidR="00CF7ADF" w:rsidRPr="006E23A9">
        <w:t xml:space="preserve">“, ev. č. </w:t>
      </w:r>
      <w:r w:rsidR="006670EB">
        <w:t>FW01010238</w:t>
      </w:r>
      <w:r w:rsidR="00CF7ADF" w:rsidRPr="006E23A9">
        <w:t xml:space="preserve"> (dále jen „</w:t>
      </w:r>
      <w:r w:rsidR="004471DE" w:rsidRPr="006E23A9">
        <w:t>p</w:t>
      </w:r>
      <w:r w:rsidR="00CF7ADF" w:rsidRPr="006E23A9">
        <w:t>rojekt“)</w:t>
      </w:r>
      <w:r w:rsidR="00D0097B" w:rsidRPr="006E23A9">
        <w:t>.</w:t>
      </w:r>
    </w:p>
    <w:p w14:paraId="71C307D4" w14:textId="7F0C7D71"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6670EB">
        <w:t>31. 12. 2022.</w:t>
      </w:r>
    </w:p>
    <w:p w14:paraId="2247BB1E" w14:textId="20701CC3" w:rsidR="002B2D50" w:rsidRPr="006E23A9" w:rsidRDefault="00A22B2A" w:rsidP="006E23A9">
      <w:pPr>
        <w:pStyle w:val="Zkladntextodsazen"/>
        <w:numPr>
          <w:ilvl w:val="0"/>
          <w:numId w:val="21"/>
        </w:numPr>
        <w:spacing w:after="120"/>
        <w:ind w:hanging="720"/>
      </w:pPr>
      <w:r w:rsidRPr="006E23A9">
        <w:t xml:space="preserve">Příjemce: </w:t>
      </w:r>
      <w:proofErr w:type="spellStart"/>
      <w:r w:rsidR="006670EB" w:rsidRPr="006670EB">
        <w:t>Bech</w:t>
      </w:r>
      <w:proofErr w:type="spellEnd"/>
      <w:r w:rsidR="006670EB">
        <w:t xml:space="preserve"> </w:t>
      </w:r>
      <w:proofErr w:type="spellStart"/>
      <w:r w:rsidR="006670EB">
        <w:t>Akku</w:t>
      </w:r>
      <w:proofErr w:type="spellEnd"/>
      <w:r w:rsidR="006670EB">
        <w:t xml:space="preserve"> </w:t>
      </w:r>
      <w:proofErr w:type="spellStart"/>
      <w:r w:rsidR="006670EB">
        <w:t>Power</w:t>
      </w:r>
      <w:proofErr w:type="spellEnd"/>
      <w:r w:rsidR="006670EB">
        <w:t xml:space="preserve"> baterie s.r.o.</w:t>
      </w:r>
    </w:p>
    <w:p w14:paraId="63608373" w14:textId="1D991C53"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6670EB">
        <w:t>Západočeská univerzita v Plzni.</w:t>
      </w:r>
    </w:p>
    <w:p w14:paraId="72490893" w14:textId="5B0957D8" w:rsidR="002B2D50" w:rsidRPr="006E23A9" w:rsidRDefault="009D2B69" w:rsidP="006E23A9">
      <w:pPr>
        <w:pStyle w:val="Zkladntextodsazen"/>
        <w:numPr>
          <w:ilvl w:val="0"/>
          <w:numId w:val="21"/>
        </w:numPr>
        <w:spacing w:after="120"/>
        <w:ind w:hanging="720"/>
      </w:pPr>
      <w:r w:rsidRPr="006E23A9">
        <w:rPr>
          <w:spacing w:val="-8"/>
        </w:rPr>
        <w:t xml:space="preserve">Údaje o projektu </w:t>
      </w:r>
      <w:r w:rsidR="006670EB">
        <w:rPr>
          <w:spacing w:val="-8"/>
        </w:rPr>
        <w:t>podléhají kódu důvěrnosti údajů: C.</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156FF07D" w:rsidR="002A66D8" w:rsidRPr="006E23A9" w:rsidRDefault="004471DE" w:rsidP="009D5B1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676D12">
        <w:rPr>
          <w:sz w:val="24"/>
          <w:szCs w:val="24"/>
        </w:rPr>
        <w:t>Prototyp bezdrátově nabíjeného nářadí</w:t>
      </w:r>
    </w:p>
    <w:p w14:paraId="48E550D9" w14:textId="057B30C8"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676D12">
        <w:rPr>
          <w:sz w:val="24"/>
          <w:szCs w:val="24"/>
        </w:rPr>
        <w:t>prototyp</w:t>
      </w:r>
    </w:p>
    <w:p w14:paraId="205B8155" w14:textId="30386DAE" w:rsidR="00736DEF" w:rsidRPr="006E23A9" w:rsidRDefault="002B2D50" w:rsidP="009D5B1B">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676D12">
        <w:rPr>
          <w:sz w:val="24"/>
          <w:szCs w:val="24"/>
        </w:rPr>
        <w:t xml:space="preserve">50 % </w:t>
      </w:r>
      <w:proofErr w:type="spellStart"/>
      <w:r w:rsidR="00676D12">
        <w:rPr>
          <w:sz w:val="24"/>
          <w:szCs w:val="24"/>
        </w:rPr>
        <w:t>Bech</w:t>
      </w:r>
      <w:proofErr w:type="spellEnd"/>
      <w:r w:rsidR="00676D12">
        <w:rPr>
          <w:sz w:val="24"/>
          <w:szCs w:val="24"/>
        </w:rPr>
        <w:t xml:space="preserve"> a 50 % ZČU</w:t>
      </w:r>
    </w:p>
    <w:p w14:paraId="278DC83D" w14:textId="3AB8E1AA" w:rsidR="004471DE" w:rsidRPr="006E23A9" w:rsidRDefault="004471DE" w:rsidP="009D5B1B">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0F330B">
        <w:rPr>
          <w:sz w:val="24"/>
          <w:szCs w:val="24"/>
        </w:rPr>
        <w:t>implementace do produktů společnosti</w:t>
      </w:r>
    </w:p>
    <w:p w14:paraId="717D4DF4" w14:textId="77777777" w:rsidR="0099272E" w:rsidRPr="006E23A9" w:rsidRDefault="0099272E" w:rsidP="004C050D">
      <w:pPr>
        <w:ind w:left="705"/>
        <w:jc w:val="both"/>
        <w:rPr>
          <w:sz w:val="24"/>
          <w:szCs w:val="24"/>
        </w:rPr>
      </w:pPr>
    </w:p>
    <w:p w14:paraId="46B49973" w14:textId="5CA79451"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676D12">
        <w:rPr>
          <w:sz w:val="24"/>
          <w:szCs w:val="24"/>
        </w:rPr>
        <w:t xml:space="preserve">Sestava nabíjecí stanice </w:t>
      </w:r>
      <w:r w:rsidR="008A7067">
        <w:rPr>
          <w:sz w:val="24"/>
          <w:szCs w:val="24"/>
        </w:rPr>
        <w:t xml:space="preserve">a </w:t>
      </w:r>
      <w:r w:rsidR="00676D12">
        <w:rPr>
          <w:sz w:val="24"/>
          <w:szCs w:val="24"/>
        </w:rPr>
        <w:t xml:space="preserve">akumulátoru </w:t>
      </w:r>
      <w:r w:rsidR="008A7067">
        <w:rPr>
          <w:sz w:val="24"/>
          <w:szCs w:val="24"/>
        </w:rPr>
        <w:t>ručního nářadí pro nebezpečná a výbušná prostředí</w:t>
      </w:r>
    </w:p>
    <w:p w14:paraId="196FBBDA" w14:textId="3E314001"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r w:rsidR="00676D12">
        <w:rPr>
          <w:sz w:val="24"/>
          <w:szCs w:val="24"/>
        </w:rPr>
        <w:t>užitný vzor</w:t>
      </w:r>
    </w:p>
    <w:p w14:paraId="6E866353" w14:textId="35BD40DE" w:rsidR="004471DE" w:rsidRPr="006E23A9" w:rsidRDefault="004471DE" w:rsidP="004471D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8A7067">
        <w:rPr>
          <w:sz w:val="24"/>
          <w:szCs w:val="24"/>
        </w:rPr>
        <w:t xml:space="preserve">50 % </w:t>
      </w:r>
      <w:proofErr w:type="spellStart"/>
      <w:r w:rsidR="008A7067">
        <w:rPr>
          <w:sz w:val="24"/>
          <w:szCs w:val="24"/>
        </w:rPr>
        <w:t>Bech</w:t>
      </w:r>
      <w:proofErr w:type="spellEnd"/>
      <w:r w:rsidR="008A7067">
        <w:rPr>
          <w:sz w:val="24"/>
          <w:szCs w:val="24"/>
        </w:rPr>
        <w:t xml:space="preserve"> a 50 % ZČU</w:t>
      </w:r>
    </w:p>
    <w:p w14:paraId="349D4BC8" w14:textId="3676555A" w:rsidR="004471DE" w:rsidRPr="006E23A9" w:rsidRDefault="004471DE" w:rsidP="004471DE">
      <w:pPr>
        <w:tabs>
          <w:tab w:val="left" w:pos="3402"/>
        </w:tabs>
        <w:ind w:left="705"/>
        <w:jc w:val="both"/>
        <w:rPr>
          <w:sz w:val="24"/>
          <w:szCs w:val="24"/>
        </w:rPr>
      </w:pPr>
      <w:r w:rsidRPr="006E23A9">
        <w:rPr>
          <w:sz w:val="24"/>
          <w:szCs w:val="24"/>
        </w:rPr>
        <w:lastRenderedPageBreak/>
        <w:t xml:space="preserve">Způsob využití výsledku: </w:t>
      </w:r>
      <w:r w:rsidRPr="006E23A9">
        <w:rPr>
          <w:sz w:val="24"/>
          <w:szCs w:val="24"/>
        </w:rPr>
        <w:tab/>
      </w:r>
      <w:r w:rsidR="000F330B">
        <w:rPr>
          <w:sz w:val="24"/>
          <w:szCs w:val="24"/>
        </w:rPr>
        <w:t>implementace do produktů společnosti</w:t>
      </w:r>
    </w:p>
    <w:p w14:paraId="127817D2" w14:textId="4C0A7025" w:rsidR="0099272E" w:rsidRPr="006E23A9" w:rsidRDefault="0099272E" w:rsidP="0099272E">
      <w:pPr>
        <w:ind w:left="705"/>
        <w:jc w:val="both"/>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76C5A881"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7FDD1DA4" w:rsidR="002B2D50" w:rsidRPr="00216B6C"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60C7107E" w14:textId="0AFE97B5" w:rsidR="00216B6C" w:rsidRPr="006E23A9" w:rsidRDefault="00216B6C" w:rsidP="004471DE">
      <w:pPr>
        <w:pStyle w:val="Odstavecseseznamem"/>
        <w:numPr>
          <w:ilvl w:val="0"/>
          <w:numId w:val="19"/>
        </w:numPr>
        <w:spacing w:after="120"/>
        <w:ind w:left="782" w:hanging="782"/>
        <w:contextualSpacing w:val="0"/>
        <w:jc w:val="both"/>
        <w:rPr>
          <w:sz w:val="24"/>
          <w:szCs w:val="24"/>
        </w:rPr>
      </w:pPr>
      <w:r>
        <w:rPr>
          <w:spacing w:val="6"/>
          <w:sz w:val="24"/>
          <w:szCs w:val="24"/>
        </w:rPr>
        <w:t>Na ochraně u ÚPV, resp. nákladech na ochranu výsledku, který je uveden v odst. 1. pod písm. b) se smluvní strany podílí rovným dílem.</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60AD97E6" w:rsidR="00635D46" w:rsidRPr="006E23A9" w:rsidRDefault="004471DE" w:rsidP="006E23A9">
      <w:pPr>
        <w:pStyle w:val="Zkladntext"/>
        <w:numPr>
          <w:ilvl w:val="0"/>
          <w:numId w:val="18"/>
        </w:numPr>
        <w:spacing w:after="120"/>
        <w:ind w:hanging="720"/>
        <w:jc w:val="both"/>
        <w:rPr>
          <w:szCs w:val="24"/>
        </w:rPr>
      </w:pPr>
      <w:r w:rsidRPr="006E23A9">
        <w:rPr>
          <w:szCs w:val="24"/>
        </w:rPr>
        <w:t xml:space="preserve">Smluvní strany se zavazují vyžít </w:t>
      </w:r>
      <w:r w:rsidR="000946FE" w:rsidRPr="006E23A9">
        <w:rPr>
          <w:szCs w:val="24"/>
        </w:rPr>
        <w:t>v</w:t>
      </w:r>
      <w:r w:rsidRPr="006E23A9">
        <w:rPr>
          <w:szCs w:val="24"/>
        </w:rPr>
        <w:t xml:space="preserve">ýsledky způsobem uvedeným v předchozím článku nejdéle do </w:t>
      </w:r>
      <w:r w:rsidR="008A7067">
        <w:t>5</w:t>
      </w:r>
      <w:r w:rsidR="0099272E"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22EE5D68" w14:textId="101A1081" w:rsidR="0045735C" w:rsidRPr="006E23A9" w:rsidRDefault="0045735C" w:rsidP="009D5B1B">
      <w:pPr>
        <w:pStyle w:val="Zkladntext"/>
        <w:numPr>
          <w:ilvl w:val="0"/>
          <w:numId w:val="18"/>
        </w:numPr>
        <w:spacing w:after="120"/>
        <w:ind w:hanging="720"/>
        <w:jc w:val="both"/>
        <w:rPr>
          <w:szCs w:val="24"/>
        </w:rPr>
      </w:pPr>
      <w:r w:rsidRPr="006E23A9">
        <w:rPr>
          <w:szCs w:val="24"/>
        </w:rPr>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a pravidla veřejné podpory ve smyslu čl. 107 Smlouvy o fungování Evropské unie.</w:t>
      </w:r>
    </w:p>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6EE21497" w14:textId="4A2567D8"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0"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w:t>
      </w:r>
      <w:r w:rsidRPr="006E23A9">
        <w:lastRenderedPageBreak/>
        <w:t xml:space="preserve">hradit </w:t>
      </w:r>
      <w:r w:rsidR="00535574" w:rsidRPr="006E23A9">
        <w:t xml:space="preserve">druhé </w:t>
      </w:r>
      <w:r w:rsidRPr="006E23A9">
        <w:t xml:space="preserve">smluvní straně, pokud by taková licenční smlouva platila po dobu dvou let. </w:t>
      </w:r>
      <w:bookmarkStart w:id="1" w:name="_Hlk7153700"/>
      <w:bookmarkStart w:id="2"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1"/>
      <w:r w:rsidRPr="006E23A9">
        <w:t xml:space="preserve"> Úhrada kompenzace neznamená, že smluvní strany nemohou jednat s jinými zájemci o uzavření licenční smlouvy, přičemž i na taková následná jednání se užije ustanovení tohoto odstavce</w:t>
      </w:r>
      <w:bookmarkEnd w:id="0"/>
      <w:r w:rsidRPr="006E23A9">
        <w:t>.</w:t>
      </w:r>
      <w:bookmarkEnd w:id="2"/>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3C2676EE" w:rsidR="00645E93" w:rsidRPr="006E23A9" w:rsidRDefault="00645E93" w:rsidP="006E23A9">
      <w:pPr>
        <w:pStyle w:val="Zkladntext"/>
        <w:numPr>
          <w:ilvl w:val="0"/>
          <w:numId w:val="34"/>
        </w:numPr>
        <w:spacing w:after="120"/>
        <w:ind w:hanging="720"/>
        <w:jc w:val="both"/>
        <w:rPr>
          <w:szCs w:val="24"/>
        </w:rPr>
      </w:pPr>
      <w:r w:rsidRPr="006E23A9">
        <w:rPr>
          <w:szCs w:val="24"/>
        </w:rPr>
        <w:t>V případě komerčního využití společného výsledku jednou ze smluvních stran, náleží druhé smluvní straně</w:t>
      </w:r>
      <w:r w:rsidR="0047791A" w:rsidRPr="006E23A9">
        <w:rPr>
          <w:szCs w:val="24"/>
        </w:rPr>
        <w:t xml:space="preserve"> (</w:t>
      </w:r>
      <w:r w:rsidR="00D707A4" w:rsidRPr="006E23A9">
        <w:rPr>
          <w:szCs w:val="24"/>
        </w:rPr>
        <w:t>dále jen „</w:t>
      </w:r>
      <w:r w:rsidR="0047791A" w:rsidRPr="006E23A9">
        <w:rPr>
          <w:szCs w:val="24"/>
        </w:rPr>
        <w:t>oprávněná smluvní strana</w:t>
      </w:r>
      <w:r w:rsidR="00D707A4" w:rsidRPr="006E23A9">
        <w:rPr>
          <w:szCs w:val="24"/>
        </w:rPr>
        <w:t>“</w:t>
      </w:r>
      <w:r w:rsidR="0047791A" w:rsidRPr="006E23A9">
        <w:rPr>
          <w:szCs w:val="24"/>
        </w:rPr>
        <w:t xml:space="preserve">) </w:t>
      </w:r>
      <w:r w:rsidR="003432FD" w:rsidRPr="006E23A9">
        <w:rPr>
          <w:szCs w:val="24"/>
        </w:rPr>
        <w:t xml:space="preserve">roční </w:t>
      </w:r>
      <w:r w:rsidR="00FF6E67" w:rsidRPr="006E23A9">
        <w:rPr>
          <w:szCs w:val="24"/>
        </w:rPr>
        <w:t>poplatek</w:t>
      </w:r>
      <w:r w:rsidRPr="006E23A9">
        <w:rPr>
          <w:szCs w:val="24"/>
        </w:rPr>
        <w:t xml:space="preserve"> ve výši </w:t>
      </w:r>
      <w:r w:rsidR="008A7067">
        <w:rPr>
          <w:szCs w:val="24"/>
        </w:rPr>
        <w:t>4 %</w:t>
      </w:r>
      <w:r w:rsidRPr="006E23A9">
        <w:rPr>
          <w:szCs w:val="24"/>
        </w:rPr>
        <w:t xml:space="preserve"> z </w:t>
      </w:r>
      <w:r w:rsidR="000F330B">
        <w:rPr>
          <w:szCs w:val="24"/>
        </w:rPr>
        <w:t>výrobní</w:t>
      </w:r>
      <w:r w:rsidRPr="006E23A9">
        <w:rPr>
          <w:szCs w:val="24"/>
        </w:rPr>
        <w:t xml:space="preserve"> ceny produktu či služby, ve kterých byl společný výsledek užit</w:t>
      </w:r>
      <w:r w:rsidR="003432FD" w:rsidRPr="006E23A9">
        <w:rPr>
          <w:szCs w:val="24"/>
        </w:rPr>
        <w:t>. 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Pr="006E23A9">
        <w:rPr>
          <w:szCs w:val="24"/>
        </w:rPr>
        <w:t xml:space="preserve"> </w:t>
      </w:r>
    </w:p>
    <w:p w14:paraId="2A6D62BC"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3" w:name="_Hlk50096253"/>
    </w:p>
    <w:p w14:paraId="0F87F776" w14:textId="03C90800" w:rsidR="00012EF6" w:rsidRPr="006E23A9" w:rsidRDefault="00012EF6" w:rsidP="0047791A">
      <w:pPr>
        <w:pStyle w:val="Zkladntext"/>
        <w:numPr>
          <w:ilvl w:val="0"/>
          <w:numId w:val="34"/>
        </w:numPr>
        <w:spacing w:after="120"/>
        <w:ind w:hanging="720"/>
        <w:jc w:val="both"/>
        <w:rPr>
          <w:szCs w:val="24"/>
        </w:rPr>
      </w:pPr>
      <w:r w:rsidRPr="006E23A9">
        <w:rPr>
          <w:szCs w:val="24"/>
        </w:rPr>
        <w:t>Smluvní strana, která komerčně užívá společný výsledek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5B20B9C2" w14:textId="3E13AEFF" w:rsidR="00AF438A" w:rsidRPr="006E23A9" w:rsidRDefault="00645E93" w:rsidP="009D5B1B">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schránky. </w:t>
      </w:r>
      <w:proofErr w:type="spellStart"/>
      <w:r w:rsidR="000F330B">
        <w:rPr>
          <w:szCs w:val="24"/>
        </w:rPr>
        <w:t>Bechakku</w:t>
      </w:r>
      <w:proofErr w:type="spellEnd"/>
      <w:r w:rsidR="000F330B">
        <w:rPr>
          <w:szCs w:val="24"/>
        </w:rPr>
        <w:t xml:space="preserve"> </w:t>
      </w:r>
      <w:proofErr w:type="spellStart"/>
      <w:r w:rsidR="000F330B">
        <w:rPr>
          <w:szCs w:val="24"/>
        </w:rPr>
        <w:t>Power</w:t>
      </w:r>
      <w:proofErr w:type="spellEnd"/>
      <w:r w:rsidR="00AF438A" w:rsidRPr="006E23A9">
        <w:rPr>
          <w:szCs w:val="24"/>
        </w:rPr>
        <w:t xml:space="preserve"> bude vyúčtování zasláno na e-mailovou adresu: </w:t>
      </w:r>
      <w:hyperlink r:id="rId9" w:history="1">
        <w:r w:rsidR="000F330B" w:rsidRPr="00CE0DA8">
          <w:rPr>
            <w:rStyle w:val="Hypertextovodkaz"/>
            <w:szCs w:val="24"/>
            <w:highlight w:val="yellow"/>
          </w:rPr>
          <w:t>info@bechakku.cz</w:t>
        </w:r>
      </w:hyperlink>
      <w:r w:rsidR="00AF438A" w:rsidRPr="006E23A9">
        <w:rPr>
          <w:szCs w:val="24"/>
        </w:rPr>
        <w:t xml:space="preserve"> </w:t>
      </w:r>
      <w:r w:rsidR="00012EF6" w:rsidRPr="006E23A9">
        <w:rPr>
          <w:szCs w:val="24"/>
        </w:rPr>
        <w:t xml:space="preserve"> Zároveň stejným způsobem povinná </w:t>
      </w:r>
      <w:r w:rsidR="00920E25" w:rsidRPr="006E23A9">
        <w:rPr>
          <w:szCs w:val="24"/>
        </w:rPr>
        <w:t xml:space="preserve">smluvní </w:t>
      </w:r>
      <w:r w:rsidR="00012EF6" w:rsidRPr="006E23A9">
        <w:rPr>
          <w:szCs w:val="24"/>
        </w:rPr>
        <w:t xml:space="preserve">strana </w:t>
      </w:r>
      <w:proofErr w:type="gramStart"/>
      <w:r w:rsidR="00012EF6" w:rsidRPr="006E23A9">
        <w:rPr>
          <w:szCs w:val="24"/>
        </w:rPr>
        <w:t>předloží</w:t>
      </w:r>
      <w:proofErr w:type="gramEnd"/>
      <w:r w:rsidR="00012EF6" w:rsidRPr="006E23A9">
        <w:rPr>
          <w:szCs w:val="24"/>
        </w:rPr>
        <w:t xml:space="preserve"> oprávněné </w:t>
      </w:r>
      <w:r w:rsidR="00535574" w:rsidRPr="006E23A9">
        <w:rPr>
          <w:szCs w:val="24"/>
        </w:rPr>
        <w:t xml:space="preserve">smluvní </w:t>
      </w:r>
      <w:r w:rsidR="00012EF6" w:rsidRPr="006E23A9">
        <w:rPr>
          <w:szCs w:val="24"/>
        </w:rPr>
        <w:t>straně evidenční list, ze kterého bude možno ověřit výši poplatku.</w:t>
      </w:r>
      <w:r w:rsidR="00AF438A" w:rsidRPr="006E23A9">
        <w:rPr>
          <w:szCs w:val="24"/>
        </w:rPr>
        <w:t xml:space="preserve"> Oprávněná </w:t>
      </w:r>
      <w:r w:rsidR="00535574" w:rsidRPr="006E23A9">
        <w:rPr>
          <w:szCs w:val="24"/>
        </w:rPr>
        <w:t xml:space="preserve">smluvní </w:t>
      </w:r>
      <w:r w:rsidR="00AF438A" w:rsidRPr="006E23A9">
        <w:rPr>
          <w:szCs w:val="24"/>
        </w:rPr>
        <w:t xml:space="preserve">strana je povinna vystavit a doručit povinné </w:t>
      </w:r>
      <w:r w:rsidR="00920E25" w:rsidRPr="006E23A9">
        <w:rPr>
          <w:szCs w:val="24"/>
        </w:rPr>
        <w:t xml:space="preserve">smluvní </w:t>
      </w:r>
      <w:r w:rsidR="00AF438A" w:rsidRPr="006E23A9">
        <w:rPr>
          <w:szCs w:val="24"/>
        </w:rPr>
        <w:t xml:space="preserve">straně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11833806" w14:textId="630FA42A"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 přechozím roce.</w:t>
      </w:r>
    </w:p>
    <w:p w14:paraId="7208EAE9" w14:textId="523DEF3A"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082A4D4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 xml:space="preserve">smluvní straně smluvní pokutu ve výši 0,1 % z dlužné částky </w:t>
      </w:r>
      <w:r w:rsidRPr="006E23A9">
        <w:rPr>
          <w:szCs w:val="24"/>
        </w:rPr>
        <w:lastRenderedPageBreak/>
        <w:t>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7A94C448"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3"/>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0B2E805E"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proofErr w:type="gramStart"/>
      <w:r w:rsidR="008A7067">
        <w:rPr>
          <w:sz w:val="24"/>
          <w:szCs w:val="24"/>
        </w:rPr>
        <w:t>b)</w:t>
      </w:r>
      <w:r w:rsidR="00DC02B1" w:rsidRPr="006E23A9">
        <w:rPr>
          <w:sz w:val="24"/>
          <w:szCs w:val="24"/>
        </w:rPr>
        <w:t xml:space="preserve"> </w:t>
      </w:r>
      <w:r w:rsidRPr="006E23A9">
        <w:rPr>
          <w:sz w:val="24"/>
          <w:szCs w:val="24"/>
        </w:rPr>
        <w:t xml:space="preserve"> </w:t>
      </w:r>
      <w:r w:rsidR="003209CA" w:rsidRPr="006E23A9">
        <w:rPr>
          <w:sz w:val="24"/>
          <w:szCs w:val="24"/>
        </w:rPr>
        <w:t>této</w:t>
      </w:r>
      <w:proofErr w:type="gramEnd"/>
      <w:r w:rsidR="003209CA" w:rsidRPr="006E23A9">
        <w:rPr>
          <w:sz w:val="24"/>
          <w:szCs w:val="24"/>
        </w:rPr>
        <w:t xml:space="preserve">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w:t>
      </w:r>
      <w:proofErr w:type="gramStart"/>
      <w:r w:rsidRPr="006E23A9">
        <w:rPr>
          <w:sz w:val="24"/>
          <w:szCs w:val="24"/>
        </w:rPr>
        <w:t>netvoří</w:t>
      </w:r>
      <w:proofErr w:type="gramEnd"/>
      <w:r w:rsidRPr="006E23A9">
        <w:rPr>
          <w:sz w:val="24"/>
          <w:szCs w:val="24"/>
        </w:rPr>
        <w:t xml:space="preserve">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w:t>
      </w:r>
      <w:proofErr w:type="gramStart"/>
      <w:r w:rsidRPr="006E23A9">
        <w:rPr>
          <w:sz w:val="24"/>
          <w:szCs w:val="24"/>
        </w:rPr>
        <w:t>netvoří</w:t>
      </w:r>
      <w:proofErr w:type="gramEnd"/>
      <w:r w:rsidRPr="006E23A9">
        <w:rPr>
          <w:sz w:val="24"/>
          <w:szCs w:val="24"/>
        </w:rPr>
        <w:t xml:space="preserve"> obchodní tajemství smluvních stran a informace o nich je možné volně šířit.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xml:space="preserve">, je povinna zaplatit druhé smluvní straně jednorázovou smluvní pokutu ve výši </w:t>
      </w:r>
      <w:proofErr w:type="gramStart"/>
      <w:r w:rsidR="009D2B69" w:rsidRPr="006E23A9">
        <w:rPr>
          <w:sz w:val="24"/>
          <w:szCs w:val="24"/>
        </w:rPr>
        <w:t>10.000,-</w:t>
      </w:r>
      <w:proofErr w:type="gramEnd"/>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w:t>
      </w:r>
      <w:proofErr w:type="gramStart"/>
      <w:r w:rsidR="00283B49" w:rsidRPr="006E23A9">
        <w:rPr>
          <w:sz w:val="24"/>
          <w:szCs w:val="24"/>
        </w:rPr>
        <w:t>50.000,-</w:t>
      </w:r>
      <w:proofErr w:type="gramEnd"/>
      <w:r w:rsidR="00283B49" w:rsidRPr="006E23A9">
        <w:rPr>
          <w:sz w:val="24"/>
          <w:szCs w:val="24"/>
        </w:rPr>
        <w:t xml:space="preserve">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4C24F1FF" w:rsidR="008A2111" w:rsidRPr="006E23A9" w:rsidRDefault="008A7067" w:rsidP="006E23A9">
      <w:pPr>
        <w:pStyle w:val="Odstavecseseznamem"/>
        <w:numPr>
          <w:ilvl w:val="0"/>
          <w:numId w:val="20"/>
        </w:numPr>
        <w:spacing w:after="120"/>
        <w:ind w:hanging="720"/>
        <w:contextualSpacing w:val="0"/>
        <w:jc w:val="both"/>
        <w:rPr>
          <w:sz w:val="24"/>
          <w:szCs w:val="24"/>
        </w:rPr>
      </w:pPr>
      <w:proofErr w:type="spellStart"/>
      <w:proofErr w:type="gramStart"/>
      <w:r>
        <w:rPr>
          <w:sz w:val="24"/>
          <w:szCs w:val="24"/>
        </w:rPr>
        <w:t>Bech</w:t>
      </w:r>
      <w:proofErr w:type="spellEnd"/>
      <w:r w:rsidR="00645E93" w:rsidRPr="006E23A9">
        <w:rPr>
          <w:sz w:val="24"/>
          <w:szCs w:val="24"/>
        </w:rPr>
        <w:t xml:space="preserve">  </w:t>
      </w:r>
      <w:r w:rsidR="00AF438A" w:rsidRPr="006E23A9">
        <w:rPr>
          <w:sz w:val="24"/>
          <w:szCs w:val="24"/>
        </w:rPr>
        <w:t>bere</w:t>
      </w:r>
      <w:proofErr w:type="gramEnd"/>
      <w:r w:rsidR="00AF438A" w:rsidRPr="006E23A9">
        <w:rPr>
          <w:sz w:val="24"/>
          <w:szCs w:val="24"/>
        </w:rPr>
        <w:t xml:space="preserv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proofErr w:type="spellStart"/>
      <w:r>
        <w:rPr>
          <w:sz w:val="24"/>
          <w:szCs w:val="24"/>
        </w:rPr>
        <w:t>Bech</w:t>
      </w:r>
      <w:proofErr w:type="spellEnd"/>
      <w:r w:rsidR="00AF438A" w:rsidRPr="006E23A9">
        <w:rPr>
          <w:sz w:val="24"/>
          <w:szCs w:val="24"/>
        </w:rPr>
        <w:t xml:space="preserve"> 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1459A91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w:t>
      </w:r>
      <w:proofErr w:type="gramStart"/>
      <w:r w:rsidR="00283B49" w:rsidRPr="006E23A9">
        <w:rPr>
          <w:sz w:val="24"/>
          <w:szCs w:val="24"/>
        </w:rPr>
        <w:t xml:space="preserve">to  </w:t>
      </w:r>
      <w:r w:rsidR="008A7067">
        <w:rPr>
          <w:sz w:val="24"/>
          <w:szCs w:val="24"/>
        </w:rPr>
        <w:t>6</w:t>
      </w:r>
      <w:proofErr w:type="gramEnd"/>
      <w:r w:rsidR="008A7067">
        <w:rPr>
          <w:sz w:val="24"/>
          <w:szCs w:val="24"/>
        </w:rPr>
        <w:t xml:space="preserve"> let od nabytí účinnosti této smlouvy. Další komerční využití výsledků po skončení této doby je možné pouze po uzavření písemné smlouvy mezi smluvními stranami, jejíž součástí bude stanovená odměna za komerční využití výsledků odpovídající tržní ceně.</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proofErr w:type="gramStart"/>
      <w:r w:rsidRPr="006E23A9">
        <w:rPr>
          <w:sz w:val="24"/>
          <w:szCs w:val="24"/>
        </w:rPr>
        <w:t>se</w:t>
      </w:r>
      <w:proofErr w:type="gramEnd"/>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28931E4B" w:rsidR="009D2B69" w:rsidRPr="006E23A9" w:rsidRDefault="00AF14D0" w:rsidP="009D5B1B">
      <w:pPr>
        <w:pStyle w:val="Odstavecseseznamem"/>
        <w:numPr>
          <w:ilvl w:val="0"/>
          <w:numId w:val="20"/>
        </w:numPr>
        <w:spacing w:after="120"/>
        <w:ind w:hanging="720"/>
        <w:contextualSpacing w:val="0"/>
        <w:jc w:val="both"/>
        <w:rPr>
          <w:sz w:val="24"/>
          <w:szCs w:val="24"/>
        </w:rPr>
      </w:pPr>
      <w:bookmarkStart w:id="4" w:name="_Hlk87510925"/>
      <w:r w:rsidRPr="006E23A9">
        <w:rPr>
          <w:sz w:val="24"/>
          <w:szCs w:val="24"/>
        </w:rPr>
        <w:t>Pokud je tato smlouva uzavírána elektronickými prostředky, je vyhotovena v jednom originále. Pokud je tato smlouva uzavírána v listinné formě, je</w:t>
      </w:r>
      <w:bookmarkEnd w:id="4"/>
      <w:r w:rsidRPr="006E23A9">
        <w:rPr>
          <w:sz w:val="24"/>
          <w:szCs w:val="24"/>
        </w:rPr>
        <w:t xml:space="preserve"> vyhotovena ve </w:t>
      </w:r>
      <w:r w:rsidR="000F330B">
        <w:rPr>
          <w:sz w:val="24"/>
          <w:szCs w:val="24"/>
        </w:rPr>
        <w:t>3</w:t>
      </w:r>
      <w:r w:rsidRPr="006E23A9">
        <w:rPr>
          <w:sz w:val="24"/>
          <w:szCs w:val="24"/>
        </w:rPr>
        <w:t xml:space="preserve"> vyhotoveních, z nichž každé má platnost originálu, přičemž každá Smluvní strana </w:t>
      </w:r>
      <w:proofErr w:type="gramStart"/>
      <w:r w:rsidRPr="006E23A9">
        <w:rPr>
          <w:sz w:val="24"/>
          <w:szCs w:val="24"/>
        </w:rPr>
        <w:t>obdrží</w:t>
      </w:r>
      <w:proofErr w:type="gramEnd"/>
      <w:r w:rsidRPr="006E23A9">
        <w:rPr>
          <w:sz w:val="24"/>
          <w:szCs w:val="24"/>
        </w:rPr>
        <w:t xml:space="preserve">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6D5A4576" w:rsidR="009D2B69" w:rsidRPr="006E23A9" w:rsidRDefault="009D2B69" w:rsidP="00981A5E">
      <w:pPr>
        <w:pStyle w:val="Zkladntext"/>
      </w:pPr>
      <w:r w:rsidRPr="006E23A9">
        <w:t>V </w:t>
      </w:r>
      <w:r w:rsidR="00554CD1" w:rsidRPr="006E23A9">
        <w:t xml:space="preserve">Plzni </w:t>
      </w:r>
      <w:r w:rsidR="008A2111" w:rsidRPr="006E23A9">
        <w:t>dne</w:t>
      </w:r>
      <w:r w:rsidR="008A2111" w:rsidRPr="006E23A9">
        <w:tab/>
      </w:r>
      <w:r w:rsidR="008A2111" w:rsidRPr="006E23A9">
        <w:tab/>
      </w:r>
      <w:r w:rsidR="008A2111" w:rsidRPr="006E23A9">
        <w:tab/>
      </w:r>
      <w:r w:rsidR="008A2111" w:rsidRPr="006E23A9">
        <w:tab/>
      </w:r>
      <w:r w:rsidR="0034355A" w:rsidRPr="006E23A9">
        <w:tab/>
      </w:r>
      <w:r w:rsidR="008A2111" w:rsidRPr="006E23A9">
        <w:t>V </w:t>
      </w:r>
      <w:r w:rsidR="000F330B">
        <w:t>Plzni</w:t>
      </w:r>
      <w:r w:rsidR="008A2111" w:rsidRPr="006E23A9">
        <w:t xml:space="preserve"> dne </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71139F4C" w:rsidR="009D2B69" w:rsidRPr="006E23A9" w:rsidRDefault="009D2B69">
      <w:pPr>
        <w:pStyle w:val="Zkladntext"/>
      </w:pPr>
      <w:r w:rsidRPr="006E23A9">
        <w:t xml:space="preserve">Za </w:t>
      </w:r>
      <w:r w:rsidR="00554CD1" w:rsidRPr="006E23A9">
        <w:t>Západočeskou univerzitu v Plzni</w:t>
      </w:r>
      <w:r w:rsidRPr="006E23A9">
        <w:tab/>
      </w:r>
      <w:r w:rsidRPr="006E23A9">
        <w:tab/>
      </w:r>
      <w:r w:rsidRPr="006E23A9">
        <w:tab/>
      </w:r>
      <w:r w:rsidR="00F670D1" w:rsidRPr="006E23A9">
        <w:t xml:space="preserve">Za </w:t>
      </w:r>
      <w:proofErr w:type="spellStart"/>
      <w:r w:rsidR="008A7067">
        <w:t>Bech</w:t>
      </w:r>
      <w:proofErr w:type="spellEnd"/>
      <w:r w:rsidR="008A7067">
        <w:t xml:space="preserve"> </w:t>
      </w:r>
      <w:proofErr w:type="spellStart"/>
      <w:r w:rsidR="008A7067">
        <w:t>Akku</w:t>
      </w:r>
      <w:proofErr w:type="spellEnd"/>
      <w:r w:rsidR="008A7067">
        <w:t xml:space="preserve"> </w:t>
      </w:r>
      <w:proofErr w:type="spellStart"/>
      <w:r w:rsidR="008A7067">
        <w:t>Power</w:t>
      </w:r>
      <w:proofErr w:type="spellEnd"/>
      <w:r w:rsidR="008A7067">
        <w:t xml:space="preserve"> baterie s.r.o.</w:t>
      </w:r>
      <w:r w:rsidR="00FA1D8C" w:rsidRPr="006E23A9">
        <w:t xml:space="preserve"> </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15F5FE3D" w:rsidR="00554CD1" w:rsidRPr="006E23A9" w:rsidRDefault="000F330B" w:rsidP="00981A5E">
      <w:pPr>
        <w:pStyle w:val="Zkladntext"/>
      </w:pPr>
      <w:r>
        <w:t>x</w:t>
      </w:r>
      <w:r w:rsidR="009D2B69" w:rsidRPr="006E23A9">
        <w:tab/>
      </w:r>
      <w:r w:rsidR="009D2B69" w:rsidRPr="006E23A9">
        <w:tab/>
      </w:r>
      <w:r w:rsidR="009D2B69" w:rsidRPr="006E23A9">
        <w:tab/>
      </w:r>
      <w:proofErr w:type="spellStart"/>
      <w:r>
        <w:t>x</w:t>
      </w:r>
      <w:proofErr w:type="spellEnd"/>
      <w:r w:rsidR="009D2B69" w:rsidRPr="006E23A9">
        <w:tab/>
      </w:r>
    </w:p>
    <w:p w14:paraId="52DFB11E" w14:textId="66CF0B30" w:rsidR="009D2B69" w:rsidRDefault="00554CD1" w:rsidP="00981A5E">
      <w:pPr>
        <w:pStyle w:val="Zkladntext"/>
      </w:pPr>
      <w:r w:rsidRPr="006E23A9">
        <w:t>prorektor pro výzkum a vývoj</w:t>
      </w:r>
      <w:r w:rsidRPr="006E23A9">
        <w:tab/>
      </w:r>
      <w:r w:rsidRPr="006E23A9">
        <w:tab/>
      </w:r>
      <w:r w:rsidRPr="006E23A9">
        <w:tab/>
      </w:r>
      <w:r w:rsidR="008A7067" w:rsidRPr="008A7067">
        <w:t>jednatel</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10"/>
      <w:footerReference w:type="default" r:id="rId11"/>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4382" w14:textId="77777777" w:rsidR="003B10A4" w:rsidRDefault="003B10A4">
      <w:r>
        <w:separator/>
      </w:r>
    </w:p>
  </w:endnote>
  <w:endnote w:type="continuationSeparator" w:id="0">
    <w:p w14:paraId="65AB7150" w14:textId="77777777" w:rsidR="003B10A4" w:rsidRDefault="003B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6A1BA352" w:rsidR="009D2B69" w:rsidRDefault="009D2B69">
    <w:pPr>
      <w:pStyle w:val="Zpat"/>
    </w:pPr>
    <w:r>
      <w:tab/>
      <w:t xml:space="preserve">- </w:t>
    </w:r>
    <w:r w:rsidR="007139B6">
      <w:fldChar w:fldCharType="begin"/>
    </w:r>
    <w:r w:rsidR="00EF32AA">
      <w:instrText xml:space="preserve"> PAGE </w:instrText>
    </w:r>
    <w:r w:rsidR="007139B6">
      <w:fldChar w:fldCharType="separate"/>
    </w:r>
    <w:r w:rsidR="000F330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1641" w14:textId="77777777" w:rsidR="003B10A4" w:rsidRDefault="003B10A4">
      <w:r>
        <w:separator/>
      </w:r>
    </w:p>
  </w:footnote>
  <w:footnote w:type="continuationSeparator" w:id="0">
    <w:p w14:paraId="2459D42F" w14:textId="77777777" w:rsidR="003B10A4" w:rsidRDefault="003B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4391"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99043307">
    <w:abstractNumId w:val="18"/>
  </w:num>
  <w:num w:numId="2" w16cid:durableId="1095519255">
    <w:abstractNumId w:val="26"/>
  </w:num>
  <w:num w:numId="3" w16cid:durableId="471413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61235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637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8319027">
    <w:abstractNumId w:val="13"/>
  </w:num>
  <w:num w:numId="7" w16cid:durableId="792483867">
    <w:abstractNumId w:val="20"/>
  </w:num>
  <w:num w:numId="8" w16cid:durableId="1336886147">
    <w:abstractNumId w:val="31"/>
  </w:num>
  <w:num w:numId="9" w16cid:durableId="351692681">
    <w:abstractNumId w:val="16"/>
  </w:num>
  <w:num w:numId="10" w16cid:durableId="1296519836">
    <w:abstractNumId w:val="32"/>
  </w:num>
  <w:num w:numId="11" w16cid:durableId="1992758200">
    <w:abstractNumId w:val="24"/>
  </w:num>
  <w:num w:numId="12" w16cid:durableId="1453591120">
    <w:abstractNumId w:val="0"/>
  </w:num>
  <w:num w:numId="13" w16cid:durableId="434331214">
    <w:abstractNumId w:val="3"/>
  </w:num>
  <w:num w:numId="14" w16cid:durableId="465314670">
    <w:abstractNumId w:val="5"/>
  </w:num>
  <w:num w:numId="15" w16cid:durableId="416486660">
    <w:abstractNumId w:val="10"/>
  </w:num>
  <w:num w:numId="16" w16cid:durableId="327640239">
    <w:abstractNumId w:val="9"/>
  </w:num>
  <w:num w:numId="17" w16cid:durableId="225918531">
    <w:abstractNumId w:val="19"/>
  </w:num>
  <w:num w:numId="18" w16cid:durableId="1060788702">
    <w:abstractNumId w:val="21"/>
  </w:num>
  <w:num w:numId="19" w16cid:durableId="1214346811">
    <w:abstractNumId w:val="1"/>
  </w:num>
  <w:num w:numId="20" w16cid:durableId="1892569710">
    <w:abstractNumId w:val="25"/>
  </w:num>
  <w:num w:numId="21" w16cid:durableId="1274364598">
    <w:abstractNumId w:val="15"/>
  </w:num>
  <w:num w:numId="22" w16cid:durableId="1703818134">
    <w:abstractNumId w:val="17"/>
  </w:num>
  <w:num w:numId="23" w16cid:durableId="1156727994">
    <w:abstractNumId w:val="6"/>
  </w:num>
  <w:num w:numId="24" w16cid:durableId="1613247964">
    <w:abstractNumId w:val="30"/>
  </w:num>
  <w:num w:numId="25" w16cid:durableId="1010178700">
    <w:abstractNumId w:val="12"/>
  </w:num>
  <w:num w:numId="26" w16cid:durableId="477578526">
    <w:abstractNumId w:val="28"/>
  </w:num>
  <w:num w:numId="27" w16cid:durableId="1274094315">
    <w:abstractNumId w:val="4"/>
  </w:num>
  <w:num w:numId="28" w16cid:durableId="1158577085">
    <w:abstractNumId w:val="8"/>
  </w:num>
  <w:num w:numId="29" w16cid:durableId="751396477">
    <w:abstractNumId w:val="14"/>
  </w:num>
  <w:num w:numId="30" w16cid:durableId="1982035615">
    <w:abstractNumId w:val="27"/>
  </w:num>
  <w:num w:numId="31" w16cid:durableId="219873403">
    <w:abstractNumId w:val="7"/>
  </w:num>
  <w:num w:numId="32" w16cid:durableId="1362630156">
    <w:abstractNumId w:val="23"/>
  </w:num>
  <w:num w:numId="33" w16cid:durableId="345443913">
    <w:abstractNumId w:val="2"/>
  </w:num>
  <w:num w:numId="34" w16cid:durableId="761071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370A8"/>
    <w:rsid w:val="0004573D"/>
    <w:rsid w:val="00047F28"/>
    <w:rsid w:val="00072696"/>
    <w:rsid w:val="000754AD"/>
    <w:rsid w:val="000946FE"/>
    <w:rsid w:val="000B0270"/>
    <w:rsid w:val="000B26A8"/>
    <w:rsid w:val="000E2A5E"/>
    <w:rsid w:val="000E6AA1"/>
    <w:rsid w:val="000F330B"/>
    <w:rsid w:val="000F386B"/>
    <w:rsid w:val="000F44F0"/>
    <w:rsid w:val="00116556"/>
    <w:rsid w:val="00121FF9"/>
    <w:rsid w:val="001233C9"/>
    <w:rsid w:val="0014407B"/>
    <w:rsid w:val="00144C3C"/>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16B6C"/>
    <w:rsid w:val="0021775F"/>
    <w:rsid w:val="00220125"/>
    <w:rsid w:val="00221B12"/>
    <w:rsid w:val="00226DC6"/>
    <w:rsid w:val="00251D7B"/>
    <w:rsid w:val="00254DAE"/>
    <w:rsid w:val="00262623"/>
    <w:rsid w:val="00283B4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3F12"/>
    <w:rsid w:val="0036774F"/>
    <w:rsid w:val="00381E88"/>
    <w:rsid w:val="00386C09"/>
    <w:rsid w:val="003A33FB"/>
    <w:rsid w:val="003A391E"/>
    <w:rsid w:val="003A4812"/>
    <w:rsid w:val="003B044C"/>
    <w:rsid w:val="003B10A4"/>
    <w:rsid w:val="003C7A6B"/>
    <w:rsid w:val="003D0594"/>
    <w:rsid w:val="003E29C2"/>
    <w:rsid w:val="003E5B2C"/>
    <w:rsid w:val="003F11FD"/>
    <w:rsid w:val="004471DE"/>
    <w:rsid w:val="00447DD6"/>
    <w:rsid w:val="0045735C"/>
    <w:rsid w:val="00465B51"/>
    <w:rsid w:val="00475569"/>
    <w:rsid w:val="0047791A"/>
    <w:rsid w:val="0048436B"/>
    <w:rsid w:val="004851ED"/>
    <w:rsid w:val="00496538"/>
    <w:rsid w:val="00497D50"/>
    <w:rsid w:val="004A783F"/>
    <w:rsid w:val="004B4BFE"/>
    <w:rsid w:val="004C050D"/>
    <w:rsid w:val="004E6921"/>
    <w:rsid w:val="004E6FCE"/>
    <w:rsid w:val="00500460"/>
    <w:rsid w:val="00506211"/>
    <w:rsid w:val="00512D27"/>
    <w:rsid w:val="00516F75"/>
    <w:rsid w:val="0053474E"/>
    <w:rsid w:val="00535574"/>
    <w:rsid w:val="00554CD1"/>
    <w:rsid w:val="005558AB"/>
    <w:rsid w:val="00581B4B"/>
    <w:rsid w:val="00581E6B"/>
    <w:rsid w:val="005915C2"/>
    <w:rsid w:val="005A08FD"/>
    <w:rsid w:val="005A4F5F"/>
    <w:rsid w:val="005A615B"/>
    <w:rsid w:val="005B38C3"/>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670EB"/>
    <w:rsid w:val="00672645"/>
    <w:rsid w:val="00676D12"/>
    <w:rsid w:val="0068366E"/>
    <w:rsid w:val="00691847"/>
    <w:rsid w:val="006922EA"/>
    <w:rsid w:val="006938E8"/>
    <w:rsid w:val="00694146"/>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252D"/>
    <w:rsid w:val="007A7C5E"/>
    <w:rsid w:val="007B1025"/>
    <w:rsid w:val="007D368F"/>
    <w:rsid w:val="007E0858"/>
    <w:rsid w:val="007E6A6C"/>
    <w:rsid w:val="008043A9"/>
    <w:rsid w:val="00805334"/>
    <w:rsid w:val="008149E3"/>
    <w:rsid w:val="008259DF"/>
    <w:rsid w:val="0083570F"/>
    <w:rsid w:val="00836209"/>
    <w:rsid w:val="00851E4A"/>
    <w:rsid w:val="0086129A"/>
    <w:rsid w:val="008A2111"/>
    <w:rsid w:val="008A7067"/>
    <w:rsid w:val="008B28E1"/>
    <w:rsid w:val="008B65B0"/>
    <w:rsid w:val="008C1C5F"/>
    <w:rsid w:val="008D1F26"/>
    <w:rsid w:val="008D363A"/>
    <w:rsid w:val="008E01C9"/>
    <w:rsid w:val="008F0E1C"/>
    <w:rsid w:val="00904625"/>
    <w:rsid w:val="009113DA"/>
    <w:rsid w:val="00920E25"/>
    <w:rsid w:val="00922E54"/>
    <w:rsid w:val="00926EB5"/>
    <w:rsid w:val="00927411"/>
    <w:rsid w:val="00940287"/>
    <w:rsid w:val="00943971"/>
    <w:rsid w:val="00946BAA"/>
    <w:rsid w:val="00954A21"/>
    <w:rsid w:val="0096488D"/>
    <w:rsid w:val="00981A5E"/>
    <w:rsid w:val="0099272E"/>
    <w:rsid w:val="009B37D6"/>
    <w:rsid w:val="009B434C"/>
    <w:rsid w:val="009B749F"/>
    <w:rsid w:val="009C61DA"/>
    <w:rsid w:val="009C66F1"/>
    <w:rsid w:val="009D2B69"/>
    <w:rsid w:val="009D3921"/>
    <w:rsid w:val="009D5B1B"/>
    <w:rsid w:val="009F2A90"/>
    <w:rsid w:val="009F5595"/>
    <w:rsid w:val="00A0028E"/>
    <w:rsid w:val="00A213ED"/>
    <w:rsid w:val="00A22B2A"/>
    <w:rsid w:val="00A23B93"/>
    <w:rsid w:val="00A5390B"/>
    <w:rsid w:val="00A53A9D"/>
    <w:rsid w:val="00A80865"/>
    <w:rsid w:val="00A80E49"/>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67676"/>
    <w:rsid w:val="00B910F7"/>
    <w:rsid w:val="00B963C7"/>
    <w:rsid w:val="00BB0CA6"/>
    <w:rsid w:val="00BB1A5C"/>
    <w:rsid w:val="00C0743F"/>
    <w:rsid w:val="00C14D08"/>
    <w:rsid w:val="00C16BDB"/>
    <w:rsid w:val="00C2376D"/>
    <w:rsid w:val="00C26D33"/>
    <w:rsid w:val="00C337E1"/>
    <w:rsid w:val="00C401DC"/>
    <w:rsid w:val="00C40BC1"/>
    <w:rsid w:val="00C435E8"/>
    <w:rsid w:val="00C44E76"/>
    <w:rsid w:val="00C540B5"/>
    <w:rsid w:val="00C550DB"/>
    <w:rsid w:val="00C56D47"/>
    <w:rsid w:val="00C71FBD"/>
    <w:rsid w:val="00C73210"/>
    <w:rsid w:val="00C80298"/>
    <w:rsid w:val="00C846C5"/>
    <w:rsid w:val="00C9008F"/>
    <w:rsid w:val="00C94127"/>
    <w:rsid w:val="00CA7E2B"/>
    <w:rsid w:val="00CB05A6"/>
    <w:rsid w:val="00CC79C6"/>
    <w:rsid w:val="00CD4FAD"/>
    <w:rsid w:val="00CE0AE5"/>
    <w:rsid w:val="00CE5423"/>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526F"/>
    <w:rsid w:val="00DE158C"/>
    <w:rsid w:val="00DE6049"/>
    <w:rsid w:val="00DF0B4A"/>
    <w:rsid w:val="00DF5624"/>
    <w:rsid w:val="00E013FB"/>
    <w:rsid w:val="00E05D84"/>
    <w:rsid w:val="00E05DE4"/>
    <w:rsid w:val="00E27B86"/>
    <w:rsid w:val="00E60F39"/>
    <w:rsid w:val="00E62EEF"/>
    <w:rsid w:val="00E7540F"/>
    <w:rsid w:val="00EC2678"/>
    <w:rsid w:val="00EC748A"/>
    <w:rsid w:val="00ED0FD2"/>
    <w:rsid w:val="00EF1DB6"/>
    <w:rsid w:val="00EF32AA"/>
    <w:rsid w:val="00EF3883"/>
    <w:rsid w:val="00F028D4"/>
    <w:rsid w:val="00F0634B"/>
    <w:rsid w:val="00F105C3"/>
    <w:rsid w:val="00F132CB"/>
    <w:rsid w:val="00F21762"/>
    <w:rsid w:val="00F47207"/>
    <w:rsid w:val="00F670D1"/>
    <w:rsid w:val="00F73633"/>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chak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E1F6-8081-4E99-A58E-42C2C6B0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11501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2023-02-02T07:51:00Z</dcterms:created>
  <dcterms:modified xsi:type="dcterms:W3CDTF">2023-02-02T07:51:00Z</dcterms:modified>
</cp:coreProperties>
</file>