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2D5" w:rsidRPr="00537217" w:rsidRDefault="00562ECD" w:rsidP="00537217">
      <w:pPr>
        <w:pStyle w:val="Nadpis40"/>
        <w:keepNext/>
        <w:keepLines/>
        <w:shd w:val="clear" w:color="auto" w:fill="auto"/>
        <w:spacing w:line="240" w:lineRule="auto"/>
        <w:ind w:left="4420"/>
        <w:rPr>
          <w:rFonts w:asciiTheme="minorHAnsi" w:hAnsiTheme="minorHAnsi"/>
          <w:sz w:val="22"/>
          <w:szCs w:val="22"/>
        </w:rPr>
      </w:pPr>
      <w:bookmarkStart w:id="0" w:name="bookmark0"/>
      <w:r w:rsidRPr="00537217">
        <w:rPr>
          <w:rFonts w:asciiTheme="minorHAnsi" w:hAnsiTheme="minorHAnsi"/>
          <w:sz w:val="22"/>
          <w:szCs w:val="22"/>
        </w:rPr>
        <w:t>Smlouva o dílo</w:t>
      </w:r>
      <w:bookmarkEnd w:id="0"/>
    </w:p>
    <w:p w:rsidR="00537217" w:rsidRPr="00537217" w:rsidRDefault="00537217" w:rsidP="00537217">
      <w:pPr>
        <w:pStyle w:val="Nadpis40"/>
        <w:keepNext/>
        <w:keepLines/>
        <w:shd w:val="clear" w:color="auto" w:fill="auto"/>
        <w:spacing w:line="240" w:lineRule="auto"/>
        <w:ind w:left="4420"/>
        <w:rPr>
          <w:rFonts w:asciiTheme="minorHAnsi" w:hAnsiTheme="minorHAnsi"/>
          <w:sz w:val="22"/>
          <w:szCs w:val="22"/>
        </w:rPr>
      </w:pPr>
    </w:p>
    <w:p w:rsidR="00D562D5" w:rsidRPr="00537217" w:rsidRDefault="00562ECD" w:rsidP="00537217">
      <w:pPr>
        <w:pStyle w:val="Zkladntext1"/>
        <w:shd w:val="clear" w:color="auto" w:fill="auto"/>
        <w:spacing w:line="240" w:lineRule="auto"/>
        <w:jc w:val="center"/>
        <w:rPr>
          <w:rFonts w:asciiTheme="minorHAnsi" w:hAnsiTheme="minorHAnsi"/>
          <w:sz w:val="22"/>
          <w:szCs w:val="22"/>
        </w:rPr>
      </w:pPr>
      <w:r w:rsidRPr="00537217">
        <w:rPr>
          <w:rFonts w:asciiTheme="minorHAnsi" w:hAnsiTheme="minorHAnsi"/>
          <w:sz w:val="22"/>
          <w:szCs w:val="22"/>
        </w:rPr>
        <w:t>uzavřená podle § 2586 a násl. zákona č. 89/2012 Sb., občanský zákoník, v platném znění (dále jen „Smlouva")</w:t>
      </w:r>
    </w:p>
    <w:p w:rsidR="00537217" w:rsidRPr="00537217" w:rsidRDefault="00537217" w:rsidP="00111F70">
      <w:pPr>
        <w:pStyle w:val="Zkladntext1"/>
        <w:shd w:val="clear" w:color="auto" w:fill="auto"/>
        <w:spacing w:line="240" w:lineRule="auto"/>
        <w:jc w:val="center"/>
        <w:rPr>
          <w:rFonts w:asciiTheme="minorHAnsi" w:hAnsiTheme="minorHAnsi"/>
          <w:sz w:val="22"/>
          <w:szCs w:val="22"/>
        </w:rPr>
      </w:pPr>
    </w:p>
    <w:p w:rsidR="00537217" w:rsidRDefault="00537217" w:rsidP="00111F70">
      <w:pPr>
        <w:pStyle w:val="Zkladntext1"/>
        <w:shd w:val="clear" w:color="auto" w:fill="auto"/>
        <w:spacing w:line="240" w:lineRule="auto"/>
        <w:jc w:val="center"/>
        <w:rPr>
          <w:rFonts w:asciiTheme="minorHAnsi" w:hAnsiTheme="minorHAnsi"/>
          <w:sz w:val="22"/>
          <w:szCs w:val="22"/>
        </w:rPr>
      </w:pPr>
    </w:p>
    <w:p w:rsidR="00111F70" w:rsidRPr="00537217" w:rsidRDefault="00111F70" w:rsidP="00111F70">
      <w:pPr>
        <w:pStyle w:val="Zkladntext1"/>
        <w:shd w:val="clear" w:color="auto" w:fill="auto"/>
        <w:spacing w:line="240" w:lineRule="auto"/>
        <w:jc w:val="center"/>
        <w:rPr>
          <w:rFonts w:asciiTheme="minorHAnsi" w:hAnsiTheme="minorHAnsi"/>
          <w:sz w:val="22"/>
          <w:szCs w:val="22"/>
        </w:rPr>
      </w:pPr>
    </w:p>
    <w:p w:rsidR="00D562D5" w:rsidRPr="00537217" w:rsidRDefault="002C57ED" w:rsidP="00111F70">
      <w:pPr>
        <w:pStyle w:val="Nadpis40"/>
        <w:keepNext/>
        <w:keepLines/>
        <w:shd w:val="clear" w:color="auto" w:fill="auto"/>
        <w:tabs>
          <w:tab w:val="left" w:pos="4699"/>
        </w:tabs>
        <w:spacing w:line="240" w:lineRule="auto"/>
        <w:ind w:left="0"/>
        <w:jc w:val="center"/>
        <w:rPr>
          <w:rFonts w:asciiTheme="minorHAnsi" w:hAnsiTheme="minorHAnsi"/>
          <w:sz w:val="22"/>
          <w:szCs w:val="22"/>
        </w:rPr>
      </w:pPr>
      <w:bookmarkStart w:id="1" w:name="bookmark1"/>
      <w:r w:rsidRPr="00537217">
        <w:rPr>
          <w:rFonts w:asciiTheme="minorHAnsi" w:hAnsiTheme="minorHAnsi"/>
          <w:sz w:val="22"/>
          <w:szCs w:val="22"/>
        </w:rPr>
        <w:t xml:space="preserve">I. </w:t>
      </w:r>
      <w:r w:rsidR="00562ECD" w:rsidRPr="00537217">
        <w:rPr>
          <w:rFonts w:asciiTheme="minorHAnsi" w:hAnsiTheme="minorHAnsi"/>
          <w:sz w:val="22"/>
          <w:szCs w:val="22"/>
        </w:rPr>
        <w:t>Smluvní strany</w:t>
      </w:r>
      <w:bookmarkEnd w:id="1"/>
    </w:p>
    <w:p w:rsidR="00056605" w:rsidRDefault="00056605" w:rsidP="00111F70">
      <w:pPr>
        <w:pStyle w:val="Nadpis40"/>
        <w:keepNext/>
        <w:keepLines/>
        <w:shd w:val="clear" w:color="auto" w:fill="auto"/>
        <w:spacing w:line="240" w:lineRule="auto"/>
        <w:ind w:left="580" w:hanging="580"/>
        <w:jc w:val="both"/>
        <w:rPr>
          <w:rFonts w:asciiTheme="minorHAnsi" w:hAnsiTheme="minorHAnsi"/>
          <w:sz w:val="22"/>
          <w:szCs w:val="22"/>
        </w:rPr>
      </w:pPr>
    </w:p>
    <w:p w:rsidR="00056605" w:rsidRDefault="00056605" w:rsidP="000A2BF1">
      <w:pPr>
        <w:pStyle w:val="Nadpis40"/>
        <w:keepNext/>
        <w:keepLines/>
        <w:shd w:val="clear" w:color="auto" w:fill="auto"/>
        <w:spacing w:line="290" w:lineRule="auto"/>
        <w:ind w:left="580" w:hanging="580"/>
        <w:jc w:val="both"/>
        <w:rPr>
          <w:rFonts w:asciiTheme="minorHAnsi" w:hAnsiTheme="minorHAnsi"/>
          <w:sz w:val="22"/>
          <w:szCs w:val="22"/>
        </w:rPr>
      </w:pPr>
    </w:p>
    <w:p w:rsidR="00687EC9" w:rsidRPr="00687EC9" w:rsidRDefault="00687EC9" w:rsidP="00687EC9">
      <w:pPr>
        <w:pStyle w:val="Nadpis40"/>
        <w:keepNext/>
        <w:keepLines/>
        <w:shd w:val="clear" w:color="auto" w:fill="auto"/>
        <w:spacing w:line="290" w:lineRule="auto"/>
        <w:ind w:left="580" w:hanging="580"/>
        <w:jc w:val="both"/>
        <w:rPr>
          <w:rFonts w:asciiTheme="minorHAnsi" w:hAnsiTheme="minorHAnsi"/>
          <w:sz w:val="22"/>
          <w:szCs w:val="22"/>
        </w:rPr>
      </w:pPr>
      <w:r w:rsidRPr="00687EC9">
        <w:rPr>
          <w:rFonts w:asciiTheme="minorHAnsi" w:hAnsiTheme="minorHAnsi"/>
          <w:sz w:val="22"/>
          <w:szCs w:val="22"/>
        </w:rPr>
        <w:t>AUMED, a.s.</w:t>
      </w:r>
    </w:p>
    <w:p w:rsidR="00687EC9" w:rsidRPr="00687EC9" w:rsidRDefault="00687EC9" w:rsidP="00687EC9">
      <w:pPr>
        <w:pStyle w:val="Zkladntext1"/>
        <w:shd w:val="clear" w:color="auto" w:fill="auto"/>
        <w:tabs>
          <w:tab w:val="left" w:pos="1372"/>
        </w:tabs>
        <w:spacing w:line="290" w:lineRule="auto"/>
        <w:ind w:left="580" w:hanging="580"/>
        <w:rPr>
          <w:sz w:val="22"/>
          <w:szCs w:val="22"/>
        </w:rPr>
      </w:pPr>
      <w:r w:rsidRPr="00687EC9">
        <w:rPr>
          <w:sz w:val="22"/>
          <w:szCs w:val="22"/>
        </w:rPr>
        <w:t>IČ:</w:t>
      </w:r>
      <w:r w:rsidRPr="00687EC9">
        <w:rPr>
          <w:sz w:val="22"/>
          <w:szCs w:val="22"/>
        </w:rPr>
        <w:tab/>
      </w:r>
      <w:r w:rsidRPr="00687EC9">
        <w:rPr>
          <w:rStyle w:val="nowrap"/>
          <w:sz w:val="22"/>
          <w:szCs w:val="22"/>
        </w:rPr>
        <w:t>28171985</w:t>
      </w:r>
    </w:p>
    <w:p w:rsidR="00687EC9" w:rsidRPr="00687EC9" w:rsidRDefault="00687EC9" w:rsidP="00687EC9">
      <w:pPr>
        <w:pStyle w:val="Zkladntext1"/>
        <w:shd w:val="clear" w:color="auto" w:fill="auto"/>
        <w:tabs>
          <w:tab w:val="left" w:pos="1372"/>
        </w:tabs>
        <w:spacing w:line="290" w:lineRule="auto"/>
        <w:ind w:left="580" w:hanging="580"/>
        <w:rPr>
          <w:sz w:val="22"/>
          <w:szCs w:val="22"/>
        </w:rPr>
      </w:pPr>
      <w:r w:rsidRPr="00687EC9">
        <w:rPr>
          <w:sz w:val="22"/>
          <w:szCs w:val="22"/>
        </w:rPr>
        <w:t>DIČ:</w:t>
      </w:r>
      <w:r w:rsidRPr="00687EC9">
        <w:rPr>
          <w:sz w:val="22"/>
          <w:szCs w:val="22"/>
        </w:rPr>
        <w:tab/>
        <w:t>CZ</w:t>
      </w:r>
      <w:r w:rsidR="00C50187">
        <w:rPr>
          <w:sz w:val="22"/>
          <w:szCs w:val="22"/>
        </w:rPr>
        <w:t>28171985</w:t>
      </w:r>
      <w:r w:rsidRPr="00687EC9">
        <w:rPr>
          <w:sz w:val="22"/>
          <w:szCs w:val="22"/>
        </w:rPr>
        <w:t xml:space="preserve"> </w:t>
      </w:r>
    </w:p>
    <w:p w:rsidR="00687EC9" w:rsidRPr="00687EC9" w:rsidRDefault="00687EC9" w:rsidP="00687EC9">
      <w:pPr>
        <w:pStyle w:val="Zkladntext1"/>
        <w:shd w:val="clear" w:color="auto" w:fill="auto"/>
        <w:tabs>
          <w:tab w:val="left" w:pos="1372"/>
        </w:tabs>
        <w:spacing w:line="290" w:lineRule="auto"/>
        <w:ind w:left="580" w:hanging="580"/>
        <w:rPr>
          <w:sz w:val="22"/>
          <w:szCs w:val="22"/>
        </w:rPr>
      </w:pPr>
      <w:r w:rsidRPr="00687EC9">
        <w:rPr>
          <w:sz w:val="22"/>
          <w:szCs w:val="22"/>
        </w:rPr>
        <w:t>se sídlem Komořanská 326/63, Modřany, 143 00  Praha 4</w:t>
      </w:r>
    </w:p>
    <w:p w:rsidR="00687EC9" w:rsidRPr="00687EC9" w:rsidRDefault="00687EC9" w:rsidP="00687EC9">
      <w:pPr>
        <w:pStyle w:val="Zkladntext1"/>
        <w:shd w:val="clear" w:color="auto" w:fill="auto"/>
        <w:tabs>
          <w:tab w:val="left" w:pos="5720"/>
        </w:tabs>
        <w:spacing w:after="40" w:line="240" w:lineRule="auto"/>
        <w:ind w:left="580" w:hanging="580"/>
        <w:rPr>
          <w:sz w:val="22"/>
          <w:szCs w:val="22"/>
        </w:rPr>
      </w:pPr>
      <w:r w:rsidRPr="00687EC9">
        <w:rPr>
          <w:sz w:val="22"/>
          <w:szCs w:val="22"/>
        </w:rPr>
        <w:t xml:space="preserve">bank. spojení: </w:t>
      </w:r>
      <w:r w:rsidR="00C50187" w:rsidRPr="0073286A">
        <w:rPr>
          <w:sz w:val="22"/>
          <w:szCs w:val="22"/>
          <w:highlight w:val="black"/>
        </w:rPr>
        <w:t>5011261313/5500</w:t>
      </w:r>
      <w:bookmarkStart w:id="2" w:name="_GoBack"/>
      <w:bookmarkEnd w:id="2"/>
      <w:r w:rsidRPr="00687EC9">
        <w:rPr>
          <w:sz w:val="22"/>
          <w:szCs w:val="22"/>
        </w:rPr>
        <w:tab/>
      </w:r>
    </w:p>
    <w:p w:rsidR="00687EC9" w:rsidRPr="00687EC9" w:rsidRDefault="00687EC9" w:rsidP="00687EC9">
      <w:pPr>
        <w:pStyle w:val="Zkladntext1"/>
        <w:shd w:val="clear" w:color="auto" w:fill="auto"/>
        <w:tabs>
          <w:tab w:val="left" w:pos="5720"/>
        </w:tabs>
        <w:spacing w:after="40" w:line="240" w:lineRule="auto"/>
        <w:ind w:left="580" w:hanging="580"/>
        <w:rPr>
          <w:sz w:val="22"/>
          <w:szCs w:val="22"/>
        </w:rPr>
      </w:pPr>
      <w:r w:rsidRPr="00687EC9">
        <w:rPr>
          <w:sz w:val="22"/>
          <w:szCs w:val="22"/>
        </w:rPr>
        <w:t>zastoupená: RNDr. Juraj Vronka, Ing. Ľuboš Jakub, členové představenstva</w:t>
      </w:r>
    </w:p>
    <w:p w:rsidR="00687EC9" w:rsidRPr="00687EC9" w:rsidRDefault="00687EC9" w:rsidP="00687EC9">
      <w:pPr>
        <w:pStyle w:val="Zkladntext1"/>
        <w:shd w:val="clear" w:color="auto" w:fill="auto"/>
        <w:spacing w:after="260" w:line="290" w:lineRule="auto"/>
        <w:ind w:left="580" w:hanging="580"/>
        <w:rPr>
          <w:sz w:val="22"/>
          <w:szCs w:val="22"/>
        </w:rPr>
      </w:pPr>
      <w:r w:rsidRPr="00687EC9">
        <w:rPr>
          <w:sz w:val="22"/>
          <w:szCs w:val="22"/>
        </w:rPr>
        <w:t>(dále jen „OBJEDNATEL")</w:t>
      </w:r>
    </w:p>
    <w:p w:rsidR="00112154" w:rsidRPr="00537217" w:rsidRDefault="00112154" w:rsidP="00112154">
      <w:pPr>
        <w:pStyle w:val="Nadpis40"/>
        <w:keepNext/>
        <w:keepLines/>
        <w:shd w:val="clear" w:color="auto" w:fill="auto"/>
        <w:spacing w:line="240" w:lineRule="auto"/>
        <w:ind w:left="578" w:hanging="578"/>
        <w:jc w:val="both"/>
        <w:rPr>
          <w:rFonts w:asciiTheme="minorHAnsi" w:hAnsiTheme="minorHAnsi"/>
          <w:sz w:val="22"/>
          <w:szCs w:val="22"/>
        </w:rPr>
      </w:pPr>
      <w:r w:rsidRPr="00537217">
        <w:rPr>
          <w:rFonts w:asciiTheme="minorHAnsi" w:hAnsiTheme="minorHAnsi"/>
          <w:sz w:val="22"/>
          <w:szCs w:val="22"/>
        </w:rPr>
        <w:t>a</w:t>
      </w:r>
    </w:p>
    <w:p w:rsidR="00112154" w:rsidRPr="00537217" w:rsidRDefault="00112154">
      <w:pPr>
        <w:pStyle w:val="Nadpis40"/>
        <w:keepNext/>
        <w:keepLines/>
        <w:shd w:val="clear" w:color="auto" w:fill="auto"/>
        <w:spacing w:line="290" w:lineRule="auto"/>
        <w:ind w:left="580" w:hanging="580"/>
        <w:jc w:val="both"/>
        <w:rPr>
          <w:rFonts w:asciiTheme="minorHAnsi" w:hAnsiTheme="minorHAnsi"/>
          <w:sz w:val="22"/>
          <w:szCs w:val="22"/>
        </w:rPr>
      </w:pPr>
    </w:p>
    <w:p w:rsidR="00D562D5" w:rsidRPr="00537217" w:rsidRDefault="003F4288">
      <w:pPr>
        <w:pStyle w:val="Nadpis40"/>
        <w:keepNext/>
        <w:keepLines/>
        <w:shd w:val="clear" w:color="auto" w:fill="auto"/>
        <w:spacing w:line="290" w:lineRule="auto"/>
        <w:ind w:left="580" w:hanging="580"/>
        <w:jc w:val="both"/>
        <w:rPr>
          <w:rFonts w:asciiTheme="minorHAnsi" w:hAnsiTheme="minorHAnsi"/>
          <w:sz w:val="22"/>
          <w:szCs w:val="22"/>
        </w:rPr>
      </w:pPr>
      <w:r w:rsidRPr="00537217">
        <w:rPr>
          <w:rFonts w:asciiTheme="minorHAnsi" w:hAnsiTheme="minorHAnsi"/>
          <w:sz w:val="22"/>
          <w:szCs w:val="22"/>
        </w:rPr>
        <w:t>Mikrobiologický ústav AV ČR, v. v. i.</w:t>
      </w:r>
    </w:p>
    <w:p w:rsidR="00D562D5" w:rsidRPr="00537217" w:rsidRDefault="00562ECD" w:rsidP="003F4288">
      <w:pPr>
        <w:pStyle w:val="Zkladntext1"/>
        <w:shd w:val="clear" w:color="auto" w:fill="auto"/>
        <w:tabs>
          <w:tab w:val="left" w:pos="1372"/>
        </w:tabs>
        <w:spacing w:line="290" w:lineRule="auto"/>
        <w:ind w:left="580" w:hanging="580"/>
        <w:rPr>
          <w:rFonts w:asciiTheme="minorHAnsi" w:hAnsiTheme="minorHAnsi"/>
          <w:sz w:val="22"/>
          <w:szCs w:val="22"/>
        </w:rPr>
      </w:pPr>
      <w:r w:rsidRPr="00537217">
        <w:rPr>
          <w:rFonts w:asciiTheme="minorHAnsi" w:hAnsiTheme="minorHAnsi"/>
          <w:sz w:val="22"/>
          <w:szCs w:val="22"/>
        </w:rPr>
        <w:t>IČ:</w:t>
      </w:r>
      <w:r w:rsidR="003F4288" w:rsidRPr="00537217">
        <w:rPr>
          <w:rFonts w:asciiTheme="minorHAnsi" w:hAnsiTheme="minorHAnsi"/>
          <w:sz w:val="22"/>
          <w:szCs w:val="22"/>
        </w:rPr>
        <w:tab/>
        <w:t>61388971</w:t>
      </w:r>
    </w:p>
    <w:p w:rsidR="00D562D5" w:rsidRPr="00537217" w:rsidRDefault="00562ECD" w:rsidP="003F4288">
      <w:pPr>
        <w:pStyle w:val="Zkladntext1"/>
        <w:shd w:val="clear" w:color="auto" w:fill="auto"/>
        <w:tabs>
          <w:tab w:val="left" w:pos="1372"/>
        </w:tabs>
        <w:spacing w:line="290" w:lineRule="auto"/>
        <w:ind w:left="580" w:hanging="580"/>
        <w:rPr>
          <w:rFonts w:asciiTheme="minorHAnsi" w:hAnsiTheme="minorHAnsi"/>
          <w:sz w:val="22"/>
          <w:szCs w:val="22"/>
        </w:rPr>
      </w:pPr>
      <w:r w:rsidRPr="00537217">
        <w:rPr>
          <w:rFonts w:asciiTheme="minorHAnsi" w:hAnsiTheme="minorHAnsi"/>
          <w:sz w:val="22"/>
          <w:szCs w:val="22"/>
        </w:rPr>
        <w:t>DIČ:</w:t>
      </w:r>
      <w:r w:rsidR="003F4288" w:rsidRPr="00537217">
        <w:rPr>
          <w:rFonts w:asciiTheme="minorHAnsi" w:hAnsiTheme="minorHAnsi"/>
          <w:sz w:val="22"/>
          <w:szCs w:val="22"/>
        </w:rPr>
        <w:tab/>
        <w:t>CZ61388971</w:t>
      </w:r>
    </w:p>
    <w:p w:rsidR="00D562D5" w:rsidRPr="00537217" w:rsidRDefault="00562ECD" w:rsidP="003F4288">
      <w:pPr>
        <w:pStyle w:val="Zkladntext1"/>
        <w:shd w:val="clear" w:color="auto" w:fill="auto"/>
        <w:tabs>
          <w:tab w:val="left" w:pos="1372"/>
        </w:tabs>
        <w:spacing w:line="290" w:lineRule="auto"/>
        <w:ind w:left="580" w:hanging="580"/>
        <w:rPr>
          <w:rFonts w:asciiTheme="minorHAnsi" w:hAnsiTheme="minorHAnsi"/>
          <w:sz w:val="22"/>
          <w:szCs w:val="22"/>
        </w:rPr>
      </w:pPr>
      <w:r w:rsidRPr="00537217">
        <w:rPr>
          <w:rFonts w:asciiTheme="minorHAnsi" w:hAnsiTheme="minorHAnsi"/>
          <w:sz w:val="22"/>
          <w:szCs w:val="22"/>
        </w:rPr>
        <w:t xml:space="preserve">se sídlem: </w:t>
      </w:r>
      <w:r w:rsidR="00DA76FE">
        <w:rPr>
          <w:rFonts w:asciiTheme="minorHAnsi" w:hAnsiTheme="minorHAnsi"/>
          <w:sz w:val="22"/>
          <w:szCs w:val="22"/>
        </w:rPr>
        <w:t>Vídeňská 1083, 142 0</w:t>
      </w:r>
      <w:r w:rsidR="003F4288" w:rsidRPr="00537217">
        <w:rPr>
          <w:rFonts w:asciiTheme="minorHAnsi" w:hAnsiTheme="minorHAnsi"/>
          <w:sz w:val="22"/>
          <w:szCs w:val="22"/>
        </w:rPr>
        <w:t>0  Praha 4</w:t>
      </w:r>
    </w:p>
    <w:p w:rsidR="003F4288" w:rsidRPr="00537217" w:rsidRDefault="003F4288" w:rsidP="003F4288">
      <w:pPr>
        <w:pStyle w:val="Zkladntext1"/>
        <w:shd w:val="clear" w:color="auto" w:fill="auto"/>
        <w:tabs>
          <w:tab w:val="left" w:pos="1372"/>
        </w:tabs>
        <w:spacing w:line="290" w:lineRule="auto"/>
        <w:ind w:left="580" w:hanging="580"/>
        <w:rPr>
          <w:rFonts w:asciiTheme="minorHAnsi" w:hAnsiTheme="minorHAnsi"/>
          <w:sz w:val="22"/>
          <w:szCs w:val="22"/>
        </w:rPr>
      </w:pPr>
      <w:r w:rsidRPr="00537217">
        <w:rPr>
          <w:rFonts w:asciiTheme="minorHAnsi" w:hAnsiTheme="minorHAnsi"/>
          <w:sz w:val="22"/>
          <w:szCs w:val="22"/>
        </w:rPr>
        <w:t>b</w:t>
      </w:r>
      <w:r w:rsidR="00562ECD" w:rsidRPr="00537217">
        <w:rPr>
          <w:rFonts w:asciiTheme="minorHAnsi" w:hAnsiTheme="minorHAnsi"/>
          <w:sz w:val="22"/>
          <w:szCs w:val="22"/>
        </w:rPr>
        <w:t>ank. spojení:</w:t>
      </w:r>
      <w:r w:rsidR="00F54264" w:rsidRPr="00537217">
        <w:rPr>
          <w:rFonts w:asciiTheme="minorHAnsi" w:hAnsiTheme="minorHAnsi"/>
          <w:sz w:val="22"/>
          <w:szCs w:val="22"/>
        </w:rPr>
        <w:t xml:space="preserve"> 2246660227/0100</w:t>
      </w:r>
    </w:p>
    <w:p w:rsidR="00D562D5" w:rsidRPr="00537217" w:rsidRDefault="00562ECD" w:rsidP="003F4288">
      <w:pPr>
        <w:pStyle w:val="Zkladntext1"/>
        <w:shd w:val="clear" w:color="auto" w:fill="auto"/>
        <w:tabs>
          <w:tab w:val="left" w:pos="1372"/>
        </w:tabs>
        <w:spacing w:line="290" w:lineRule="auto"/>
        <w:ind w:left="580" w:hanging="580"/>
        <w:rPr>
          <w:rFonts w:asciiTheme="minorHAnsi" w:hAnsiTheme="minorHAnsi"/>
          <w:sz w:val="22"/>
          <w:szCs w:val="22"/>
        </w:rPr>
      </w:pPr>
      <w:r w:rsidRPr="00537217">
        <w:rPr>
          <w:rFonts w:asciiTheme="minorHAnsi" w:hAnsiTheme="minorHAnsi"/>
          <w:sz w:val="22"/>
          <w:szCs w:val="22"/>
        </w:rPr>
        <w:t>zastoupen</w:t>
      </w:r>
      <w:r w:rsidR="003F4288" w:rsidRPr="00537217">
        <w:rPr>
          <w:rFonts w:asciiTheme="minorHAnsi" w:hAnsiTheme="minorHAnsi"/>
          <w:sz w:val="22"/>
          <w:szCs w:val="22"/>
        </w:rPr>
        <w:t>ý</w:t>
      </w:r>
      <w:r w:rsidRPr="00537217">
        <w:rPr>
          <w:rFonts w:asciiTheme="minorHAnsi" w:hAnsiTheme="minorHAnsi"/>
          <w:sz w:val="22"/>
          <w:szCs w:val="22"/>
        </w:rPr>
        <w:t>:</w:t>
      </w:r>
      <w:r w:rsidR="003F4288" w:rsidRPr="00537217">
        <w:rPr>
          <w:rFonts w:asciiTheme="minorHAnsi" w:hAnsiTheme="minorHAnsi"/>
          <w:sz w:val="22"/>
          <w:szCs w:val="22"/>
        </w:rPr>
        <w:t xml:space="preserve"> Ing. Jiřím Haškem, CSc., ředitelem</w:t>
      </w:r>
    </w:p>
    <w:p w:rsidR="00D562D5" w:rsidRPr="00537217" w:rsidRDefault="00562ECD" w:rsidP="003F4288">
      <w:pPr>
        <w:pStyle w:val="Zkladntext1"/>
        <w:shd w:val="clear" w:color="auto" w:fill="auto"/>
        <w:tabs>
          <w:tab w:val="left" w:pos="1372"/>
        </w:tabs>
        <w:spacing w:line="290" w:lineRule="auto"/>
        <w:ind w:left="580" w:hanging="580"/>
        <w:rPr>
          <w:rFonts w:asciiTheme="minorHAnsi" w:hAnsiTheme="minorHAnsi"/>
          <w:sz w:val="22"/>
          <w:szCs w:val="22"/>
        </w:rPr>
      </w:pPr>
      <w:r w:rsidRPr="00537217">
        <w:rPr>
          <w:rFonts w:asciiTheme="minorHAnsi" w:hAnsiTheme="minorHAnsi"/>
          <w:sz w:val="22"/>
          <w:szCs w:val="22"/>
        </w:rPr>
        <w:t>(dále jen „ZHOT</w:t>
      </w:r>
      <w:r w:rsidR="003F4288" w:rsidRPr="00537217">
        <w:rPr>
          <w:rFonts w:asciiTheme="minorHAnsi" w:hAnsiTheme="minorHAnsi"/>
          <w:sz w:val="22"/>
          <w:szCs w:val="22"/>
        </w:rPr>
        <w:t>OVITEL“</w:t>
      </w:r>
      <w:r w:rsidRPr="00537217">
        <w:rPr>
          <w:rFonts w:asciiTheme="minorHAnsi" w:hAnsiTheme="minorHAnsi"/>
          <w:sz w:val="22"/>
          <w:szCs w:val="22"/>
        </w:rPr>
        <w:t xml:space="preserve"> společně také „smluvní strany"</w:t>
      </w:r>
      <w:r w:rsidR="00056605">
        <w:rPr>
          <w:rFonts w:asciiTheme="minorHAnsi" w:hAnsiTheme="minorHAnsi"/>
          <w:sz w:val="22"/>
          <w:szCs w:val="22"/>
        </w:rPr>
        <w:t>)</w:t>
      </w:r>
    </w:p>
    <w:p w:rsidR="003F4288" w:rsidRPr="00537217" w:rsidRDefault="003F4288" w:rsidP="003F4288">
      <w:pPr>
        <w:pStyle w:val="Zkladntext1"/>
        <w:shd w:val="clear" w:color="auto" w:fill="auto"/>
        <w:tabs>
          <w:tab w:val="left" w:pos="1372"/>
        </w:tabs>
        <w:spacing w:line="290" w:lineRule="auto"/>
        <w:ind w:left="580" w:hanging="580"/>
        <w:rPr>
          <w:rFonts w:asciiTheme="minorHAnsi" w:hAnsiTheme="minorHAnsi"/>
          <w:sz w:val="22"/>
          <w:szCs w:val="22"/>
        </w:rPr>
      </w:pPr>
    </w:p>
    <w:p w:rsidR="00112154" w:rsidRPr="00537217" w:rsidRDefault="00112154" w:rsidP="003F4288">
      <w:pPr>
        <w:pStyle w:val="Zkladntext1"/>
        <w:shd w:val="clear" w:color="auto" w:fill="auto"/>
        <w:tabs>
          <w:tab w:val="left" w:pos="1372"/>
        </w:tabs>
        <w:spacing w:line="290" w:lineRule="auto"/>
        <w:ind w:left="580" w:hanging="580"/>
        <w:rPr>
          <w:rFonts w:asciiTheme="minorHAnsi" w:hAnsiTheme="minorHAnsi"/>
          <w:sz w:val="22"/>
          <w:szCs w:val="22"/>
        </w:rPr>
      </w:pPr>
    </w:p>
    <w:p w:rsidR="00D562D5" w:rsidRPr="00537217" w:rsidRDefault="002C57ED" w:rsidP="002C57ED">
      <w:pPr>
        <w:pStyle w:val="Nadpis40"/>
        <w:keepNext/>
        <w:keepLines/>
        <w:shd w:val="clear" w:color="auto" w:fill="auto"/>
        <w:tabs>
          <w:tab w:val="left" w:pos="4699"/>
        </w:tabs>
        <w:spacing w:line="290" w:lineRule="auto"/>
        <w:ind w:left="0"/>
        <w:jc w:val="center"/>
        <w:rPr>
          <w:rFonts w:asciiTheme="minorHAnsi" w:hAnsiTheme="minorHAnsi"/>
          <w:sz w:val="22"/>
          <w:szCs w:val="22"/>
        </w:rPr>
      </w:pPr>
      <w:bookmarkStart w:id="3" w:name="bookmark3"/>
      <w:r w:rsidRPr="00537217">
        <w:rPr>
          <w:rFonts w:asciiTheme="minorHAnsi" w:hAnsiTheme="minorHAnsi"/>
          <w:sz w:val="22"/>
          <w:szCs w:val="22"/>
        </w:rPr>
        <w:t xml:space="preserve">II. </w:t>
      </w:r>
      <w:r w:rsidR="00562ECD" w:rsidRPr="00537217">
        <w:rPr>
          <w:rFonts w:asciiTheme="minorHAnsi" w:hAnsiTheme="minorHAnsi"/>
          <w:sz w:val="22"/>
          <w:szCs w:val="22"/>
        </w:rPr>
        <w:t>Předmět Smlouvy</w:t>
      </w:r>
      <w:bookmarkEnd w:id="3"/>
    </w:p>
    <w:p w:rsidR="007552D9" w:rsidRPr="00537217" w:rsidRDefault="00562ECD" w:rsidP="007552D9">
      <w:pPr>
        <w:pStyle w:val="Zkladntext1"/>
        <w:numPr>
          <w:ilvl w:val="0"/>
          <w:numId w:val="2"/>
        </w:numPr>
        <w:shd w:val="clear" w:color="auto" w:fill="auto"/>
        <w:tabs>
          <w:tab w:val="left" w:pos="560"/>
        </w:tabs>
        <w:spacing w:line="283" w:lineRule="auto"/>
        <w:ind w:left="580" w:hanging="580"/>
        <w:rPr>
          <w:rFonts w:asciiTheme="minorHAnsi" w:hAnsiTheme="minorHAnsi"/>
          <w:sz w:val="22"/>
          <w:szCs w:val="22"/>
        </w:rPr>
      </w:pPr>
      <w:r w:rsidRPr="00537217">
        <w:rPr>
          <w:rFonts w:asciiTheme="minorHAnsi" w:hAnsiTheme="minorHAnsi"/>
          <w:sz w:val="22"/>
          <w:szCs w:val="22"/>
        </w:rPr>
        <w:t xml:space="preserve">ZHOTOVITEL se zavazuje, že za podmínek v této Smlouvě stanovených řádně, včas a v dohodnuté kvalitě provede Dílo spočívající v dodávce služeb dle nabídky ze dne </w:t>
      </w:r>
      <w:r w:rsidR="00687EC9">
        <w:rPr>
          <w:rFonts w:asciiTheme="minorHAnsi" w:hAnsiTheme="minorHAnsi"/>
          <w:sz w:val="22"/>
          <w:szCs w:val="22"/>
        </w:rPr>
        <w:t>6</w:t>
      </w:r>
      <w:r w:rsidR="00537217">
        <w:rPr>
          <w:rFonts w:asciiTheme="minorHAnsi" w:hAnsiTheme="minorHAnsi"/>
          <w:sz w:val="22"/>
          <w:szCs w:val="22"/>
        </w:rPr>
        <w:t xml:space="preserve">. </w:t>
      </w:r>
      <w:r w:rsidR="00687EC9">
        <w:rPr>
          <w:rFonts w:asciiTheme="minorHAnsi" w:hAnsiTheme="minorHAnsi"/>
          <w:sz w:val="22"/>
          <w:szCs w:val="22"/>
        </w:rPr>
        <w:t>10</w:t>
      </w:r>
      <w:r w:rsidR="00537217">
        <w:rPr>
          <w:rFonts w:asciiTheme="minorHAnsi" w:hAnsiTheme="minorHAnsi"/>
          <w:sz w:val="22"/>
          <w:szCs w:val="22"/>
        </w:rPr>
        <w:t>. 202</w:t>
      </w:r>
      <w:r w:rsidR="00687EC9">
        <w:rPr>
          <w:rFonts w:asciiTheme="minorHAnsi" w:hAnsiTheme="minorHAnsi"/>
          <w:sz w:val="22"/>
          <w:szCs w:val="22"/>
        </w:rPr>
        <w:t>2</w:t>
      </w:r>
      <w:r w:rsidR="00AA4DB5" w:rsidRPr="00537217">
        <w:rPr>
          <w:rFonts w:asciiTheme="minorHAnsi" w:hAnsiTheme="minorHAnsi"/>
          <w:sz w:val="22"/>
          <w:szCs w:val="22"/>
        </w:rPr>
        <w:t xml:space="preserve">, </w:t>
      </w:r>
      <w:r w:rsidRPr="00537217">
        <w:rPr>
          <w:rFonts w:asciiTheme="minorHAnsi" w:hAnsiTheme="minorHAnsi"/>
          <w:sz w:val="22"/>
          <w:szCs w:val="22"/>
        </w:rPr>
        <w:t xml:space="preserve">která je nedílnou součástí této Smlouvy jako </w:t>
      </w:r>
      <w:r w:rsidR="00FD2796" w:rsidRPr="00537217">
        <w:rPr>
          <w:rFonts w:asciiTheme="minorHAnsi" w:hAnsiTheme="minorHAnsi"/>
          <w:sz w:val="22"/>
          <w:szCs w:val="22"/>
        </w:rPr>
        <w:t>P</w:t>
      </w:r>
      <w:r w:rsidRPr="00537217">
        <w:rPr>
          <w:rFonts w:asciiTheme="minorHAnsi" w:hAnsiTheme="minorHAnsi"/>
          <w:sz w:val="22"/>
          <w:szCs w:val="22"/>
        </w:rPr>
        <w:t xml:space="preserve">říloha č. 1 (dále jen </w:t>
      </w:r>
      <w:r w:rsidRPr="00537217">
        <w:rPr>
          <w:rFonts w:asciiTheme="minorHAnsi" w:hAnsiTheme="minorHAnsi"/>
          <w:bCs/>
          <w:sz w:val="22"/>
          <w:szCs w:val="22"/>
        </w:rPr>
        <w:t>„Dílo")</w:t>
      </w:r>
      <w:r w:rsidRPr="00537217">
        <w:rPr>
          <w:rFonts w:asciiTheme="minorHAnsi" w:hAnsiTheme="minorHAnsi"/>
          <w:b/>
          <w:bCs/>
          <w:sz w:val="22"/>
          <w:szCs w:val="22"/>
        </w:rPr>
        <w:t xml:space="preserve"> </w:t>
      </w:r>
      <w:r w:rsidRPr="00537217">
        <w:rPr>
          <w:rFonts w:asciiTheme="minorHAnsi" w:hAnsiTheme="minorHAnsi"/>
          <w:sz w:val="22"/>
          <w:szCs w:val="22"/>
        </w:rPr>
        <w:t>za cenu uvedenou v této nabídce</w:t>
      </w:r>
      <w:r w:rsidR="00537217">
        <w:rPr>
          <w:rFonts w:asciiTheme="minorHAnsi" w:hAnsiTheme="minorHAnsi"/>
          <w:sz w:val="22"/>
          <w:szCs w:val="22"/>
        </w:rPr>
        <w:t>.</w:t>
      </w:r>
      <w:r w:rsidR="00A03460" w:rsidRPr="00537217">
        <w:rPr>
          <w:rFonts w:asciiTheme="minorHAnsi" w:hAnsiTheme="minorHAnsi"/>
          <w:sz w:val="22"/>
          <w:szCs w:val="22"/>
        </w:rPr>
        <w:t xml:space="preserve"> Dílo bude předáno ve formě výzkumné zprávy</w:t>
      </w:r>
      <w:r w:rsidRPr="00537217">
        <w:rPr>
          <w:rFonts w:asciiTheme="minorHAnsi" w:hAnsiTheme="minorHAnsi"/>
          <w:sz w:val="22"/>
          <w:szCs w:val="22"/>
        </w:rPr>
        <w:t>.</w:t>
      </w:r>
    </w:p>
    <w:p w:rsidR="007552D9" w:rsidRPr="00537217" w:rsidRDefault="007552D9" w:rsidP="007552D9">
      <w:pPr>
        <w:pStyle w:val="Zkladntext1"/>
        <w:numPr>
          <w:ilvl w:val="0"/>
          <w:numId w:val="2"/>
        </w:numPr>
        <w:shd w:val="clear" w:color="auto" w:fill="auto"/>
        <w:tabs>
          <w:tab w:val="left" w:pos="560"/>
        </w:tabs>
        <w:spacing w:line="283" w:lineRule="auto"/>
        <w:ind w:left="580" w:hanging="580"/>
        <w:rPr>
          <w:rFonts w:asciiTheme="minorHAnsi" w:hAnsiTheme="minorHAnsi"/>
          <w:sz w:val="22"/>
          <w:szCs w:val="22"/>
        </w:rPr>
      </w:pPr>
      <w:r w:rsidRPr="00537217">
        <w:rPr>
          <w:rFonts w:asciiTheme="minorHAnsi" w:hAnsiTheme="minorHAnsi"/>
          <w:sz w:val="22"/>
          <w:szCs w:val="22"/>
        </w:rPr>
        <w:t>Dílo bude provedeno ve dvou etapách</w:t>
      </w:r>
      <w:r w:rsidR="00DA76FE">
        <w:rPr>
          <w:rFonts w:asciiTheme="minorHAnsi" w:hAnsiTheme="minorHAnsi"/>
          <w:sz w:val="22"/>
          <w:szCs w:val="22"/>
        </w:rPr>
        <w:t>/částech</w:t>
      </w:r>
      <w:r w:rsidRPr="00537217">
        <w:rPr>
          <w:rFonts w:asciiTheme="minorHAnsi" w:hAnsiTheme="minorHAnsi"/>
          <w:sz w:val="22"/>
          <w:szCs w:val="22"/>
        </w:rPr>
        <w:t xml:space="preserve">, jejichž předmět </w:t>
      </w:r>
      <w:r w:rsidR="00E020C6" w:rsidRPr="00537217">
        <w:rPr>
          <w:rFonts w:asciiTheme="minorHAnsi" w:hAnsiTheme="minorHAnsi"/>
          <w:sz w:val="22"/>
          <w:szCs w:val="22"/>
        </w:rPr>
        <w:t xml:space="preserve">plnění je specifikován v Příloze </w:t>
      </w:r>
      <w:r w:rsidR="00FD2796" w:rsidRPr="00537217">
        <w:rPr>
          <w:rFonts w:asciiTheme="minorHAnsi" w:hAnsiTheme="minorHAnsi"/>
          <w:sz w:val="22"/>
          <w:szCs w:val="22"/>
        </w:rPr>
        <w:t xml:space="preserve">č. </w:t>
      </w:r>
      <w:r w:rsidR="00687EC9">
        <w:rPr>
          <w:rFonts w:asciiTheme="minorHAnsi" w:hAnsiTheme="minorHAnsi"/>
          <w:sz w:val="22"/>
          <w:szCs w:val="22"/>
        </w:rPr>
        <w:t>1</w:t>
      </w:r>
      <w:r w:rsidR="00FD2796" w:rsidRPr="00537217">
        <w:rPr>
          <w:rFonts w:asciiTheme="minorHAnsi" w:hAnsiTheme="minorHAnsi"/>
          <w:sz w:val="22"/>
          <w:szCs w:val="22"/>
        </w:rPr>
        <w:t xml:space="preserve"> této S</w:t>
      </w:r>
      <w:r w:rsidR="00E020C6" w:rsidRPr="00537217">
        <w:rPr>
          <w:rFonts w:asciiTheme="minorHAnsi" w:hAnsiTheme="minorHAnsi"/>
          <w:sz w:val="22"/>
          <w:szCs w:val="22"/>
        </w:rPr>
        <w:t>mlouvy.</w:t>
      </w:r>
    </w:p>
    <w:p w:rsidR="00D562D5" w:rsidRPr="00537217" w:rsidRDefault="00562ECD">
      <w:pPr>
        <w:pStyle w:val="Zkladntext1"/>
        <w:numPr>
          <w:ilvl w:val="0"/>
          <w:numId w:val="2"/>
        </w:numPr>
        <w:shd w:val="clear" w:color="auto" w:fill="auto"/>
        <w:tabs>
          <w:tab w:val="left" w:pos="560"/>
        </w:tabs>
        <w:spacing w:line="283" w:lineRule="auto"/>
        <w:ind w:left="580" w:hanging="580"/>
        <w:rPr>
          <w:rFonts w:asciiTheme="minorHAnsi" w:hAnsiTheme="minorHAnsi"/>
          <w:sz w:val="22"/>
          <w:szCs w:val="22"/>
        </w:rPr>
      </w:pPr>
      <w:r w:rsidRPr="00537217">
        <w:rPr>
          <w:rFonts w:asciiTheme="minorHAnsi" w:hAnsiTheme="minorHAnsi"/>
          <w:sz w:val="22"/>
          <w:szCs w:val="22"/>
        </w:rPr>
        <w:t>Vlastnické právo k Dílu přechází na OBJEDNATELE ke dni podpisu Protokolu o předání a převzetí Díla oběma smluvními stranami.</w:t>
      </w:r>
    </w:p>
    <w:p w:rsidR="00D562D5" w:rsidRPr="00537217" w:rsidRDefault="00562ECD">
      <w:pPr>
        <w:pStyle w:val="Zkladntext1"/>
        <w:numPr>
          <w:ilvl w:val="0"/>
          <w:numId w:val="2"/>
        </w:numPr>
        <w:shd w:val="clear" w:color="auto" w:fill="auto"/>
        <w:tabs>
          <w:tab w:val="left" w:pos="560"/>
        </w:tabs>
        <w:spacing w:after="300" w:line="283" w:lineRule="auto"/>
        <w:ind w:left="580" w:hanging="580"/>
        <w:rPr>
          <w:rFonts w:asciiTheme="minorHAnsi" w:hAnsiTheme="minorHAnsi"/>
          <w:sz w:val="22"/>
          <w:szCs w:val="22"/>
        </w:rPr>
      </w:pPr>
      <w:r w:rsidRPr="00537217">
        <w:rPr>
          <w:rFonts w:asciiTheme="minorHAnsi" w:hAnsiTheme="minorHAnsi"/>
          <w:sz w:val="22"/>
          <w:szCs w:val="22"/>
        </w:rPr>
        <w:t>Podpisem této smlouvy ZHOTOVITEL potvrzuje, že vlastní všechna oprávnění podle příslušných právních předpisů, která jej opravňují k provedení výše uvedeného Díla.</w:t>
      </w:r>
    </w:p>
    <w:p w:rsidR="00111F70" w:rsidRDefault="00111F70" w:rsidP="002C57ED">
      <w:pPr>
        <w:pStyle w:val="Nadpis40"/>
        <w:keepNext/>
        <w:keepLines/>
        <w:shd w:val="clear" w:color="auto" w:fill="auto"/>
        <w:tabs>
          <w:tab w:val="left" w:pos="4699"/>
        </w:tabs>
        <w:spacing w:line="290" w:lineRule="auto"/>
        <w:ind w:left="0"/>
        <w:jc w:val="center"/>
        <w:rPr>
          <w:rFonts w:asciiTheme="minorHAnsi" w:hAnsiTheme="minorHAnsi"/>
          <w:sz w:val="22"/>
          <w:szCs w:val="22"/>
        </w:rPr>
      </w:pPr>
      <w:bookmarkStart w:id="4" w:name="bookmark4"/>
    </w:p>
    <w:p w:rsidR="00D562D5" w:rsidRPr="00537217" w:rsidRDefault="002C57ED" w:rsidP="002C57ED">
      <w:pPr>
        <w:pStyle w:val="Nadpis40"/>
        <w:keepNext/>
        <w:keepLines/>
        <w:shd w:val="clear" w:color="auto" w:fill="auto"/>
        <w:tabs>
          <w:tab w:val="left" w:pos="4699"/>
        </w:tabs>
        <w:spacing w:line="290" w:lineRule="auto"/>
        <w:ind w:left="0"/>
        <w:jc w:val="center"/>
        <w:rPr>
          <w:rFonts w:asciiTheme="minorHAnsi" w:hAnsiTheme="minorHAnsi"/>
          <w:sz w:val="22"/>
          <w:szCs w:val="22"/>
        </w:rPr>
      </w:pPr>
      <w:r w:rsidRPr="00537217">
        <w:rPr>
          <w:rFonts w:asciiTheme="minorHAnsi" w:hAnsiTheme="minorHAnsi"/>
          <w:sz w:val="22"/>
          <w:szCs w:val="22"/>
        </w:rPr>
        <w:t xml:space="preserve">III. </w:t>
      </w:r>
      <w:r w:rsidR="00562ECD" w:rsidRPr="00537217">
        <w:rPr>
          <w:rFonts w:asciiTheme="minorHAnsi" w:hAnsiTheme="minorHAnsi"/>
          <w:sz w:val="22"/>
          <w:szCs w:val="22"/>
        </w:rPr>
        <w:t xml:space="preserve">Doba a místo </w:t>
      </w:r>
      <w:r w:rsidR="00C52F13" w:rsidRPr="00537217">
        <w:rPr>
          <w:rFonts w:asciiTheme="minorHAnsi" w:hAnsiTheme="minorHAnsi"/>
          <w:sz w:val="22"/>
          <w:szCs w:val="22"/>
        </w:rPr>
        <w:t>plnění, způsob předání díla</w:t>
      </w:r>
      <w:bookmarkEnd w:id="4"/>
    </w:p>
    <w:p w:rsidR="007E1632" w:rsidRPr="00537217" w:rsidRDefault="00562ECD">
      <w:pPr>
        <w:pStyle w:val="Zkladntext1"/>
        <w:numPr>
          <w:ilvl w:val="0"/>
          <w:numId w:val="3"/>
        </w:numPr>
        <w:shd w:val="clear" w:color="auto" w:fill="auto"/>
        <w:tabs>
          <w:tab w:val="left" w:pos="560"/>
        </w:tabs>
        <w:ind w:left="580" w:hanging="580"/>
        <w:rPr>
          <w:rFonts w:asciiTheme="minorHAnsi" w:hAnsiTheme="minorHAnsi"/>
          <w:sz w:val="22"/>
          <w:szCs w:val="22"/>
        </w:rPr>
      </w:pPr>
      <w:r w:rsidRPr="00537217">
        <w:rPr>
          <w:rFonts w:asciiTheme="minorHAnsi" w:hAnsiTheme="minorHAnsi"/>
          <w:sz w:val="22"/>
          <w:szCs w:val="22"/>
        </w:rPr>
        <w:t>Dílo v rozsahu uvedeném v čl. II této Smlouvy bude provedeno a OBJEDNATELI předáno nejpozději do</w:t>
      </w:r>
      <w:r w:rsidR="007E1632" w:rsidRPr="00537217">
        <w:rPr>
          <w:rFonts w:asciiTheme="minorHAnsi" w:hAnsiTheme="minorHAnsi"/>
          <w:sz w:val="22"/>
          <w:szCs w:val="22"/>
        </w:rPr>
        <w:t>:</w:t>
      </w:r>
    </w:p>
    <w:p w:rsidR="007E1632" w:rsidRPr="00537217" w:rsidRDefault="007E1632" w:rsidP="005E5EA3">
      <w:pPr>
        <w:pStyle w:val="Zkladntext1"/>
        <w:shd w:val="clear" w:color="auto" w:fill="auto"/>
        <w:tabs>
          <w:tab w:val="left" w:pos="560"/>
        </w:tabs>
        <w:ind w:left="580"/>
        <w:rPr>
          <w:rFonts w:asciiTheme="minorHAnsi" w:hAnsiTheme="minorHAnsi"/>
          <w:sz w:val="22"/>
          <w:szCs w:val="22"/>
        </w:rPr>
      </w:pPr>
      <w:r w:rsidRPr="00D97625">
        <w:rPr>
          <w:rFonts w:asciiTheme="minorHAnsi" w:hAnsiTheme="minorHAnsi"/>
          <w:sz w:val="22"/>
          <w:szCs w:val="22"/>
        </w:rPr>
        <w:t xml:space="preserve">A) </w:t>
      </w:r>
      <w:r w:rsidR="00C50187">
        <w:rPr>
          <w:rFonts w:asciiTheme="minorHAnsi" w:hAnsiTheme="minorHAnsi"/>
          <w:sz w:val="22"/>
          <w:szCs w:val="22"/>
        </w:rPr>
        <w:t>31</w:t>
      </w:r>
      <w:r w:rsidR="00FD2796" w:rsidRPr="00D97625">
        <w:rPr>
          <w:rFonts w:asciiTheme="minorHAnsi" w:hAnsiTheme="minorHAnsi"/>
          <w:sz w:val="22"/>
          <w:szCs w:val="22"/>
        </w:rPr>
        <w:t xml:space="preserve">. </w:t>
      </w:r>
      <w:r w:rsidR="00C50187">
        <w:rPr>
          <w:rFonts w:asciiTheme="minorHAnsi" w:hAnsiTheme="minorHAnsi"/>
          <w:sz w:val="22"/>
          <w:szCs w:val="22"/>
        </w:rPr>
        <w:t>3</w:t>
      </w:r>
      <w:r w:rsidR="00FD2796" w:rsidRPr="00D97625">
        <w:rPr>
          <w:rFonts w:asciiTheme="minorHAnsi" w:hAnsiTheme="minorHAnsi"/>
          <w:sz w:val="22"/>
          <w:szCs w:val="22"/>
        </w:rPr>
        <w:t>. 202</w:t>
      </w:r>
      <w:r w:rsidR="00C50187">
        <w:rPr>
          <w:rFonts w:asciiTheme="minorHAnsi" w:hAnsiTheme="minorHAnsi"/>
          <w:sz w:val="22"/>
          <w:szCs w:val="22"/>
        </w:rPr>
        <w:t>3</w:t>
      </w:r>
      <w:r w:rsidRPr="00D97625">
        <w:rPr>
          <w:rFonts w:asciiTheme="minorHAnsi" w:hAnsiTheme="minorHAnsi"/>
          <w:sz w:val="22"/>
          <w:szCs w:val="22"/>
        </w:rPr>
        <w:t xml:space="preserve"> </w:t>
      </w:r>
      <w:r w:rsidR="00FD2796" w:rsidRPr="00D97625">
        <w:rPr>
          <w:rFonts w:asciiTheme="minorHAnsi" w:hAnsiTheme="minorHAnsi"/>
          <w:sz w:val="22"/>
          <w:szCs w:val="22"/>
        </w:rPr>
        <w:t>za</w:t>
      </w:r>
      <w:r w:rsidRPr="00D97625">
        <w:rPr>
          <w:rFonts w:asciiTheme="minorHAnsi" w:hAnsiTheme="minorHAnsi"/>
          <w:sz w:val="22"/>
          <w:szCs w:val="22"/>
        </w:rPr>
        <w:t xml:space="preserve"> činnosti specifikovan</w:t>
      </w:r>
      <w:r w:rsidR="00FD2796" w:rsidRPr="00D97625">
        <w:rPr>
          <w:rFonts w:asciiTheme="minorHAnsi" w:hAnsiTheme="minorHAnsi"/>
          <w:sz w:val="22"/>
          <w:szCs w:val="22"/>
        </w:rPr>
        <w:t>é</w:t>
      </w:r>
      <w:r w:rsidRPr="00D97625">
        <w:rPr>
          <w:rFonts w:asciiTheme="minorHAnsi" w:hAnsiTheme="minorHAnsi"/>
          <w:sz w:val="22"/>
          <w:szCs w:val="22"/>
        </w:rPr>
        <w:t xml:space="preserve"> v rámci etapy</w:t>
      </w:r>
      <w:r w:rsidR="00687EC9">
        <w:rPr>
          <w:rFonts w:asciiTheme="minorHAnsi" w:hAnsiTheme="minorHAnsi"/>
          <w:sz w:val="22"/>
          <w:szCs w:val="22"/>
        </w:rPr>
        <w:t>/části</w:t>
      </w:r>
      <w:r w:rsidRPr="00D97625">
        <w:rPr>
          <w:rFonts w:asciiTheme="minorHAnsi" w:hAnsiTheme="minorHAnsi"/>
          <w:sz w:val="22"/>
          <w:szCs w:val="22"/>
        </w:rPr>
        <w:t xml:space="preserve"> č. 1;</w:t>
      </w:r>
    </w:p>
    <w:p w:rsidR="00F8503E" w:rsidRPr="00537217" w:rsidRDefault="007E1632" w:rsidP="005E5EA3">
      <w:pPr>
        <w:pStyle w:val="Zkladntext1"/>
        <w:shd w:val="clear" w:color="auto" w:fill="auto"/>
        <w:tabs>
          <w:tab w:val="left" w:pos="560"/>
        </w:tabs>
        <w:ind w:left="580"/>
        <w:rPr>
          <w:rFonts w:asciiTheme="minorHAnsi" w:hAnsiTheme="minorHAnsi"/>
          <w:sz w:val="22"/>
          <w:szCs w:val="22"/>
        </w:rPr>
      </w:pPr>
      <w:r w:rsidRPr="00D97625">
        <w:rPr>
          <w:rFonts w:asciiTheme="minorHAnsi" w:hAnsiTheme="minorHAnsi"/>
          <w:sz w:val="22"/>
          <w:szCs w:val="22"/>
        </w:rPr>
        <w:t xml:space="preserve">B) </w:t>
      </w:r>
      <w:r w:rsidR="00C50187">
        <w:rPr>
          <w:rFonts w:asciiTheme="minorHAnsi" w:hAnsiTheme="minorHAnsi"/>
          <w:sz w:val="22"/>
          <w:szCs w:val="22"/>
        </w:rPr>
        <w:t>3</w:t>
      </w:r>
      <w:r w:rsidR="00607E93">
        <w:rPr>
          <w:rFonts w:asciiTheme="minorHAnsi" w:hAnsiTheme="minorHAnsi"/>
          <w:sz w:val="22"/>
          <w:szCs w:val="22"/>
        </w:rPr>
        <w:t>0</w:t>
      </w:r>
      <w:r w:rsidR="00FD2796" w:rsidRPr="008B12F3">
        <w:rPr>
          <w:rFonts w:asciiTheme="minorHAnsi" w:hAnsiTheme="minorHAnsi"/>
          <w:sz w:val="22"/>
          <w:szCs w:val="22"/>
        </w:rPr>
        <w:t xml:space="preserve">. </w:t>
      </w:r>
      <w:r w:rsidR="00C50187">
        <w:rPr>
          <w:rFonts w:asciiTheme="minorHAnsi" w:hAnsiTheme="minorHAnsi"/>
          <w:sz w:val="22"/>
          <w:szCs w:val="22"/>
        </w:rPr>
        <w:t>6</w:t>
      </w:r>
      <w:r w:rsidR="00FD2796" w:rsidRPr="008B12F3">
        <w:rPr>
          <w:rFonts w:asciiTheme="minorHAnsi" w:hAnsiTheme="minorHAnsi"/>
          <w:sz w:val="22"/>
          <w:szCs w:val="22"/>
        </w:rPr>
        <w:t>. 202</w:t>
      </w:r>
      <w:r w:rsidR="00C50187">
        <w:rPr>
          <w:rFonts w:asciiTheme="minorHAnsi" w:hAnsiTheme="minorHAnsi"/>
          <w:sz w:val="22"/>
          <w:szCs w:val="22"/>
        </w:rPr>
        <w:t>3</w:t>
      </w:r>
      <w:r w:rsidR="00FD2796" w:rsidRPr="008B12F3">
        <w:rPr>
          <w:rFonts w:asciiTheme="minorHAnsi" w:hAnsiTheme="minorHAnsi"/>
          <w:sz w:val="22"/>
          <w:szCs w:val="22"/>
        </w:rPr>
        <w:t xml:space="preserve"> za</w:t>
      </w:r>
      <w:r w:rsidRPr="008B12F3">
        <w:rPr>
          <w:rFonts w:asciiTheme="minorHAnsi" w:hAnsiTheme="minorHAnsi"/>
          <w:sz w:val="22"/>
          <w:szCs w:val="22"/>
        </w:rPr>
        <w:t xml:space="preserve"> činnosti specifikovan</w:t>
      </w:r>
      <w:r w:rsidR="00FD2796" w:rsidRPr="008B12F3">
        <w:rPr>
          <w:rFonts w:asciiTheme="minorHAnsi" w:hAnsiTheme="minorHAnsi"/>
          <w:sz w:val="22"/>
          <w:szCs w:val="22"/>
        </w:rPr>
        <w:t>é</w:t>
      </w:r>
      <w:r w:rsidRPr="008B12F3">
        <w:rPr>
          <w:rFonts w:asciiTheme="minorHAnsi" w:hAnsiTheme="minorHAnsi"/>
          <w:sz w:val="22"/>
          <w:szCs w:val="22"/>
        </w:rPr>
        <w:t xml:space="preserve"> v rámci etapy</w:t>
      </w:r>
      <w:r w:rsidR="00687EC9">
        <w:rPr>
          <w:rFonts w:asciiTheme="minorHAnsi" w:hAnsiTheme="minorHAnsi"/>
          <w:sz w:val="22"/>
          <w:szCs w:val="22"/>
        </w:rPr>
        <w:t xml:space="preserve">/části </w:t>
      </w:r>
      <w:r w:rsidRPr="008B12F3">
        <w:rPr>
          <w:rFonts w:asciiTheme="minorHAnsi" w:hAnsiTheme="minorHAnsi"/>
          <w:sz w:val="22"/>
          <w:szCs w:val="22"/>
        </w:rPr>
        <w:t>č. 2.</w:t>
      </w:r>
    </w:p>
    <w:p w:rsidR="00D562D5" w:rsidRPr="00537217" w:rsidRDefault="00562ECD" w:rsidP="00F8503E">
      <w:pPr>
        <w:pStyle w:val="Zkladntext1"/>
        <w:numPr>
          <w:ilvl w:val="0"/>
          <w:numId w:val="3"/>
        </w:numPr>
        <w:shd w:val="clear" w:color="auto" w:fill="auto"/>
        <w:tabs>
          <w:tab w:val="left" w:pos="560"/>
        </w:tabs>
        <w:ind w:left="580" w:hanging="580"/>
        <w:rPr>
          <w:rFonts w:asciiTheme="minorHAnsi" w:hAnsiTheme="minorHAnsi"/>
          <w:sz w:val="22"/>
          <w:szCs w:val="22"/>
        </w:rPr>
      </w:pPr>
      <w:r w:rsidRPr="00537217">
        <w:rPr>
          <w:rFonts w:asciiTheme="minorHAnsi" w:hAnsiTheme="minorHAnsi"/>
          <w:sz w:val="22"/>
          <w:szCs w:val="22"/>
        </w:rPr>
        <w:t xml:space="preserve">Místem provádění Díla je sídlo </w:t>
      </w:r>
      <w:r w:rsidR="007E1632" w:rsidRPr="00537217">
        <w:rPr>
          <w:rFonts w:asciiTheme="minorHAnsi" w:hAnsiTheme="minorHAnsi"/>
          <w:sz w:val="22"/>
          <w:szCs w:val="22"/>
        </w:rPr>
        <w:t xml:space="preserve">ZHOTOVITELE </w:t>
      </w:r>
      <w:r w:rsidRPr="00537217">
        <w:rPr>
          <w:rFonts w:asciiTheme="minorHAnsi" w:hAnsiTheme="minorHAnsi"/>
          <w:sz w:val="22"/>
          <w:szCs w:val="22"/>
        </w:rPr>
        <w:t>uvedené v čl. I této Smlouvy.</w:t>
      </w:r>
    </w:p>
    <w:p w:rsidR="00C52F13" w:rsidRPr="00537217" w:rsidRDefault="00C52F13" w:rsidP="00C52F13">
      <w:pPr>
        <w:pStyle w:val="Zkladntext1"/>
        <w:numPr>
          <w:ilvl w:val="0"/>
          <w:numId w:val="3"/>
        </w:numPr>
        <w:shd w:val="clear" w:color="auto" w:fill="auto"/>
        <w:tabs>
          <w:tab w:val="left" w:pos="560"/>
        </w:tabs>
        <w:ind w:left="580" w:hanging="580"/>
        <w:rPr>
          <w:rFonts w:asciiTheme="minorHAnsi" w:hAnsiTheme="minorHAnsi"/>
          <w:sz w:val="22"/>
          <w:szCs w:val="22"/>
        </w:rPr>
      </w:pPr>
      <w:r w:rsidRPr="00537217">
        <w:rPr>
          <w:rFonts w:asciiTheme="minorHAnsi" w:hAnsiTheme="minorHAnsi"/>
          <w:sz w:val="22"/>
          <w:szCs w:val="22"/>
        </w:rPr>
        <w:t xml:space="preserve">ZHOTOVITEL </w:t>
      </w:r>
      <w:r w:rsidR="00194C18" w:rsidRPr="00537217">
        <w:rPr>
          <w:rFonts w:asciiTheme="minorHAnsi" w:hAnsiTheme="minorHAnsi"/>
          <w:sz w:val="22"/>
          <w:szCs w:val="22"/>
        </w:rPr>
        <w:t>se zavazuje provést D</w:t>
      </w:r>
      <w:r w:rsidRPr="00537217">
        <w:rPr>
          <w:rFonts w:asciiTheme="minorHAnsi" w:hAnsiTheme="minorHAnsi"/>
          <w:sz w:val="22"/>
          <w:szCs w:val="22"/>
        </w:rPr>
        <w:t xml:space="preserve">ílo s odbornou péčí, v rozsahu a kvalitě podle této smlouvy a jak je </w:t>
      </w:r>
      <w:r w:rsidRPr="00537217">
        <w:rPr>
          <w:rFonts w:asciiTheme="minorHAnsi" w:hAnsiTheme="minorHAnsi"/>
          <w:sz w:val="22"/>
          <w:szCs w:val="22"/>
        </w:rPr>
        <w:lastRenderedPageBreak/>
        <w:t xml:space="preserve">vzhledem k povaze </w:t>
      </w:r>
      <w:r w:rsidR="00194C18" w:rsidRPr="00537217">
        <w:rPr>
          <w:rFonts w:asciiTheme="minorHAnsi" w:hAnsiTheme="minorHAnsi"/>
          <w:sz w:val="22"/>
          <w:szCs w:val="22"/>
        </w:rPr>
        <w:t>D</w:t>
      </w:r>
      <w:r w:rsidRPr="00537217">
        <w:rPr>
          <w:rFonts w:asciiTheme="minorHAnsi" w:hAnsiTheme="minorHAnsi"/>
          <w:sz w:val="22"/>
          <w:szCs w:val="22"/>
        </w:rPr>
        <w:t>íla obvyklé a v době plnění jak je definována výše.</w:t>
      </w:r>
    </w:p>
    <w:p w:rsidR="00C52F13" w:rsidRPr="00537217" w:rsidRDefault="00C52F13" w:rsidP="00C52F13">
      <w:pPr>
        <w:pStyle w:val="Zkladntext1"/>
        <w:numPr>
          <w:ilvl w:val="0"/>
          <w:numId w:val="3"/>
        </w:numPr>
        <w:shd w:val="clear" w:color="auto" w:fill="auto"/>
        <w:tabs>
          <w:tab w:val="left" w:pos="560"/>
        </w:tabs>
        <w:ind w:left="580" w:hanging="580"/>
        <w:rPr>
          <w:rFonts w:asciiTheme="minorHAnsi" w:hAnsiTheme="minorHAnsi"/>
          <w:sz w:val="22"/>
          <w:szCs w:val="22"/>
        </w:rPr>
      </w:pPr>
      <w:r w:rsidRPr="00537217">
        <w:rPr>
          <w:rFonts w:asciiTheme="minorHAnsi" w:hAnsiTheme="minorHAnsi"/>
          <w:sz w:val="22"/>
          <w:szCs w:val="22"/>
        </w:rPr>
        <w:t xml:space="preserve">V případě prodlení </w:t>
      </w:r>
      <w:r w:rsidR="000A2BF1" w:rsidRPr="00537217">
        <w:rPr>
          <w:rFonts w:asciiTheme="minorHAnsi" w:hAnsiTheme="minorHAnsi"/>
          <w:sz w:val="22"/>
          <w:szCs w:val="22"/>
        </w:rPr>
        <w:t xml:space="preserve">ZHOTOVITELE </w:t>
      </w:r>
      <w:r w:rsidRPr="00537217">
        <w:rPr>
          <w:rFonts w:asciiTheme="minorHAnsi" w:hAnsiTheme="minorHAnsi"/>
          <w:sz w:val="22"/>
          <w:szCs w:val="22"/>
        </w:rPr>
        <w:t xml:space="preserve">s předáním </w:t>
      </w:r>
      <w:r w:rsidR="00194C18" w:rsidRPr="00537217">
        <w:rPr>
          <w:rFonts w:asciiTheme="minorHAnsi" w:hAnsiTheme="minorHAnsi"/>
          <w:sz w:val="22"/>
          <w:szCs w:val="22"/>
        </w:rPr>
        <w:t>D</w:t>
      </w:r>
      <w:r w:rsidRPr="00537217">
        <w:rPr>
          <w:rFonts w:asciiTheme="minorHAnsi" w:hAnsiTheme="minorHAnsi"/>
          <w:sz w:val="22"/>
          <w:szCs w:val="22"/>
        </w:rPr>
        <w:t xml:space="preserve">íla prokazatelně zaviněným </w:t>
      </w:r>
      <w:r w:rsidR="000A2BF1" w:rsidRPr="00537217">
        <w:rPr>
          <w:rFonts w:asciiTheme="minorHAnsi" w:hAnsiTheme="minorHAnsi"/>
          <w:sz w:val="22"/>
          <w:szCs w:val="22"/>
        </w:rPr>
        <w:t>ZHOTOVITELEM</w:t>
      </w:r>
      <w:r w:rsidRPr="00537217">
        <w:rPr>
          <w:rFonts w:asciiTheme="minorHAnsi" w:hAnsiTheme="minorHAnsi"/>
          <w:sz w:val="22"/>
          <w:szCs w:val="22"/>
        </w:rPr>
        <w:t xml:space="preserve">, je </w:t>
      </w:r>
      <w:r w:rsidR="000A2BF1" w:rsidRPr="00537217">
        <w:rPr>
          <w:rFonts w:asciiTheme="minorHAnsi" w:hAnsiTheme="minorHAnsi"/>
          <w:sz w:val="22"/>
          <w:szCs w:val="22"/>
        </w:rPr>
        <w:t xml:space="preserve">OBJEDNATEL </w:t>
      </w:r>
      <w:r w:rsidRPr="00537217">
        <w:rPr>
          <w:rFonts w:asciiTheme="minorHAnsi" w:hAnsiTheme="minorHAnsi"/>
          <w:sz w:val="22"/>
          <w:szCs w:val="22"/>
        </w:rPr>
        <w:t xml:space="preserve">oprávněn vyúčtovat </w:t>
      </w:r>
      <w:r w:rsidR="000A2BF1" w:rsidRPr="00537217">
        <w:rPr>
          <w:rFonts w:asciiTheme="minorHAnsi" w:hAnsiTheme="minorHAnsi"/>
          <w:sz w:val="22"/>
          <w:szCs w:val="22"/>
        </w:rPr>
        <w:t xml:space="preserve">ZHOTOVITELI </w:t>
      </w:r>
      <w:r w:rsidRPr="00537217">
        <w:rPr>
          <w:rFonts w:asciiTheme="minorHAnsi" w:hAnsiTheme="minorHAnsi"/>
          <w:sz w:val="22"/>
          <w:szCs w:val="22"/>
        </w:rPr>
        <w:t>smluvn</w:t>
      </w:r>
      <w:r w:rsidR="00194C18" w:rsidRPr="00537217">
        <w:rPr>
          <w:rFonts w:asciiTheme="minorHAnsi" w:hAnsiTheme="minorHAnsi"/>
          <w:sz w:val="22"/>
          <w:szCs w:val="22"/>
        </w:rPr>
        <w:t>í pokutu ve výši 0,05 % z ceny D</w:t>
      </w:r>
      <w:r w:rsidRPr="00537217">
        <w:rPr>
          <w:rFonts w:asciiTheme="minorHAnsi" w:hAnsiTheme="minorHAnsi"/>
          <w:sz w:val="22"/>
          <w:szCs w:val="22"/>
        </w:rPr>
        <w:t xml:space="preserve">íla za každý i započatý den prodlení. Uplatněním smluvní pokuty není dotčen nárok </w:t>
      </w:r>
      <w:r w:rsidR="000A2BF1" w:rsidRPr="00537217">
        <w:rPr>
          <w:rFonts w:asciiTheme="minorHAnsi" w:hAnsiTheme="minorHAnsi"/>
          <w:sz w:val="22"/>
          <w:szCs w:val="22"/>
        </w:rPr>
        <w:t xml:space="preserve">OBJEDNATELE </w:t>
      </w:r>
      <w:r w:rsidRPr="00537217">
        <w:rPr>
          <w:rFonts w:asciiTheme="minorHAnsi" w:hAnsiTheme="minorHAnsi"/>
          <w:sz w:val="22"/>
          <w:szCs w:val="22"/>
        </w:rPr>
        <w:t>na náhradu škody a uvedená smluvní pokuta nemá vliv na výši případné náhrady škody.</w:t>
      </w:r>
    </w:p>
    <w:p w:rsidR="00C52F13" w:rsidRPr="00537217" w:rsidRDefault="00194C18" w:rsidP="00C52F13">
      <w:pPr>
        <w:pStyle w:val="Zkladntext1"/>
        <w:numPr>
          <w:ilvl w:val="0"/>
          <w:numId w:val="3"/>
        </w:numPr>
        <w:shd w:val="clear" w:color="auto" w:fill="auto"/>
        <w:tabs>
          <w:tab w:val="left" w:pos="560"/>
        </w:tabs>
        <w:ind w:left="580" w:hanging="580"/>
        <w:rPr>
          <w:rFonts w:asciiTheme="minorHAnsi" w:hAnsiTheme="minorHAnsi"/>
          <w:sz w:val="22"/>
          <w:szCs w:val="22"/>
        </w:rPr>
      </w:pPr>
      <w:r w:rsidRPr="00537217">
        <w:rPr>
          <w:rFonts w:asciiTheme="minorHAnsi" w:hAnsiTheme="minorHAnsi"/>
          <w:sz w:val="22"/>
          <w:szCs w:val="22"/>
        </w:rPr>
        <w:t>O převzetí D</w:t>
      </w:r>
      <w:r w:rsidR="00C52F13" w:rsidRPr="00537217">
        <w:rPr>
          <w:rFonts w:asciiTheme="minorHAnsi" w:hAnsiTheme="minorHAnsi"/>
          <w:sz w:val="22"/>
          <w:szCs w:val="22"/>
        </w:rPr>
        <w:t xml:space="preserve">íla bude sepsán předávací protokol, podepsaný oběma smluvními stranami, přičemž za </w:t>
      </w:r>
      <w:r w:rsidR="000A2BF1" w:rsidRPr="00537217">
        <w:rPr>
          <w:rFonts w:asciiTheme="minorHAnsi" w:hAnsiTheme="minorHAnsi"/>
          <w:sz w:val="22"/>
          <w:szCs w:val="22"/>
        </w:rPr>
        <w:t xml:space="preserve">OBJEDNATELE </w:t>
      </w:r>
      <w:r w:rsidRPr="00537217">
        <w:rPr>
          <w:rFonts w:asciiTheme="minorHAnsi" w:hAnsiTheme="minorHAnsi"/>
          <w:sz w:val="22"/>
          <w:szCs w:val="22"/>
        </w:rPr>
        <w:t>je k převzetí D</w:t>
      </w:r>
      <w:r w:rsidR="00C52F13" w:rsidRPr="00537217">
        <w:rPr>
          <w:rFonts w:asciiTheme="minorHAnsi" w:hAnsiTheme="minorHAnsi"/>
          <w:sz w:val="22"/>
          <w:szCs w:val="22"/>
        </w:rPr>
        <w:t xml:space="preserve">íla a podpisu předávacího protokolu pověřen </w:t>
      </w:r>
      <w:r w:rsidR="0073286A" w:rsidRPr="0073286A">
        <w:rPr>
          <w:sz w:val="22"/>
          <w:szCs w:val="22"/>
          <w:highlight w:val="black"/>
        </w:rPr>
        <w:t>xxxxxxxxxxxxxxx</w:t>
      </w:r>
      <w:r w:rsidR="00C50187">
        <w:rPr>
          <w:sz w:val="22"/>
          <w:szCs w:val="22"/>
        </w:rPr>
        <w:t xml:space="preserve"> </w:t>
      </w:r>
      <w:r w:rsidR="00C52F13" w:rsidRPr="00537217">
        <w:rPr>
          <w:rFonts w:asciiTheme="minorHAnsi" w:hAnsiTheme="minorHAnsi"/>
          <w:sz w:val="22"/>
          <w:szCs w:val="22"/>
        </w:rPr>
        <w:t xml:space="preserve">a za </w:t>
      </w:r>
      <w:r w:rsidR="000A2BF1" w:rsidRPr="00537217">
        <w:rPr>
          <w:rFonts w:asciiTheme="minorHAnsi" w:hAnsiTheme="minorHAnsi"/>
          <w:sz w:val="22"/>
          <w:szCs w:val="22"/>
        </w:rPr>
        <w:t xml:space="preserve">ZHOTOVITELE </w:t>
      </w:r>
      <w:r w:rsidR="00C52F13" w:rsidRPr="00537217">
        <w:rPr>
          <w:rFonts w:asciiTheme="minorHAnsi" w:hAnsiTheme="minorHAnsi"/>
          <w:spacing w:val="-2"/>
          <w:sz w:val="22"/>
          <w:szCs w:val="22"/>
        </w:rPr>
        <w:t xml:space="preserve">je k předání </w:t>
      </w:r>
      <w:r w:rsidRPr="00537217">
        <w:rPr>
          <w:rFonts w:asciiTheme="minorHAnsi" w:hAnsiTheme="minorHAnsi"/>
          <w:spacing w:val="-2"/>
          <w:sz w:val="22"/>
          <w:szCs w:val="22"/>
        </w:rPr>
        <w:t>D</w:t>
      </w:r>
      <w:r w:rsidR="00C52F13" w:rsidRPr="00537217">
        <w:rPr>
          <w:rFonts w:asciiTheme="minorHAnsi" w:hAnsiTheme="minorHAnsi"/>
          <w:spacing w:val="-2"/>
          <w:sz w:val="22"/>
          <w:szCs w:val="22"/>
        </w:rPr>
        <w:t>íla a podpisu předávacího protokolu pověřen</w:t>
      </w:r>
      <w:r w:rsidR="003B3F84" w:rsidRPr="00537217">
        <w:rPr>
          <w:rFonts w:asciiTheme="minorHAnsi" w:hAnsiTheme="minorHAnsi"/>
          <w:spacing w:val="-2"/>
          <w:sz w:val="22"/>
          <w:szCs w:val="22"/>
        </w:rPr>
        <w:t>a</w:t>
      </w:r>
      <w:r w:rsidR="00C52F13" w:rsidRPr="00537217">
        <w:rPr>
          <w:rFonts w:asciiTheme="minorHAnsi" w:hAnsiTheme="minorHAnsi"/>
          <w:spacing w:val="-2"/>
          <w:sz w:val="22"/>
          <w:szCs w:val="22"/>
        </w:rPr>
        <w:t xml:space="preserve"> </w:t>
      </w:r>
      <w:r w:rsidR="0073286A" w:rsidRPr="0073286A">
        <w:rPr>
          <w:rFonts w:asciiTheme="minorHAnsi" w:hAnsiTheme="minorHAnsi"/>
          <w:sz w:val="22"/>
          <w:szCs w:val="22"/>
          <w:highlight w:val="black"/>
        </w:rPr>
        <w:t>xxxxxxxxxxxxxxxxx</w:t>
      </w:r>
      <w:r w:rsidR="00B901DC" w:rsidRPr="00537217">
        <w:rPr>
          <w:rFonts w:asciiTheme="minorHAnsi" w:hAnsiTheme="minorHAnsi"/>
          <w:sz w:val="22"/>
          <w:szCs w:val="22"/>
        </w:rPr>
        <w:t>.</w:t>
      </w:r>
      <w:r w:rsidR="00C52F13" w:rsidRPr="00537217">
        <w:rPr>
          <w:rFonts w:asciiTheme="minorHAnsi" w:hAnsiTheme="minorHAnsi"/>
          <w:sz w:val="22"/>
          <w:szCs w:val="22"/>
        </w:rPr>
        <w:t xml:space="preserve"> </w:t>
      </w:r>
      <w:r w:rsidR="00C52F13" w:rsidRPr="00537217">
        <w:rPr>
          <w:rFonts w:asciiTheme="minorHAnsi" w:hAnsiTheme="minorHAnsi"/>
          <w:spacing w:val="-2"/>
          <w:sz w:val="22"/>
          <w:szCs w:val="22"/>
        </w:rPr>
        <w:t xml:space="preserve"> </w:t>
      </w:r>
      <w:r w:rsidR="00C52F13" w:rsidRPr="00537217">
        <w:rPr>
          <w:rFonts w:asciiTheme="minorHAnsi" w:hAnsiTheme="minorHAnsi"/>
          <w:sz w:val="22"/>
          <w:szCs w:val="22"/>
        </w:rPr>
        <w:t>Každá ze smluvních stran obdrží po jedné kopii předávacího protokolu.</w:t>
      </w:r>
    </w:p>
    <w:p w:rsidR="00C52F13" w:rsidRPr="00537217" w:rsidRDefault="00C52F13" w:rsidP="00C52F13">
      <w:pPr>
        <w:pStyle w:val="Zkladntext1"/>
        <w:shd w:val="clear" w:color="auto" w:fill="auto"/>
        <w:tabs>
          <w:tab w:val="left" w:pos="560"/>
        </w:tabs>
        <w:ind w:left="580"/>
        <w:rPr>
          <w:rFonts w:asciiTheme="minorHAnsi" w:hAnsiTheme="minorHAnsi"/>
          <w:sz w:val="22"/>
          <w:szCs w:val="22"/>
        </w:rPr>
      </w:pPr>
    </w:p>
    <w:p w:rsidR="00111F70" w:rsidRDefault="00111F70" w:rsidP="002C57ED">
      <w:pPr>
        <w:pStyle w:val="Nadpis40"/>
        <w:keepNext/>
        <w:keepLines/>
        <w:shd w:val="clear" w:color="auto" w:fill="auto"/>
        <w:tabs>
          <w:tab w:val="left" w:pos="4699"/>
        </w:tabs>
        <w:spacing w:line="290" w:lineRule="auto"/>
        <w:ind w:left="0"/>
        <w:jc w:val="center"/>
        <w:rPr>
          <w:rFonts w:asciiTheme="minorHAnsi" w:hAnsiTheme="minorHAnsi"/>
          <w:sz w:val="22"/>
          <w:szCs w:val="22"/>
        </w:rPr>
      </w:pPr>
      <w:bookmarkStart w:id="5" w:name="bookmark5"/>
    </w:p>
    <w:p w:rsidR="00D562D5" w:rsidRPr="00537217" w:rsidRDefault="002C57ED" w:rsidP="002C57ED">
      <w:pPr>
        <w:pStyle w:val="Nadpis40"/>
        <w:keepNext/>
        <w:keepLines/>
        <w:shd w:val="clear" w:color="auto" w:fill="auto"/>
        <w:tabs>
          <w:tab w:val="left" w:pos="4699"/>
        </w:tabs>
        <w:spacing w:line="290" w:lineRule="auto"/>
        <w:ind w:left="0"/>
        <w:jc w:val="center"/>
        <w:rPr>
          <w:rFonts w:asciiTheme="minorHAnsi" w:hAnsiTheme="minorHAnsi"/>
          <w:sz w:val="22"/>
          <w:szCs w:val="22"/>
        </w:rPr>
      </w:pPr>
      <w:r w:rsidRPr="00537217">
        <w:rPr>
          <w:rFonts w:asciiTheme="minorHAnsi" w:hAnsiTheme="minorHAnsi"/>
          <w:sz w:val="22"/>
          <w:szCs w:val="22"/>
        </w:rPr>
        <w:t xml:space="preserve">IV.  </w:t>
      </w:r>
      <w:r w:rsidR="00562ECD" w:rsidRPr="00537217">
        <w:rPr>
          <w:rFonts w:asciiTheme="minorHAnsi" w:hAnsiTheme="minorHAnsi"/>
          <w:sz w:val="22"/>
          <w:szCs w:val="22"/>
        </w:rPr>
        <w:t>Cena za Dílo</w:t>
      </w:r>
      <w:bookmarkEnd w:id="5"/>
      <w:r w:rsidR="00C52F13" w:rsidRPr="00537217">
        <w:rPr>
          <w:rFonts w:asciiTheme="minorHAnsi" w:hAnsiTheme="minorHAnsi"/>
          <w:sz w:val="22"/>
          <w:szCs w:val="22"/>
        </w:rPr>
        <w:t xml:space="preserve"> a platební podmínky</w:t>
      </w:r>
    </w:p>
    <w:p w:rsidR="00D562D5" w:rsidRPr="00537217" w:rsidRDefault="003B3F84">
      <w:pPr>
        <w:pStyle w:val="Zkladntext1"/>
        <w:numPr>
          <w:ilvl w:val="0"/>
          <w:numId w:val="4"/>
        </w:numPr>
        <w:shd w:val="clear" w:color="auto" w:fill="auto"/>
        <w:tabs>
          <w:tab w:val="left" w:pos="560"/>
        </w:tabs>
        <w:ind w:left="580" w:hanging="580"/>
        <w:rPr>
          <w:rFonts w:asciiTheme="minorHAnsi" w:hAnsiTheme="minorHAnsi"/>
          <w:sz w:val="22"/>
          <w:szCs w:val="22"/>
        </w:rPr>
      </w:pPr>
      <w:r w:rsidRPr="00537217">
        <w:rPr>
          <w:rFonts w:asciiTheme="minorHAnsi" w:hAnsiTheme="minorHAnsi"/>
          <w:sz w:val="22"/>
          <w:szCs w:val="22"/>
        </w:rPr>
        <w:t>Celková c</w:t>
      </w:r>
      <w:r w:rsidR="00562ECD" w:rsidRPr="00537217">
        <w:rPr>
          <w:rFonts w:asciiTheme="minorHAnsi" w:hAnsiTheme="minorHAnsi"/>
          <w:sz w:val="22"/>
          <w:szCs w:val="22"/>
        </w:rPr>
        <w:t xml:space="preserve">ena za Dílo, kterou je OBJEDNATEL povinen ZHOTOVITELI uhradit, činí </w:t>
      </w:r>
      <w:r w:rsidR="00607E93">
        <w:rPr>
          <w:rFonts w:asciiTheme="minorHAnsi" w:hAnsiTheme="minorHAnsi"/>
          <w:sz w:val="22"/>
          <w:szCs w:val="22"/>
        </w:rPr>
        <w:t>462.500</w:t>
      </w:r>
      <w:r w:rsidR="00B901DC" w:rsidRPr="00537217">
        <w:rPr>
          <w:rFonts w:asciiTheme="minorHAnsi" w:hAnsiTheme="minorHAnsi"/>
          <w:sz w:val="22"/>
          <w:szCs w:val="22"/>
        </w:rPr>
        <w:t>,-</w:t>
      </w:r>
      <w:r w:rsidR="00562ECD" w:rsidRPr="00537217">
        <w:rPr>
          <w:rFonts w:asciiTheme="minorHAnsi" w:hAnsiTheme="minorHAnsi"/>
          <w:sz w:val="22"/>
          <w:szCs w:val="22"/>
        </w:rPr>
        <w:t xml:space="preserve"> Kč bez DPH (slovy: </w:t>
      </w:r>
      <w:r w:rsidR="00B901DC" w:rsidRPr="00537217">
        <w:rPr>
          <w:rFonts w:asciiTheme="minorHAnsi" w:hAnsiTheme="minorHAnsi"/>
          <w:sz w:val="22"/>
          <w:szCs w:val="22"/>
        </w:rPr>
        <w:t>čtyřista</w:t>
      </w:r>
      <w:r w:rsidR="00607E93">
        <w:rPr>
          <w:rFonts w:asciiTheme="minorHAnsi" w:hAnsiTheme="minorHAnsi"/>
          <w:sz w:val="22"/>
          <w:szCs w:val="22"/>
        </w:rPr>
        <w:t>šedesátdva</w:t>
      </w:r>
      <w:r w:rsidR="007E1632" w:rsidRPr="00537217">
        <w:rPr>
          <w:rFonts w:asciiTheme="minorHAnsi" w:hAnsiTheme="minorHAnsi"/>
          <w:sz w:val="22"/>
          <w:szCs w:val="22"/>
        </w:rPr>
        <w:t>tisíc</w:t>
      </w:r>
      <w:r w:rsidR="00607E93">
        <w:rPr>
          <w:rFonts w:asciiTheme="minorHAnsi" w:hAnsiTheme="minorHAnsi"/>
          <w:sz w:val="22"/>
          <w:szCs w:val="22"/>
        </w:rPr>
        <w:t>pětset</w:t>
      </w:r>
      <w:r w:rsidR="00562ECD" w:rsidRPr="00537217">
        <w:rPr>
          <w:rFonts w:asciiTheme="minorHAnsi" w:hAnsiTheme="minorHAnsi"/>
          <w:sz w:val="22"/>
          <w:szCs w:val="22"/>
        </w:rPr>
        <w:t xml:space="preserve">korun českých) </w:t>
      </w:r>
      <w:r w:rsidR="006D484D">
        <w:rPr>
          <w:rFonts w:asciiTheme="minorHAnsi" w:hAnsiTheme="minorHAnsi"/>
          <w:sz w:val="22"/>
          <w:szCs w:val="22"/>
        </w:rPr>
        <w:t>plus</w:t>
      </w:r>
      <w:r w:rsidR="00562ECD" w:rsidRPr="00537217">
        <w:rPr>
          <w:rFonts w:asciiTheme="minorHAnsi" w:hAnsiTheme="minorHAnsi"/>
          <w:sz w:val="22"/>
          <w:szCs w:val="22"/>
        </w:rPr>
        <w:t xml:space="preserve"> daň z přidané hodnoty dle platných právních předpisů, celkem </w:t>
      </w:r>
      <w:r w:rsidR="00607E93">
        <w:rPr>
          <w:rFonts w:asciiTheme="minorHAnsi" w:hAnsiTheme="minorHAnsi"/>
          <w:sz w:val="22"/>
          <w:szCs w:val="22"/>
        </w:rPr>
        <w:t>559.625,-</w:t>
      </w:r>
      <w:r w:rsidR="00562ECD" w:rsidRPr="00537217">
        <w:rPr>
          <w:rFonts w:asciiTheme="minorHAnsi" w:hAnsiTheme="minorHAnsi"/>
          <w:sz w:val="22"/>
          <w:szCs w:val="22"/>
        </w:rPr>
        <w:t xml:space="preserve"> Kč</w:t>
      </w:r>
      <w:r w:rsidR="00DA76FE">
        <w:rPr>
          <w:rFonts w:asciiTheme="minorHAnsi" w:hAnsiTheme="minorHAnsi"/>
          <w:sz w:val="22"/>
          <w:szCs w:val="22"/>
        </w:rPr>
        <w:t xml:space="preserve"> vč. DPH</w:t>
      </w:r>
      <w:r w:rsidR="00562ECD" w:rsidRPr="00537217">
        <w:rPr>
          <w:rFonts w:asciiTheme="minorHAnsi" w:hAnsiTheme="minorHAnsi"/>
          <w:sz w:val="22"/>
          <w:szCs w:val="22"/>
        </w:rPr>
        <w:t>.</w:t>
      </w:r>
    </w:p>
    <w:p w:rsidR="00C52F13" w:rsidRPr="00537217" w:rsidRDefault="00562ECD" w:rsidP="002C57ED">
      <w:pPr>
        <w:pStyle w:val="Zkladntext1"/>
        <w:numPr>
          <w:ilvl w:val="0"/>
          <w:numId w:val="4"/>
        </w:numPr>
        <w:shd w:val="clear" w:color="auto" w:fill="auto"/>
        <w:tabs>
          <w:tab w:val="left" w:pos="560"/>
        </w:tabs>
        <w:ind w:left="580" w:hanging="580"/>
        <w:rPr>
          <w:rFonts w:asciiTheme="minorHAnsi" w:hAnsiTheme="minorHAnsi"/>
          <w:sz w:val="22"/>
          <w:szCs w:val="22"/>
        </w:rPr>
      </w:pPr>
      <w:r w:rsidRPr="00537217">
        <w:rPr>
          <w:rFonts w:asciiTheme="minorHAnsi" w:hAnsiTheme="minorHAnsi"/>
          <w:sz w:val="22"/>
          <w:szCs w:val="22"/>
        </w:rPr>
        <w:t xml:space="preserve">Výše uvedená </w:t>
      </w:r>
      <w:r w:rsidR="00A03460" w:rsidRPr="00537217">
        <w:rPr>
          <w:rFonts w:asciiTheme="minorHAnsi" w:hAnsiTheme="minorHAnsi"/>
          <w:sz w:val="22"/>
          <w:szCs w:val="22"/>
        </w:rPr>
        <w:t xml:space="preserve">celková </w:t>
      </w:r>
      <w:r w:rsidRPr="00537217">
        <w:rPr>
          <w:rFonts w:asciiTheme="minorHAnsi" w:hAnsiTheme="minorHAnsi"/>
          <w:sz w:val="22"/>
          <w:szCs w:val="22"/>
        </w:rPr>
        <w:t xml:space="preserve">cena, za provedené a řádně předané </w:t>
      </w:r>
      <w:r w:rsidR="00194C18" w:rsidRPr="00537217">
        <w:rPr>
          <w:rFonts w:asciiTheme="minorHAnsi" w:hAnsiTheme="minorHAnsi"/>
          <w:sz w:val="22"/>
          <w:szCs w:val="22"/>
        </w:rPr>
        <w:t>D</w:t>
      </w:r>
      <w:r w:rsidRPr="00537217">
        <w:rPr>
          <w:rFonts w:asciiTheme="minorHAnsi" w:hAnsiTheme="minorHAnsi"/>
          <w:sz w:val="22"/>
          <w:szCs w:val="22"/>
        </w:rPr>
        <w:t>ílo, je konečná a platná po celou dobu plnění této Smlouvy, tj. zahrnuje veškeré náklady ZHOTOVITELE související s provedením Díla.</w:t>
      </w:r>
    </w:p>
    <w:p w:rsidR="003B3F84" w:rsidRPr="00537217" w:rsidRDefault="00562ECD" w:rsidP="002C57ED">
      <w:pPr>
        <w:pStyle w:val="Zkladntext1"/>
        <w:numPr>
          <w:ilvl w:val="0"/>
          <w:numId w:val="4"/>
        </w:numPr>
        <w:shd w:val="clear" w:color="auto" w:fill="auto"/>
        <w:tabs>
          <w:tab w:val="left" w:pos="560"/>
        </w:tabs>
        <w:ind w:left="580" w:hanging="580"/>
        <w:rPr>
          <w:rFonts w:asciiTheme="minorHAnsi" w:hAnsiTheme="minorHAnsi"/>
          <w:sz w:val="22"/>
          <w:szCs w:val="22"/>
        </w:rPr>
      </w:pPr>
      <w:r w:rsidRPr="00537217">
        <w:rPr>
          <w:rFonts w:asciiTheme="minorHAnsi" w:hAnsiTheme="minorHAnsi"/>
          <w:sz w:val="22"/>
          <w:szCs w:val="22"/>
        </w:rPr>
        <w:t>OBJEDNATEL se zavazuje celkovou Cenu za Dílo uvedenou v článku IV. této Smlouvy zaplatit ZHOTOVITELI na základě faktur vystaven</w:t>
      </w:r>
      <w:r w:rsidR="005E5EA3" w:rsidRPr="00537217">
        <w:rPr>
          <w:rFonts w:asciiTheme="minorHAnsi" w:hAnsiTheme="minorHAnsi"/>
          <w:sz w:val="22"/>
          <w:szCs w:val="22"/>
        </w:rPr>
        <w:t>ých</w:t>
      </w:r>
      <w:r w:rsidRPr="00537217">
        <w:rPr>
          <w:rFonts w:asciiTheme="minorHAnsi" w:hAnsiTheme="minorHAnsi"/>
          <w:sz w:val="22"/>
          <w:szCs w:val="22"/>
        </w:rPr>
        <w:t xml:space="preserve"> ZHOTOVITELEM</w:t>
      </w:r>
      <w:r w:rsidR="00933750">
        <w:rPr>
          <w:rFonts w:asciiTheme="minorHAnsi" w:hAnsiTheme="minorHAnsi"/>
          <w:sz w:val="22"/>
          <w:szCs w:val="22"/>
        </w:rPr>
        <w:t>:</w:t>
      </w:r>
    </w:p>
    <w:p w:rsidR="00FD2796" w:rsidRPr="00537217" w:rsidRDefault="003B3F84" w:rsidP="00B75DDE">
      <w:pPr>
        <w:pStyle w:val="Zkladntext1"/>
        <w:shd w:val="clear" w:color="auto" w:fill="auto"/>
        <w:spacing w:before="60" w:line="240" w:lineRule="auto"/>
        <w:ind w:left="993" w:hanging="284"/>
        <w:rPr>
          <w:rFonts w:asciiTheme="minorHAnsi" w:hAnsiTheme="minorHAnsi"/>
          <w:sz w:val="22"/>
          <w:szCs w:val="22"/>
        </w:rPr>
      </w:pPr>
      <w:r w:rsidRPr="00537217">
        <w:rPr>
          <w:rFonts w:asciiTheme="minorHAnsi" w:hAnsiTheme="minorHAnsi"/>
          <w:sz w:val="22"/>
          <w:szCs w:val="22"/>
        </w:rPr>
        <w:t xml:space="preserve">A) po předání </w:t>
      </w:r>
      <w:r w:rsidR="00A17E44" w:rsidRPr="00537217">
        <w:rPr>
          <w:rFonts w:asciiTheme="minorHAnsi" w:hAnsiTheme="minorHAnsi"/>
          <w:sz w:val="22"/>
          <w:szCs w:val="22"/>
        </w:rPr>
        <w:t>výzkumné zprávy za 1. etapu</w:t>
      </w:r>
      <w:r w:rsidR="00607E93">
        <w:rPr>
          <w:rFonts w:asciiTheme="minorHAnsi" w:hAnsiTheme="minorHAnsi"/>
          <w:sz w:val="22"/>
          <w:szCs w:val="22"/>
        </w:rPr>
        <w:t>/část</w:t>
      </w:r>
      <w:r w:rsidR="00A17E44">
        <w:rPr>
          <w:rFonts w:asciiTheme="minorHAnsi" w:hAnsiTheme="minorHAnsi"/>
          <w:sz w:val="22"/>
          <w:szCs w:val="22"/>
        </w:rPr>
        <w:t xml:space="preserve"> </w:t>
      </w:r>
      <w:r w:rsidRPr="00537217">
        <w:rPr>
          <w:rFonts w:asciiTheme="minorHAnsi" w:hAnsiTheme="minorHAnsi"/>
          <w:sz w:val="22"/>
          <w:szCs w:val="22"/>
        </w:rPr>
        <w:t xml:space="preserve">dle Přílohy č. </w:t>
      </w:r>
      <w:r w:rsidR="00607E93">
        <w:rPr>
          <w:rFonts w:asciiTheme="minorHAnsi" w:hAnsiTheme="minorHAnsi"/>
          <w:sz w:val="22"/>
          <w:szCs w:val="22"/>
        </w:rPr>
        <w:t>1</w:t>
      </w:r>
      <w:r w:rsidRPr="00537217">
        <w:rPr>
          <w:rFonts w:asciiTheme="minorHAnsi" w:hAnsiTheme="minorHAnsi"/>
          <w:sz w:val="22"/>
          <w:szCs w:val="22"/>
        </w:rPr>
        <w:t xml:space="preserve"> této smlouvy</w:t>
      </w:r>
      <w:r w:rsidR="00933750">
        <w:rPr>
          <w:rFonts w:asciiTheme="minorHAnsi" w:hAnsiTheme="minorHAnsi"/>
          <w:sz w:val="22"/>
          <w:szCs w:val="22"/>
        </w:rPr>
        <w:t>, a to</w:t>
      </w:r>
      <w:r w:rsidR="00EE44B3">
        <w:rPr>
          <w:rFonts w:asciiTheme="minorHAnsi" w:hAnsiTheme="minorHAnsi"/>
          <w:sz w:val="22"/>
          <w:szCs w:val="22"/>
        </w:rPr>
        <w:t xml:space="preserve"> ve výši</w:t>
      </w:r>
      <w:r w:rsidR="00B75DDE">
        <w:rPr>
          <w:rFonts w:asciiTheme="minorHAnsi" w:hAnsiTheme="minorHAnsi"/>
          <w:sz w:val="22"/>
          <w:szCs w:val="22"/>
        </w:rPr>
        <w:t xml:space="preserve"> </w:t>
      </w:r>
      <w:r w:rsidR="00607E93">
        <w:rPr>
          <w:rFonts w:asciiTheme="minorHAnsi" w:hAnsiTheme="minorHAnsi"/>
          <w:sz w:val="22"/>
          <w:szCs w:val="22"/>
        </w:rPr>
        <w:t>231.250</w:t>
      </w:r>
      <w:r w:rsidR="00B75DDE">
        <w:rPr>
          <w:rFonts w:asciiTheme="minorHAnsi" w:hAnsiTheme="minorHAnsi"/>
          <w:sz w:val="22"/>
          <w:szCs w:val="22"/>
        </w:rPr>
        <w:t>,- Kč bez DPH plus DPH dle platných předpisů;</w:t>
      </w:r>
    </w:p>
    <w:p w:rsidR="00F8503E" w:rsidRPr="00537217" w:rsidRDefault="00FD2796" w:rsidP="00A17E44">
      <w:pPr>
        <w:pStyle w:val="Zkladntext1"/>
        <w:shd w:val="clear" w:color="auto" w:fill="auto"/>
        <w:spacing w:line="240" w:lineRule="auto"/>
        <w:ind w:left="993" w:hanging="284"/>
        <w:rPr>
          <w:rFonts w:asciiTheme="minorHAnsi" w:hAnsiTheme="minorHAnsi"/>
          <w:sz w:val="22"/>
          <w:szCs w:val="22"/>
        </w:rPr>
      </w:pPr>
      <w:r w:rsidRPr="00537217">
        <w:rPr>
          <w:rFonts w:asciiTheme="minorHAnsi" w:hAnsiTheme="minorHAnsi"/>
          <w:sz w:val="22"/>
          <w:szCs w:val="22"/>
        </w:rPr>
        <w:t xml:space="preserve">B) po předání </w:t>
      </w:r>
      <w:r w:rsidR="00EE44B3" w:rsidRPr="00537217">
        <w:rPr>
          <w:rFonts w:asciiTheme="minorHAnsi" w:hAnsiTheme="minorHAnsi"/>
          <w:sz w:val="22"/>
          <w:szCs w:val="22"/>
        </w:rPr>
        <w:t xml:space="preserve">výzkumné zprávy za </w:t>
      </w:r>
      <w:r w:rsidR="00EE44B3">
        <w:rPr>
          <w:rFonts w:asciiTheme="minorHAnsi" w:hAnsiTheme="minorHAnsi"/>
          <w:sz w:val="22"/>
          <w:szCs w:val="22"/>
        </w:rPr>
        <w:t>2</w:t>
      </w:r>
      <w:r w:rsidR="00EE44B3" w:rsidRPr="00537217">
        <w:rPr>
          <w:rFonts w:asciiTheme="minorHAnsi" w:hAnsiTheme="minorHAnsi"/>
          <w:sz w:val="22"/>
          <w:szCs w:val="22"/>
        </w:rPr>
        <w:t>. etapu</w:t>
      </w:r>
      <w:r w:rsidR="00607E93">
        <w:rPr>
          <w:rFonts w:asciiTheme="minorHAnsi" w:hAnsiTheme="minorHAnsi"/>
          <w:sz w:val="22"/>
          <w:szCs w:val="22"/>
        </w:rPr>
        <w:t>/část</w:t>
      </w:r>
      <w:r w:rsidR="00EE44B3" w:rsidRPr="00537217">
        <w:rPr>
          <w:rFonts w:asciiTheme="minorHAnsi" w:hAnsiTheme="minorHAnsi"/>
          <w:sz w:val="22"/>
          <w:szCs w:val="22"/>
        </w:rPr>
        <w:t xml:space="preserve"> </w:t>
      </w:r>
      <w:r w:rsidRPr="00537217">
        <w:rPr>
          <w:rFonts w:asciiTheme="minorHAnsi" w:hAnsiTheme="minorHAnsi"/>
          <w:sz w:val="22"/>
          <w:szCs w:val="22"/>
        </w:rPr>
        <w:t xml:space="preserve">dle Přílohy č. </w:t>
      </w:r>
      <w:r w:rsidR="00607E93">
        <w:rPr>
          <w:rFonts w:asciiTheme="minorHAnsi" w:hAnsiTheme="minorHAnsi"/>
          <w:sz w:val="22"/>
          <w:szCs w:val="22"/>
        </w:rPr>
        <w:t>1</w:t>
      </w:r>
      <w:r w:rsidRPr="00537217">
        <w:rPr>
          <w:rFonts w:asciiTheme="minorHAnsi" w:hAnsiTheme="minorHAnsi"/>
          <w:sz w:val="22"/>
          <w:szCs w:val="22"/>
        </w:rPr>
        <w:t xml:space="preserve"> této smlouvy</w:t>
      </w:r>
      <w:r w:rsidR="00EE44B3">
        <w:rPr>
          <w:rFonts w:asciiTheme="minorHAnsi" w:hAnsiTheme="minorHAnsi"/>
          <w:sz w:val="22"/>
          <w:szCs w:val="22"/>
        </w:rPr>
        <w:t>,</w:t>
      </w:r>
      <w:r w:rsidRPr="00537217">
        <w:rPr>
          <w:rFonts w:asciiTheme="minorHAnsi" w:hAnsiTheme="minorHAnsi"/>
          <w:sz w:val="22"/>
          <w:szCs w:val="22"/>
        </w:rPr>
        <w:t xml:space="preserve"> </w:t>
      </w:r>
      <w:r w:rsidR="00933750">
        <w:rPr>
          <w:rFonts w:asciiTheme="minorHAnsi" w:hAnsiTheme="minorHAnsi"/>
          <w:sz w:val="22"/>
          <w:szCs w:val="22"/>
        </w:rPr>
        <w:t xml:space="preserve">a to </w:t>
      </w:r>
      <w:r w:rsidR="00EE44B3">
        <w:rPr>
          <w:rFonts w:asciiTheme="minorHAnsi" w:hAnsiTheme="minorHAnsi"/>
          <w:sz w:val="22"/>
          <w:szCs w:val="22"/>
        </w:rPr>
        <w:t xml:space="preserve">ve </w:t>
      </w:r>
      <w:r w:rsidR="00B75DDE">
        <w:rPr>
          <w:rFonts w:asciiTheme="minorHAnsi" w:hAnsiTheme="minorHAnsi"/>
          <w:sz w:val="22"/>
          <w:szCs w:val="22"/>
        </w:rPr>
        <w:t xml:space="preserve">výši </w:t>
      </w:r>
      <w:r w:rsidR="00607E93">
        <w:rPr>
          <w:rFonts w:asciiTheme="minorHAnsi" w:hAnsiTheme="minorHAnsi"/>
          <w:sz w:val="22"/>
          <w:szCs w:val="22"/>
        </w:rPr>
        <w:t>231.250</w:t>
      </w:r>
      <w:r w:rsidR="00B75DDE">
        <w:rPr>
          <w:rFonts w:asciiTheme="minorHAnsi" w:hAnsiTheme="minorHAnsi"/>
          <w:sz w:val="22"/>
          <w:szCs w:val="22"/>
        </w:rPr>
        <w:t>,- Kč bez DPH plus DPH dle platných předpisů</w:t>
      </w:r>
      <w:r w:rsidR="00327EE9" w:rsidRPr="00537217">
        <w:rPr>
          <w:rFonts w:asciiTheme="minorHAnsi" w:hAnsiTheme="minorHAnsi"/>
          <w:sz w:val="22"/>
          <w:szCs w:val="22"/>
        </w:rPr>
        <w:t xml:space="preserve">. </w:t>
      </w:r>
    </w:p>
    <w:p w:rsidR="00247BF3" w:rsidRDefault="00327EE9" w:rsidP="00B75DDE">
      <w:pPr>
        <w:pStyle w:val="Zkladntext1"/>
        <w:shd w:val="clear" w:color="auto" w:fill="auto"/>
        <w:spacing w:before="120" w:after="60" w:line="240" w:lineRule="auto"/>
        <w:ind w:left="578"/>
        <w:rPr>
          <w:rFonts w:asciiTheme="minorHAnsi" w:hAnsiTheme="minorHAnsi"/>
          <w:sz w:val="22"/>
          <w:szCs w:val="22"/>
        </w:rPr>
      </w:pPr>
      <w:r w:rsidRPr="00537217">
        <w:rPr>
          <w:rFonts w:asciiTheme="minorHAnsi" w:hAnsiTheme="minorHAnsi"/>
          <w:sz w:val="22"/>
          <w:szCs w:val="22"/>
        </w:rPr>
        <w:t>Smluvní strany se dohodly na lhůt</w:t>
      </w:r>
      <w:r w:rsidR="00247BF3">
        <w:rPr>
          <w:rFonts w:asciiTheme="minorHAnsi" w:hAnsiTheme="minorHAnsi"/>
          <w:sz w:val="22"/>
          <w:szCs w:val="22"/>
        </w:rPr>
        <w:t>ách</w:t>
      </w:r>
      <w:r w:rsidRPr="00537217">
        <w:rPr>
          <w:rFonts w:asciiTheme="minorHAnsi" w:hAnsiTheme="minorHAnsi"/>
          <w:sz w:val="22"/>
          <w:szCs w:val="22"/>
        </w:rPr>
        <w:t xml:space="preserve"> splatnosti faktur</w:t>
      </w:r>
      <w:r w:rsidR="00247BF3">
        <w:rPr>
          <w:rFonts w:asciiTheme="minorHAnsi" w:hAnsiTheme="minorHAnsi"/>
          <w:sz w:val="22"/>
          <w:szCs w:val="22"/>
        </w:rPr>
        <w:t>:</w:t>
      </w:r>
    </w:p>
    <w:p w:rsidR="00247BF3" w:rsidRPr="008B12F3" w:rsidRDefault="00247BF3" w:rsidP="008B12F3">
      <w:pPr>
        <w:pStyle w:val="Zkladntext1"/>
        <w:numPr>
          <w:ilvl w:val="0"/>
          <w:numId w:val="18"/>
        </w:numPr>
        <w:shd w:val="clear" w:color="auto" w:fill="auto"/>
        <w:spacing w:before="60" w:line="240" w:lineRule="auto"/>
        <w:rPr>
          <w:rFonts w:asciiTheme="minorHAnsi" w:hAnsiTheme="minorHAnsi"/>
          <w:sz w:val="22"/>
          <w:szCs w:val="22"/>
        </w:rPr>
      </w:pPr>
      <w:r w:rsidRPr="008B12F3">
        <w:rPr>
          <w:rFonts w:asciiTheme="minorHAnsi" w:hAnsiTheme="minorHAnsi"/>
          <w:sz w:val="22"/>
          <w:szCs w:val="22"/>
        </w:rPr>
        <w:t>v délce 14 kalendářních dnů ode dne doručení faktury OBJEDNATELI, a to pro výzkumnou zprávu za 1. etapu</w:t>
      </w:r>
      <w:r w:rsidR="00607E93">
        <w:rPr>
          <w:rFonts w:asciiTheme="minorHAnsi" w:hAnsiTheme="minorHAnsi"/>
          <w:sz w:val="22"/>
          <w:szCs w:val="22"/>
        </w:rPr>
        <w:t>/část</w:t>
      </w:r>
      <w:r w:rsidRPr="008B12F3">
        <w:rPr>
          <w:rFonts w:asciiTheme="minorHAnsi" w:hAnsiTheme="minorHAnsi"/>
          <w:sz w:val="22"/>
          <w:szCs w:val="22"/>
        </w:rPr>
        <w:t xml:space="preserve"> dle odstavce A) bodu 3., čl</w:t>
      </w:r>
      <w:r w:rsidR="00362262" w:rsidRPr="008B12F3">
        <w:rPr>
          <w:rFonts w:asciiTheme="minorHAnsi" w:hAnsiTheme="minorHAnsi"/>
          <w:sz w:val="22"/>
          <w:szCs w:val="22"/>
        </w:rPr>
        <w:t>ánku</w:t>
      </w:r>
      <w:r w:rsidRPr="008B12F3">
        <w:rPr>
          <w:rFonts w:asciiTheme="minorHAnsi" w:hAnsiTheme="minorHAnsi"/>
          <w:sz w:val="22"/>
          <w:szCs w:val="22"/>
        </w:rPr>
        <w:t xml:space="preserve"> IV. této smlouvy;</w:t>
      </w:r>
    </w:p>
    <w:p w:rsidR="00247BF3" w:rsidRPr="008B12F3" w:rsidRDefault="00247BF3" w:rsidP="008B12F3">
      <w:pPr>
        <w:pStyle w:val="Zkladntext1"/>
        <w:numPr>
          <w:ilvl w:val="0"/>
          <w:numId w:val="18"/>
        </w:numPr>
        <w:shd w:val="clear" w:color="auto" w:fill="auto"/>
        <w:spacing w:before="60" w:line="240" w:lineRule="auto"/>
        <w:rPr>
          <w:rFonts w:asciiTheme="minorHAnsi" w:hAnsiTheme="minorHAnsi"/>
          <w:sz w:val="22"/>
          <w:szCs w:val="22"/>
        </w:rPr>
      </w:pPr>
      <w:r w:rsidRPr="008B12F3">
        <w:rPr>
          <w:rFonts w:asciiTheme="minorHAnsi" w:hAnsiTheme="minorHAnsi"/>
          <w:sz w:val="22"/>
          <w:szCs w:val="22"/>
        </w:rPr>
        <w:t xml:space="preserve">v délce </w:t>
      </w:r>
      <w:r w:rsidR="00607E93">
        <w:rPr>
          <w:rFonts w:asciiTheme="minorHAnsi" w:hAnsiTheme="minorHAnsi"/>
          <w:sz w:val="22"/>
          <w:szCs w:val="22"/>
        </w:rPr>
        <w:t>14</w:t>
      </w:r>
      <w:r w:rsidRPr="008B12F3">
        <w:rPr>
          <w:rFonts w:asciiTheme="minorHAnsi" w:hAnsiTheme="minorHAnsi"/>
          <w:sz w:val="22"/>
          <w:szCs w:val="22"/>
        </w:rPr>
        <w:t xml:space="preserve"> kalendářních dnů ode dne doručení faktury OBJEDNATELI, a to pro výzkumnou zprávu za 2. etapu dle odstavce B) bodu 3., </w:t>
      </w:r>
      <w:r w:rsidR="00362262" w:rsidRPr="008B12F3">
        <w:rPr>
          <w:rFonts w:asciiTheme="minorHAnsi" w:hAnsiTheme="minorHAnsi"/>
          <w:sz w:val="22"/>
          <w:szCs w:val="22"/>
        </w:rPr>
        <w:t>článku</w:t>
      </w:r>
      <w:r w:rsidR="00607E93">
        <w:rPr>
          <w:rFonts w:asciiTheme="minorHAnsi" w:hAnsiTheme="minorHAnsi"/>
          <w:sz w:val="22"/>
          <w:szCs w:val="22"/>
        </w:rPr>
        <w:t xml:space="preserve"> IV. této smlouvy.</w:t>
      </w:r>
    </w:p>
    <w:p w:rsidR="00D562D5" w:rsidRPr="00537217" w:rsidRDefault="00247BF3" w:rsidP="00B75DDE">
      <w:pPr>
        <w:pStyle w:val="Zkladntext1"/>
        <w:shd w:val="clear" w:color="auto" w:fill="auto"/>
        <w:spacing w:before="120" w:after="60" w:line="240" w:lineRule="auto"/>
        <w:ind w:left="578"/>
        <w:rPr>
          <w:rFonts w:asciiTheme="minorHAnsi" w:hAnsiTheme="minorHAnsi"/>
          <w:sz w:val="22"/>
          <w:szCs w:val="22"/>
        </w:rPr>
      </w:pPr>
      <w:r>
        <w:rPr>
          <w:rFonts w:asciiTheme="minorHAnsi" w:hAnsiTheme="minorHAnsi"/>
          <w:sz w:val="22"/>
          <w:szCs w:val="22"/>
        </w:rPr>
        <w:t>F</w:t>
      </w:r>
      <w:r w:rsidR="00327EE9" w:rsidRPr="00537217">
        <w:rPr>
          <w:rFonts w:asciiTheme="minorHAnsi" w:hAnsiTheme="minorHAnsi"/>
          <w:sz w:val="22"/>
          <w:szCs w:val="22"/>
        </w:rPr>
        <w:t>aktur</w:t>
      </w:r>
      <w:r>
        <w:rPr>
          <w:rFonts w:asciiTheme="minorHAnsi" w:hAnsiTheme="minorHAnsi"/>
          <w:sz w:val="22"/>
          <w:szCs w:val="22"/>
        </w:rPr>
        <w:t xml:space="preserve">y ZHOTOVITEL doručuje </w:t>
      </w:r>
      <w:r w:rsidR="00327EE9" w:rsidRPr="00537217">
        <w:rPr>
          <w:rFonts w:asciiTheme="minorHAnsi" w:hAnsiTheme="minorHAnsi"/>
          <w:sz w:val="22"/>
          <w:szCs w:val="22"/>
        </w:rPr>
        <w:t>OBJEDNATELI na adresu OBJEDNATELE</w:t>
      </w:r>
      <w:r w:rsidR="000A2BF1" w:rsidRPr="00537217">
        <w:rPr>
          <w:rFonts w:asciiTheme="minorHAnsi" w:hAnsiTheme="minorHAnsi"/>
          <w:sz w:val="22"/>
          <w:szCs w:val="22"/>
        </w:rPr>
        <w:t xml:space="preserve"> uvedenou v čl. I. této smlouvy</w:t>
      </w:r>
      <w:r w:rsidR="00F0703B" w:rsidRPr="00537217">
        <w:rPr>
          <w:rFonts w:asciiTheme="minorHAnsi" w:hAnsiTheme="minorHAnsi"/>
          <w:sz w:val="22"/>
          <w:szCs w:val="22"/>
        </w:rPr>
        <w:t xml:space="preserve"> nebo na e-mailovou adresu OBJEDNATELE </w:t>
      </w:r>
      <w:r w:rsidR="0073286A" w:rsidRPr="0073286A">
        <w:rPr>
          <w:sz w:val="22"/>
          <w:szCs w:val="22"/>
          <w:highlight w:val="black"/>
        </w:rPr>
        <w:t>xxxxxxxxxxxxxxxxxx</w:t>
      </w:r>
    </w:p>
    <w:p w:rsidR="00D562D5" w:rsidRPr="00537217" w:rsidRDefault="00562ECD" w:rsidP="002C57ED">
      <w:pPr>
        <w:pStyle w:val="Zkladntext1"/>
        <w:numPr>
          <w:ilvl w:val="0"/>
          <w:numId w:val="4"/>
        </w:numPr>
        <w:shd w:val="clear" w:color="auto" w:fill="auto"/>
        <w:tabs>
          <w:tab w:val="left" w:pos="566"/>
        </w:tabs>
        <w:ind w:left="580" w:hanging="580"/>
        <w:rPr>
          <w:rFonts w:asciiTheme="minorHAnsi" w:hAnsiTheme="minorHAnsi"/>
          <w:sz w:val="22"/>
          <w:szCs w:val="22"/>
        </w:rPr>
      </w:pPr>
      <w:r w:rsidRPr="00537217">
        <w:rPr>
          <w:rFonts w:asciiTheme="minorHAnsi" w:hAnsiTheme="minorHAnsi"/>
          <w:sz w:val="22"/>
          <w:szCs w:val="22"/>
        </w:rPr>
        <w:t>Závazek OBJEDNATELE zaplatit fakturovanou částku je splněn dnem odepsání fakturované částky z účtu OBJEDNATELE.</w:t>
      </w:r>
    </w:p>
    <w:p w:rsidR="00D562D5" w:rsidRPr="00537217" w:rsidRDefault="00562ECD" w:rsidP="002C57ED">
      <w:pPr>
        <w:pStyle w:val="Zkladntext1"/>
        <w:numPr>
          <w:ilvl w:val="0"/>
          <w:numId w:val="4"/>
        </w:numPr>
        <w:shd w:val="clear" w:color="auto" w:fill="auto"/>
        <w:tabs>
          <w:tab w:val="left" w:pos="566"/>
        </w:tabs>
        <w:ind w:left="580" w:hanging="580"/>
        <w:rPr>
          <w:rFonts w:asciiTheme="minorHAnsi" w:hAnsiTheme="minorHAnsi"/>
          <w:sz w:val="22"/>
          <w:szCs w:val="22"/>
        </w:rPr>
      </w:pPr>
      <w:r w:rsidRPr="00537217">
        <w:rPr>
          <w:rFonts w:asciiTheme="minorHAnsi" w:hAnsiTheme="minorHAnsi"/>
          <w:sz w:val="22"/>
          <w:szCs w:val="22"/>
        </w:rPr>
        <w:t>Faktura musí obsahovat přesné označení ZHOTOVITELE i OBJEDNATELE a specifikaci Díla. OBJEDNATEL je oprávněn před uplynutím lhůty splatnosti vrátit fakturu, která neobsahuje požadované náležitosti nebo obsahuje nesprávné údaje. Přílohou faktury bude Protokol o předání a převzetí Díla.</w:t>
      </w:r>
    </w:p>
    <w:p w:rsidR="0038391E" w:rsidRPr="00537217" w:rsidRDefault="0038391E" w:rsidP="002C57ED">
      <w:pPr>
        <w:pStyle w:val="Zkladntext1"/>
        <w:numPr>
          <w:ilvl w:val="0"/>
          <w:numId w:val="4"/>
        </w:numPr>
        <w:shd w:val="clear" w:color="auto" w:fill="auto"/>
        <w:tabs>
          <w:tab w:val="left" w:pos="566"/>
        </w:tabs>
        <w:ind w:left="580" w:hanging="580"/>
        <w:rPr>
          <w:rFonts w:asciiTheme="minorHAnsi" w:hAnsiTheme="minorHAnsi"/>
          <w:sz w:val="22"/>
          <w:szCs w:val="22"/>
        </w:rPr>
      </w:pPr>
      <w:r w:rsidRPr="00537217">
        <w:rPr>
          <w:rFonts w:asciiTheme="minorHAnsi" w:hAnsiTheme="minorHAnsi"/>
          <w:sz w:val="22"/>
          <w:szCs w:val="22"/>
        </w:rPr>
        <w:t>V případě, že OBJEDNATEL bude v prodlení s úhradou ceny Díla dle čl. IV. této Smlouvy po dobu delší než 1</w:t>
      </w:r>
      <w:r w:rsidR="00331AE0" w:rsidRPr="00537217">
        <w:rPr>
          <w:rFonts w:asciiTheme="minorHAnsi" w:hAnsiTheme="minorHAnsi"/>
          <w:sz w:val="22"/>
          <w:szCs w:val="22"/>
        </w:rPr>
        <w:t>0</w:t>
      </w:r>
      <w:r w:rsidRPr="00537217">
        <w:rPr>
          <w:rFonts w:asciiTheme="minorHAnsi" w:hAnsiTheme="minorHAnsi"/>
          <w:sz w:val="22"/>
          <w:szCs w:val="22"/>
        </w:rPr>
        <w:t xml:space="preserve"> dnů a na tuto skutečnost byl ZHOTOVITELEM alespoň jednou písemně upozorněn, a přesto příslušnou část ceny neprodleně neuhradil, je ZHOTOVITEL oprávněn </w:t>
      </w:r>
      <w:r w:rsidR="00327EE9" w:rsidRPr="00537217">
        <w:rPr>
          <w:rFonts w:asciiTheme="minorHAnsi" w:hAnsiTheme="minorHAnsi"/>
          <w:sz w:val="22"/>
          <w:szCs w:val="22"/>
        </w:rPr>
        <w:t>přerušit práce na Díle</w:t>
      </w:r>
      <w:r w:rsidR="00C45DAF" w:rsidRPr="00537217">
        <w:rPr>
          <w:rFonts w:asciiTheme="minorHAnsi" w:hAnsiTheme="minorHAnsi"/>
          <w:sz w:val="22"/>
          <w:szCs w:val="22"/>
        </w:rPr>
        <w:t>. OBJEDNATEL si j</w:t>
      </w:r>
      <w:r w:rsidR="00194C18" w:rsidRPr="00537217">
        <w:rPr>
          <w:rFonts w:asciiTheme="minorHAnsi" w:hAnsiTheme="minorHAnsi"/>
          <w:sz w:val="22"/>
          <w:szCs w:val="22"/>
        </w:rPr>
        <w:t>e vědom, že přerušení práce na Díle může</w:t>
      </w:r>
      <w:r w:rsidR="00C45DAF" w:rsidRPr="00537217">
        <w:rPr>
          <w:rFonts w:asciiTheme="minorHAnsi" w:hAnsiTheme="minorHAnsi"/>
          <w:sz w:val="22"/>
          <w:szCs w:val="22"/>
        </w:rPr>
        <w:t xml:space="preserve"> mít vliv na termín </w:t>
      </w:r>
      <w:r w:rsidR="00194C18" w:rsidRPr="00537217">
        <w:rPr>
          <w:rFonts w:asciiTheme="minorHAnsi" w:hAnsiTheme="minorHAnsi"/>
          <w:sz w:val="22"/>
          <w:szCs w:val="22"/>
        </w:rPr>
        <w:t>předání</w:t>
      </w:r>
      <w:r w:rsidR="00C45DAF" w:rsidRPr="00537217">
        <w:rPr>
          <w:rFonts w:asciiTheme="minorHAnsi" w:hAnsiTheme="minorHAnsi"/>
          <w:sz w:val="22"/>
          <w:szCs w:val="22"/>
        </w:rPr>
        <w:t xml:space="preserve"> </w:t>
      </w:r>
      <w:r w:rsidR="00194C18" w:rsidRPr="00537217">
        <w:rPr>
          <w:rFonts w:asciiTheme="minorHAnsi" w:hAnsiTheme="minorHAnsi"/>
          <w:sz w:val="22"/>
          <w:szCs w:val="22"/>
        </w:rPr>
        <w:t>D</w:t>
      </w:r>
      <w:r w:rsidR="00C45DAF" w:rsidRPr="00537217">
        <w:rPr>
          <w:rFonts w:asciiTheme="minorHAnsi" w:hAnsiTheme="minorHAnsi"/>
          <w:sz w:val="22"/>
          <w:szCs w:val="22"/>
        </w:rPr>
        <w:t>íla dle čl.</w:t>
      </w:r>
      <w:r w:rsidR="002C57ED" w:rsidRPr="00537217">
        <w:rPr>
          <w:rFonts w:asciiTheme="minorHAnsi" w:hAnsiTheme="minorHAnsi"/>
          <w:sz w:val="22"/>
          <w:szCs w:val="22"/>
        </w:rPr>
        <w:t xml:space="preserve"> III. této smlouvy. </w:t>
      </w:r>
    </w:p>
    <w:p w:rsidR="00A57AEE" w:rsidRPr="00537217" w:rsidRDefault="00A57AEE" w:rsidP="00A57AEE">
      <w:pPr>
        <w:pStyle w:val="Zkladntext1"/>
        <w:shd w:val="clear" w:color="auto" w:fill="auto"/>
        <w:tabs>
          <w:tab w:val="left" w:pos="566"/>
        </w:tabs>
        <w:ind w:left="580"/>
        <w:rPr>
          <w:rFonts w:asciiTheme="minorHAnsi" w:hAnsiTheme="minorHAnsi"/>
          <w:sz w:val="22"/>
          <w:szCs w:val="22"/>
        </w:rPr>
      </w:pPr>
    </w:p>
    <w:p w:rsidR="00111F70" w:rsidRDefault="00111F70" w:rsidP="002C57ED">
      <w:pPr>
        <w:pStyle w:val="Nadpis40"/>
        <w:keepNext/>
        <w:keepLines/>
        <w:shd w:val="clear" w:color="auto" w:fill="auto"/>
        <w:tabs>
          <w:tab w:val="left" w:pos="4699"/>
        </w:tabs>
        <w:spacing w:line="290" w:lineRule="auto"/>
        <w:ind w:left="0"/>
        <w:jc w:val="center"/>
        <w:rPr>
          <w:rFonts w:asciiTheme="minorHAnsi" w:hAnsiTheme="minorHAnsi"/>
          <w:sz w:val="22"/>
          <w:szCs w:val="22"/>
        </w:rPr>
      </w:pPr>
      <w:bookmarkStart w:id="6" w:name="bookmark7"/>
    </w:p>
    <w:p w:rsidR="00D562D5" w:rsidRPr="00537217" w:rsidRDefault="002C57ED" w:rsidP="002C57ED">
      <w:pPr>
        <w:pStyle w:val="Nadpis40"/>
        <w:keepNext/>
        <w:keepLines/>
        <w:shd w:val="clear" w:color="auto" w:fill="auto"/>
        <w:tabs>
          <w:tab w:val="left" w:pos="4699"/>
        </w:tabs>
        <w:spacing w:line="290" w:lineRule="auto"/>
        <w:ind w:left="0"/>
        <w:jc w:val="center"/>
        <w:rPr>
          <w:rFonts w:asciiTheme="minorHAnsi" w:hAnsiTheme="minorHAnsi"/>
          <w:sz w:val="22"/>
          <w:szCs w:val="22"/>
        </w:rPr>
      </w:pPr>
      <w:r w:rsidRPr="00537217">
        <w:rPr>
          <w:rFonts w:asciiTheme="minorHAnsi" w:hAnsiTheme="minorHAnsi"/>
          <w:sz w:val="22"/>
          <w:szCs w:val="22"/>
        </w:rPr>
        <w:t xml:space="preserve">V. </w:t>
      </w:r>
      <w:r w:rsidR="00C52F13" w:rsidRPr="00537217">
        <w:rPr>
          <w:rFonts w:asciiTheme="minorHAnsi" w:hAnsiTheme="minorHAnsi"/>
          <w:sz w:val="22"/>
          <w:szCs w:val="22"/>
        </w:rPr>
        <w:t>Ostatní ujednání</w:t>
      </w:r>
      <w:bookmarkEnd w:id="6"/>
    </w:p>
    <w:p w:rsidR="00D562D5" w:rsidRPr="00537217" w:rsidRDefault="00562ECD">
      <w:pPr>
        <w:pStyle w:val="Zkladntext1"/>
        <w:numPr>
          <w:ilvl w:val="0"/>
          <w:numId w:val="6"/>
        </w:numPr>
        <w:shd w:val="clear" w:color="auto" w:fill="auto"/>
        <w:tabs>
          <w:tab w:val="left" w:pos="566"/>
        </w:tabs>
        <w:spacing w:line="288" w:lineRule="auto"/>
        <w:ind w:left="580" w:hanging="580"/>
        <w:rPr>
          <w:rFonts w:asciiTheme="minorHAnsi" w:hAnsiTheme="minorHAnsi"/>
          <w:sz w:val="22"/>
          <w:szCs w:val="22"/>
        </w:rPr>
      </w:pPr>
      <w:r w:rsidRPr="00537217">
        <w:rPr>
          <w:rFonts w:asciiTheme="minorHAnsi" w:hAnsiTheme="minorHAnsi"/>
          <w:sz w:val="22"/>
          <w:szCs w:val="22"/>
        </w:rPr>
        <w:t xml:space="preserve">ZHOTOVITEL neuskuteční žádnou změnu Díla, ceny, harmonogramu ani žádných jiných podmínek Smlouvy bez předchozího písemného souhlasu OBJEDNATELE. ZHOTOVITEL může po uzavření této Smlouvy provádět na Díle jen takové změny, které by znamenaly zlepšení jeho technických parametrů. Každou zásadní změnu však musí bezodkladně hlásit OBJEDNATELI a nesmí na základě takovýchto změn změnit ani </w:t>
      </w:r>
      <w:r w:rsidRPr="00537217">
        <w:rPr>
          <w:rFonts w:asciiTheme="minorHAnsi" w:hAnsiTheme="minorHAnsi"/>
          <w:sz w:val="22"/>
          <w:szCs w:val="22"/>
        </w:rPr>
        <w:lastRenderedPageBreak/>
        <w:t>cenu dodávaného Díla, ani prodloužit dohodnuté termíny.</w:t>
      </w:r>
    </w:p>
    <w:p w:rsidR="00965670" w:rsidRPr="00537217" w:rsidRDefault="00D83FF6" w:rsidP="0038391E">
      <w:pPr>
        <w:pStyle w:val="Zkladntext1"/>
        <w:numPr>
          <w:ilvl w:val="0"/>
          <w:numId w:val="6"/>
        </w:numPr>
        <w:shd w:val="clear" w:color="auto" w:fill="auto"/>
        <w:tabs>
          <w:tab w:val="left" w:pos="566"/>
        </w:tabs>
        <w:spacing w:line="288" w:lineRule="auto"/>
        <w:ind w:left="580" w:hanging="580"/>
        <w:rPr>
          <w:rFonts w:asciiTheme="minorHAnsi" w:hAnsiTheme="minorHAnsi"/>
          <w:sz w:val="22"/>
          <w:szCs w:val="22"/>
        </w:rPr>
      </w:pPr>
      <w:r w:rsidRPr="00537217">
        <w:rPr>
          <w:rFonts w:asciiTheme="minorHAnsi" w:hAnsiTheme="minorHAnsi"/>
          <w:sz w:val="22"/>
          <w:szCs w:val="22"/>
        </w:rPr>
        <w:t>OBJEDNATEL se zavazuje dodat ZHOTOVITELI včas vzor</w:t>
      </w:r>
      <w:r w:rsidR="00537217" w:rsidRPr="00537217">
        <w:rPr>
          <w:rFonts w:asciiTheme="minorHAnsi" w:hAnsiTheme="minorHAnsi"/>
          <w:sz w:val="22"/>
          <w:szCs w:val="22"/>
        </w:rPr>
        <w:t>ky pro provedení testování dle P</w:t>
      </w:r>
      <w:r w:rsidRPr="00537217">
        <w:rPr>
          <w:rFonts w:asciiTheme="minorHAnsi" w:hAnsiTheme="minorHAnsi"/>
          <w:sz w:val="22"/>
          <w:szCs w:val="22"/>
        </w:rPr>
        <w:t xml:space="preserve">řílohy č. </w:t>
      </w:r>
      <w:r w:rsidR="00607E93">
        <w:rPr>
          <w:rFonts w:asciiTheme="minorHAnsi" w:hAnsiTheme="minorHAnsi"/>
          <w:sz w:val="22"/>
          <w:szCs w:val="22"/>
        </w:rPr>
        <w:t>1</w:t>
      </w:r>
      <w:r w:rsidRPr="00537217">
        <w:rPr>
          <w:rFonts w:asciiTheme="minorHAnsi" w:hAnsiTheme="minorHAnsi"/>
          <w:sz w:val="22"/>
          <w:szCs w:val="22"/>
        </w:rPr>
        <w:t xml:space="preserve"> této smlouvy</w:t>
      </w:r>
      <w:r w:rsidR="000A2BF1" w:rsidRPr="00537217">
        <w:rPr>
          <w:rFonts w:asciiTheme="minorHAnsi" w:hAnsiTheme="minorHAnsi"/>
          <w:sz w:val="22"/>
          <w:szCs w:val="22"/>
        </w:rPr>
        <w:t>.</w:t>
      </w:r>
    </w:p>
    <w:p w:rsidR="00E53DD0" w:rsidRPr="00537217" w:rsidRDefault="00E53DD0" w:rsidP="00111F70">
      <w:pPr>
        <w:pStyle w:val="Zkladntext1"/>
        <w:shd w:val="clear" w:color="auto" w:fill="auto"/>
        <w:tabs>
          <w:tab w:val="left" w:pos="358"/>
        </w:tabs>
        <w:spacing w:line="240" w:lineRule="auto"/>
        <w:ind w:left="357"/>
        <w:rPr>
          <w:rFonts w:asciiTheme="minorHAnsi" w:hAnsiTheme="minorHAnsi"/>
          <w:sz w:val="22"/>
          <w:szCs w:val="22"/>
        </w:rPr>
      </w:pPr>
    </w:p>
    <w:p w:rsidR="00D562D5" w:rsidRPr="00537217" w:rsidRDefault="002C57ED" w:rsidP="00111F70">
      <w:pPr>
        <w:pStyle w:val="Nadpis40"/>
        <w:keepNext/>
        <w:keepLines/>
        <w:shd w:val="clear" w:color="auto" w:fill="auto"/>
        <w:tabs>
          <w:tab w:val="left" w:pos="4699"/>
        </w:tabs>
        <w:spacing w:line="290" w:lineRule="auto"/>
        <w:ind w:left="0"/>
        <w:jc w:val="center"/>
        <w:rPr>
          <w:rFonts w:asciiTheme="minorHAnsi" w:hAnsiTheme="minorHAnsi"/>
          <w:sz w:val="22"/>
          <w:szCs w:val="22"/>
        </w:rPr>
      </w:pPr>
      <w:bookmarkStart w:id="7" w:name="bookmark10"/>
      <w:r w:rsidRPr="00537217">
        <w:rPr>
          <w:rFonts w:asciiTheme="minorHAnsi" w:hAnsiTheme="minorHAnsi"/>
          <w:sz w:val="22"/>
          <w:szCs w:val="22"/>
        </w:rPr>
        <w:t>VI.</w:t>
      </w:r>
      <w:r w:rsidR="00562ECD" w:rsidRPr="00537217">
        <w:rPr>
          <w:rFonts w:asciiTheme="minorHAnsi" w:hAnsiTheme="minorHAnsi"/>
          <w:sz w:val="22"/>
          <w:szCs w:val="22"/>
        </w:rPr>
        <w:t xml:space="preserve"> Změny a zánik Smlouvy</w:t>
      </w:r>
      <w:bookmarkEnd w:id="7"/>
    </w:p>
    <w:p w:rsidR="00D562D5" w:rsidRPr="00537217" w:rsidRDefault="00562ECD" w:rsidP="007A62E1">
      <w:pPr>
        <w:pStyle w:val="Zkladntext1"/>
        <w:numPr>
          <w:ilvl w:val="0"/>
          <w:numId w:val="16"/>
        </w:numPr>
        <w:shd w:val="clear" w:color="auto" w:fill="auto"/>
        <w:tabs>
          <w:tab w:val="left" w:pos="566"/>
        </w:tabs>
        <w:spacing w:line="288" w:lineRule="auto"/>
        <w:ind w:left="580" w:hanging="580"/>
        <w:rPr>
          <w:rFonts w:asciiTheme="minorHAnsi" w:hAnsiTheme="minorHAnsi"/>
          <w:sz w:val="22"/>
          <w:szCs w:val="22"/>
        </w:rPr>
      </w:pPr>
      <w:r w:rsidRPr="00537217">
        <w:rPr>
          <w:rFonts w:asciiTheme="minorHAnsi" w:hAnsiTheme="minorHAnsi"/>
          <w:sz w:val="22"/>
          <w:szCs w:val="22"/>
        </w:rPr>
        <w:t>Tato Smlouva zaniká buď</w:t>
      </w:r>
      <w:r w:rsidR="00E53DD0" w:rsidRPr="00537217">
        <w:rPr>
          <w:rFonts w:asciiTheme="minorHAnsi" w:hAnsiTheme="minorHAnsi"/>
          <w:sz w:val="22"/>
          <w:szCs w:val="22"/>
        </w:rPr>
        <w:t xml:space="preserve"> </w:t>
      </w:r>
      <w:r w:rsidRPr="00537217">
        <w:rPr>
          <w:rFonts w:asciiTheme="minorHAnsi" w:hAnsiTheme="minorHAnsi"/>
          <w:sz w:val="22"/>
          <w:szCs w:val="22"/>
        </w:rPr>
        <w:t>jejím splněním nebo dohodou smluvních stran spojenou se vzájemným vyrovnáním účelně vynaložených nákladů nebo odstoupením od této Smlouvy jednou ze smluvních stran.</w:t>
      </w:r>
    </w:p>
    <w:p w:rsidR="00D562D5" w:rsidRPr="00537217" w:rsidRDefault="00562ECD" w:rsidP="007A62E1">
      <w:pPr>
        <w:pStyle w:val="Zkladntext1"/>
        <w:numPr>
          <w:ilvl w:val="0"/>
          <w:numId w:val="16"/>
        </w:numPr>
        <w:shd w:val="clear" w:color="auto" w:fill="auto"/>
        <w:tabs>
          <w:tab w:val="left" w:pos="566"/>
        </w:tabs>
        <w:spacing w:line="288" w:lineRule="auto"/>
        <w:ind w:left="580" w:hanging="580"/>
        <w:rPr>
          <w:rFonts w:asciiTheme="minorHAnsi" w:hAnsiTheme="minorHAnsi"/>
          <w:sz w:val="22"/>
          <w:szCs w:val="22"/>
        </w:rPr>
      </w:pPr>
      <w:r w:rsidRPr="00537217">
        <w:rPr>
          <w:rFonts w:asciiTheme="minorHAnsi" w:hAnsiTheme="minorHAnsi"/>
          <w:sz w:val="22"/>
          <w:szCs w:val="22"/>
        </w:rPr>
        <w:t>OBJEDNATEL je oprávněn odstoupit od této Smlouvy pro její podstatné porušení ZHOTOVITELEM, kterým se rozumí zejména prodlení ZHOTOVIT</w:t>
      </w:r>
      <w:r w:rsidR="002C57ED" w:rsidRPr="00537217">
        <w:rPr>
          <w:rFonts w:asciiTheme="minorHAnsi" w:hAnsiTheme="minorHAnsi"/>
          <w:sz w:val="22"/>
          <w:szCs w:val="22"/>
        </w:rPr>
        <w:t>ELE s předáním Díla delším než 3</w:t>
      </w:r>
      <w:r w:rsidRPr="00537217">
        <w:rPr>
          <w:rFonts w:asciiTheme="minorHAnsi" w:hAnsiTheme="minorHAnsi"/>
          <w:sz w:val="22"/>
          <w:szCs w:val="22"/>
        </w:rPr>
        <w:t>0 dnů.</w:t>
      </w:r>
    </w:p>
    <w:p w:rsidR="00D562D5" w:rsidRPr="00537217" w:rsidRDefault="00562ECD" w:rsidP="007A62E1">
      <w:pPr>
        <w:pStyle w:val="Zkladntext1"/>
        <w:numPr>
          <w:ilvl w:val="0"/>
          <w:numId w:val="16"/>
        </w:numPr>
        <w:shd w:val="clear" w:color="auto" w:fill="auto"/>
        <w:tabs>
          <w:tab w:val="left" w:pos="566"/>
        </w:tabs>
        <w:spacing w:line="288" w:lineRule="auto"/>
        <w:ind w:left="580" w:hanging="580"/>
        <w:rPr>
          <w:rFonts w:asciiTheme="minorHAnsi" w:hAnsiTheme="minorHAnsi"/>
          <w:sz w:val="22"/>
          <w:szCs w:val="22"/>
        </w:rPr>
      </w:pPr>
      <w:r w:rsidRPr="00537217">
        <w:rPr>
          <w:rFonts w:asciiTheme="minorHAnsi" w:hAnsiTheme="minorHAnsi"/>
          <w:sz w:val="22"/>
          <w:szCs w:val="22"/>
        </w:rPr>
        <w:t>ZHOTOVITEL je oprávněn odstoupit od této Smlouvy pro její podstatné porušení OBJEDNATELEM, kterým se rozumí prodlení OBJEDNATELE s uhrazením faktury dle této Smlouvy po dobu delší než 60 dnů, byl-li na tuto skutečnost ZHOTOVITELEM alespoň jednou písemně upozorněn a přesto příslušnou část ceny neprodleně neuhradil.</w:t>
      </w:r>
    </w:p>
    <w:p w:rsidR="007A62E1" w:rsidRPr="00537217" w:rsidRDefault="007A62E1" w:rsidP="002C57ED">
      <w:pPr>
        <w:pStyle w:val="Nadpis40"/>
        <w:keepNext/>
        <w:keepLines/>
        <w:shd w:val="clear" w:color="auto" w:fill="auto"/>
        <w:tabs>
          <w:tab w:val="left" w:pos="4699"/>
        </w:tabs>
        <w:spacing w:line="290" w:lineRule="auto"/>
        <w:ind w:left="0"/>
        <w:jc w:val="center"/>
        <w:rPr>
          <w:rFonts w:asciiTheme="minorHAnsi" w:hAnsiTheme="minorHAnsi"/>
          <w:sz w:val="22"/>
          <w:szCs w:val="22"/>
        </w:rPr>
      </w:pPr>
      <w:bookmarkStart w:id="8" w:name="bookmark11"/>
    </w:p>
    <w:p w:rsidR="00D562D5" w:rsidRPr="00537217" w:rsidRDefault="007A62E1" w:rsidP="002C57ED">
      <w:pPr>
        <w:pStyle w:val="Nadpis40"/>
        <w:keepNext/>
        <w:keepLines/>
        <w:shd w:val="clear" w:color="auto" w:fill="auto"/>
        <w:tabs>
          <w:tab w:val="left" w:pos="4699"/>
        </w:tabs>
        <w:spacing w:line="290" w:lineRule="auto"/>
        <w:ind w:left="0"/>
        <w:jc w:val="center"/>
        <w:rPr>
          <w:rFonts w:asciiTheme="minorHAnsi" w:hAnsiTheme="minorHAnsi"/>
          <w:sz w:val="22"/>
          <w:szCs w:val="22"/>
        </w:rPr>
      </w:pPr>
      <w:r w:rsidRPr="00537217">
        <w:rPr>
          <w:rFonts w:asciiTheme="minorHAnsi" w:hAnsiTheme="minorHAnsi"/>
          <w:sz w:val="22"/>
          <w:szCs w:val="22"/>
        </w:rPr>
        <w:t>VII.</w:t>
      </w:r>
      <w:r w:rsidR="00562ECD" w:rsidRPr="00537217">
        <w:rPr>
          <w:rFonts w:asciiTheme="minorHAnsi" w:hAnsiTheme="minorHAnsi"/>
          <w:sz w:val="22"/>
          <w:szCs w:val="22"/>
        </w:rPr>
        <w:t xml:space="preserve"> Závěrečná ustanovení</w:t>
      </w:r>
      <w:bookmarkEnd w:id="8"/>
    </w:p>
    <w:p w:rsidR="00D562D5" w:rsidRPr="00537217" w:rsidRDefault="00562ECD" w:rsidP="007A62E1">
      <w:pPr>
        <w:pStyle w:val="Zkladntext1"/>
        <w:numPr>
          <w:ilvl w:val="0"/>
          <w:numId w:val="17"/>
        </w:numPr>
        <w:shd w:val="clear" w:color="auto" w:fill="auto"/>
        <w:tabs>
          <w:tab w:val="left" w:pos="566"/>
        </w:tabs>
        <w:spacing w:line="288" w:lineRule="auto"/>
        <w:ind w:left="580" w:hanging="580"/>
        <w:rPr>
          <w:rFonts w:asciiTheme="minorHAnsi" w:hAnsiTheme="minorHAnsi"/>
          <w:sz w:val="22"/>
          <w:szCs w:val="22"/>
        </w:rPr>
      </w:pPr>
      <w:r w:rsidRPr="00537217">
        <w:rPr>
          <w:rFonts w:asciiTheme="minorHAnsi" w:hAnsiTheme="minorHAnsi"/>
          <w:sz w:val="22"/>
          <w:szCs w:val="22"/>
        </w:rPr>
        <w:t xml:space="preserve">Tato Smlouva je vyhotovena ve </w:t>
      </w:r>
      <w:r w:rsidR="007A62E1" w:rsidRPr="00537217">
        <w:rPr>
          <w:rFonts w:asciiTheme="minorHAnsi" w:hAnsiTheme="minorHAnsi"/>
          <w:sz w:val="22"/>
          <w:szCs w:val="22"/>
        </w:rPr>
        <w:t>2</w:t>
      </w:r>
      <w:r w:rsidRPr="00537217">
        <w:rPr>
          <w:rFonts w:asciiTheme="minorHAnsi" w:hAnsiTheme="minorHAnsi"/>
          <w:sz w:val="22"/>
          <w:szCs w:val="22"/>
        </w:rPr>
        <w:t xml:space="preserve"> stejnopisech, z nichž </w:t>
      </w:r>
      <w:r w:rsidR="007A62E1" w:rsidRPr="00537217">
        <w:rPr>
          <w:rFonts w:asciiTheme="minorHAnsi" w:hAnsiTheme="minorHAnsi"/>
          <w:sz w:val="22"/>
          <w:szCs w:val="22"/>
        </w:rPr>
        <w:t xml:space="preserve">1 vyhotovení obdrží </w:t>
      </w:r>
      <w:r w:rsidRPr="00537217">
        <w:rPr>
          <w:rFonts w:asciiTheme="minorHAnsi" w:hAnsiTheme="minorHAnsi"/>
          <w:sz w:val="22"/>
          <w:szCs w:val="22"/>
        </w:rPr>
        <w:t xml:space="preserve">OBJEDNATEL </w:t>
      </w:r>
      <w:r w:rsidR="007A62E1" w:rsidRPr="00537217">
        <w:rPr>
          <w:rFonts w:asciiTheme="minorHAnsi" w:hAnsiTheme="minorHAnsi"/>
          <w:sz w:val="22"/>
          <w:szCs w:val="22"/>
        </w:rPr>
        <w:t xml:space="preserve">a </w:t>
      </w:r>
      <w:r w:rsidRPr="00537217">
        <w:rPr>
          <w:rFonts w:asciiTheme="minorHAnsi" w:hAnsiTheme="minorHAnsi"/>
          <w:sz w:val="22"/>
          <w:szCs w:val="22"/>
        </w:rPr>
        <w:t>1 vyhotovení a ZHOTOVITEL.</w:t>
      </w:r>
    </w:p>
    <w:p w:rsidR="00D562D5" w:rsidRPr="00537217" w:rsidRDefault="00562ECD" w:rsidP="007A62E1">
      <w:pPr>
        <w:pStyle w:val="Zkladntext1"/>
        <w:numPr>
          <w:ilvl w:val="0"/>
          <w:numId w:val="17"/>
        </w:numPr>
        <w:shd w:val="clear" w:color="auto" w:fill="auto"/>
        <w:tabs>
          <w:tab w:val="left" w:pos="566"/>
        </w:tabs>
        <w:spacing w:line="288" w:lineRule="auto"/>
        <w:ind w:left="580" w:hanging="580"/>
        <w:rPr>
          <w:rFonts w:asciiTheme="minorHAnsi" w:hAnsiTheme="minorHAnsi"/>
          <w:sz w:val="22"/>
          <w:szCs w:val="22"/>
        </w:rPr>
      </w:pPr>
      <w:r w:rsidRPr="00537217">
        <w:rPr>
          <w:rFonts w:asciiTheme="minorHAnsi" w:hAnsiTheme="minorHAnsi"/>
          <w:sz w:val="22"/>
          <w:szCs w:val="22"/>
        </w:rPr>
        <w:t>Tato Smlouva může být měněna nebo doplňována jedině na základě písemných dodatků podepsaných oběma smluvními stranami.</w:t>
      </w:r>
    </w:p>
    <w:p w:rsidR="00D562D5" w:rsidRPr="00537217" w:rsidRDefault="007A62E1" w:rsidP="007A62E1">
      <w:pPr>
        <w:pStyle w:val="Zkladntext1"/>
        <w:numPr>
          <w:ilvl w:val="0"/>
          <w:numId w:val="17"/>
        </w:numPr>
        <w:shd w:val="clear" w:color="auto" w:fill="auto"/>
        <w:tabs>
          <w:tab w:val="left" w:pos="566"/>
        </w:tabs>
        <w:spacing w:line="288" w:lineRule="auto"/>
        <w:ind w:left="580" w:hanging="580"/>
        <w:rPr>
          <w:rFonts w:asciiTheme="minorHAnsi" w:hAnsiTheme="minorHAnsi"/>
          <w:sz w:val="22"/>
          <w:szCs w:val="22"/>
        </w:rPr>
      </w:pPr>
      <w:r w:rsidRPr="00537217">
        <w:rPr>
          <w:rFonts w:asciiTheme="minorHAnsi" w:hAnsiTheme="minorHAnsi"/>
          <w:sz w:val="22"/>
          <w:szCs w:val="22"/>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příslušnému obecnému soudu. Rozhodčí řízení je vyloučeno.</w:t>
      </w:r>
    </w:p>
    <w:p w:rsidR="00D562D5" w:rsidRPr="00537217" w:rsidRDefault="00562ECD" w:rsidP="007A62E1">
      <w:pPr>
        <w:pStyle w:val="Zkladntext1"/>
        <w:numPr>
          <w:ilvl w:val="0"/>
          <w:numId w:val="17"/>
        </w:numPr>
        <w:shd w:val="clear" w:color="auto" w:fill="auto"/>
        <w:tabs>
          <w:tab w:val="left" w:pos="566"/>
        </w:tabs>
        <w:spacing w:line="288" w:lineRule="auto"/>
        <w:ind w:left="580" w:hanging="580"/>
        <w:rPr>
          <w:rFonts w:asciiTheme="minorHAnsi" w:hAnsiTheme="minorHAnsi"/>
          <w:sz w:val="22"/>
          <w:szCs w:val="22"/>
        </w:rPr>
      </w:pPr>
      <w:r w:rsidRPr="00537217">
        <w:rPr>
          <w:rFonts w:asciiTheme="minorHAnsi" w:hAnsiTheme="minorHAnsi"/>
          <w:sz w:val="22"/>
          <w:szCs w:val="22"/>
        </w:rPr>
        <w:t xml:space="preserve">Smluvní strany souhlasí s uveřejněním této smlouvy v registru smluv podle zákona č. 340/2015 Sb., o registru smluv, které zajistí </w:t>
      </w:r>
      <w:r w:rsidR="00E53DD0" w:rsidRPr="00537217">
        <w:rPr>
          <w:rFonts w:asciiTheme="minorHAnsi" w:hAnsiTheme="minorHAnsi"/>
          <w:sz w:val="22"/>
          <w:szCs w:val="22"/>
        </w:rPr>
        <w:t>ZHOTOVITEL</w:t>
      </w:r>
      <w:r w:rsidRPr="00537217">
        <w:rPr>
          <w:rFonts w:asciiTheme="minorHAnsi" w:hAnsiTheme="minorHAnsi"/>
          <w:sz w:val="22"/>
          <w:szCs w:val="22"/>
        </w:rPr>
        <w:t>; pro účely jejího uveřejnění nepovažují smluvní strany nic z obsahu této smlouvy ani z metadat k ní se vážících za vyloučené z uveřejnění. Smlouva nabývá účinnosti dnem uveřejnění v tomto registru smluv.</w:t>
      </w:r>
    </w:p>
    <w:p w:rsidR="00D562D5" w:rsidRPr="00537217" w:rsidRDefault="00562ECD" w:rsidP="007A62E1">
      <w:pPr>
        <w:pStyle w:val="Zkladntext1"/>
        <w:numPr>
          <w:ilvl w:val="0"/>
          <w:numId w:val="17"/>
        </w:numPr>
        <w:shd w:val="clear" w:color="auto" w:fill="auto"/>
        <w:tabs>
          <w:tab w:val="left" w:pos="566"/>
        </w:tabs>
        <w:spacing w:line="288" w:lineRule="auto"/>
        <w:ind w:left="580" w:hanging="580"/>
        <w:rPr>
          <w:rFonts w:asciiTheme="minorHAnsi" w:hAnsiTheme="minorHAnsi"/>
          <w:sz w:val="22"/>
          <w:szCs w:val="22"/>
        </w:rPr>
      </w:pPr>
      <w:r w:rsidRPr="00537217">
        <w:rPr>
          <w:rFonts w:asciiTheme="minorHAnsi" w:hAnsiTheme="minorHAnsi"/>
          <w:sz w:val="22"/>
          <w:szCs w:val="22"/>
        </w:rPr>
        <w:t>Tato Smlouva je p</w:t>
      </w:r>
      <w:r w:rsidR="00E53DD0" w:rsidRPr="00537217">
        <w:rPr>
          <w:rFonts w:asciiTheme="minorHAnsi" w:hAnsiTheme="minorHAnsi"/>
          <w:sz w:val="22"/>
          <w:szCs w:val="22"/>
        </w:rPr>
        <w:t>latná</w:t>
      </w:r>
      <w:r w:rsidR="007A62E1" w:rsidRPr="00537217">
        <w:rPr>
          <w:rFonts w:asciiTheme="minorHAnsi" w:hAnsiTheme="minorHAnsi"/>
          <w:sz w:val="22"/>
          <w:szCs w:val="22"/>
        </w:rPr>
        <w:t xml:space="preserve"> ode dne </w:t>
      </w:r>
      <w:r w:rsidRPr="00537217">
        <w:rPr>
          <w:rFonts w:asciiTheme="minorHAnsi" w:hAnsiTheme="minorHAnsi"/>
          <w:sz w:val="22"/>
          <w:szCs w:val="22"/>
        </w:rPr>
        <w:t>jejího podpisu oběma smluvními st</w:t>
      </w:r>
      <w:r w:rsidR="007A62E1" w:rsidRPr="00537217">
        <w:rPr>
          <w:rFonts w:asciiTheme="minorHAnsi" w:hAnsiTheme="minorHAnsi"/>
          <w:sz w:val="22"/>
          <w:szCs w:val="22"/>
        </w:rPr>
        <w:t>ranami a účinná dnem zveřejnění v registru smluv.</w:t>
      </w:r>
    </w:p>
    <w:p w:rsidR="007A62E1" w:rsidRPr="00537217" w:rsidRDefault="007A62E1" w:rsidP="007A62E1">
      <w:pPr>
        <w:pStyle w:val="Zkladntext1"/>
        <w:shd w:val="clear" w:color="auto" w:fill="auto"/>
        <w:tabs>
          <w:tab w:val="left" w:pos="566"/>
        </w:tabs>
        <w:spacing w:line="288" w:lineRule="auto"/>
        <w:ind w:left="580"/>
        <w:rPr>
          <w:rFonts w:asciiTheme="minorHAnsi" w:hAnsiTheme="minorHAnsi"/>
          <w:sz w:val="22"/>
          <w:szCs w:val="22"/>
        </w:rPr>
      </w:pPr>
    </w:p>
    <w:p w:rsidR="00D562D5" w:rsidRPr="00537217" w:rsidRDefault="00562ECD" w:rsidP="007903C8">
      <w:pPr>
        <w:pStyle w:val="Zkladntext1"/>
        <w:shd w:val="clear" w:color="auto" w:fill="auto"/>
        <w:tabs>
          <w:tab w:val="left" w:pos="1415"/>
        </w:tabs>
        <w:spacing w:line="240" w:lineRule="auto"/>
        <w:ind w:left="380" w:hanging="380"/>
        <w:rPr>
          <w:rFonts w:asciiTheme="minorHAnsi" w:hAnsiTheme="minorHAnsi"/>
          <w:sz w:val="22"/>
          <w:szCs w:val="22"/>
        </w:rPr>
      </w:pPr>
      <w:r w:rsidRPr="00537217">
        <w:rPr>
          <w:rFonts w:asciiTheme="minorHAnsi" w:hAnsiTheme="minorHAnsi"/>
          <w:sz w:val="22"/>
          <w:szCs w:val="22"/>
        </w:rPr>
        <w:t>Příloha č. 1:</w:t>
      </w:r>
      <w:r w:rsidRPr="00537217">
        <w:rPr>
          <w:rFonts w:asciiTheme="minorHAnsi" w:hAnsiTheme="minorHAnsi"/>
          <w:sz w:val="22"/>
          <w:szCs w:val="22"/>
        </w:rPr>
        <w:tab/>
        <w:t>Nabídka</w:t>
      </w:r>
    </w:p>
    <w:p w:rsidR="007903C8" w:rsidRPr="00537217" w:rsidRDefault="007903C8" w:rsidP="007903C8">
      <w:pPr>
        <w:pStyle w:val="Zkladntext1"/>
        <w:shd w:val="clear" w:color="auto" w:fill="auto"/>
        <w:tabs>
          <w:tab w:val="left" w:pos="2092"/>
        </w:tabs>
        <w:spacing w:line="240" w:lineRule="auto"/>
        <w:ind w:left="380" w:hanging="380"/>
        <w:rPr>
          <w:rFonts w:asciiTheme="minorHAnsi" w:hAnsiTheme="minorHAnsi"/>
          <w:sz w:val="22"/>
          <w:szCs w:val="22"/>
        </w:rPr>
      </w:pPr>
    </w:p>
    <w:p w:rsidR="007903C8" w:rsidRDefault="007903C8" w:rsidP="007903C8">
      <w:pPr>
        <w:pStyle w:val="Zkladntext1"/>
        <w:shd w:val="clear" w:color="auto" w:fill="auto"/>
        <w:tabs>
          <w:tab w:val="left" w:pos="2092"/>
        </w:tabs>
        <w:spacing w:line="240" w:lineRule="auto"/>
        <w:ind w:left="380" w:hanging="380"/>
        <w:rPr>
          <w:rFonts w:asciiTheme="minorHAnsi" w:hAnsiTheme="minorHAnsi"/>
          <w:sz w:val="22"/>
          <w:szCs w:val="22"/>
        </w:rPr>
      </w:pPr>
    </w:p>
    <w:p w:rsidR="00111F70" w:rsidRPr="00537217" w:rsidRDefault="00111F70" w:rsidP="007903C8">
      <w:pPr>
        <w:pStyle w:val="Zkladntext1"/>
        <w:shd w:val="clear" w:color="auto" w:fill="auto"/>
        <w:tabs>
          <w:tab w:val="left" w:pos="2092"/>
        </w:tabs>
        <w:spacing w:line="240" w:lineRule="auto"/>
        <w:ind w:left="380" w:hanging="380"/>
        <w:rPr>
          <w:rFonts w:asciiTheme="minorHAnsi" w:hAnsiTheme="minorHAnsi"/>
          <w:sz w:val="22"/>
          <w:szCs w:val="22"/>
        </w:rPr>
      </w:pPr>
    </w:p>
    <w:p w:rsidR="00D562D5" w:rsidRPr="00537217" w:rsidRDefault="00562ECD" w:rsidP="007903C8">
      <w:pPr>
        <w:pStyle w:val="Zkladntext1"/>
        <w:shd w:val="clear" w:color="auto" w:fill="auto"/>
        <w:tabs>
          <w:tab w:val="left" w:pos="2092"/>
        </w:tabs>
        <w:spacing w:line="240" w:lineRule="auto"/>
        <w:ind w:left="380" w:hanging="380"/>
        <w:rPr>
          <w:rFonts w:asciiTheme="minorHAnsi" w:hAnsiTheme="minorHAnsi"/>
          <w:color w:val="5D5583"/>
          <w:sz w:val="22"/>
          <w:szCs w:val="22"/>
        </w:rPr>
      </w:pPr>
      <w:r w:rsidRPr="00537217">
        <w:rPr>
          <w:rFonts w:asciiTheme="minorHAnsi" w:hAnsiTheme="minorHAnsi"/>
          <w:sz w:val="22"/>
          <w:szCs w:val="22"/>
        </w:rPr>
        <w:t>V Praze dne:</w:t>
      </w:r>
      <w:r w:rsidR="00902952">
        <w:rPr>
          <w:rFonts w:asciiTheme="minorHAnsi" w:hAnsiTheme="minorHAnsi"/>
          <w:sz w:val="22"/>
          <w:szCs w:val="22"/>
        </w:rPr>
        <w:t xml:space="preserve"> </w:t>
      </w:r>
      <w:r w:rsidRPr="00537217">
        <w:rPr>
          <w:rFonts w:asciiTheme="minorHAnsi" w:hAnsiTheme="minorHAnsi"/>
          <w:sz w:val="22"/>
          <w:szCs w:val="22"/>
        </w:rPr>
        <w:tab/>
      </w:r>
      <w:r w:rsidR="000966D1">
        <w:rPr>
          <w:rFonts w:asciiTheme="minorHAnsi" w:hAnsiTheme="minorHAnsi"/>
          <w:sz w:val="22"/>
          <w:szCs w:val="22"/>
        </w:rPr>
        <w:tab/>
      </w:r>
      <w:r w:rsidR="007903C8" w:rsidRPr="00537217">
        <w:rPr>
          <w:rFonts w:asciiTheme="minorHAnsi" w:hAnsiTheme="minorHAnsi"/>
          <w:color w:val="5D5583"/>
          <w:sz w:val="22"/>
          <w:szCs w:val="22"/>
        </w:rPr>
        <w:tab/>
      </w:r>
      <w:r w:rsidR="007903C8" w:rsidRPr="00537217">
        <w:rPr>
          <w:rFonts w:asciiTheme="minorHAnsi" w:hAnsiTheme="minorHAnsi"/>
          <w:color w:val="5D5583"/>
          <w:sz w:val="22"/>
          <w:szCs w:val="22"/>
        </w:rPr>
        <w:tab/>
      </w:r>
      <w:r w:rsidR="007903C8" w:rsidRPr="00537217">
        <w:rPr>
          <w:rFonts w:asciiTheme="minorHAnsi" w:hAnsiTheme="minorHAnsi"/>
          <w:color w:val="5D5583"/>
          <w:sz w:val="22"/>
          <w:szCs w:val="22"/>
        </w:rPr>
        <w:tab/>
      </w:r>
      <w:r w:rsidR="000966D1">
        <w:rPr>
          <w:rFonts w:asciiTheme="minorHAnsi" w:hAnsiTheme="minorHAnsi"/>
          <w:color w:val="5D5583"/>
          <w:sz w:val="22"/>
          <w:szCs w:val="22"/>
        </w:rPr>
        <w:tab/>
      </w:r>
      <w:r w:rsidR="007903C8" w:rsidRPr="00537217">
        <w:rPr>
          <w:rFonts w:asciiTheme="minorHAnsi" w:hAnsiTheme="minorHAnsi"/>
          <w:sz w:val="22"/>
          <w:szCs w:val="22"/>
        </w:rPr>
        <w:t>V Praze dne:</w:t>
      </w:r>
      <w:r w:rsidR="007903C8" w:rsidRPr="00537217">
        <w:rPr>
          <w:rFonts w:asciiTheme="minorHAnsi" w:hAnsiTheme="minorHAnsi"/>
          <w:sz w:val="22"/>
          <w:szCs w:val="22"/>
        </w:rPr>
        <w:tab/>
      </w:r>
    </w:p>
    <w:p w:rsidR="007903C8" w:rsidRPr="00537217" w:rsidRDefault="007903C8" w:rsidP="007903C8">
      <w:pPr>
        <w:pStyle w:val="Zkladntext1"/>
        <w:shd w:val="clear" w:color="auto" w:fill="auto"/>
        <w:tabs>
          <w:tab w:val="left" w:pos="2092"/>
        </w:tabs>
        <w:spacing w:line="240" w:lineRule="auto"/>
        <w:ind w:left="380" w:hanging="380"/>
        <w:rPr>
          <w:rFonts w:asciiTheme="minorHAnsi" w:hAnsiTheme="minorHAnsi"/>
          <w:sz w:val="22"/>
          <w:szCs w:val="22"/>
        </w:rPr>
      </w:pPr>
    </w:p>
    <w:p w:rsidR="007903C8" w:rsidRPr="00537217" w:rsidRDefault="007903C8" w:rsidP="007903C8">
      <w:pPr>
        <w:pStyle w:val="Zkladntext1"/>
        <w:shd w:val="clear" w:color="auto" w:fill="auto"/>
        <w:tabs>
          <w:tab w:val="left" w:pos="2092"/>
        </w:tabs>
        <w:spacing w:line="240" w:lineRule="auto"/>
        <w:ind w:left="380" w:hanging="380"/>
        <w:rPr>
          <w:rFonts w:asciiTheme="minorHAnsi" w:hAnsiTheme="minorHAnsi"/>
          <w:sz w:val="22"/>
          <w:szCs w:val="22"/>
        </w:rPr>
      </w:pPr>
    </w:p>
    <w:p w:rsidR="007903C8" w:rsidRPr="00537217" w:rsidRDefault="007903C8" w:rsidP="007903C8">
      <w:pPr>
        <w:pStyle w:val="Zkladntext1"/>
        <w:shd w:val="clear" w:color="auto" w:fill="auto"/>
        <w:tabs>
          <w:tab w:val="left" w:pos="2092"/>
        </w:tabs>
        <w:spacing w:line="240" w:lineRule="auto"/>
        <w:ind w:left="380" w:hanging="380"/>
        <w:rPr>
          <w:rFonts w:asciiTheme="minorHAnsi" w:hAnsiTheme="minorHAnsi"/>
          <w:sz w:val="22"/>
          <w:szCs w:val="22"/>
        </w:rPr>
      </w:pPr>
    </w:p>
    <w:p w:rsidR="007903C8" w:rsidRPr="00537217" w:rsidRDefault="007903C8" w:rsidP="007903C8">
      <w:pPr>
        <w:pStyle w:val="Zkladntext1"/>
        <w:shd w:val="clear" w:color="auto" w:fill="auto"/>
        <w:tabs>
          <w:tab w:val="left" w:pos="2092"/>
        </w:tabs>
        <w:spacing w:line="240" w:lineRule="auto"/>
        <w:ind w:left="380" w:hanging="380"/>
        <w:rPr>
          <w:rFonts w:asciiTheme="minorHAnsi" w:hAnsiTheme="minorHAnsi"/>
          <w:sz w:val="22"/>
          <w:szCs w:val="22"/>
        </w:rPr>
      </w:pPr>
    </w:p>
    <w:p w:rsidR="007903C8" w:rsidRPr="00537217" w:rsidRDefault="007903C8" w:rsidP="007903C8">
      <w:pPr>
        <w:pStyle w:val="Zkladntext1"/>
        <w:shd w:val="clear" w:color="auto" w:fill="auto"/>
        <w:tabs>
          <w:tab w:val="left" w:pos="2092"/>
        </w:tabs>
        <w:spacing w:line="240" w:lineRule="auto"/>
        <w:ind w:left="380" w:hanging="380"/>
        <w:rPr>
          <w:rFonts w:asciiTheme="minorHAnsi" w:hAnsiTheme="minorHAnsi"/>
          <w:sz w:val="22"/>
          <w:szCs w:val="22"/>
        </w:rPr>
      </w:pPr>
      <w:r w:rsidRPr="00537217">
        <w:rPr>
          <w:rFonts w:asciiTheme="minorHAnsi" w:hAnsiTheme="minorHAnsi"/>
          <w:sz w:val="22"/>
          <w:szCs w:val="22"/>
        </w:rPr>
        <w:t>.......................................................</w:t>
      </w:r>
      <w:r w:rsidRPr="00537217">
        <w:rPr>
          <w:rFonts w:asciiTheme="minorHAnsi" w:hAnsiTheme="minorHAnsi"/>
          <w:sz w:val="22"/>
          <w:szCs w:val="22"/>
        </w:rPr>
        <w:tab/>
      </w:r>
      <w:r w:rsidRPr="00537217">
        <w:rPr>
          <w:rFonts w:asciiTheme="minorHAnsi" w:hAnsiTheme="minorHAnsi"/>
          <w:sz w:val="22"/>
          <w:szCs w:val="22"/>
        </w:rPr>
        <w:tab/>
      </w:r>
      <w:r w:rsidRPr="00537217">
        <w:rPr>
          <w:rFonts w:asciiTheme="minorHAnsi" w:hAnsiTheme="minorHAnsi"/>
          <w:sz w:val="22"/>
          <w:szCs w:val="22"/>
        </w:rPr>
        <w:tab/>
        <w:t>............................................................</w:t>
      </w:r>
    </w:p>
    <w:p w:rsidR="007903C8" w:rsidRDefault="00607E93" w:rsidP="007903C8">
      <w:pPr>
        <w:pStyle w:val="Zkladntext1"/>
        <w:shd w:val="clear" w:color="auto" w:fill="auto"/>
        <w:tabs>
          <w:tab w:val="left" w:pos="2092"/>
        </w:tabs>
        <w:spacing w:line="240" w:lineRule="auto"/>
        <w:ind w:left="380" w:hanging="380"/>
        <w:rPr>
          <w:rFonts w:asciiTheme="minorHAnsi" w:hAnsiTheme="minorHAnsi"/>
          <w:sz w:val="22"/>
          <w:szCs w:val="22"/>
        </w:rPr>
      </w:pPr>
      <w:r w:rsidRPr="00687EC9">
        <w:rPr>
          <w:sz w:val="22"/>
          <w:szCs w:val="22"/>
        </w:rPr>
        <w:t>RNDr. Juraj Vronka, Ing. Ľuboš Jakub</w:t>
      </w:r>
      <w:r w:rsidR="007903C8" w:rsidRPr="00537217">
        <w:rPr>
          <w:rFonts w:asciiTheme="minorHAnsi" w:hAnsiTheme="minorHAnsi"/>
          <w:sz w:val="22"/>
          <w:szCs w:val="22"/>
        </w:rPr>
        <w:tab/>
      </w:r>
      <w:r w:rsidR="007903C8" w:rsidRPr="00537217">
        <w:rPr>
          <w:rFonts w:asciiTheme="minorHAnsi" w:hAnsiTheme="minorHAnsi"/>
          <w:sz w:val="22"/>
          <w:szCs w:val="22"/>
        </w:rPr>
        <w:tab/>
      </w:r>
      <w:r w:rsidR="007903C8" w:rsidRPr="00537217">
        <w:rPr>
          <w:rFonts w:asciiTheme="minorHAnsi" w:hAnsiTheme="minorHAnsi"/>
          <w:sz w:val="22"/>
          <w:szCs w:val="22"/>
        </w:rPr>
        <w:tab/>
        <w:t>Ing. Jiří Hašek</w:t>
      </w:r>
      <w:r w:rsidR="007903C8" w:rsidRPr="000966D1">
        <w:rPr>
          <w:rFonts w:asciiTheme="minorHAnsi" w:hAnsiTheme="minorHAnsi"/>
          <w:sz w:val="22"/>
          <w:szCs w:val="22"/>
        </w:rPr>
        <w:t>, CSc.</w:t>
      </w:r>
    </w:p>
    <w:p w:rsidR="00607E93" w:rsidRPr="000966D1" w:rsidRDefault="00607E93" w:rsidP="007903C8">
      <w:pPr>
        <w:pStyle w:val="Zkladntext1"/>
        <w:shd w:val="clear" w:color="auto" w:fill="auto"/>
        <w:tabs>
          <w:tab w:val="left" w:pos="2092"/>
        </w:tabs>
        <w:spacing w:line="240" w:lineRule="auto"/>
        <w:ind w:left="380" w:hanging="380"/>
        <w:rPr>
          <w:rFonts w:asciiTheme="minorHAnsi" w:hAnsiTheme="minorHAnsi"/>
          <w:sz w:val="22"/>
          <w:szCs w:val="22"/>
        </w:rPr>
      </w:pPr>
      <w:r>
        <w:rPr>
          <w:rFonts w:asciiTheme="minorHAnsi" w:hAnsiTheme="minorHAnsi"/>
          <w:sz w:val="22"/>
          <w:szCs w:val="22"/>
        </w:rPr>
        <w:t>členové představenstva</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ředitel</w:t>
      </w:r>
    </w:p>
    <w:sectPr w:rsidR="00607E93" w:rsidRPr="000966D1" w:rsidSect="00E53DD0">
      <w:pgSz w:w="11900" w:h="16840"/>
      <w:pgMar w:top="1355" w:right="919" w:bottom="826" w:left="9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C25" w:rsidRDefault="005F5C25">
      <w:r>
        <w:separator/>
      </w:r>
    </w:p>
  </w:endnote>
  <w:endnote w:type="continuationSeparator" w:id="0">
    <w:p w:rsidR="005F5C25" w:rsidRDefault="005F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C25" w:rsidRDefault="005F5C25"/>
  </w:footnote>
  <w:footnote w:type="continuationSeparator" w:id="0">
    <w:p w:rsidR="005F5C25" w:rsidRDefault="005F5C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199E"/>
    <w:multiLevelType w:val="multilevel"/>
    <w:tmpl w:val="D458E8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130A90"/>
    <w:multiLevelType w:val="multilevel"/>
    <w:tmpl w:val="E54057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5C4356"/>
    <w:multiLevelType w:val="multilevel"/>
    <w:tmpl w:val="D458E8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DB4EE1"/>
    <w:multiLevelType w:val="multilevel"/>
    <w:tmpl w:val="FDEA94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406338"/>
    <w:multiLevelType w:val="hybridMultilevel"/>
    <w:tmpl w:val="33FCB60A"/>
    <w:lvl w:ilvl="0" w:tplc="B960078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375568C5"/>
    <w:multiLevelType w:val="hybridMultilevel"/>
    <w:tmpl w:val="413AA50E"/>
    <w:lvl w:ilvl="0" w:tplc="0405000F">
      <w:start w:val="1"/>
      <w:numFmt w:val="decimal"/>
      <w:lvlText w:val="%1."/>
      <w:lvlJc w:val="left"/>
      <w:pPr>
        <w:ind w:left="1300" w:hanging="360"/>
      </w:pPr>
    </w:lvl>
    <w:lvl w:ilvl="1" w:tplc="04050019" w:tentative="1">
      <w:start w:val="1"/>
      <w:numFmt w:val="lowerLetter"/>
      <w:lvlText w:val="%2."/>
      <w:lvlJc w:val="left"/>
      <w:pPr>
        <w:ind w:left="2020" w:hanging="360"/>
      </w:pPr>
    </w:lvl>
    <w:lvl w:ilvl="2" w:tplc="0405001B" w:tentative="1">
      <w:start w:val="1"/>
      <w:numFmt w:val="lowerRoman"/>
      <w:lvlText w:val="%3."/>
      <w:lvlJc w:val="right"/>
      <w:pPr>
        <w:ind w:left="2740" w:hanging="180"/>
      </w:pPr>
    </w:lvl>
    <w:lvl w:ilvl="3" w:tplc="0405000F" w:tentative="1">
      <w:start w:val="1"/>
      <w:numFmt w:val="decimal"/>
      <w:lvlText w:val="%4."/>
      <w:lvlJc w:val="left"/>
      <w:pPr>
        <w:ind w:left="3460" w:hanging="360"/>
      </w:pPr>
    </w:lvl>
    <w:lvl w:ilvl="4" w:tplc="04050019" w:tentative="1">
      <w:start w:val="1"/>
      <w:numFmt w:val="lowerLetter"/>
      <w:lvlText w:val="%5."/>
      <w:lvlJc w:val="left"/>
      <w:pPr>
        <w:ind w:left="4180" w:hanging="360"/>
      </w:pPr>
    </w:lvl>
    <w:lvl w:ilvl="5" w:tplc="0405001B" w:tentative="1">
      <w:start w:val="1"/>
      <w:numFmt w:val="lowerRoman"/>
      <w:lvlText w:val="%6."/>
      <w:lvlJc w:val="right"/>
      <w:pPr>
        <w:ind w:left="4900" w:hanging="180"/>
      </w:pPr>
    </w:lvl>
    <w:lvl w:ilvl="6" w:tplc="0405000F" w:tentative="1">
      <w:start w:val="1"/>
      <w:numFmt w:val="decimal"/>
      <w:lvlText w:val="%7."/>
      <w:lvlJc w:val="left"/>
      <w:pPr>
        <w:ind w:left="5620" w:hanging="360"/>
      </w:pPr>
    </w:lvl>
    <w:lvl w:ilvl="7" w:tplc="04050019" w:tentative="1">
      <w:start w:val="1"/>
      <w:numFmt w:val="lowerLetter"/>
      <w:lvlText w:val="%8."/>
      <w:lvlJc w:val="left"/>
      <w:pPr>
        <w:ind w:left="6340" w:hanging="360"/>
      </w:pPr>
    </w:lvl>
    <w:lvl w:ilvl="8" w:tplc="0405001B" w:tentative="1">
      <w:start w:val="1"/>
      <w:numFmt w:val="lowerRoman"/>
      <w:lvlText w:val="%9."/>
      <w:lvlJc w:val="right"/>
      <w:pPr>
        <w:ind w:left="7060" w:hanging="180"/>
      </w:pPr>
    </w:lvl>
  </w:abstractNum>
  <w:abstractNum w:abstractNumId="6" w15:restartNumberingAfterBreak="0">
    <w:nsid w:val="3FF55ECF"/>
    <w:multiLevelType w:val="multilevel"/>
    <w:tmpl w:val="0A0AA4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A411C1"/>
    <w:multiLevelType w:val="multilevel"/>
    <w:tmpl w:val="773219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88488B"/>
    <w:multiLevelType w:val="multilevel"/>
    <w:tmpl w:val="91144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EE08B0"/>
    <w:multiLevelType w:val="multilevel"/>
    <w:tmpl w:val="0F743920"/>
    <w:lvl w:ilvl="0">
      <w:start w:val="1"/>
      <w:numFmt w:val="upperRoman"/>
      <w:lvlText w:val="%1."/>
      <w:lvlJc w:val="left"/>
      <w:rPr>
        <w:rFonts w:ascii="Calibri" w:eastAsia="Calibri" w:hAnsi="Calibri" w:cs="Calibri"/>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247AD1"/>
    <w:multiLevelType w:val="multilevel"/>
    <w:tmpl w:val="D458E8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C02B6E"/>
    <w:multiLevelType w:val="multilevel"/>
    <w:tmpl w:val="BDCA77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516463"/>
    <w:multiLevelType w:val="multilevel"/>
    <w:tmpl w:val="FDEA94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AD6FEC"/>
    <w:multiLevelType w:val="multilevel"/>
    <w:tmpl w:val="EEC232E8"/>
    <w:lvl w:ilvl="0">
      <w:start w:val="1"/>
      <w:numFmt w:val="decimal"/>
      <w:lvlText w:val="%1."/>
      <w:lvlJc w:val="left"/>
      <w:rPr>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003E63"/>
    <w:multiLevelType w:val="multilevel"/>
    <w:tmpl w:val="5E1CC3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935ED8"/>
    <w:multiLevelType w:val="multilevel"/>
    <w:tmpl w:val="0A0AA4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F743C2"/>
    <w:multiLevelType w:val="multilevel"/>
    <w:tmpl w:val="755827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6658D5"/>
    <w:multiLevelType w:val="hybridMultilevel"/>
    <w:tmpl w:val="6BB69CA8"/>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7F356DC9"/>
    <w:multiLevelType w:val="multilevel"/>
    <w:tmpl w:val="25F0F04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7"/>
  </w:num>
  <w:num w:numId="4">
    <w:abstractNumId w:val="6"/>
  </w:num>
  <w:num w:numId="5">
    <w:abstractNumId w:val="8"/>
  </w:num>
  <w:num w:numId="6">
    <w:abstractNumId w:val="10"/>
  </w:num>
  <w:num w:numId="7">
    <w:abstractNumId w:val="14"/>
  </w:num>
  <w:num w:numId="8">
    <w:abstractNumId w:val="12"/>
  </w:num>
  <w:num w:numId="9">
    <w:abstractNumId w:val="11"/>
  </w:num>
  <w:num w:numId="10">
    <w:abstractNumId w:val="1"/>
  </w:num>
  <w:num w:numId="11">
    <w:abstractNumId w:val="18"/>
  </w:num>
  <w:num w:numId="12">
    <w:abstractNumId w:val="15"/>
  </w:num>
  <w:num w:numId="13">
    <w:abstractNumId w:val="13"/>
  </w:num>
  <w:num w:numId="14">
    <w:abstractNumId w:val="5"/>
  </w:num>
  <w:num w:numId="15">
    <w:abstractNumId w:val="3"/>
  </w:num>
  <w:num w:numId="16">
    <w:abstractNumId w:val="0"/>
  </w:num>
  <w:num w:numId="17">
    <w:abstractNumId w:val="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9"/>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NTIxMzE0NjaxtDRS0lEKTi0uzszPAymwqAUAyDKRtiwAAAA="/>
  </w:docVars>
  <w:rsids>
    <w:rsidRoot w:val="00D562D5"/>
    <w:rsid w:val="00004F89"/>
    <w:rsid w:val="00056605"/>
    <w:rsid w:val="000966D1"/>
    <w:rsid w:val="000A2BF1"/>
    <w:rsid w:val="00111F70"/>
    <w:rsid w:val="00112154"/>
    <w:rsid w:val="00116CDC"/>
    <w:rsid w:val="00194C18"/>
    <w:rsid w:val="00247BF3"/>
    <w:rsid w:val="002C57ED"/>
    <w:rsid w:val="002D1376"/>
    <w:rsid w:val="00327EE9"/>
    <w:rsid w:val="00331AE0"/>
    <w:rsid w:val="00362262"/>
    <w:rsid w:val="0038391E"/>
    <w:rsid w:val="003B3F84"/>
    <w:rsid w:val="003B4830"/>
    <w:rsid w:val="003F4288"/>
    <w:rsid w:val="004F1584"/>
    <w:rsid w:val="00503F36"/>
    <w:rsid w:val="00520C42"/>
    <w:rsid w:val="00537217"/>
    <w:rsid w:val="00562ECD"/>
    <w:rsid w:val="005E5EA3"/>
    <w:rsid w:val="005F5C25"/>
    <w:rsid w:val="00607E93"/>
    <w:rsid w:val="00687EC9"/>
    <w:rsid w:val="006A022C"/>
    <w:rsid w:val="006C26D6"/>
    <w:rsid w:val="006D484D"/>
    <w:rsid w:val="0073105E"/>
    <w:rsid w:val="0073286A"/>
    <w:rsid w:val="007552D9"/>
    <w:rsid w:val="007903C8"/>
    <w:rsid w:val="007A62E1"/>
    <w:rsid w:val="007E1632"/>
    <w:rsid w:val="008B12F3"/>
    <w:rsid w:val="00902952"/>
    <w:rsid w:val="00931DEA"/>
    <w:rsid w:val="00933750"/>
    <w:rsid w:val="00965670"/>
    <w:rsid w:val="00A03460"/>
    <w:rsid w:val="00A15CDE"/>
    <w:rsid w:val="00A17E44"/>
    <w:rsid w:val="00A57AEE"/>
    <w:rsid w:val="00AA4DB5"/>
    <w:rsid w:val="00B75DDE"/>
    <w:rsid w:val="00B901DC"/>
    <w:rsid w:val="00BC5D40"/>
    <w:rsid w:val="00C145F8"/>
    <w:rsid w:val="00C25991"/>
    <w:rsid w:val="00C45DAF"/>
    <w:rsid w:val="00C50187"/>
    <w:rsid w:val="00C52F13"/>
    <w:rsid w:val="00CF4B48"/>
    <w:rsid w:val="00D05D58"/>
    <w:rsid w:val="00D30EEA"/>
    <w:rsid w:val="00D562D5"/>
    <w:rsid w:val="00D77748"/>
    <w:rsid w:val="00D83FF6"/>
    <w:rsid w:val="00D97625"/>
    <w:rsid w:val="00DA76FE"/>
    <w:rsid w:val="00DC2ECA"/>
    <w:rsid w:val="00E020C6"/>
    <w:rsid w:val="00E30783"/>
    <w:rsid w:val="00E53DD0"/>
    <w:rsid w:val="00E82039"/>
    <w:rsid w:val="00EE44B3"/>
    <w:rsid w:val="00F0703B"/>
    <w:rsid w:val="00F326BF"/>
    <w:rsid w:val="00F54264"/>
    <w:rsid w:val="00F8503E"/>
    <w:rsid w:val="00FD2796"/>
    <w:rsid w:val="00FF7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BF37"/>
  <w15:docId w15:val="{122AB934-66B4-442A-A415-01D74955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A9C1EB"/>
      <w:sz w:val="16"/>
      <w:szCs w:val="16"/>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19"/>
      <w:szCs w:val="19"/>
      <w:u w:val="none"/>
    </w:rPr>
  </w:style>
  <w:style w:type="character" w:customStyle="1" w:styleId="Zkladntext2">
    <w:name w:val="Základní text (2)_"/>
    <w:basedOn w:val="Standardnpsmoodstavce"/>
    <w:link w:val="Zkladntext20"/>
    <w:rPr>
      <w:b w:val="0"/>
      <w:bCs w:val="0"/>
      <w:i w:val="0"/>
      <w:iCs w:val="0"/>
      <w:smallCaps w:val="0"/>
      <w:strike w:val="0"/>
      <w:sz w:val="18"/>
      <w:szCs w:val="18"/>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6"/>
      <w:szCs w:val="26"/>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4"/>
      <w:szCs w:val="3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0"/>
      <w:szCs w:val="30"/>
      <w:u w:val="none"/>
    </w:rPr>
  </w:style>
  <w:style w:type="character" w:customStyle="1" w:styleId="Titulektabulky">
    <w:name w:val="Titulek tabulky_"/>
    <w:basedOn w:val="Standardnpsmoodstavce"/>
    <w:link w:val="Titulektabulky0"/>
    <w:rPr>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color w:val="A9C1EB"/>
      <w:sz w:val="16"/>
      <w:szCs w:val="16"/>
      <w:u w:val="none"/>
    </w:rPr>
  </w:style>
  <w:style w:type="paragraph" w:customStyle="1" w:styleId="Zkladntext1">
    <w:name w:val="Základní text1"/>
    <w:basedOn w:val="Normln"/>
    <w:link w:val="Zkladntext"/>
    <w:pPr>
      <w:shd w:val="clear" w:color="auto" w:fill="FFFFFF"/>
      <w:spacing w:line="286" w:lineRule="auto"/>
      <w:jc w:val="both"/>
    </w:pPr>
    <w:rPr>
      <w:rFonts w:ascii="Calibri" w:eastAsia="Calibri" w:hAnsi="Calibri" w:cs="Calibri"/>
      <w:sz w:val="19"/>
      <w:szCs w:val="19"/>
    </w:rPr>
  </w:style>
  <w:style w:type="paragraph" w:customStyle="1" w:styleId="Titulekobrzku0">
    <w:name w:val="Titulek obrázku"/>
    <w:basedOn w:val="Normln"/>
    <w:link w:val="Titulekobrzku"/>
    <w:pPr>
      <w:shd w:val="clear" w:color="auto" w:fill="FFFFFF"/>
      <w:jc w:val="center"/>
    </w:pPr>
    <w:rPr>
      <w:rFonts w:ascii="Times New Roman" w:eastAsia="Times New Roman" w:hAnsi="Times New Roman" w:cs="Times New Roman"/>
      <w:color w:val="A9C1EB"/>
      <w:sz w:val="16"/>
      <w:szCs w:val="16"/>
    </w:rPr>
  </w:style>
  <w:style w:type="paragraph" w:customStyle="1" w:styleId="Jin0">
    <w:name w:val="Jiné"/>
    <w:basedOn w:val="Normln"/>
    <w:link w:val="Jin"/>
    <w:pPr>
      <w:shd w:val="clear" w:color="auto" w:fill="FFFFFF"/>
      <w:spacing w:line="286" w:lineRule="auto"/>
      <w:jc w:val="both"/>
    </w:pPr>
    <w:rPr>
      <w:rFonts w:ascii="Calibri" w:eastAsia="Calibri" w:hAnsi="Calibri" w:cs="Calibri"/>
      <w:sz w:val="19"/>
      <w:szCs w:val="19"/>
    </w:rPr>
  </w:style>
  <w:style w:type="paragraph" w:customStyle="1" w:styleId="Nadpis40">
    <w:name w:val="Nadpis #4"/>
    <w:basedOn w:val="Normln"/>
    <w:link w:val="Nadpis4"/>
    <w:pPr>
      <w:shd w:val="clear" w:color="auto" w:fill="FFFFFF"/>
      <w:spacing w:line="286" w:lineRule="auto"/>
      <w:ind w:left="3180"/>
      <w:outlineLvl w:val="3"/>
    </w:pPr>
    <w:rPr>
      <w:rFonts w:ascii="Calibri" w:eastAsia="Calibri" w:hAnsi="Calibri" w:cs="Calibri"/>
      <w:b/>
      <w:bCs/>
      <w:sz w:val="19"/>
      <w:szCs w:val="19"/>
    </w:rPr>
  </w:style>
  <w:style w:type="paragraph" w:customStyle="1" w:styleId="Zkladntext20">
    <w:name w:val="Základní text (2)"/>
    <w:basedOn w:val="Normln"/>
    <w:link w:val="Zkladntext2"/>
    <w:pPr>
      <w:shd w:val="clear" w:color="auto" w:fill="FFFFFF"/>
      <w:spacing w:line="257" w:lineRule="auto"/>
      <w:ind w:left="1400" w:right="360" w:firstLine="20"/>
    </w:pPr>
    <w:rPr>
      <w:sz w:val="18"/>
      <w:szCs w:val="18"/>
    </w:rPr>
  </w:style>
  <w:style w:type="paragraph" w:customStyle="1" w:styleId="Nadpis30">
    <w:name w:val="Nadpis #3"/>
    <w:basedOn w:val="Normln"/>
    <w:link w:val="Nadpis3"/>
    <w:pPr>
      <w:shd w:val="clear" w:color="auto" w:fill="FFFFFF"/>
      <w:spacing w:line="377" w:lineRule="auto"/>
      <w:jc w:val="center"/>
      <w:outlineLvl w:val="2"/>
    </w:pPr>
    <w:rPr>
      <w:rFonts w:ascii="Calibri" w:eastAsia="Calibri" w:hAnsi="Calibri" w:cs="Calibri"/>
      <w:b/>
      <w:bCs/>
      <w:sz w:val="26"/>
      <w:szCs w:val="26"/>
    </w:rPr>
  </w:style>
  <w:style w:type="paragraph" w:customStyle="1" w:styleId="Nadpis10">
    <w:name w:val="Nadpis #1"/>
    <w:basedOn w:val="Normln"/>
    <w:link w:val="Nadpis1"/>
    <w:pPr>
      <w:shd w:val="clear" w:color="auto" w:fill="FFFFFF"/>
      <w:spacing w:after="780"/>
      <w:jc w:val="center"/>
      <w:outlineLvl w:val="0"/>
    </w:pPr>
    <w:rPr>
      <w:rFonts w:ascii="Calibri" w:eastAsia="Calibri" w:hAnsi="Calibri" w:cs="Calibri"/>
      <w:b/>
      <w:bCs/>
      <w:sz w:val="34"/>
      <w:szCs w:val="34"/>
    </w:rPr>
  </w:style>
  <w:style w:type="paragraph" w:customStyle="1" w:styleId="Zkladntext40">
    <w:name w:val="Základní text (4)"/>
    <w:basedOn w:val="Normln"/>
    <w:link w:val="Zkladntext4"/>
    <w:pPr>
      <w:shd w:val="clear" w:color="auto" w:fill="FFFFFF"/>
      <w:spacing w:after="880" w:line="216" w:lineRule="auto"/>
      <w:ind w:left="1080" w:firstLine="20"/>
    </w:pPr>
    <w:rPr>
      <w:rFonts w:ascii="Arial" w:eastAsia="Arial" w:hAnsi="Arial" w:cs="Arial"/>
      <w:sz w:val="18"/>
      <w:szCs w:val="18"/>
    </w:rPr>
  </w:style>
  <w:style w:type="paragraph" w:customStyle="1" w:styleId="Nadpis20">
    <w:name w:val="Nadpis #2"/>
    <w:basedOn w:val="Normln"/>
    <w:link w:val="Nadpis2"/>
    <w:pPr>
      <w:shd w:val="clear" w:color="auto" w:fill="FFFFFF"/>
      <w:spacing w:after="160"/>
      <w:ind w:right="60"/>
      <w:jc w:val="center"/>
      <w:outlineLvl w:val="1"/>
    </w:pPr>
    <w:rPr>
      <w:rFonts w:ascii="Calibri" w:eastAsia="Calibri" w:hAnsi="Calibri" w:cs="Calibri"/>
      <w:b/>
      <w:bCs/>
      <w:sz w:val="30"/>
      <w:szCs w:val="30"/>
    </w:rPr>
  </w:style>
  <w:style w:type="paragraph" w:customStyle="1" w:styleId="Titulektabulky0">
    <w:name w:val="Titulek tabulky"/>
    <w:basedOn w:val="Normln"/>
    <w:link w:val="Titulektabulky"/>
    <w:pPr>
      <w:shd w:val="clear" w:color="auto" w:fill="FFFFFF"/>
      <w:spacing w:line="276" w:lineRule="auto"/>
      <w:ind w:left="360" w:hanging="180"/>
    </w:pPr>
    <w:rPr>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line="233" w:lineRule="auto"/>
      <w:jc w:val="center"/>
    </w:pPr>
    <w:rPr>
      <w:rFonts w:ascii="Times New Roman" w:eastAsia="Times New Roman" w:hAnsi="Times New Roman" w:cs="Times New Roman"/>
      <w:color w:val="A9C1EB"/>
      <w:sz w:val="16"/>
      <w:szCs w:val="16"/>
    </w:rPr>
  </w:style>
  <w:style w:type="character" w:customStyle="1" w:styleId="nowrap">
    <w:name w:val="nowrap"/>
    <w:basedOn w:val="Standardnpsmoodstavce"/>
    <w:rsid w:val="000A2BF1"/>
  </w:style>
  <w:style w:type="character" w:customStyle="1" w:styleId="preformatted">
    <w:name w:val="preformatted"/>
    <w:basedOn w:val="Standardnpsmoodstavce"/>
    <w:rsid w:val="000A2BF1"/>
  </w:style>
  <w:style w:type="paragraph" w:styleId="Textbubliny">
    <w:name w:val="Balloon Text"/>
    <w:basedOn w:val="Normln"/>
    <w:link w:val="TextbublinyChar"/>
    <w:uiPriority w:val="99"/>
    <w:semiHidden/>
    <w:unhideWhenUsed/>
    <w:rsid w:val="007E16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163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334D0-B358-4FA1-B37B-C521E330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1074</Words>
  <Characters>6342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v.v.i.</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Schröffel Ondřej</dc:creator>
  <cp:lastModifiedBy>Čudová Lucie</cp:lastModifiedBy>
  <cp:revision>3</cp:revision>
  <cp:lastPrinted>2020-10-07T13:25:00Z</cp:lastPrinted>
  <dcterms:created xsi:type="dcterms:W3CDTF">2023-02-01T16:29:00Z</dcterms:created>
  <dcterms:modified xsi:type="dcterms:W3CDTF">2023-02-01T16:32:00Z</dcterms:modified>
</cp:coreProperties>
</file>