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8A" w:rsidRPr="00B30DFB" w:rsidRDefault="00153F50" w:rsidP="00B30D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0DFB">
        <w:rPr>
          <w:b/>
          <w:sz w:val="28"/>
          <w:szCs w:val="28"/>
        </w:rPr>
        <w:t>Dodatek č. 5 smlouvy o úklidu</w:t>
      </w:r>
    </w:p>
    <w:p w:rsidR="00153F50" w:rsidRDefault="00153F50" w:rsidP="00B30DFB">
      <w:pPr>
        <w:jc w:val="center"/>
      </w:pPr>
      <w:r>
        <w:t>mezi</w:t>
      </w:r>
    </w:p>
    <w:p w:rsidR="00153F50" w:rsidRDefault="00153F50">
      <w:r>
        <w:t>objednavatelem:</w:t>
      </w:r>
      <w:r w:rsidR="00B30DFB">
        <w:br/>
      </w:r>
      <w:r w:rsidRPr="00B30DFB">
        <w:rPr>
          <w:b/>
        </w:rPr>
        <w:t>Gymnázium Oty Pavla</w:t>
      </w:r>
      <w:r>
        <w:br/>
        <w:t>Loučanská 520, 153 00 Praha 5 – Radotín</w:t>
      </w:r>
      <w:r>
        <w:br/>
        <w:t>Příspěvková organizace hl. m. Prahy,</w:t>
      </w:r>
      <w:r>
        <w:br/>
        <w:t>Zřízená usnesením RHMP č. 550 ze dne 3.4.2021</w:t>
      </w:r>
      <w:r>
        <w:br/>
        <w:t>Zapsaná v rejstříku škol RED-IZO 600005500</w:t>
      </w:r>
      <w:r>
        <w:br/>
        <w:t>Zapsaná v RARIS</w:t>
      </w:r>
      <w:r>
        <w:br/>
        <w:t>IČ: 61384992</w:t>
      </w:r>
      <w:r>
        <w:br/>
        <w:t>DIČ: CZ61384992</w:t>
      </w:r>
    </w:p>
    <w:p w:rsidR="00153F50" w:rsidRDefault="00153F50">
      <w:r>
        <w:t>a</w:t>
      </w:r>
    </w:p>
    <w:p w:rsidR="00153F50" w:rsidRDefault="00153F50">
      <w:r>
        <w:t>zhotovitelem</w:t>
      </w:r>
      <w:r w:rsidR="00B30DFB">
        <w:br/>
      </w:r>
      <w:r w:rsidRPr="00B30DFB">
        <w:rPr>
          <w:b/>
        </w:rPr>
        <w:t>Pan</w:t>
      </w:r>
      <w:r w:rsidRPr="00B30DFB">
        <w:rPr>
          <w:b/>
        </w:rPr>
        <w:br/>
        <w:t>Michal Vavřička</w:t>
      </w:r>
      <w:r>
        <w:br/>
      </w:r>
      <w:r w:rsidRPr="00FD1BF3">
        <w:rPr>
          <w:color w:val="000000" w:themeColor="text1"/>
          <w:highlight w:val="black"/>
        </w:rPr>
        <w:t>Topasová 859/33, 153 00 Praha 5 – Radotín</w:t>
      </w:r>
      <w:r>
        <w:br/>
        <w:t xml:space="preserve">IČ: </w:t>
      </w:r>
      <w:r w:rsidRPr="00153F50">
        <w:t>45329851</w:t>
      </w:r>
    </w:p>
    <w:p w:rsidR="00153F50" w:rsidRDefault="00B30DFB">
      <w:r>
        <w:br/>
      </w:r>
      <w:r w:rsidR="00153F50">
        <w:t>Od 1. ledna 2023 se mění článek 4 a Příloha č. 1 o úklidu ze dne 8.1.2018 takto:</w:t>
      </w:r>
    </w:p>
    <w:p w:rsidR="00153F50" w:rsidRDefault="00153F50"/>
    <w:p w:rsidR="00C81C82" w:rsidRDefault="00153F50">
      <w:r w:rsidRPr="00B30DFB">
        <w:rPr>
          <w:b/>
        </w:rPr>
        <w:t>ČLÁNEK 4 – DOBA TRVÁNÍ SMLOUVY</w:t>
      </w:r>
      <w:r>
        <w:br/>
        <w:t>Doba trvání smlouvy</w:t>
      </w:r>
      <w:r w:rsidR="00C81C82">
        <w:t xml:space="preserve"> se uzavírá do konce kalendářního roku 2023.</w:t>
      </w:r>
    </w:p>
    <w:p w:rsidR="00C81C82" w:rsidRPr="00B30DFB" w:rsidRDefault="00C81C82" w:rsidP="00C81C82">
      <w:pPr>
        <w:rPr>
          <w:b/>
        </w:rPr>
      </w:pPr>
      <w:r w:rsidRPr="00B30DFB">
        <w:rPr>
          <w:b/>
        </w:rPr>
        <w:t>Příloha č. 1 – ROZSAH ÚKLIDOVÝCH PRACÍ OBJEDNAVATELE</w:t>
      </w:r>
    </w:p>
    <w:p w:rsidR="00C81C82" w:rsidRDefault="00C81C82" w:rsidP="00C81C82">
      <w:r>
        <w:t>1.  Místo plnění prací: budova Gymnázia Oty Pavla</w:t>
      </w:r>
    </w:p>
    <w:p w:rsidR="00D851CC" w:rsidRDefault="00C81C82" w:rsidP="00D851CC">
      <w:pPr>
        <w:ind w:firstLine="708"/>
        <w:rPr>
          <w:bCs/>
        </w:rPr>
      </w:pPr>
      <w:r>
        <w:t xml:space="preserve">1. </w:t>
      </w:r>
      <w:r w:rsidR="00D851CC">
        <w:t>suterén – celkem 273,65</w:t>
      </w:r>
      <w:r w:rsidR="00D851CC" w:rsidRPr="00D851CC">
        <w:rPr>
          <w:bCs/>
        </w:rPr>
        <w:t>m²</w:t>
      </w:r>
      <w:r w:rsidR="00C12A14">
        <w:rPr>
          <w:bCs/>
        </w:rPr>
        <w:br/>
        <w:t xml:space="preserve">                  schodiště, chodba, učebna 01, knihovna, kabinet TV, sklad, </w:t>
      </w:r>
      <w:proofErr w:type="spellStart"/>
      <w:r w:rsidR="00C12A14">
        <w:rPr>
          <w:bCs/>
        </w:rPr>
        <w:t>botárna</w:t>
      </w:r>
      <w:proofErr w:type="spellEnd"/>
      <w:r w:rsidR="00C12A14">
        <w:rPr>
          <w:bCs/>
        </w:rPr>
        <w:t>.</w:t>
      </w:r>
    </w:p>
    <w:p w:rsidR="00C12A14" w:rsidRDefault="00C12A14" w:rsidP="00D851CC">
      <w:pPr>
        <w:ind w:firstLine="708"/>
        <w:rPr>
          <w:bCs/>
        </w:rPr>
      </w:pPr>
      <w:r>
        <w:rPr>
          <w:bCs/>
        </w:rPr>
        <w:t>2. zahradní pavilon celkem 170</w:t>
      </w:r>
      <w:r w:rsidRPr="00C12A14">
        <w:rPr>
          <w:bCs/>
        </w:rPr>
        <w:t xml:space="preserve"> </w:t>
      </w:r>
      <w:r w:rsidRPr="00D851CC">
        <w:rPr>
          <w:bCs/>
        </w:rPr>
        <w:t>m²</w:t>
      </w:r>
      <w:r w:rsidR="00867FE8">
        <w:rPr>
          <w:bCs/>
        </w:rPr>
        <w:br/>
        <w:t xml:space="preserve">                   vstupní chodba, učebna malá, učebna velká, 2 kabinety, WC muži, WC ženy.</w:t>
      </w:r>
    </w:p>
    <w:p w:rsidR="00867FE8" w:rsidRDefault="00867FE8" w:rsidP="00D851CC">
      <w:pPr>
        <w:ind w:firstLine="708"/>
        <w:rPr>
          <w:bCs/>
        </w:rPr>
      </w:pPr>
      <w:r>
        <w:rPr>
          <w:bCs/>
        </w:rPr>
        <w:t xml:space="preserve">Úklidová plocha celkem 443,65 </w:t>
      </w:r>
      <w:r w:rsidRPr="00D851CC">
        <w:rPr>
          <w:bCs/>
        </w:rPr>
        <w:t>m²</w:t>
      </w:r>
      <w:r>
        <w:rPr>
          <w:bCs/>
        </w:rPr>
        <w:t>.</w:t>
      </w:r>
    </w:p>
    <w:p w:rsidR="00867FE8" w:rsidRDefault="00867FE8" w:rsidP="00D851CC">
      <w:pPr>
        <w:ind w:firstLine="708"/>
        <w:rPr>
          <w:bCs/>
        </w:rPr>
      </w:pPr>
      <w:r>
        <w:rPr>
          <w:bCs/>
        </w:rPr>
        <w:br/>
        <w:t>Smlouva je vyhotovena ve dvou exemplářích, z nichž každá strana obdrží jeden.</w:t>
      </w:r>
      <w:r>
        <w:rPr>
          <w:bCs/>
        </w:rPr>
        <w:br/>
      </w:r>
    </w:p>
    <w:p w:rsidR="00D51F1B" w:rsidRDefault="00867FE8" w:rsidP="00B30DFB">
      <w:pPr>
        <w:rPr>
          <w:bCs/>
        </w:rPr>
      </w:pPr>
      <w:r>
        <w:rPr>
          <w:bCs/>
        </w:rPr>
        <w:t>V Praze dne: 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br/>
      </w:r>
    </w:p>
    <w:p w:rsidR="00867FE8" w:rsidRDefault="00867FE8" w:rsidP="00B30DFB">
      <w:pPr>
        <w:rPr>
          <w:bCs/>
        </w:rPr>
      </w:pPr>
      <w:r>
        <w:rPr>
          <w:bCs/>
        </w:rPr>
        <w:br/>
      </w:r>
      <w:r w:rsidR="00B30DFB">
        <w:rPr>
          <w:bCs/>
        </w:rPr>
        <w:br/>
        <w:t>……………………………………………</w:t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  <w:t>…………………………………………………</w:t>
      </w:r>
      <w:r w:rsidR="00B30DFB">
        <w:rPr>
          <w:bCs/>
        </w:rPr>
        <w:br/>
        <w:t>Objednavatel</w:t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</w:r>
      <w:r w:rsidR="00B30DFB">
        <w:rPr>
          <w:bCs/>
        </w:rPr>
        <w:tab/>
        <w:t>Zhotovitel</w:t>
      </w:r>
      <w:r>
        <w:rPr>
          <w:bCs/>
        </w:rPr>
        <w:br/>
      </w:r>
    </w:p>
    <w:p w:rsidR="00867FE8" w:rsidRDefault="00867FE8" w:rsidP="00D851CC">
      <w:pPr>
        <w:ind w:firstLine="708"/>
        <w:rPr>
          <w:bCs/>
        </w:rPr>
      </w:pPr>
    </w:p>
    <w:p w:rsidR="00867FE8" w:rsidRDefault="00867FE8" w:rsidP="00D851CC">
      <w:pPr>
        <w:ind w:firstLine="708"/>
        <w:rPr>
          <w:bCs/>
        </w:rPr>
      </w:pPr>
    </w:p>
    <w:p w:rsidR="00867FE8" w:rsidRDefault="00867FE8" w:rsidP="00D851CC">
      <w:pPr>
        <w:ind w:firstLine="708"/>
        <w:rPr>
          <w:bCs/>
        </w:rPr>
      </w:pPr>
    </w:p>
    <w:p w:rsidR="00867FE8" w:rsidRDefault="00867FE8" w:rsidP="00D851CC">
      <w:pPr>
        <w:ind w:firstLine="708"/>
        <w:rPr>
          <w:bCs/>
        </w:rPr>
      </w:pPr>
    </w:p>
    <w:p w:rsidR="00867FE8" w:rsidRDefault="00867FE8" w:rsidP="00D851CC">
      <w:pPr>
        <w:ind w:firstLine="708"/>
        <w:rPr>
          <w:bCs/>
        </w:rPr>
      </w:pPr>
      <w:r>
        <w:rPr>
          <w:bCs/>
        </w:rPr>
        <w:t xml:space="preserve"> </w:t>
      </w:r>
    </w:p>
    <w:p w:rsidR="00867FE8" w:rsidRDefault="00867FE8" w:rsidP="00867FE8">
      <w:pPr>
        <w:rPr>
          <w:bCs/>
        </w:rPr>
      </w:pPr>
    </w:p>
    <w:p w:rsidR="00867FE8" w:rsidRDefault="00867FE8" w:rsidP="00867FE8">
      <w:pPr>
        <w:rPr>
          <w:bCs/>
        </w:rPr>
      </w:pPr>
    </w:p>
    <w:p w:rsidR="00C12A14" w:rsidRPr="00D851CC" w:rsidRDefault="00C12A14" w:rsidP="00D851CC">
      <w:pPr>
        <w:ind w:firstLine="708"/>
        <w:rPr>
          <w:b/>
          <w:bCs/>
        </w:rPr>
      </w:pPr>
    </w:p>
    <w:p w:rsidR="00153F50" w:rsidRDefault="00153F50" w:rsidP="00C81C82">
      <w:pPr>
        <w:ind w:firstLine="708"/>
      </w:pPr>
      <w:r>
        <w:br/>
      </w:r>
    </w:p>
    <w:sectPr w:rsidR="0015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E67"/>
    <w:multiLevelType w:val="hybridMultilevel"/>
    <w:tmpl w:val="C4BE5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103"/>
    <w:multiLevelType w:val="hybridMultilevel"/>
    <w:tmpl w:val="DE80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4FAE"/>
    <w:multiLevelType w:val="hybridMultilevel"/>
    <w:tmpl w:val="E99CC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0"/>
    <w:rsid w:val="00153F50"/>
    <w:rsid w:val="00867FE8"/>
    <w:rsid w:val="00A6418A"/>
    <w:rsid w:val="00B30DFB"/>
    <w:rsid w:val="00C12A14"/>
    <w:rsid w:val="00C81C82"/>
    <w:rsid w:val="00D51F1B"/>
    <w:rsid w:val="00D851CC"/>
    <w:rsid w:val="00F24B04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763A-7B2F-4BC6-A253-2D88D71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C8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85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Miroslava</dc:creator>
  <cp:keywords/>
  <dc:description/>
  <cp:lastModifiedBy>Dvořáková Anna</cp:lastModifiedBy>
  <cp:revision>2</cp:revision>
  <dcterms:created xsi:type="dcterms:W3CDTF">2023-02-01T10:54:00Z</dcterms:created>
  <dcterms:modified xsi:type="dcterms:W3CDTF">2023-02-01T10:54:00Z</dcterms:modified>
</cp:coreProperties>
</file>