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E8E06" w14:textId="166C0DD5" w:rsidR="00C31C22" w:rsidRDefault="00B71C21" w:rsidP="00DE6958">
      <w:pPr>
        <w:pStyle w:val="Nadpis1"/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č.j.</w:t>
      </w:r>
      <w:proofErr w:type="gramEnd"/>
      <w:r>
        <w:rPr>
          <w:rFonts w:ascii="Times New Roman" w:hAnsi="Times New Roman"/>
          <w:sz w:val="24"/>
          <w:szCs w:val="24"/>
        </w:rPr>
        <w:t>ND</w:t>
      </w:r>
      <w:proofErr w:type="spellEnd"/>
      <w:r>
        <w:rPr>
          <w:rFonts w:ascii="Times New Roman" w:hAnsi="Times New Roman"/>
          <w:sz w:val="24"/>
          <w:szCs w:val="24"/>
        </w:rPr>
        <w:t>/0616</w:t>
      </w:r>
      <w:r w:rsidRPr="0058746E">
        <w:rPr>
          <w:rFonts w:ascii="Times New Roman" w:hAnsi="Times New Roman"/>
          <w:sz w:val="24"/>
          <w:szCs w:val="24"/>
        </w:rPr>
        <w:t>/600300/202</w:t>
      </w:r>
      <w:r>
        <w:rPr>
          <w:rFonts w:ascii="Times New Roman" w:hAnsi="Times New Roman"/>
          <w:sz w:val="24"/>
          <w:szCs w:val="24"/>
        </w:rPr>
        <w:t>3</w:t>
      </w:r>
    </w:p>
    <w:p w14:paraId="5FA7A97F" w14:textId="1D35E428" w:rsidR="00DE6958" w:rsidRDefault="00316BF4" w:rsidP="00DE6958">
      <w:pPr>
        <w:pStyle w:val="Nadpis1"/>
        <w:spacing w:before="0"/>
      </w:pPr>
      <w:r>
        <w:rPr>
          <w:rFonts w:ascii="Times New Roman" w:hAnsi="Times New Roman"/>
          <w:szCs w:val="28"/>
        </w:rPr>
        <w:t>Dodatek č.</w:t>
      </w:r>
      <w:r w:rsidR="007A137D">
        <w:rPr>
          <w:rFonts w:ascii="Times New Roman" w:hAnsi="Times New Roman"/>
          <w:szCs w:val="28"/>
        </w:rPr>
        <w:t xml:space="preserve"> </w:t>
      </w:r>
      <w:r w:rsidR="008A76C6">
        <w:rPr>
          <w:rFonts w:ascii="Times New Roman" w:hAnsi="Times New Roman"/>
          <w:szCs w:val="28"/>
        </w:rPr>
        <w:t xml:space="preserve">5 </w:t>
      </w:r>
      <w:r>
        <w:rPr>
          <w:rFonts w:ascii="Times New Roman" w:hAnsi="Times New Roman"/>
          <w:szCs w:val="28"/>
        </w:rPr>
        <w:t>Smlouvy o dílo</w:t>
      </w:r>
    </w:p>
    <w:p w14:paraId="3E1E5750" w14:textId="359ECD43" w:rsidR="00DE6958" w:rsidRPr="00DE6958" w:rsidRDefault="00DE6958" w:rsidP="00260139">
      <w:pPr>
        <w:pStyle w:val="Default"/>
        <w:jc w:val="center"/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</w:pP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číslo smlouvy objednatele: SOD č. THS STD 01/2021</w:t>
      </w:r>
    </w:p>
    <w:p w14:paraId="3865B40C" w14:textId="165FB9C5" w:rsidR="00AD6618" w:rsidRDefault="00DE6958" w:rsidP="00DE6958">
      <w:pPr>
        <w:pStyle w:val="Nadpis1"/>
        <w:spacing w:before="0"/>
        <w:rPr>
          <w:rFonts w:ascii="Times New Roman" w:hAnsi="Times New Roman"/>
          <w:sz w:val="22"/>
          <w:szCs w:val="22"/>
        </w:rPr>
      </w:pPr>
      <w:r w:rsidRPr="00DE6958">
        <w:rPr>
          <w:rFonts w:ascii="Times New Roman" w:hAnsi="Times New Roman"/>
          <w:sz w:val="22"/>
          <w:szCs w:val="22"/>
        </w:rPr>
        <w:t>číslo smlouvy zhotovitele: 15.12.2020</w:t>
      </w:r>
    </w:p>
    <w:p w14:paraId="30B9022F" w14:textId="43D872E5" w:rsidR="0007029D" w:rsidRDefault="0007029D" w:rsidP="0007029D">
      <w:pPr>
        <w:jc w:val="center"/>
        <w:rPr>
          <w:sz w:val="22"/>
          <w:szCs w:val="22"/>
          <w:vertAlign w:val="baseline"/>
        </w:rPr>
      </w:pPr>
      <w:r w:rsidRPr="00246185">
        <w:rPr>
          <w:sz w:val="22"/>
          <w:szCs w:val="22"/>
          <w:vertAlign w:val="baseline"/>
        </w:rPr>
        <w:t>uzavřen</w:t>
      </w:r>
      <w:r w:rsidR="00DE6958">
        <w:rPr>
          <w:sz w:val="22"/>
          <w:szCs w:val="22"/>
          <w:vertAlign w:val="baseline"/>
        </w:rPr>
        <w:t>ý</w:t>
      </w:r>
      <w:r w:rsidR="00175D3F" w:rsidRPr="00246185">
        <w:rPr>
          <w:sz w:val="22"/>
          <w:szCs w:val="22"/>
          <w:vertAlign w:val="baseline"/>
        </w:rPr>
        <w:t xml:space="preserve"> v souladu s § 2586 a násl. zákona č. 89/2012 </w:t>
      </w:r>
      <w:r w:rsidRPr="00246185">
        <w:rPr>
          <w:sz w:val="22"/>
          <w:szCs w:val="22"/>
          <w:vertAlign w:val="baseline"/>
        </w:rPr>
        <w:t>Sb.</w:t>
      </w:r>
      <w:r w:rsidR="00175D3F" w:rsidRPr="00246185">
        <w:rPr>
          <w:sz w:val="22"/>
          <w:szCs w:val="22"/>
          <w:vertAlign w:val="baseline"/>
        </w:rPr>
        <w:t xml:space="preserve"> občanský zákoník</w:t>
      </w:r>
      <w:r w:rsidR="0028366B">
        <w:rPr>
          <w:sz w:val="22"/>
          <w:szCs w:val="22"/>
          <w:vertAlign w:val="baseline"/>
        </w:rPr>
        <w:t xml:space="preserve"> (dále jen „občanský zákoník“)</w:t>
      </w:r>
    </w:p>
    <w:p w14:paraId="44958609" w14:textId="77777777" w:rsidR="0028366B" w:rsidRDefault="0028366B" w:rsidP="0007029D">
      <w:pPr>
        <w:jc w:val="center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(dále jen „smlouva“)</w:t>
      </w:r>
    </w:p>
    <w:p w14:paraId="44E5C0E6" w14:textId="77777777" w:rsidR="00763BA1" w:rsidRPr="00071640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071640">
        <w:rPr>
          <w:rFonts w:ascii="Times New Roman" w:hAnsi="Times New Roman"/>
          <w:b/>
          <w:sz w:val="28"/>
          <w:szCs w:val="28"/>
        </w:rPr>
        <w:t>I. Smluvní strany</w:t>
      </w:r>
    </w:p>
    <w:p w14:paraId="7B13E33A" w14:textId="77777777" w:rsidR="005D53C1" w:rsidRPr="005D53C1" w:rsidRDefault="005D53C1" w:rsidP="005D53C1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>1. Národní divadlo</w:t>
      </w:r>
    </w:p>
    <w:p w14:paraId="450126B3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zastoupené prof. </w:t>
      </w:r>
      <w:proofErr w:type="spellStart"/>
      <w:r w:rsidRPr="005D53C1">
        <w:rPr>
          <w:sz w:val="22"/>
          <w:szCs w:val="22"/>
          <w:vertAlign w:val="baseline"/>
        </w:rPr>
        <w:t>MgA</w:t>
      </w:r>
      <w:proofErr w:type="spellEnd"/>
      <w:r w:rsidRPr="005D53C1">
        <w:rPr>
          <w:sz w:val="22"/>
          <w:szCs w:val="22"/>
          <w:vertAlign w:val="baseline"/>
        </w:rPr>
        <w:t xml:space="preserve">. Jan Burian, </w:t>
      </w:r>
      <w:r w:rsidR="00DA2EBE">
        <w:rPr>
          <w:sz w:val="22"/>
          <w:szCs w:val="22"/>
          <w:vertAlign w:val="baseline"/>
        </w:rPr>
        <w:t xml:space="preserve">generální </w:t>
      </w:r>
      <w:r w:rsidRPr="005D53C1">
        <w:rPr>
          <w:sz w:val="22"/>
          <w:szCs w:val="22"/>
          <w:vertAlign w:val="baseline"/>
        </w:rPr>
        <w:t>ředitel</w:t>
      </w:r>
    </w:p>
    <w:p w14:paraId="583679F7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se sídlem: Ostrovní 1, 112 31 Praha 1</w:t>
      </w:r>
    </w:p>
    <w:p w14:paraId="3CF1E9DF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IČ: 00023337</w:t>
      </w:r>
    </w:p>
    <w:p w14:paraId="27A5F47E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DIČ: CZ00023337</w:t>
      </w:r>
    </w:p>
    <w:p w14:paraId="24A14F81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bankovní spojení: ČNB</w:t>
      </w:r>
    </w:p>
    <w:p w14:paraId="5B73D783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číslo účtu: 2832011/0710</w:t>
      </w:r>
    </w:p>
    <w:p w14:paraId="6AC45FA1" w14:textId="1FFD3F7D" w:rsidR="005D53C1" w:rsidRPr="005D53C1" w:rsidRDefault="004B7844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 w:rsidDel="004B7844">
        <w:rPr>
          <w:sz w:val="22"/>
          <w:szCs w:val="22"/>
          <w:vertAlign w:val="baseline"/>
        </w:rPr>
        <w:t xml:space="preserve"> </w:t>
      </w:r>
      <w:r w:rsidR="005D53C1" w:rsidRPr="005D53C1">
        <w:rPr>
          <w:sz w:val="22"/>
          <w:szCs w:val="22"/>
          <w:vertAlign w:val="baseline"/>
        </w:rPr>
        <w:t>(dále jen „Objednatel“)</w:t>
      </w:r>
    </w:p>
    <w:p w14:paraId="0A958220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24ADC8FD" w14:textId="61BC836C" w:rsidR="005D53C1" w:rsidRPr="005D53C1" w:rsidRDefault="005D53C1" w:rsidP="005D53C1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 xml:space="preserve">2. </w:t>
      </w:r>
      <w:r w:rsidR="00DE6958">
        <w:rPr>
          <w:b/>
          <w:sz w:val="22"/>
          <w:szCs w:val="22"/>
          <w:vertAlign w:val="baseline"/>
        </w:rPr>
        <w:t>AKANT ART, v.o.s.</w:t>
      </w:r>
    </w:p>
    <w:p w14:paraId="5298C51C" w14:textId="1CB9A96F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se sídlem:</w:t>
      </w:r>
      <w:r w:rsidR="008804E7">
        <w:rPr>
          <w:sz w:val="22"/>
          <w:szCs w:val="22"/>
          <w:vertAlign w:val="baseline"/>
        </w:rPr>
        <w:t xml:space="preserve"> </w:t>
      </w:r>
      <w:r w:rsidR="00DE6958">
        <w:rPr>
          <w:sz w:val="22"/>
          <w:szCs w:val="22"/>
          <w:vertAlign w:val="baseline"/>
        </w:rPr>
        <w:t>Celniční 238, 198 00 Praha 9</w:t>
      </w:r>
    </w:p>
    <w:p w14:paraId="202650D2" w14:textId="2E0C3261" w:rsidR="00DE6958" w:rsidRDefault="00DE6958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zastoupený Miroslavem Hlavou, společníkem (obchodním vedoucím)</w:t>
      </w:r>
    </w:p>
    <w:p w14:paraId="49CE9418" w14:textId="74852355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IČ</w:t>
      </w:r>
      <w:r w:rsidR="00DE6958">
        <w:rPr>
          <w:sz w:val="22"/>
          <w:szCs w:val="22"/>
          <w:vertAlign w:val="baseline"/>
        </w:rPr>
        <w:t>: 25686763</w:t>
      </w:r>
    </w:p>
    <w:p w14:paraId="15143D28" w14:textId="32A968D8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DIČ</w:t>
      </w:r>
      <w:r w:rsidR="00DE6958">
        <w:rPr>
          <w:sz w:val="22"/>
          <w:szCs w:val="22"/>
          <w:vertAlign w:val="baseline"/>
        </w:rPr>
        <w:t>: CZ25686763</w:t>
      </w:r>
    </w:p>
    <w:p w14:paraId="428D99CE" w14:textId="44B56F50" w:rsidR="0071390D" w:rsidRDefault="004B7844" w:rsidP="005D53C1">
      <w:pPr>
        <w:pStyle w:val="Zkladntext"/>
        <w:tabs>
          <w:tab w:val="left" w:pos="600"/>
        </w:tabs>
        <w:rPr>
          <w:rFonts w:ascii="Times New Roman" w:hAnsi="Times New Roman" w:cs="Times New Roman"/>
          <w:szCs w:val="22"/>
        </w:rPr>
      </w:pPr>
      <w:r w:rsidRPr="005D53C1" w:rsidDel="004B7844">
        <w:rPr>
          <w:szCs w:val="22"/>
        </w:rPr>
        <w:t xml:space="preserve"> </w:t>
      </w:r>
      <w:r w:rsidR="005D53C1" w:rsidRPr="005D53C1">
        <w:rPr>
          <w:rFonts w:ascii="Times New Roman" w:hAnsi="Times New Roman" w:cs="Times New Roman"/>
          <w:szCs w:val="22"/>
        </w:rPr>
        <w:t>(dále jen „Zhotovitel“)</w:t>
      </w:r>
    </w:p>
    <w:p w14:paraId="7526DC6A" w14:textId="77777777" w:rsidR="00DE6958" w:rsidRPr="00DE6958" w:rsidRDefault="00DE6958" w:rsidP="00DE6958">
      <w:pPr>
        <w:autoSpaceDE w:val="0"/>
        <w:autoSpaceDN w:val="0"/>
        <w:adjustRightInd w:val="0"/>
        <w:rPr>
          <w:color w:val="000000"/>
          <w:vertAlign w:val="baseline"/>
        </w:rPr>
      </w:pPr>
    </w:p>
    <w:p w14:paraId="6EE2CC29" w14:textId="4CD8CC09" w:rsidR="00DE6958" w:rsidRPr="00DE6958" w:rsidRDefault="00DE6958" w:rsidP="00260139">
      <w:pPr>
        <w:autoSpaceDE w:val="0"/>
        <w:autoSpaceDN w:val="0"/>
        <w:adjustRightInd w:val="0"/>
        <w:jc w:val="both"/>
        <w:rPr>
          <w:color w:val="000000"/>
          <w:sz w:val="22"/>
          <w:szCs w:val="22"/>
          <w:vertAlign w:val="baseline"/>
        </w:rPr>
      </w:pPr>
      <w:r w:rsidRPr="00DE6958">
        <w:rPr>
          <w:color w:val="000000"/>
          <w:sz w:val="22"/>
          <w:szCs w:val="22"/>
          <w:vertAlign w:val="baseline"/>
        </w:rPr>
        <w:t xml:space="preserve">Při řízení stavební zakázky (realizaci díla), zejména projednávání a potvrzování technického řešení, potvrzování postupu prací, potvrzování soupisů provedených prací a zjišťovacích protokolů, potvrzování zápisů o předání a převzetí díla nebo jeho částí, jsou (kromě zástupců objednatele a zhotovitele uvedených v čl. 1. této smlouvy) zmocněni jednat: </w:t>
      </w:r>
    </w:p>
    <w:p w14:paraId="10C395DE" w14:textId="77777777" w:rsidR="00DE6958" w:rsidRDefault="00DE6958" w:rsidP="00DE6958">
      <w:pPr>
        <w:autoSpaceDE w:val="0"/>
        <w:autoSpaceDN w:val="0"/>
        <w:adjustRightInd w:val="0"/>
        <w:rPr>
          <w:color w:val="000000"/>
          <w:sz w:val="22"/>
          <w:szCs w:val="22"/>
          <w:vertAlign w:val="baseline"/>
        </w:rPr>
      </w:pPr>
    </w:p>
    <w:p w14:paraId="0DBF3244" w14:textId="3088F249" w:rsidR="00DE6958" w:rsidRPr="00DE6958" w:rsidRDefault="00DE6958" w:rsidP="00DE6958">
      <w:pPr>
        <w:autoSpaceDE w:val="0"/>
        <w:autoSpaceDN w:val="0"/>
        <w:adjustRightInd w:val="0"/>
        <w:rPr>
          <w:color w:val="000000"/>
          <w:sz w:val="22"/>
          <w:szCs w:val="22"/>
          <w:vertAlign w:val="baseline"/>
        </w:rPr>
      </w:pPr>
      <w:r w:rsidRPr="00DE6958">
        <w:rPr>
          <w:color w:val="000000"/>
          <w:sz w:val="22"/>
          <w:szCs w:val="22"/>
          <w:vertAlign w:val="baseline"/>
        </w:rPr>
        <w:t xml:space="preserve">za zhotovitele: </w:t>
      </w:r>
    </w:p>
    <w:p w14:paraId="7AF8076F" w14:textId="5AD04409" w:rsidR="00DE6958" w:rsidRPr="00DE6958" w:rsidRDefault="00DE6958" w:rsidP="00DE6958">
      <w:pPr>
        <w:autoSpaceDE w:val="0"/>
        <w:autoSpaceDN w:val="0"/>
        <w:adjustRightInd w:val="0"/>
        <w:rPr>
          <w:color w:val="000000"/>
          <w:sz w:val="22"/>
          <w:szCs w:val="22"/>
          <w:vertAlign w:val="baseline"/>
        </w:rPr>
      </w:pPr>
      <w:r w:rsidRPr="00DE6958">
        <w:rPr>
          <w:color w:val="000000"/>
          <w:sz w:val="22"/>
          <w:szCs w:val="22"/>
          <w:vertAlign w:val="baseline"/>
        </w:rPr>
        <w:t xml:space="preserve">Miroslav Hlava, ve věcech smluvních (tel. </w:t>
      </w:r>
      <w:proofErr w:type="spellStart"/>
      <w:r w:rsidR="004B7844">
        <w:rPr>
          <w:color w:val="000000"/>
          <w:sz w:val="22"/>
          <w:szCs w:val="22"/>
          <w:vertAlign w:val="baseline"/>
        </w:rPr>
        <w:t>xxx</w:t>
      </w:r>
      <w:proofErr w:type="spellEnd"/>
      <w:r w:rsidRPr="00DE6958">
        <w:rPr>
          <w:color w:val="000000"/>
          <w:sz w:val="22"/>
          <w:szCs w:val="22"/>
          <w:vertAlign w:val="baseline"/>
        </w:rPr>
        <w:t xml:space="preserve">), email: </w:t>
      </w:r>
      <w:proofErr w:type="spellStart"/>
      <w:r w:rsidR="004B7844">
        <w:rPr>
          <w:color w:val="000000"/>
          <w:sz w:val="22"/>
          <w:szCs w:val="22"/>
          <w:vertAlign w:val="baseline"/>
        </w:rPr>
        <w:t>xxx</w:t>
      </w:r>
      <w:proofErr w:type="spellEnd"/>
      <w:r w:rsidRPr="00DE6958">
        <w:rPr>
          <w:color w:val="000000"/>
          <w:sz w:val="22"/>
          <w:szCs w:val="22"/>
          <w:vertAlign w:val="baseline"/>
        </w:rPr>
        <w:t xml:space="preserve"> </w:t>
      </w:r>
    </w:p>
    <w:p w14:paraId="18421806" w14:textId="57E95ECE" w:rsidR="00DE6958" w:rsidRPr="00DE6958" w:rsidRDefault="00DE6958" w:rsidP="00DE6958">
      <w:pPr>
        <w:autoSpaceDE w:val="0"/>
        <w:autoSpaceDN w:val="0"/>
        <w:adjustRightInd w:val="0"/>
        <w:rPr>
          <w:color w:val="000000"/>
          <w:sz w:val="22"/>
          <w:szCs w:val="22"/>
          <w:vertAlign w:val="baseline"/>
        </w:rPr>
      </w:pPr>
      <w:r w:rsidRPr="00DE6958">
        <w:rPr>
          <w:color w:val="000000"/>
          <w:sz w:val="22"/>
          <w:szCs w:val="22"/>
          <w:vertAlign w:val="baseline"/>
        </w:rPr>
        <w:t>Tomáš Jílek, ve věcech technických (tel.</w:t>
      </w:r>
      <w:r w:rsidR="00DD58A4">
        <w:rPr>
          <w:color w:val="000000"/>
          <w:sz w:val="22"/>
          <w:szCs w:val="22"/>
          <w:vertAlign w:val="baseline"/>
        </w:rPr>
        <w:t xml:space="preserve"> </w:t>
      </w:r>
      <w:proofErr w:type="spellStart"/>
      <w:r w:rsidR="004B7844">
        <w:rPr>
          <w:color w:val="000000"/>
          <w:sz w:val="22"/>
          <w:szCs w:val="22"/>
          <w:vertAlign w:val="baseline"/>
        </w:rPr>
        <w:t>xxx</w:t>
      </w:r>
      <w:proofErr w:type="spellEnd"/>
      <w:r w:rsidRPr="00DE6958">
        <w:rPr>
          <w:color w:val="000000"/>
          <w:sz w:val="22"/>
          <w:szCs w:val="22"/>
          <w:vertAlign w:val="baseline"/>
        </w:rPr>
        <w:t xml:space="preserve">), email: </w:t>
      </w:r>
      <w:proofErr w:type="spellStart"/>
      <w:r w:rsidR="004B7844">
        <w:rPr>
          <w:color w:val="000000"/>
          <w:sz w:val="22"/>
          <w:szCs w:val="22"/>
          <w:vertAlign w:val="baseline"/>
        </w:rPr>
        <w:t>xx</w:t>
      </w:r>
      <w:proofErr w:type="spellEnd"/>
      <w:r w:rsidRPr="00DE6958">
        <w:rPr>
          <w:color w:val="000000"/>
          <w:sz w:val="22"/>
          <w:szCs w:val="22"/>
          <w:vertAlign w:val="baseline"/>
        </w:rPr>
        <w:t xml:space="preserve"> </w:t>
      </w:r>
    </w:p>
    <w:p w14:paraId="3AA06AD5" w14:textId="75160A9B" w:rsidR="00DE6958" w:rsidRPr="00DE6958" w:rsidRDefault="00DE6958" w:rsidP="00DE6958">
      <w:pPr>
        <w:autoSpaceDE w:val="0"/>
        <w:autoSpaceDN w:val="0"/>
        <w:adjustRightInd w:val="0"/>
        <w:rPr>
          <w:color w:val="000000"/>
          <w:sz w:val="23"/>
          <w:szCs w:val="23"/>
          <w:vertAlign w:val="baseline"/>
        </w:rPr>
      </w:pPr>
      <w:r w:rsidRPr="00DE6958">
        <w:rPr>
          <w:color w:val="000000"/>
          <w:sz w:val="22"/>
          <w:szCs w:val="22"/>
          <w:vertAlign w:val="baseline"/>
        </w:rPr>
        <w:t xml:space="preserve">Ing. Lukáš </w:t>
      </w:r>
      <w:proofErr w:type="spellStart"/>
      <w:r w:rsidRPr="00DE6958">
        <w:rPr>
          <w:color w:val="000000"/>
          <w:sz w:val="22"/>
          <w:szCs w:val="22"/>
          <w:vertAlign w:val="baseline"/>
        </w:rPr>
        <w:t>Tobiška</w:t>
      </w:r>
      <w:proofErr w:type="spellEnd"/>
      <w:r w:rsidRPr="00DE6958">
        <w:rPr>
          <w:color w:val="000000"/>
          <w:sz w:val="22"/>
          <w:szCs w:val="22"/>
          <w:vertAlign w:val="baseline"/>
        </w:rPr>
        <w:t>, ve věcech technických (</w:t>
      </w:r>
      <w:r w:rsidR="00DD58A4">
        <w:rPr>
          <w:color w:val="000000"/>
          <w:sz w:val="22"/>
          <w:szCs w:val="22"/>
          <w:vertAlign w:val="baseline"/>
        </w:rPr>
        <w:t xml:space="preserve">tel. </w:t>
      </w:r>
      <w:proofErr w:type="spellStart"/>
      <w:r w:rsidR="004B7844">
        <w:rPr>
          <w:color w:val="000000"/>
          <w:sz w:val="22"/>
          <w:szCs w:val="22"/>
          <w:vertAlign w:val="baseline"/>
        </w:rPr>
        <w:t>xxx</w:t>
      </w:r>
      <w:proofErr w:type="spellEnd"/>
      <w:r w:rsidRPr="00DE6958">
        <w:rPr>
          <w:color w:val="000000"/>
          <w:sz w:val="22"/>
          <w:szCs w:val="22"/>
          <w:vertAlign w:val="baseline"/>
        </w:rPr>
        <w:t xml:space="preserve"> emai</w:t>
      </w:r>
      <w:r w:rsidR="00DD58A4">
        <w:rPr>
          <w:color w:val="000000"/>
          <w:sz w:val="22"/>
          <w:szCs w:val="22"/>
          <w:vertAlign w:val="baseline"/>
        </w:rPr>
        <w:t>l</w:t>
      </w:r>
      <w:r w:rsidRPr="00DE6958">
        <w:rPr>
          <w:color w:val="000000"/>
          <w:sz w:val="22"/>
          <w:szCs w:val="22"/>
          <w:vertAlign w:val="baseline"/>
        </w:rPr>
        <w:t xml:space="preserve">: </w:t>
      </w:r>
      <w:proofErr w:type="spellStart"/>
      <w:r w:rsidR="004B7844">
        <w:rPr>
          <w:color w:val="000000"/>
          <w:sz w:val="23"/>
          <w:szCs w:val="23"/>
          <w:vertAlign w:val="baseline"/>
        </w:rPr>
        <w:t>xxx</w:t>
      </w:r>
      <w:proofErr w:type="spellEnd"/>
      <w:r w:rsidRPr="00DE6958">
        <w:rPr>
          <w:color w:val="000000"/>
          <w:sz w:val="23"/>
          <w:szCs w:val="23"/>
          <w:vertAlign w:val="baseline"/>
        </w:rPr>
        <w:t xml:space="preserve"> </w:t>
      </w:r>
    </w:p>
    <w:p w14:paraId="372F4040" w14:textId="01F15B34" w:rsidR="00DE6958" w:rsidRPr="00DE6958" w:rsidRDefault="00DE6958" w:rsidP="00DE6958">
      <w:pPr>
        <w:autoSpaceDE w:val="0"/>
        <w:autoSpaceDN w:val="0"/>
        <w:adjustRightInd w:val="0"/>
        <w:rPr>
          <w:color w:val="000000"/>
          <w:sz w:val="23"/>
          <w:szCs w:val="23"/>
          <w:vertAlign w:val="baseline"/>
        </w:rPr>
      </w:pPr>
      <w:r w:rsidRPr="00DE6958">
        <w:rPr>
          <w:color w:val="000000"/>
          <w:sz w:val="22"/>
          <w:szCs w:val="22"/>
          <w:vertAlign w:val="baseline"/>
        </w:rPr>
        <w:t>František Jílek: ve věcech technických (tel.</w:t>
      </w:r>
      <w:r w:rsidR="00DD58A4">
        <w:rPr>
          <w:color w:val="000000"/>
          <w:sz w:val="22"/>
          <w:szCs w:val="22"/>
          <w:vertAlign w:val="baseline"/>
        </w:rPr>
        <w:t xml:space="preserve"> </w:t>
      </w:r>
      <w:proofErr w:type="spellStart"/>
      <w:r w:rsidR="004B7844">
        <w:rPr>
          <w:color w:val="000000"/>
          <w:sz w:val="22"/>
          <w:szCs w:val="22"/>
          <w:vertAlign w:val="baseline"/>
        </w:rPr>
        <w:t>xxxx</w:t>
      </w:r>
      <w:proofErr w:type="spellEnd"/>
      <w:r w:rsidRPr="00DE6958">
        <w:rPr>
          <w:color w:val="000000"/>
          <w:sz w:val="22"/>
          <w:szCs w:val="22"/>
          <w:vertAlign w:val="baseline"/>
        </w:rPr>
        <w:t xml:space="preserve">), email: </w:t>
      </w:r>
      <w:proofErr w:type="spellStart"/>
      <w:r w:rsidR="004B7844">
        <w:rPr>
          <w:color w:val="000000"/>
          <w:sz w:val="23"/>
          <w:szCs w:val="23"/>
          <w:vertAlign w:val="baseline"/>
        </w:rPr>
        <w:t>xxxx</w:t>
      </w:r>
      <w:proofErr w:type="spellEnd"/>
      <w:r w:rsidRPr="00DE6958">
        <w:rPr>
          <w:color w:val="000000"/>
          <w:sz w:val="23"/>
          <w:szCs w:val="23"/>
          <w:vertAlign w:val="baseline"/>
        </w:rPr>
        <w:t xml:space="preserve"> </w:t>
      </w:r>
    </w:p>
    <w:p w14:paraId="2AC0AD0B" w14:textId="1666528B" w:rsidR="00DE6958" w:rsidRPr="00DE6958" w:rsidRDefault="00DE6958" w:rsidP="00DE6958">
      <w:pPr>
        <w:autoSpaceDE w:val="0"/>
        <w:autoSpaceDN w:val="0"/>
        <w:adjustRightInd w:val="0"/>
        <w:rPr>
          <w:color w:val="000000"/>
          <w:sz w:val="23"/>
          <w:szCs w:val="23"/>
          <w:vertAlign w:val="baseline"/>
        </w:rPr>
      </w:pPr>
      <w:r w:rsidRPr="00DE6958">
        <w:rPr>
          <w:color w:val="000000"/>
          <w:sz w:val="22"/>
          <w:szCs w:val="22"/>
          <w:vertAlign w:val="baseline"/>
        </w:rPr>
        <w:t>Jiří Pešina: ve věcech technických (</w:t>
      </w:r>
      <w:r w:rsidR="00DD58A4">
        <w:rPr>
          <w:color w:val="000000"/>
          <w:sz w:val="22"/>
          <w:szCs w:val="22"/>
          <w:vertAlign w:val="baseline"/>
        </w:rPr>
        <w:t xml:space="preserve">tel. </w:t>
      </w:r>
      <w:proofErr w:type="spellStart"/>
      <w:r w:rsidR="004B7844">
        <w:rPr>
          <w:color w:val="000000"/>
          <w:sz w:val="22"/>
          <w:szCs w:val="22"/>
          <w:vertAlign w:val="baseline"/>
        </w:rPr>
        <w:t>xxx</w:t>
      </w:r>
      <w:proofErr w:type="spellEnd"/>
      <w:r w:rsidRPr="00DE6958">
        <w:rPr>
          <w:color w:val="000000"/>
          <w:sz w:val="22"/>
          <w:szCs w:val="22"/>
          <w:vertAlign w:val="baseline"/>
        </w:rPr>
        <w:t xml:space="preserve">), email: </w:t>
      </w:r>
      <w:proofErr w:type="spellStart"/>
      <w:r w:rsidR="004B7844">
        <w:rPr>
          <w:color w:val="000000"/>
          <w:sz w:val="23"/>
          <w:szCs w:val="23"/>
          <w:vertAlign w:val="baseline"/>
        </w:rPr>
        <w:t>xxxx</w:t>
      </w:r>
      <w:proofErr w:type="spellEnd"/>
    </w:p>
    <w:p w14:paraId="3CBB5803" w14:textId="5D4A4578" w:rsidR="00DE6958" w:rsidRPr="00DE6958" w:rsidRDefault="00DE6958" w:rsidP="00DE6958">
      <w:pPr>
        <w:autoSpaceDE w:val="0"/>
        <w:autoSpaceDN w:val="0"/>
        <w:adjustRightInd w:val="0"/>
        <w:rPr>
          <w:color w:val="000000"/>
          <w:sz w:val="22"/>
          <w:szCs w:val="22"/>
          <w:vertAlign w:val="baseline"/>
        </w:rPr>
      </w:pPr>
      <w:r w:rsidRPr="00DE6958">
        <w:rPr>
          <w:color w:val="000000"/>
          <w:sz w:val="22"/>
          <w:szCs w:val="22"/>
          <w:vertAlign w:val="baseline"/>
        </w:rPr>
        <w:t xml:space="preserve">Martin Spousta, ve věcech technických (tel. </w:t>
      </w:r>
      <w:proofErr w:type="spellStart"/>
      <w:r w:rsidR="004B7844">
        <w:rPr>
          <w:color w:val="000000"/>
          <w:sz w:val="22"/>
          <w:szCs w:val="22"/>
          <w:vertAlign w:val="baseline"/>
        </w:rPr>
        <w:t>xxx</w:t>
      </w:r>
      <w:bookmarkStart w:id="0" w:name="_GoBack"/>
      <w:bookmarkEnd w:id="0"/>
      <w:proofErr w:type="spellEnd"/>
      <w:r w:rsidRPr="00DE6958">
        <w:rPr>
          <w:color w:val="000000"/>
          <w:sz w:val="22"/>
          <w:szCs w:val="22"/>
          <w:vertAlign w:val="baseline"/>
        </w:rPr>
        <w:t xml:space="preserve">), email: </w:t>
      </w:r>
      <w:proofErr w:type="spellStart"/>
      <w:r w:rsidR="004B7844">
        <w:rPr>
          <w:color w:val="000000"/>
          <w:sz w:val="22"/>
          <w:szCs w:val="22"/>
          <w:vertAlign w:val="baseline"/>
        </w:rPr>
        <w:t>xxx</w:t>
      </w:r>
      <w:proofErr w:type="spellEnd"/>
      <w:r w:rsidRPr="00DE6958">
        <w:rPr>
          <w:color w:val="000000"/>
          <w:sz w:val="22"/>
          <w:szCs w:val="22"/>
          <w:vertAlign w:val="baseline"/>
        </w:rPr>
        <w:t xml:space="preserve"> </w:t>
      </w:r>
    </w:p>
    <w:p w14:paraId="7A2C3CD5" w14:textId="3DDDDFA7" w:rsidR="00DE6958" w:rsidRPr="00DE6958" w:rsidRDefault="00DE6958" w:rsidP="00DE6958">
      <w:pPr>
        <w:autoSpaceDE w:val="0"/>
        <w:autoSpaceDN w:val="0"/>
        <w:adjustRightInd w:val="0"/>
        <w:rPr>
          <w:color w:val="000000"/>
          <w:sz w:val="22"/>
          <w:szCs w:val="22"/>
          <w:vertAlign w:val="baseline"/>
        </w:rPr>
      </w:pPr>
      <w:r w:rsidRPr="00DE6958">
        <w:rPr>
          <w:color w:val="000000"/>
          <w:sz w:val="22"/>
          <w:szCs w:val="22"/>
          <w:vertAlign w:val="baseline"/>
        </w:rPr>
        <w:t xml:space="preserve">za objednatele: </w:t>
      </w:r>
    </w:p>
    <w:p w14:paraId="28607C3E" w14:textId="74D49FB5" w:rsidR="00DE6958" w:rsidRPr="005D53C1" w:rsidRDefault="00DE6958" w:rsidP="00DE6958">
      <w:pPr>
        <w:pStyle w:val="Zkladntext"/>
        <w:tabs>
          <w:tab w:val="left" w:pos="600"/>
        </w:tabs>
        <w:rPr>
          <w:rFonts w:ascii="Times New Roman" w:hAnsi="Times New Roman" w:cs="Times New Roman"/>
          <w:szCs w:val="22"/>
        </w:rPr>
      </w:pPr>
      <w:r w:rsidRPr="00DE6958">
        <w:rPr>
          <w:rFonts w:ascii="Times New Roman" w:hAnsi="Times New Roman" w:cs="Times New Roman"/>
          <w:color w:val="000000"/>
          <w:szCs w:val="22"/>
        </w:rPr>
        <w:t>technický dozor stavebníka (TDS) –</w:t>
      </w:r>
      <w:r>
        <w:rPr>
          <w:rFonts w:ascii="Times New Roman" w:hAnsi="Times New Roman" w:cs="Times New Roman"/>
          <w:color w:val="000000"/>
          <w:szCs w:val="22"/>
        </w:rPr>
        <w:t xml:space="preserve"> </w:t>
      </w:r>
      <w:r w:rsidRPr="00DE6958">
        <w:rPr>
          <w:rFonts w:ascii="Times New Roman" w:hAnsi="Times New Roman" w:cs="Times New Roman"/>
          <w:i/>
          <w:iCs/>
          <w:color w:val="000000"/>
          <w:szCs w:val="22"/>
        </w:rPr>
        <w:t>uveden v zápisu o předání staveniště</w:t>
      </w:r>
    </w:p>
    <w:p w14:paraId="4D52395F" w14:textId="77777777" w:rsidR="005D53C1" w:rsidRDefault="005D53C1" w:rsidP="005D53C1">
      <w:pPr>
        <w:pStyle w:val="Zkladntext"/>
        <w:tabs>
          <w:tab w:val="left" w:pos="600"/>
        </w:tabs>
        <w:ind w:left="720"/>
        <w:rPr>
          <w:rFonts w:ascii="Times New Roman" w:hAnsi="Times New Roman" w:cs="Times New Roman"/>
          <w:i/>
          <w:szCs w:val="22"/>
        </w:rPr>
      </w:pPr>
    </w:p>
    <w:p w14:paraId="666FC607" w14:textId="42AD4748" w:rsidR="0071390D" w:rsidRDefault="0071390D" w:rsidP="005D53C1">
      <w:pPr>
        <w:pStyle w:val="Zkladntext"/>
        <w:tabs>
          <w:tab w:val="left" w:pos="0"/>
        </w:tabs>
        <w:rPr>
          <w:rFonts w:ascii="Times New Roman" w:hAnsi="Times New Roman" w:cs="Times New Roman"/>
          <w:i/>
          <w:szCs w:val="22"/>
        </w:rPr>
      </w:pPr>
      <w:r w:rsidRPr="0071390D">
        <w:rPr>
          <w:rFonts w:ascii="Times New Roman" w:hAnsi="Times New Roman" w:cs="Times New Roman"/>
          <w:b/>
          <w:i/>
          <w:szCs w:val="22"/>
        </w:rPr>
        <w:t>Preambule:</w:t>
      </w:r>
      <w:r>
        <w:rPr>
          <w:rFonts w:ascii="Times New Roman" w:hAnsi="Times New Roman" w:cs="Times New Roman"/>
          <w:i/>
          <w:szCs w:val="22"/>
        </w:rPr>
        <w:t xml:space="preserve"> </w:t>
      </w:r>
    </w:p>
    <w:p w14:paraId="7CE5CD67" w14:textId="7ADDAE7B" w:rsidR="009C6BFD" w:rsidRDefault="00E76C38" w:rsidP="00260139">
      <w:pPr>
        <w:pStyle w:val="Default"/>
        <w:jc w:val="both"/>
        <w:rPr>
          <w:sz w:val="22"/>
          <w:szCs w:val="22"/>
        </w:rPr>
      </w:pPr>
      <w:r w:rsidRPr="00535333">
        <w:rPr>
          <w:rFonts w:ascii="Times New Roman" w:hAnsi="Times New Roman" w:cs="Times New Roman"/>
          <w:szCs w:val="22"/>
        </w:rPr>
        <w:t xml:space="preserve">Vzhledem k tomu, že </w:t>
      </w:r>
      <w:r w:rsidR="008A76C6">
        <w:rPr>
          <w:rFonts w:ascii="Times New Roman" w:hAnsi="Times New Roman" w:cs="Times New Roman"/>
          <w:szCs w:val="22"/>
        </w:rPr>
        <w:t>v rámci provozu divadla po předání díla dle této smlouvy byly zjištěny nedostatky na zámcích na vnějším plášti, dohodly se smluvní strany na</w:t>
      </w:r>
      <w:r w:rsidRPr="00535333">
        <w:rPr>
          <w:rFonts w:ascii="Times New Roman" w:hAnsi="Times New Roman" w:cs="Times New Roman"/>
          <w:szCs w:val="22"/>
        </w:rPr>
        <w:t xml:space="preserve"> změná</w:t>
      </w:r>
      <w:r w:rsidR="008A76C6">
        <w:rPr>
          <w:rFonts w:ascii="Times New Roman" w:hAnsi="Times New Roman" w:cs="Times New Roman"/>
          <w:szCs w:val="22"/>
        </w:rPr>
        <w:t>ch, které budou řešeny v rámci reklamačního řízení a nebudou mít vliv na cenu díla</w:t>
      </w:r>
      <w:r w:rsidR="00275D70">
        <w:rPr>
          <w:rFonts w:ascii="Times New Roman" w:hAnsi="Times New Roman" w:cs="Times New Roman"/>
          <w:szCs w:val="22"/>
        </w:rPr>
        <w:t>,</w:t>
      </w:r>
      <w:r w:rsidR="008A76C6">
        <w:rPr>
          <w:rFonts w:ascii="Times New Roman" w:hAnsi="Times New Roman" w:cs="Times New Roman"/>
          <w:szCs w:val="22"/>
        </w:rPr>
        <w:t xml:space="preserve"> </w:t>
      </w:r>
      <w:r w:rsidRPr="00535333">
        <w:rPr>
          <w:rFonts w:ascii="Times New Roman" w:hAnsi="Times New Roman" w:cs="Times New Roman"/>
          <w:szCs w:val="22"/>
        </w:rPr>
        <w:t xml:space="preserve">a </w:t>
      </w:r>
      <w:r w:rsidR="008A76C6">
        <w:rPr>
          <w:rFonts w:ascii="Times New Roman" w:hAnsi="Times New Roman" w:cs="Times New Roman"/>
          <w:szCs w:val="22"/>
        </w:rPr>
        <w:t xml:space="preserve">na </w:t>
      </w:r>
      <w:r w:rsidRPr="00535333">
        <w:rPr>
          <w:rFonts w:ascii="Times New Roman" w:hAnsi="Times New Roman" w:cs="Times New Roman"/>
          <w:szCs w:val="22"/>
        </w:rPr>
        <w:t xml:space="preserve">doplnění Smlouvy o dílo </w:t>
      </w:r>
      <w:r w:rsidR="00DE6958" w:rsidRPr="00260139">
        <w:rPr>
          <w:rFonts w:ascii="Times New Roman" w:hAnsi="Times New Roman" w:cs="Times New Roman"/>
          <w:szCs w:val="22"/>
        </w:rPr>
        <w:t>číslo smlouvy</w:t>
      </w:r>
      <w:r w:rsidR="00260139">
        <w:rPr>
          <w:rFonts w:ascii="Times New Roman" w:hAnsi="Times New Roman" w:cs="Times New Roman"/>
          <w:szCs w:val="22"/>
        </w:rPr>
        <w:t xml:space="preserve"> objednatele</w:t>
      </w:r>
      <w:r w:rsidR="00DE6958" w:rsidRPr="00260139">
        <w:rPr>
          <w:rFonts w:ascii="Times New Roman" w:hAnsi="Times New Roman" w:cs="Times New Roman"/>
          <w:szCs w:val="22"/>
        </w:rPr>
        <w:t>: SOD č. THS STD 01/2021</w:t>
      </w:r>
      <w:r w:rsidR="00260139">
        <w:rPr>
          <w:rFonts w:ascii="Times New Roman" w:hAnsi="Times New Roman" w:cs="Times New Roman"/>
          <w:szCs w:val="22"/>
        </w:rPr>
        <w:t>, č</w:t>
      </w:r>
      <w:r w:rsidR="00985349">
        <w:rPr>
          <w:rFonts w:ascii="Times New Roman" w:hAnsi="Times New Roman" w:cs="Times New Roman"/>
          <w:szCs w:val="22"/>
        </w:rPr>
        <w:t xml:space="preserve">íslo </w:t>
      </w:r>
      <w:r w:rsidR="00260139">
        <w:rPr>
          <w:rFonts w:ascii="Times New Roman" w:hAnsi="Times New Roman" w:cs="Times New Roman"/>
          <w:szCs w:val="22"/>
        </w:rPr>
        <w:t>smlouvy zhotovitele: 15.</w:t>
      </w:r>
      <w:r w:rsidR="00AD0A35">
        <w:rPr>
          <w:rFonts w:ascii="Times New Roman" w:hAnsi="Times New Roman" w:cs="Times New Roman"/>
          <w:szCs w:val="22"/>
        </w:rPr>
        <w:t>1</w:t>
      </w:r>
      <w:r w:rsidR="00260139">
        <w:rPr>
          <w:rFonts w:ascii="Times New Roman" w:hAnsi="Times New Roman" w:cs="Times New Roman"/>
          <w:szCs w:val="22"/>
        </w:rPr>
        <w:t xml:space="preserve">2.2020 </w:t>
      </w:r>
      <w:r w:rsidR="0071390D" w:rsidRPr="0071390D">
        <w:rPr>
          <w:rFonts w:ascii="Times New Roman" w:hAnsi="Times New Roman" w:cs="Times New Roman"/>
          <w:szCs w:val="22"/>
        </w:rPr>
        <w:t xml:space="preserve">ze dne </w:t>
      </w:r>
      <w:r w:rsidR="00260139">
        <w:rPr>
          <w:rFonts w:ascii="Times New Roman" w:hAnsi="Times New Roman" w:cs="Times New Roman"/>
          <w:szCs w:val="22"/>
        </w:rPr>
        <w:t>14</w:t>
      </w:r>
      <w:r w:rsidR="0071390D" w:rsidRPr="0071390D">
        <w:rPr>
          <w:rFonts w:ascii="Times New Roman" w:hAnsi="Times New Roman" w:cs="Times New Roman"/>
          <w:szCs w:val="22"/>
        </w:rPr>
        <w:t>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71390D">
        <w:rPr>
          <w:rFonts w:ascii="Times New Roman" w:hAnsi="Times New Roman" w:cs="Times New Roman"/>
          <w:szCs w:val="22"/>
        </w:rPr>
        <w:t>0</w:t>
      </w:r>
      <w:r w:rsidR="00260139">
        <w:rPr>
          <w:rFonts w:ascii="Times New Roman" w:hAnsi="Times New Roman" w:cs="Times New Roman"/>
          <w:szCs w:val="22"/>
        </w:rPr>
        <w:t>1</w:t>
      </w:r>
      <w:r w:rsidR="0071390D" w:rsidRPr="0071390D">
        <w:rPr>
          <w:rFonts w:ascii="Times New Roman" w:hAnsi="Times New Roman" w:cs="Times New Roman"/>
          <w:szCs w:val="22"/>
        </w:rPr>
        <w:t>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71390D" w:rsidRPr="0071390D">
        <w:rPr>
          <w:rFonts w:ascii="Times New Roman" w:hAnsi="Times New Roman" w:cs="Times New Roman"/>
          <w:szCs w:val="22"/>
        </w:rPr>
        <w:t>20</w:t>
      </w:r>
      <w:r w:rsidR="00993332">
        <w:rPr>
          <w:rFonts w:ascii="Times New Roman" w:hAnsi="Times New Roman" w:cs="Times New Roman"/>
          <w:szCs w:val="22"/>
        </w:rPr>
        <w:t>2</w:t>
      </w:r>
      <w:r w:rsidR="00260139">
        <w:rPr>
          <w:rFonts w:ascii="Times New Roman" w:hAnsi="Times New Roman" w:cs="Times New Roman"/>
          <w:szCs w:val="22"/>
        </w:rPr>
        <w:t>1</w:t>
      </w:r>
      <w:r w:rsidR="008534BE">
        <w:rPr>
          <w:rFonts w:ascii="Times New Roman" w:hAnsi="Times New Roman" w:cs="Times New Roman"/>
          <w:szCs w:val="22"/>
        </w:rPr>
        <w:t xml:space="preserve"> </w:t>
      </w:r>
      <w:r w:rsidR="007A137D">
        <w:rPr>
          <w:rFonts w:ascii="Times New Roman" w:hAnsi="Times New Roman" w:cs="Times New Roman"/>
          <w:szCs w:val="22"/>
        </w:rPr>
        <w:t>(dále</w:t>
      </w:r>
      <w:r w:rsidR="0071390D" w:rsidRPr="0071390D">
        <w:rPr>
          <w:rFonts w:ascii="Times New Roman" w:hAnsi="Times New Roman" w:cs="Times New Roman"/>
          <w:szCs w:val="22"/>
        </w:rPr>
        <w:t xml:space="preserve"> jen „Smlouva“ nebo „SOD“) </w:t>
      </w:r>
      <w:r w:rsidR="009A12A3">
        <w:rPr>
          <w:rFonts w:ascii="Times New Roman" w:hAnsi="Times New Roman" w:cs="Times New Roman"/>
          <w:szCs w:val="22"/>
        </w:rPr>
        <w:t>ve znění dodatku č.1</w:t>
      </w:r>
      <w:r w:rsidR="00AF6352">
        <w:rPr>
          <w:rFonts w:ascii="Times New Roman" w:hAnsi="Times New Roman" w:cs="Times New Roman"/>
          <w:szCs w:val="22"/>
        </w:rPr>
        <w:t>-</w:t>
      </w:r>
      <w:r w:rsidR="008A76C6">
        <w:rPr>
          <w:rFonts w:ascii="Times New Roman" w:hAnsi="Times New Roman" w:cs="Times New Roman"/>
          <w:szCs w:val="22"/>
        </w:rPr>
        <w:t>4</w:t>
      </w:r>
      <w:r w:rsidR="009A12A3">
        <w:rPr>
          <w:rFonts w:ascii="Times New Roman" w:hAnsi="Times New Roman" w:cs="Times New Roman"/>
          <w:szCs w:val="22"/>
        </w:rPr>
        <w:t xml:space="preserve"> </w:t>
      </w:r>
      <w:r w:rsidR="0071390D" w:rsidRPr="0071390D">
        <w:rPr>
          <w:rFonts w:ascii="Times New Roman" w:hAnsi="Times New Roman" w:cs="Times New Roman"/>
          <w:szCs w:val="22"/>
        </w:rPr>
        <w:t>tímto dodatkem č.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8A76C6">
        <w:rPr>
          <w:rFonts w:ascii="Times New Roman" w:hAnsi="Times New Roman" w:cs="Times New Roman"/>
          <w:szCs w:val="22"/>
        </w:rPr>
        <w:t>5</w:t>
      </w:r>
      <w:r w:rsidR="009A12A3" w:rsidRPr="0071390D">
        <w:rPr>
          <w:rFonts w:ascii="Times New Roman" w:hAnsi="Times New Roman" w:cs="Times New Roman"/>
          <w:szCs w:val="22"/>
        </w:rPr>
        <w:t xml:space="preserve"> </w:t>
      </w:r>
      <w:r w:rsidR="0071390D" w:rsidRPr="0071390D">
        <w:rPr>
          <w:rFonts w:ascii="Times New Roman" w:hAnsi="Times New Roman" w:cs="Times New Roman"/>
          <w:szCs w:val="22"/>
        </w:rPr>
        <w:t>(dále jen „Dodatek“) takto:</w:t>
      </w:r>
    </w:p>
    <w:p w14:paraId="315B4A4D" w14:textId="77777777" w:rsidR="001640D6" w:rsidRDefault="001640D6" w:rsidP="0071390D">
      <w:pPr>
        <w:pStyle w:val="Zkladntext"/>
        <w:tabs>
          <w:tab w:val="left" w:pos="600"/>
        </w:tabs>
        <w:ind w:left="720"/>
        <w:jc w:val="both"/>
        <w:rPr>
          <w:rFonts w:ascii="Times New Roman" w:hAnsi="Times New Roman" w:cs="Times New Roman"/>
          <w:szCs w:val="22"/>
        </w:rPr>
      </w:pPr>
    </w:p>
    <w:p w14:paraId="163E45F7" w14:textId="77777777" w:rsidR="001640D6" w:rsidRPr="00812DCF" w:rsidRDefault="001640D6" w:rsidP="0071390D">
      <w:pPr>
        <w:pStyle w:val="Zkladntext"/>
        <w:tabs>
          <w:tab w:val="left" w:pos="600"/>
        </w:tabs>
        <w:ind w:left="720"/>
        <w:jc w:val="both"/>
        <w:rPr>
          <w:rFonts w:ascii="Times New Roman" w:hAnsi="Times New Roman" w:cs="Times New Roman"/>
          <w:szCs w:val="22"/>
        </w:rPr>
      </w:pPr>
    </w:p>
    <w:p w14:paraId="6E0ECDF9" w14:textId="77777777" w:rsidR="00763BA1" w:rsidRPr="00246185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t>I</w:t>
      </w:r>
      <w:r w:rsidR="0071390D">
        <w:rPr>
          <w:rFonts w:ascii="Times New Roman" w:hAnsi="Times New Roman"/>
          <w:b/>
          <w:sz w:val="28"/>
        </w:rPr>
        <w:t>I. Předmět dodatku</w:t>
      </w:r>
    </w:p>
    <w:p w14:paraId="4900C0F8" w14:textId="081B16E1" w:rsidR="008E03C4" w:rsidRDefault="00D8152C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  <w:r w:rsidRPr="0028366B">
        <w:rPr>
          <w:rFonts w:ascii="Times New Roman" w:hAnsi="Times New Roman" w:cs="Times New Roman"/>
          <w:b/>
          <w:sz w:val="24"/>
        </w:rPr>
        <w:t xml:space="preserve">ND </w:t>
      </w:r>
      <w:r w:rsidR="00993332">
        <w:rPr>
          <w:rFonts w:ascii="Times New Roman" w:hAnsi="Times New Roman" w:cs="Times New Roman"/>
          <w:b/>
          <w:sz w:val="24"/>
        </w:rPr>
        <w:t>–</w:t>
      </w:r>
      <w:r w:rsidR="002F24A4">
        <w:rPr>
          <w:rFonts w:ascii="Times New Roman" w:hAnsi="Times New Roman" w:cs="Times New Roman"/>
          <w:b/>
          <w:sz w:val="24"/>
        </w:rPr>
        <w:t xml:space="preserve"> </w:t>
      </w:r>
      <w:r w:rsidR="00260139">
        <w:rPr>
          <w:rFonts w:ascii="Times New Roman" w:hAnsi="Times New Roman" w:cs="Times New Roman"/>
          <w:b/>
          <w:sz w:val="24"/>
        </w:rPr>
        <w:t>Generální oprava fasád Stavovského divadla</w:t>
      </w:r>
    </w:p>
    <w:p w14:paraId="72B92436" w14:textId="77777777" w:rsidR="00763BA1" w:rsidRPr="00246185" w:rsidRDefault="0071390D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III. Ujednání o změně Smlouvy</w:t>
      </w:r>
    </w:p>
    <w:p w14:paraId="43AF25FA" w14:textId="4B5737CC" w:rsidR="00503D98" w:rsidRPr="00151B00" w:rsidRDefault="008529C1" w:rsidP="00503D98">
      <w:pPr>
        <w:pStyle w:val="Zkladntextodsazen"/>
        <w:spacing w:before="240"/>
        <w:ind w:left="0" w:firstLine="0"/>
        <w:rPr>
          <w:b/>
          <w:szCs w:val="22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503D98" w:rsidRPr="004569E3">
        <w:rPr>
          <w:rFonts w:ascii="Times New Roman" w:hAnsi="Times New Roman" w:cs="Times New Roman"/>
          <w:b/>
          <w:sz w:val="24"/>
        </w:rPr>
        <w:t>.</w:t>
      </w:r>
      <w:r w:rsidR="00503D98" w:rsidRPr="00151B00">
        <w:rPr>
          <w:b/>
          <w:szCs w:val="22"/>
        </w:rPr>
        <w:t xml:space="preserve"> </w:t>
      </w:r>
      <w:bookmarkStart w:id="1" w:name="_Hlk62045834"/>
      <w:r w:rsidR="008534BE">
        <w:rPr>
          <w:rFonts w:ascii="Times New Roman" w:hAnsi="Times New Roman"/>
          <w:b/>
        </w:rPr>
        <w:t xml:space="preserve">Do stávajícího článku </w:t>
      </w:r>
      <w:r w:rsidR="0071275E">
        <w:rPr>
          <w:rFonts w:ascii="Times New Roman" w:hAnsi="Times New Roman"/>
          <w:b/>
        </w:rPr>
        <w:t>III</w:t>
      </w:r>
      <w:r w:rsidR="008534BE" w:rsidRPr="00291082">
        <w:rPr>
          <w:rFonts w:ascii="Times New Roman" w:hAnsi="Times New Roman"/>
          <w:b/>
        </w:rPr>
        <w:t xml:space="preserve">. </w:t>
      </w:r>
      <w:r w:rsidR="00514659">
        <w:rPr>
          <w:rFonts w:ascii="Times New Roman" w:hAnsi="Times New Roman"/>
          <w:b/>
        </w:rPr>
        <w:t xml:space="preserve">Smlouvy </w:t>
      </w:r>
      <w:r w:rsidR="008534BE" w:rsidRPr="00291082">
        <w:rPr>
          <w:rFonts w:ascii="Times New Roman" w:hAnsi="Times New Roman"/>
          <w:b/>
        </w:rPr>
        <w:t xml:space="preserve">„Předmět smlouvy“ se za odstavec </w:t>
      </w:r>
      <w:r w:rsidR="008A76C6">
        <w:rPr>
          <w:rFonts w:ascii="Times New Roman" w:hAnsi="Times New Roman"/>
          <w:b/>
        </w:rPr>
        <w:t>21</w:t>
      </w:r>
      <w:r w:rsidR="008534BE" w:rsidRPr="00291082">
        <w:rPr>
          <w:rFonts w:ascii="Times New Roman" w:hAnsi="Times New Roman"/>
          <w:b/>
        </w:rPr>
        <w:t xml:space="preserve">. vkládají nové odstavce </w:t>
      </w:r>
      <w:r w:rsidR="008A76C6">
        <w:rPr>
          <w:rFonts w:ascii="Times New Roman" w:hAnsi="Times New Roman"/>
          <w:b/>
        </w:rPr>
        <w:t>22</w:t>
      </w:r>
      <w:r w:rsidR="008534BE" w:rsidRPr="00291082">
        <w:rPr>
          <w:rFonts w:ascii="Times New Roman" w:hAnsi="Times New Roman"/>
          <w:b/>
        </w:rPr>
        <w:t xml:space="preserve">. a </w:t>
      </w:r>
      <w:r>
        <w:rPr>
          <w:rFonts w:ascii="Times New Roman" w:hAnsi="Times New Roman"/>
          <w:b/>
        </w:rPr>
        <w:t>2</w:t>
      </w:r>
      <w:r w:rsidR="008A76C6">
        <w:rPr>
          <w:rFonts w:ascii="Times New Roman" w:hAnsi="Times New Roman"/>
          <w:b/>
        </w:rPr>
        <w:t>3</w:t>
      </w:r>
      <w:r w:rsidR="008534BE" w:rsidRPr="00291082">
        <w:rPr>
          <w:rFonts w:ascii="Times New Roman" w:hAnsi="Times New Roman"/>
          <w:b/>
        </w:rPr>
        <w:t>. následujícího znění</w:t>
      </w:r>
      <w:r w:rsidR="00683572">
        <w:rPr>
          <w:rFonts w:ascii="Times New Roman" w:hAnsi="Times New Roman" w:cs="Times New Roman"/>
          <w:b/>
          <w:sz w:val="24"/>
        </w:rPr>
        <w:t xml:space="preserve">: </w:t>
      </w:r>
      <w:r w:rsidR="00503D98" w:rsidRPr="00151B00">
        <w:rPr>
          <w:b/>
          <w:szCs w:val="22"/>
        </w:rPr>
        <w:t xml:space="preserve"> </w:t>
      </w:r>
      <w:bookmarkEnd w:id="1"/>
    </w:p>
    <w:p w14:paraId="3150B320" w14:textId="2716FF61" w:rsidR="00683572" w:rsidRPr="009E186B" w:rsidRDefault="0032636F" w:rsidP="009E186B">
      <w:pPr>
        <w:spacing w:before="120" w:after="120"/>
        <w:ind w:left="284" w:hanging="284"/>
        <w:jc w:val="both"/>
        <w:rPr>
          <w:i/>
          <w:iCs/>
          <w:color w:val="000000"/>
          <w:sz w:val="22"/>
          <w:szCs w:val="22"/>
          <w:vertAlign w:val="baseline"/>
        </w:rPr>
      </w:pPr>
      <w:r w:rsidRPr="009E186B">
        <w:rPr>
          <w:i/>
          <w:iCs/>
          <w:color w:val="000000"/>
          <w:sz w:val="22"/>
          <w:szCs w:val="22"/>
          <w:vertAlign w:val="baseline"/>
        </w:rPr>
        <w:t>„</w:t>
      </w:r>
      <w:r w:rsidR="00275D70">
        <w:rPr>
          <w:i/>
          <w:iCs/>
          <w:color w:val="000000"/>
          <w:sz w:val="22"/>
          <w:szCs w:val="22"/>
          <w:vertAlign w:val="baseline"/>
        </w:rPr>
        <w:t>22</w:t>
      </w:r>
      <w:r w:rsidR="00503D98" w:rsidRPr="009E186B">
        <w:rPr>
          <w:i/>
          <w:iCs/>
          <w:color w:val="000000"/>
          <w:sz w:val="22"/>
          <w:szCs w:val="22"/>
          <w:vertAlign w:val="baseline"/>
        </w:rPr>
        <w:t>.</w:t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Předmět díla je specifikován mimo výše uvedené dokumenty i ve </w:t>
      </w:r>
      <w:r w:rsidR="00EB211A" w:rsidRPr="009E186B">
        <w:rPr>
          <w:i/>
          <w:iCs/>
          <w:color w:val="000000"/>
          <w:sz w:val="22"/>
          <w:szCs w:val="22"/>
          <w:vertAlign w:val="baseline"/>
        </w:rPr>
        <w:t>změnov</w:t>
      </w:r>
      <w:r w:rsidR="008A76C6">
        <w:rPr>
          <w:i/>
          <w:iCs/>
          <w:color w:val="000000"/>
          <w:sz w:val="22"/>
          <w:szCs w:val="22"/>
          <w:vertAlign w:val="baseline"/>
        </w:rPr>
        <w:t>ém</w:t>
      </w:r>
      <w:r w:rsidR="00EB211A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list</w:t>
      </w:r>
      <w:r w:rsidR="008A76C6">
        <w:rPr>
          <w:i/>
          <w:iCs/>
          <w:color w:val="000000"/>
          <w:sz w:val="22"/>
          <w:szCs w:val="22"/>
          <w:vertAlign w:val="baseline"/>
        </w:rPr>
        <w:t>u</w:t>
      </w:r>
      <w:r w:rsidR="00EB211A">
        <w:rPr>
          <w:i/>
          <w:iCs/>
          <w:color w:val="000000"/>
          <w:sz w:val="22"/>
          <w:szCs w:val="22"/>
          <w:vertAlign w:val="baseline"/>
        </w:rPr>
        <w:t xml:space="preserve"> </w:t>
      </w:r>
      <w:r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260139" w:rsidRPr="009E186B">
        <w:rPr>
          <w:i/>
          <w:iCs/>
          <w:color w:val="000000"/>
          <w:sz w:val="22"/>
          <w:szCs w:val="22"/>
          <w:vertAlign w:val="baseline"/>
        </w:rPr>
        <w:t>ZL</w:t>
      </w:r>
      <w:r w:rsidR="00260139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29C1">
        <w:rPr>
          <w:i/>
          <w:iCs/>
          <w:color w:val="000000"/>
          <w:sz w:val="22"/>
          <w:szCs w:val="22"/>
          <w:vertAlign w:val="baseline"/>
        </w:rPr>
        <w:t>2</w:t>
      </w:r>
      <w:r w:rsidR="008A76C6">
        <w:rPr>
          <w:i/>
          <w:iCs/>
          <w:color w:val="000000"/>
          <w:sz w:val="22"/>
          <w:szCs w:val="22"/>
          <w:vertAlign w:val="baseline"/>
        </w:rPr>
        <w:t>2</w:t>
      </w:r>
      <w:r w:rsidR="00EB211A">
        <w:rPr>
          <w:i/>
          <w:iCs/>
          <w:color w:val="000000"/>
          <w:sz w:val="22"/>
          <w:szCs w:val="22"/>
          <w:vertAlign w:val="baseline"/>
        </w:rPr>
        <w:t>,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kter</w:t>
      </w:r>
      <w:r w:rsidR="008529C1">
        <w:rPr>
          <w:i/>
          <w:iCs/>
          <w:color w:val="000000"/>
          <w:sz w:val="22"/>
          <w:szCs w:val="22"/>
          <w:vertAlign w:val="baseline"/>
        </w:rPr>
        <w:t>ý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upravuj</w:t>
      </w:r>
      <w:r w:rsidR="008529C1">
        <w:rPr>
          <w:i/>
          <w:iCs/>
          <w:color w:val="000000"/>
          <w:sz w:val="22"/>
          <w:szCs w:val="22"/>
          <w:vertAlign w:val="baseline"/>
        </w:rPr>
        <w:t>e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předmět smlouvy uvedený v předchozích odstavcích této smlouvy, a kter</w:t>
      </w:r>
      <w:r w:rsidR="008529C1">
        <w:rPr>
          <w:i/>
          <w:iCs/>
          <w:color w:val="000000"/>
          <w:sz w:val="22"/>
          <w:szCs w:val="22"/>
          <w:vertAlign w:val="baseline"/>
        </w:rPr>
        <w:t>ý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tvoří přílohu č. </w:t>
      </w:r>
      <w:r w:rsidR="008A76C6">
        <w:rPr>
          <w:i/>
          <w:iCs/>
          <w:color w:val="000000"/>
          <w:sz w:val="22"/>
          <w:szCs w:val="22"/>
          <w:vertAlign w:val="baseline"/>
        </w:rPr>
        <w:t>20</w:t>
      </w:r>
      <w:r w:rsidR="004019F0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této smlouvy.</w:t>
      </w:r>
    </w:p>
    <w:p w14:paraId="7FF49B27" w14:textId="384FFA8A" w:rsidR="008534BE" w:rsidRPr="009E186B" w:rsidRDefault="00275D70" w:rsidP="001640D6">
      <w:pPr>
        <w:spacing w:before="120" w:after="120"/>
        <w:ind w:left="284" w:hanging="284"/>
        <w:jc w:val="both"/>
        <w:rPr>
          <w:i/>
          <w:iCs/>
          <w:color w:val="000000"/>
          <w:sz w:val="22"/>
          <w:szCs w:val="22"/>
          <w:vertAlign w:val="baseline"/>
        </w:rPr>
      </w:pPr>
      <w:r>
        <w:rPr>
          <w:i/>
          <w:iCs/>
          <w:color w:val="000000"/>
          <w:sz w:val="22"/>
          <w:szCs w:val="22"/>
          <w:vertAlign w:val="baseline"/>
        </w:rPr>
        <w:t>23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.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ab/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S ohledem ke změnám technických parametrů a s tím spojenou změnu materiálů či způsobu provedení některých dílčích částí díla nebo jednotlivých stavebních prvků se mění vymezení předmětu díla tak, že se v rámci výkazu výměr, jež tvoří součást nabídky zhotovitele, nahrazují jednotlivé položky zcela nebo z části novými položkami, popř. se mění jejich množství či výměra. Veškeré změny dle tohoto článku jsou podrobně uvedeny a popsány ve změno</w:t>
      </w:r>
      <w:r w:rsidR="00EB211A">
        <w:rPr>
          <w:i/>
          <w:iCs/>
          <w:color w:val="000000"/>
          <w:sz w:val="22"/>
          <w:szCs w:val="22"/>
          <w:vertAlign w:val="baseline"/>
        </w:rPr>
        <w:t>v</w:t>
      </w:r>
      <w:r w:rsidR="008A76C6">
        <w:rPr>
          <w:i/>
          <w:iCs/>
          <w:color w:val="000000"/>
          <w:sz w:val="22"/>
          <w:szCs w:val="22"/>
          <w:vertAlign w:val="baseline"/>
        </w:rPr>
        <w:t>ém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list</w:t>
      </w:r>
      <w:r w:rsidR="008A76C6">
        <w:rPr>
          <w:i/>
          <w:iCs/>
          <w:color w:val="000000"/>
          <w:sz w:val="22"/>
          <w:szCs w:val="22"/>
          <w:vertAlign w:val="baseline"/>
        </w:rPr>
        <w:t>u</w:t>
      </w:r>
      <w:r w:rsidR="00D31473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EB211A" w:rsidRPr="009E186B">
        <w:rPr>
          <w:i/>
          <w:iCs/>
          <w:color w:val="000000"/>
          <w:sz w:val="22"/>
          <w:szCs w:val="22"/>
          <w:vertAlign w:val="baseline"/>
        </w:rPr>
        <w:t>ZL</w:t>
      </w:r>
      <w:r w:rsidR="00EB211A">
        <w:rPr>
          <w:i/>
          <w:iCs/>
          <w:color w:val="000000"/>
          <w:sz w:val="22"/>
          <w:szCs w:val="22"/>
          <w:vertAlign w:val="baseline"/>
        </w:rPr>
        <w:t xml:space="preserve"> 2</w:t>
      </w:r>
      <w:r w:rsidR="008A76C6">
        <w:rPr>
          <w:i/>
          <w:iCs/>
          <w:color w:val="000000"/>
          <w:sz w:val="22"/>
          <w:szCs w:val="22"/>
          <w:vertAlign w:val="baseline"/>
        </w:rPr>
        <w:t>2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, a které tvoří přílohu č. </w:t>
      </w:r>
      <w:r w:rsidR="008A76C6">
        <w:rPr>
          <w:i/>
          <w:iCs/>
          <w:color w:val="000000"/>
          <w:sz w:val="22"/>
          <w:szCs w:val="22"/>
          <w:vertAlign w:val="baseline"/>
        </w:rPr>
        <w:t>20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této smlouvy.</w:t>
      </w:r>
      <w:r w:rsidR="0032636F" w:rsidRPr="009E186B">
        <w:rPr>
          <w:i/>
          <w:iCs/>
          <w:color w:val="000000"/>
          <w:sz w:val="22"/>
          <w:szCs w:val="22"/>
          <w:vertAlign w:val="baseline"/>
        </w:rPr>
        <w:t>“</w:t>
      </w:r>
    </w:p>
    <w:p w14:paraId="41D5FE68" w14:textId="37B6636A" w:rsidR="00120F79" w:rsidRPr="00120F79" w:rsidRDefault="008A76C6" w:rsidP="009A12A3">
      <w:pPr>
        <w:pStyle w:val="Zkladntextodsazen"/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120F79">
        <w:rPr>
          <w:rFonts w:ascii="Times New Roman" w:hAnsi="Times New Roman" w:cs="Times New Roman"/>
          <w:b/>
        </w:rPr>
        <w:t xml:space="preserve">. </w:t>
      </w:r>
      <w:r w:rsidR="009A12A3">
        <w:rPr>
          <w:rFonts w:ascii="Times New Roman" w:hAnsi="Times New Roman" w:cs="Times New Roman"/>
          <w:b/>
        </w:rPr>
        <w:t xml:space="preserve"> </w:t>
      </w:r>
      <w:r w:rsidR="0071275E" w:rsidRPr="00120F79">
        <w:rPr>
          <w:rFonts w:ascii="Times New Roman" w:hAnsi="Times New Roman" w:cs="Times New Roman"/>
          <w:b/>
        </w:rPr>
        <w:t xml:space="preserve">Do stávajícího článku XXX. Smlouvy „Závěrečná ustanovení“ se za odstavec 7. bod </w:t>
      </w:r>
      <w:r w:rsidR="00961EC3">
        <w:rPr>
          <w:rFonts w:ascii="Times New Roman" w:hAnsi="Times New Roman" w:cs="Times New Roman"/>
          <w:b/>
        </w:rPr>
        <w:t>19</w:t>
      </w:r>
      <w:r w:rsidR="0071275E" w:rsidRPr="00120F79">
        <w:rPr>
          <w:rFonts w:ascii="Times New Roman" w:hAnsi="Times New Roman" w:cs="Times New Roman"/>
          <w:b/>
        </w:rPr>
        <w:t>) vklád</w:t>
      </w:r>
      <w:r>
        <w:rPr>
          <w:rFonts w:ascii="Times New Roman" w:hAnsi="Times New Roman" w:cs="Times New Roman"/>
          <w:b/>
        </w:rPr>
        <w:t>á</w:t>
      </w:r>
      <w:r w:rsidR="0071275E" w:rsidRPr="00120F79">
        <w:rPr>
          <w:rFonts w:ascii="Times New Roman" w:hAnsi="Times New Roman" w:cs="Times New Roman"/>
          <w:b/>
        </w:rPr>
        <w:t xml:space="preserve"> nov</w:t>
      </w:r>
      <w:r>
        <w:rPr>
          <w:rFonts w:ascii="Times New Roman" w:hAnsi="Times New Roman" w:cs="Times New Roman"/>
          <w:b/>
        </w:rPr>
        <w:t>ý</w:t>
      </w:r>
      <w:r w:rsidR="0071275E" w:rsidRPr="00120F79">
        <w:rPr>
          <w:rFonts w:ascii="Times New Roman" w:hAnsi="Times New Roman" w:cs="Times New Roman"/>
          <w:b/>
        </w:rPr>
        <w:t xml:space="preserve"> bod</w:t>
      </w:r>
      <w:r>
        <w:rPr>
          <w:rFonts w:ascii="Times New Roman" w:hAnsi="Times New Roman" w:cs="Times New Roman"/>
          <w:b/>
        </w:rPr>
        <w:t xml:space="preserve"> 20</w:t>
      </w:r>
      <w:r w:rsidR="00120F79" w:rsidRPr="00120F79">
        <w:rPr>
          <w:rFonts w:ascii="Times New Roman" w:hAnsi="Times New Roman" w:cs="Times New Roman"/>
          <w:b/>
        </w:rPr>
        <w:t xml:space="preserve">) </w:t>
      </w:r>
      <w:r w:rsidR="00EB211A" w:rsidRPr="00120F79">
        <w:rPr>
          <w:rFonts w:ascii="Times New Roman" w:hAnsi="Times New Roman" w:cs="Times New Roman"/>
          <w:b/>
        </w:rPr>
        <w:t>změnov</w:t>
      </w:r>
      <w:r>
        <w:rPr>
          <w:rFonts w:ascii="Times New Roman" w:hAnsi="Times New Roman" w:cs="Times New Roman"/>
          <w:b/>
        </w:rPr>
        <w:t>ý</w:t>
      </w:r>
      <w:r w:rsidR="00EB211A" w:rsidRPr="00120F79">
        <w:rPr>
          <w:rFonts w:ascii="Times New Roman" w:hAnsi="Times New Roman" w:cs="Times New Roman"/>
          <w:b/>
        </w:rPr>
        <w:t xml:space="preserve"> </w:t>
      </w:r>
      <w:r w:rsidR="00120F79" w:rsidRPr="00120F79">
        <w:rPr>
          <w:rFonts w:ascii="Times New Roman" w:hAnsi="Times New Roman" w:cs="Times New Roman"/>
          <w:b/>
        </w:rPr>
        <w:t xml:space="preserve">list  ZL </w:t>
      </w:r>
      <w:r w:rsidR="009E045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2.</w:t>
      </w:r>
    </w:p>
    <w:p w14:paraId="2A499907" w14:textId="77777777" w:rsidR="00763BA1" w:rsidRPr="00246185" w:rsidRDefault="00763BA1" w:rsidP="00731E2F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t xml:space="preserve">IV. </w:t>
      </w:r>
      <w:r w:rsidR="00AC6D7E">
        <w:rPr>
          <w:rFonts w:ascii="Times New Roman" w:hAnsi="Times New Roman"/>
          <w:b/>
          <w:sz w:val="28"/>
        </w:rPr>
        <w:t>Závěrečná ustanovení</w:t>
      </w:r>
    </w:p>
    <w:p w14:paraId="64805817" w14:textId="7B29A780"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>Otázky výslovně tímto dodatkem č.</w:t>
      </w:r>
      <w:r w:rsidR="009C6BFD">
        <w:rPr>
          <w:color w:val="000000"/>
          <w:sz w:val="22"/>
          <w:szCs w:val="22"/>
          <w:vertAlign w:val="baseline"/>
        </w:rPr>
        <w:t xml:space="preserve"> </w:t>
      </w:r>
      <w:r w:rsidR="006A458C">
        <w:rPr>
          <w:color w:val="000000"/>
          <w:sz w:val="22"/>
          <w:szCs w:val="22"/>
          <w:vertAlign w:val="baseline"/>
        </w:rPr>
        <w:t>5</w:t>
      </w:r>
      <w:r w:rsidR="00120F79" w:rsidRPr="00722FF2">
        <w:rPr>
          <w:color w:val="000000"/>
          <w:sz w:val="22"/>
          <w:szCs w:val="22"/>
          <w:vertAlign w:val="baseline"/>
        </w:rPr>
        <w:t xml:space="preserve"> </w:t>
      </w:r>
      <w:r w:rsidRPr="00722FF2">
        <w:rPr>
          <w:color w:val="000000"/>
          <w:sz w:val="22"/>
          <w:szCs w:val="22"/>
          <w:vertAlign w:val="baseline"/>
        </w:rPr>
        <w:t xml:space="preserve">ke Smlouvě o dílo </w:t>
      </w:r>
      <w:r w:rsidR="00985349" w:rsidRPr="00985349">
        <w:rPr>
          <w:color w:val="000000"/>
          <w:sz w:val="22"/>
          <w:szCs w:val="22"/>
          <w:vertAlign w:val="baseline"/>
        </w:rPr>
        <w:t>číslo smlouvy objednatele: SOD č. THS STD 01/2021, číslo smlouvy zhotovitele: 15.</w:t>
      </w:r>
      <w:r w:rsidR="00AD0A35">
        <w:rPr>
          <w:color w:val="000000"/>
          <w:sz w:val="22"/>
          <w:szCs w:val="22"/>
          <w:vertAlign w:val="baseline"/>
        </w:rPr>
        <w:t>12</w:t>
      </w:r>
      <w:r w:rsidR="00985349" w:rsidRPr="00985349">
        <w:rPr>
          <w:color w:val="000000"/>
          <w:sz w:val="22"/>
          <w:szCs w:val="22"/>
          <w:vertAlign w:val="baseline"/>
        </w:rPr>
        <w:t>.2020 ze dne 14. 01. 2021</w:t>
      </w:r>
      <w:r w:rsidR="009A12A3">
        <w:rPr>
          <w:color w:val="000000"/>
          <w:sz w:val="22"/>
          <w:szCs w:val="22"/>
          <w:vertAlign w:val="baseline"/>
        </w:rPr>
        <w:t xml:space="preserve"> ve znění dodatku č.</w:t>
      </w:r>
      <w:r w:rsidR="009E045D">
        <w:rPr>
          <w:color w:val="000000"/>
          <w:sz w:val="22"/>
          <w:szCs w:val="22"/>
          <w:vertAlign w:val="baseline"/>
        </w:rPr>
        <w:t>1-</w:t>
      </w:r>
      <w:r w:rsidR="008A76C6">
        <w:rPr>
          <w:color w:val="000000"/>
          <w:sz w:val="22"/>
          <w:szCs w:val="22"/>
          <w:vertAlign w:val="baseline"/>
        </w:rPr>
        <w:t>4</w:t>
      </w:r>
      <w:r w:rsidRPr="00722FF2">
        <w:rPr>
          <w:color w:val="000000"/>
          <w:sz w:val="22"/>
          <w:szCs w:val="22"/>
          <w:vertAlign w:val="baseline"/>
        </w:rPr>
        <w:t xml:space="preserve"> neupravené se řídí českým právním řádem, zejména ustanoveními Občanského zákoníku. Nedílnou součástí a přílohou tohoto dodatku </w:t>
      </w:r>
      <w:r w:rsidR="00985349">
        <w:rPr>
          <w:color w:val="000000"/>
          <w:sz w:val="22"/>
          <w:szCs w:val="22"/>
          <w:vertAlign w:val="baseline"/>
        </w:rPr>
        <w:t>je příloha A)</w:t>
      </w:r>
      <w:r w:rsidRPr="00722FF2">
        <w:rPr>
          <w:color w:val="000000"/>
          <w:sz w:val="22"/>
          <w:szCs w:val="22"/>
          <w:vertAlign w:val="baseline"/>
        </w:rPr>
        <w:t>.</w:t>
      </w:r>
    </w:p>
    <w:p w14:paraId="2AC04D30" w14:textId="77777777"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>Tento dodatek je platný i pro případné právní nástupce smluvních stran.</w:t>
      </w:r>
    </w:p>
    <w:p w14:paraId="2E5DF451" w14:textId="74265C21" w:rsid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Tento dodatek je </w:t>
      </w:r>
      <w:r w:rsidR="00417781">
        <w:rPr>
          <w:color w:val="000000"/>
          <w:sz w:val="22"/>
          <w:szCs w:val="22"/>
          <w:vertAlign w:val="baseline"/>
        </w:rPr>
        <w:t xml:space="preserve">uzavírán </w:t>
      </w:r>
      <w:r w:rsidR="00282BC7">
        <w:rPr>
          <w:color w:val="000000"/>
          <w:sz w:val="22"/>
          <w:szCs w:val="22"/>
          <w:vertAlign w:val="baseline"/>
        </w:rPr>
        <w:t>na dálku prostředky elektronické komunikace připojením kvalifikovaných elektronických podpisů oprávněných zástupců stran ve smyslu zákona č. 297/2016 Sb., o službách vytvářejících důvěru pro elektronické transakce, ve znění pozdějších předpisů</w:t>
      </w:r>
      <w:r w:rsidRPr="00722FF2">
        <w:rPr>
          <w:color w:val="000000"/>
          <w:sz w:val="22"/>
          <w:szCs w:val="22"/>
          <w:vertAlign w:val="baseline"/>
        </w:rPr>
        <w:t xml:space="preserve">. </w:t>
      </w:r>
      <w:r w:rsidR="00282BC7">
        <w:rPr>
          <w:color w:val="000000"/>
          <w:sz w:val="22"/>
          <w:szCs w:val="22"/>
          <w:vertAlign w:val="baseline"/>
        </w:rPr>
        <w:t>Tento dodatek nabývá platnosti dnem podpisu poslední smluvní stranou a účinnosti dnem zveřejnění v registru smluv</w:t>
      </w:r>
      <w:r w:rsidRPr="00722FF2">
        <w:rPr>
          <w:color w:val="000000"/>
          <w:sz w:val="22"/>
          <w:szCs w:val="22"/>
          <w:vertAlign w:val="baseline"/>
        </w:rPr>
        <w:t>.</w:t>
      </w:r>
    </w:p>
    <w:p w14:paraId="6572A502" w14:textId="77777777" w:rsid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>Účastníci prohlašují, že tento dodatek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14:paraId="7A3138E8" w14:textId="4E5A5249" w:rsidR="00722FF2" w:rsidRDefault="00722FF2" w:rsidP="001640D6">
      <w:pPr>
        <w:pStyle w:val="Zkladntextodsazen"/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rPr>
          <w:rFonts w:ascii="Times New Roman" w:hAnsi="Times New Roman" w:cs="Times New Roman"/>
          <w:color w:val="000000"/>
          <w:szCs w:val="22"/>
        </w:rPr>
      </w:pPr>
      <w:r w:rsidRPr="00722FF2">
        <w:rPr>
          <w:rFonts w:ascii="Times New Roman" w:hAnsi="Times New Roman" w:cs="Times New Roman"/>
          <w:color w:val="000000"/>
          <w:szCs w:val="22"/>
        </w:rPr>
        <w:t>Ostatní ustanovení a přílohy Smlouvy tímto dodatkem nezměněné, zůstávají v platnosti.</w:t>
      </w:r>
    </w:p>
    <w:p w14:paraId="06DC213B" w14:textId="048CDDC7" w:rsidR="00120F79" w:rsidRDefault="008F2A09" w:rsidP="00276110">
      <w:pPr>
        <w:pStyle w:val="Zkladntextodsazen"/>
        <w:spacing w:before="120"/>
        <w:ind w:left="0" w:firstLine="0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Příloh</w:t>
      </w:r>
      <w:r w:rsidR="00276110">
        <w:rPr>
          <w:rFonts w:ascii="Times New Roman" w:hAnsi="Times New Roman" w:cs="Times New Roman"/>
          <w:color w:val="000000"/>
          <w:szCs w:val="22"/>
        </w:rPr>
        <w:t>y</w:t>
      </w:r>
      <w:r w:rsidR="00722FF2" w:rsidRPr="00722FF2">
        <w:rPr>
          <w:rFonts w:ascii="Times New Roman" w:hAnsi="Times New Roman" w:cs="Times New Roman"/>
          <w:color w:val="000000"/>
          <w:szCs w:val="22"/>
        </w:rPr>
        <w:t>:</w:t>
      </w:r>
      <w:r w:rsidR="00276110">
        <w:rPr>
          <w:rFonts w:ascii="Times New Roman" w:hAnsi="Times New Roman" w:cs="Times New Roman"/>
          <w:color w:val="000000"/>
          <w:szCs w:val="22"/>
        </w:rPr>
        <w:t xml:space="preserve"> </w:t>
      </w:r>
      <w:r w:rsidR="005D6AD9" w:rsidRPr="00535333">
        <w:rPr>
          <w:rFonts w:ascii="Times New Roman" w:hAnsi="Times New Roman" w:cs="Times New Roman"/>
          <w:color w:val="000000"/>
          <w:szCs w:val="22"/>
        </w:rPr>
        <w:t>Příloha A</w:t>
      </w:r>
      <w:r w:rsidR="00120F79">
        <w:rPr>
          <w:rFonts w:ascii="Times New Roman" w:hAnsi="Times New Roman" w:cs="Times New Roman"/>
          <w:color w:val="000000"/>
          <w:szCs w:val="22"/>
        </w:rPr>
        <w:t>:</w:t>
      </w:r>
      <w:r w:rsidR="005D6AD9" w:rsidRPr="00535333">
        <w:rPr>
          <w:rFonts w:ascii="Times New Roman" w:hAnsi="Times New Roman" w:cs="Times New Roman"/>
          <w:color w:val="000000"/>
          <w:szCs w:val="22"/>
        </w:rPr>
        <w:t xml:space="preserve"> </w:t>
      </w:r>
      <w:r w:rsidR="00985349">
        <w:rPr>
          <w:rFonts w:ascii="Times New Roman" w:hAnsi="Times New Roman" w:cs="Times New Roman"/>
          <w:color w:val="000000"/>
          <w:szCs w:val="22"/>
        </w:rPr>
        <w:t xml:space="preserve"> </w:t>
      </w:r>
    </w:p>
    <w:p w14:paraId="1212FA42" w14:textId="78569C86" w:rsidR="00120F79" w:rsidRDefault="006A458C" w:rsidP="009F1D34">
      <w:pPr>
        <w:pStyle w:val="Zkladntextodsazen"/>
        <w:ind w:left="1134" w:hanging="1134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20</w:t>
      </w:r>
      <w:r w:rsidR="00120F79">
        <w:rPr>
          <w:rFonts w:ascii="Times New Roman" w:hAnsi="Times New Roman" w:cs="Times New Roman"/>
          <w:color w:val="000000"/>
          <w:szCs w:val="22"/>
        </w:rPr>
        <w:t xml:space="preserve">) </w:t>
      </w:r>
      <w:r w:rsidR="00120F79" w:rsidRPr="00120F79">
        <w:rPr>
          <w:rFonts w:ascii="Times New Roman" w:hAnsi="Times New Roman" w:cs="Times New Roman"/>
          <w:color w:val="000000"/>
          <w:szCs w:val="22"/>
        </w:rPr>
        <w:t>změnov</w:t>
      </w:r>
      <w:r>
        <w:rPr>
          <w:rFonts w:ascii="Times New Roman" w:hAnsi="Times New Roman" w:cs="Times New Roman"/>
          <w:color w:val="000000"/>
          <w:szCs w:val="22"/>
        </w:rPr>
        <w:t>ý</w:t>
      </w:r>
      <w:r w:rsidR="00120F79" w:rsidRPr="00120F79">
        <w:rPr>
          <w:rFonts w:ascii="Times New Roman" w:hAnsi="Times New Roman" w:cs="Times New Roman"/>
          <w:color w:val="000000"/>
          <w:szCs w:val="22"/>
        </w:rPr>
        <w:t xml:space="preserve"> list ZL </w:t>
      </w:r>
      <w:r w:rsidR="00C37932">
        <w:rPr>
          <w:rFonts w:ascii="Times New Roman" w:hAnsi="Times New Roman" w:cs="Times New Roman"/>
          <w:color w:val="000000"/>
          <w:szCs w:val="22"/>
        </w:rPr>
        <w:t>2</w:t>
      </w:r>
      <w:r>
        <w:rPr>
          <w:rFonts w:ascii="Times New Roman" w:hAnsi="Times New Roman" w:cs="Times New Roman"/>
          <w:color w:val="000000"/>
          <w:szCs w:val="22"/>
        </w:rPr>
        <w:t>2</w:t>
      </w:r>
    </w:p>
    <w:p w14:paraId="4A62B4FD" w14:textId="77777777" w:rsidR="001640D6" w:rsidRDefault="001640D6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536"/>
        <w:gridCol w:w="278"/>
        <w:gridCol w:w="4256"/>
      </w:tblGrid>
      <w:tr w:rsidR="00386B16" w:rsidRPr="00246185" w14:paraId="75AD54F7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47C622CE" w14:textId="77777777" w:rsidR="00905D4F" w:rsidRPr="00246185" w:rsidRDefault="00A361A0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</w:t>
            </w:r>
            <w:r w:rsidR="001640D6">
              <w:rPr>
                <w:rFonts w:ascii="Times New Roman" w:hAnsi="Times New Roman" w:cs="Times New Roman"/>
                <w:szCs w:val="22"/>
              </w:rPr>
              <w:t xml:space="preserve"> Praze </w:t>
            </w:r>
            <w:r w:rsidR="00604CB9" w:rsidRPr="00246185">
              <w:rPr>
                <w:rFonts w:ascii="Times New Roman" w:hAnsi="Times New Roman" w:cs="Times New Roman"/>
                <w:szCs w:val="22"/>
              </w:rPr>
              <w:t xml:space="preserve">dne: </w:t>
            </w:r>
            <w:r w:rsidR="00905D4F" w:rsidRPr="00246185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17320AF6" w14:textId="77777777" w:rsidR="00905D4F" w:rsidRPr="00246185" w:rsidRDefault="00905D4F" w:rsidP="00DC46DD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75DB35D6" w14:textId="77777777" w:rsidR="00905D4F" w:rsidRPr="00246185" w:rsidRDefault="00905D4F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 w:rsidRPr="00741905">
              <w:rPr>
                <w:rFonts w:ascii="Times New Roman" w:hAnsi="Times New Roman" w:cs="Times New Roman"/>
                <w:szCs w:val="22"/>
              </w:rPr>
              <w:t>V</w:t>
            </w:r>
            <w:r w:rsidR="001640D6">
              <w:rPr>
                <w:rFonts w:ascii="Times New Roman" w:hAnsi="Times New Roman" w:cs="Times New Roman"/>
                <w:szCs w:val="22"/>
              </w:rPr>
              <w:t xml:space="preserve"> Praze </w:t>
            </w:r>
            <w:r w:rsidR="00604CB9" w:rsidRPr="00741905">
              <w:rPr>
                <w:rFonts w:ascii="Times New Roman" w:hAnsi="Times New Roman" w:cs="Times New Roman"/>
                <w:szCs w:val="22"/>
              </w:rPr>
              <w:t>dne:</w:t>
            </w:r>
          </w:p>
        </w:tc>
      </w:tr>
      <w:tr w:rsidR="00386B16" w:rsidRPr="00246185" w14:paraId="1E4A25AE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15A17C3F" w14:textId="77777777" w:rsidR="00905D4F" w:rsidRPr="00246185" w:rsidRDefault="00905D4F" w:rsidP="001640D6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246185">
              <w:rPr>
                <w:rFonts w:ascii="Times New Roman" w:hAnsi="Times New Roman" w:cs="Times New Roman"/>
                <w:szCs w:val="22"/>
              </w:rPr>
              <w:t>Za</w:t>
            </w:r>
            <w:r w:rsidR="00D3723F">
              <w:rPr>
                <w:rFonts w:ascii="Times New Roman" w:hAnsi="Times New Roman" w:cs="Times New Roman"/>
                <w:szCs w:val="22"/>
              </w:rPr>
              <w:t xml:space="preserve"> zhotovitele</w:t>
            </w:r>
            <w:r w:rsidR="00D3723F" w:rsidRPr="00246185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6F2841BE" w14:textId="77777777" w:rsidR="00905D4F" w:rsidRPr="00246185" w:rsidRDefault="00905D4F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766F1373" w14:textId="77777777" w:rsidR="00905D4F" w:rsidRPr="00246185" w:rsidRDefault="00905D4F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246185">
              <w:rPr>
                <w:rFonts w:ascii="Times New Roman" w:hAnsi="Times New Roman" w:cs="Times New Roman"/>
                <w:szCs w:val="22"/>
              </w:rPr>
              <w:t xml:space="preserve">Za </w:t>
            </w:r>
            <w:r w:rsidR="00D3723F">
              <w:rPr>
                <w:rFonts w:ascii="Times New Roman" w:hAnsi="Times New Roman" w:cs="Times New Roman"/>
                <w:szCs w:val="22"/>
              </w:rPr>
              <w:t>objednatele:</w:t>
            </w:r>
          </w:p>
        </w:tc>
      </w:tr>
      <w:tr w:rsidR="001640D6" w:rsidRPr="00246185" w14:paraId="2534AB3A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5C0C16E2" w14:textId="77777777" w:rsidR="001640D6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56D6B3B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05B8741B" w14:textId="77777777" w:rsidR="001640D6" w:rsidRPr="00246185" w:rsidRDefault="001640D6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104AEB6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640D6" w:rsidRPr="00246185" w14:paraId="015C357D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7099926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4E9189ED" w14:textId="77777777" w:rsidR="001640D6" w:rsidRPr="00246185" w:rsidRDefault="001640D6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40651826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6B16" w:rsidRPr="00A361A0" w14:paraId="352FA4CA" w14:textId="77777777">
        <w:trPr>
          <w:jc w:val="center"/>
        </w:trPr>
        <w:tc>
          <w:tcPr>
            <w:tcW w:w="2501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1F7DD087" w14:textId="4CB8EF8F" w:rsidR="008804E7" w:rsidRDefault="006320ED" w:rsidP="008804E7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</w:t>
            </w:r>
            <w:r w:rsidR="008804E7">
              <w:rPr>
                <w:rFonts w:ascii="Times New Roman" w:hAnsi="Times New Roman" w:cs="Times New Roman"/>
                <w:szCs w:val="22"/>
              </w:rPr>
              <w:t xml:space="preserve">Miroslav Hlava </w:t>
            </w:r>
          </w:p>
          <w:p w14:paraId="497C9B0E" w14:textId="42187214" w:rsidR="00905D4F" w:rsidRPr="00A361A0" w:rsidRDefault="008804E7" w:rsidP="008804E7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Společník (obchodní vedoucí)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4C554D17" w14:textId="77777777" w:rsidR="00905D4F" w:rsidRPr="00246185" w:rsidRDefault="00905D4F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7F7B4AF6" w14:textId="77777777" w:rsidR="00604CB9" w:rsidRDefault="006320ED" w:rsidP="00D3723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MgA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Jan Burian</w:t>
            </w:r>
          </w:p>
          <w:p w14:paraId="37F7B6E1" w14:textId="1CFF803D" w:rsidR="006320ED" w:rsidRPr="00A361A0" w:rsidRDefault="005D50EC" w:rsidP="00D3723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generální </w:t>
            </w:r>
            <w:r w:rsidR="006320ED">
              <w:rPr>
                <w:rFonts w:ascii="Times New Roman" w:hAnsi="Times New Roman" w:cs="Times New Roman"/>
                <w:szCs w:val="22"/>
              </w:rPr>
              <w:t>ředitel ND</w:t>
            </w:r>
          </w:p>
        </w:tc>
      </w:tr>
      <w:tr w:rsidR="00386B16" w:rsidRPr="00246185" w14:paraId="1DF0ED43" w14:textId="77777777" w:rsidTr="00032F34">
        <w:trPr>
          <w:trHeight w:val="60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7FD1A50F" w14:textId="77777777" w:rsidR="00905D4F" w:rsidRPr="00A361A0" w:rsidRDefault="00905D4F" w:rsidP="001640D6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28B61BD3" w14:textId="77777777" w:rsidR="00905D4F" w:rsidRPr="00A361A0" w:rsidRDefault="00905D4F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14:paraId="6D562C5D" w14:textId="77777777" w:rsidR="00604CB9" w:rsidRPr="00246185" w:rsidRDefault="00604CB9" w:rsidP="0065196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EAEC61D" w14:textId="77777777" w:rsidR="00630EDC" w:rsidRDefault="00630EDC" w:rsidP="001640D6">
      <w:pPr>
        <w:pStyle w:val="Zkladntextodsazen"/>
        <w:ind w:left="0" w:firstLine="0"/>
      </w:pPr>
    </w:p>
    <w:sectPr w:rsidR="00630EDC" w:rsidSect="008F2A09">
      <w:footerReference w:type="even" r:id="rId8"/>
      <w:footerReference w:type="default" r:id="rId9"/>
      <w:headerReference w:type="first" r:id="rId10"/>
      <w:pgSz w:w="11906" w:h="16838"/>
      <w:pgMar w:top="284" w:right="1418" w:bottom="851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401BB3" w16cid:durableId="24612A0D"/>
  <w16cid:commentId w16cid:paraId="6EB9C0C7" w16cid:durableId="246129B5"/>
  <w16cid:commentId w16cid:paraId="631BFAC6" w16cid:durableId="24612C01"/>
  <w16cid:commentId w16cid:paraId="680E77C9" w16cid:durableId="24612C34"/>
  <w16cid:commentId w16cid:paraId="09D814E5" w16cid:durableId="24612C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4C90E" w14:textId="77777777" w:rsidR="00D07463" w:rsidRDefault="00D07463">
      <w:r>
        <w:separator/>
      </w:r>
    </w:p>
  </w:endnote>
  <w:endnote w:type="continuationSeparator" w:id="0">
    <w:p w14:paraId="3F25FD1D" w14:textId="77777777" w:rsidR="00D07463" w:rsidRDefault="00D0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3351F" w14:textId="77777777" w:rsidR="00DA2EBE" w:rsidRDefault="00DA2EB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99A581" w14:textId="77777777" w:rsidR="00DA2EBE" w:rsidRDefault="00DA2EB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0BC1A" w14:textId="4D989306" w:rsidR="00DA2EBE" w:rsidRPr="00AD6618" w:rsidRDefault="00DA2EBE" w:rsidP="0045081F">
    <w:pPr>
      <w:pStyle w:val="Zpat"/>
      <w:pBdr>
        <w:top w:val="single" w:sz="4" w:space="1" w:color="808080"/>
      </w:pBdr>
      <w:ind w:right="360"/>
      <w:jc w:val="right"/>
      <w:rPr>
        <w:sz w:val="20"/>
        <w:szCs w:val="20"/>
        <w:vertAlign w:val="baseline"/>
      </w:rPr>
    </w:pPr>
    <w:r w:rsidRPr="008A2DA1">
      <w:rPr>
        <w:rFonts w:ascii="Arial" w:hAnsi="Arial" w:cs="Arial"/>
        <w:sz w:val="20"/>
        <w:szCs w:val="20"/>
      </w:rPr>
      <w:t xml:space="preserve"> </w:t>
    </w:r>
    <w:r w:rsidRPr="00905D4F">
      <w:rPr>
        <w:rFonts w:ascii="Arial" w:hAnsi="Arial" w:cs="Arial"/>
        <w:sz w:val="20"/>
        <w:szCs w:val="20"/>
        <w:vertAlign w:val="baseline"/>
      </w:rPr>
      <w:t xml:space="preserve"> </w:t>
    </w:r>
    <w:r w:rsidRPr="00AD6618">
      <w:rPr>
        <w:sz w:val="20"/>
        <w:szCs w:val="20"/>
        <w:vertAlign w:val="baseline"/>
      </w:rPr>
      <w:t xml:space="preserve">Strana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PAGE </w:instrText>
    </w:r>
    <w:r w:rsidRPr="00AD6618">
      <w:rPr>
        <w:sz w:val="20"/>
        <w:szCs w:val="20"/>
        <w:vertAlign w:val="baseline"/>
      </w:rPr>
      <w:fldChar w:fldCharType="separate"/>
    </w:r>
    <w:r w:rsidR="00571B8B">
      <w:rPr>
        <w:noProof/>
        <w:sz w:val="20"/>
        <w:szCs w:val="20"/>
        <w:vertAlign w:val="baseline"/>
      </w:rPr>
      <w:t>2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 xml:space="preserve"> (celkem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NUMPAGES </w:instrText>
    </w:r>
    <w:r w:rsidRPr="00AD6618">
      <w:rPr>
        <w:sz w:val="20"/>
        <w:szCs w:val="20"/>
        <w:vertAlign w:val="baseline"/>
      </w:rPr>
      <w:fldChar w:fldCharType="separate"/>
    </w:r>
    <w:r w:rsidR="00571B8B">
      <w:rPr>
        <w:noProof/>
        <w:sz w:val="20"/>
        <w:szCs w:val="20"/>
        <w:vertAlign w:val="baseline"/>
      </w:rPr>
      <w:t>2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9E55C" w14:textId="77777777" w:rsidR="00D07463" w:rsidRDefault="00D07463">
      <w:r>
        <w:separator/>
      </w:r>
    </w:p>
  </w:footnote>
  <w:footnote w:type="continuationSeparator" w:id="0">
    <w:p w14:paraId="5D157E88" w14:textId="77777777" w:rsidR="00D07463" w:rsidRDefault="00D07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9F1EF" w14:textId="77777777" w:rsidR="00DA2EBE" w:rsidRPr="001640D6" w:rsidRDefault="00DA2EBE" w:rsidP="005D53C1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D61"/>
    <w:multiLevelType w:val="hybridMultilevel"/>
    <w:tmpl w:val="606A2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47F"/>
    <w:multiLevelType w:val="hybridMultilevel"/>
    <w:tmpl w:val="BB287A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0BEB0">
      <w:start w:val="1"/>
      <w:numFmt w:val="bullet"/>
      <w:lvlText w:val="–"/>
      <w:lvlJc w:val="left"/>
      <w:pPr>
        <w:tabs>
          <w:tab w:val="num" w:pos="417"/>
        </w:tabs>
        <w:ind w:left="284" w:hanging="227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391"/>
    <w:multiLevelType w:val="hybridMultilevel"/>
    <w:tmpl w:val="1102EAF0"/>
    <w:lvl w:ilvl="0" w:tplc="3FF06F96">
      <w:start w:val="1"/>
      <w:numFmt w:val="bullet"/>
      <w:lvlText w:val=""/>
      <w:lvlJc w:val="left"/>
      <w:pPr>
        <w:tabs>
          <w:tab w:val="num" w:pos="227"/>
        </w:tabs>
        <w:ind w:left="284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6CAA56A0">
      <w:start w:val="1"/>
      <w:numFmt w:val="bullet"/>
      <w:lvlText w:val="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  <w:spacing w:val="0"/>
        <w:w w:val="100"/>
        <w:kern w:val="0"/>
        <w:position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5595"/>
    <w:multiLevelType w:val="hybridMultilevel"/>
    <w:tmpl w:val="8B06CD64"/>
    <w:lvl w:ilvl="0" w:tplc="B2CAA5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1C6CC7"/>
    <w:multiLevelType w:val="hybridMultilevel"/>
    <w:tmpl w:val="F4109EC6"/>
    <w:lvl w:ilvl="0" w:tplc="F9F26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C87FD6">
      <w:start w:val="1"/>
      <w:numFmt w:val="bullet"/>
      <w:lvlText w:val=""/>
      <w:lvlJc w:val="left"/>
      <w:pPr>
        <w:tabs>
          <w:tab w:val="num" w:pos="1980"/>
        </w:tabs>
        <w:ind w:left="2037" w:hanging="57"/>
      </w:pPr>
      <w:rPr>
        <w:rFonts w:ascii="Wingdings" w:hAnsi="Wingdings" w:hint="default"/>
        <w:color w:val="auto"/>
      </w:rPr>
    </w:lvl>
    <w:lvl w:ilvl="3" w:tplc="B21E9DA8">
      <w:start w:val="9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969DA"/>
    <w:multiLevelType w:val="hybridMultilevel"/>
    <w:tmpl w:val="26A62374"/>
    <w:lvl w:ilvl="0" w:tplc="9D2E73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7E7DA9"/>
    <w:multiLevelType w:val="hybridMultilevel"/>
    <w:tmpl w:val="234679DA"/>
    <w:lvl w:ilvl="0" w:tplc="C8225A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6B0383"/>
    <w:multiLevelType w:val="hybridMultilevel"/>
    <w:tmpl w:val="B91AD0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AB3661"/>
    <w:multiLevelType w:val="hybridMultilevel"/>
    <w:tmpl w:val="8612FE26"/>
    <w:lvl w:ilvl="0" w:tplc="E9BEB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B47616"/>
    <w:multiLevelType w:val="hybridMultilevel"/>
    <w:tmpl w:val="00E0009C"/>
    <w:lvl w:ilvl="0" w:tplc="B8AAD5CA">
      <w:start w:val="1"/>
      <w:numFmt w:val="bullet"/>
      <w:lvlText w:val="–"/>
      <w:lvlJc w:val="left"/>
      <w:pPr>
        <w:tabs>
          <w:tab w:val="num" w:pos="417"/>
        </w:tabs>
        <w:ind w:left="417" w:hanging="360"/>
      </w:pPr>
      <w:rPr>
        <w:rFonts w:ascii="Vrinda" w:hAnsi="Vrinda" w:hint="default"/>
        <w:spacing w:val="0"/>
        <w:w w:val="100"/>
        <w:kern w:val="0"/>
        <w:position w:val="0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97EB9"/>
    <w:multiLevelType w:val="hybridMultilevel"/>
    <w:tmpl w:val="FCB09A54"/>
    <w:lvl w:ilvl="0" w:tplc="AA24B15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D6A97"/>
    <w:multiLevelType w:val="hybridMultilevel"/>
    <w:tmpl w:val="C6367D18"/>
    <w:lvl w:ilvl="0" w:tplc="17AA528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8737E"/>
    <w:multiLevelType w:val="multilevel"/>
    <w:tmpl w:val="234679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3F67B4"/>
    <w:multiLevelType w:val="hybridMultilevel"/>
    <w:tmpl w:val="511E5B76"/>
    <w:lvl w:ilvl="0" w:tplc="359AC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0E33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2900BC"/>
    <w:multiLevelType w:val="multilevel"/>
    <w:tmpl w:val="133EA2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01A4AD7"/>
    <w:multiLevelType w:val="multilevel"/>
    <w:tmpl w:val="C094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0D68D0"/>
    <w:multiLevelType w:val="hybridMultilevel"/>
    <w:tmpl w:val="9508E04A"/>
    <w:lvl w:ilvl="0" w:tplc="3448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F204BB"/>
    <w:multiLevelType w:val="hybridMultilevel"/>
    <w:tmpl w:val="CBD08CA8"/>
    <w:lvl w:ilvl="0" w:tplc="E5941750">
      <w:start w:val="2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8" w15:restartNumberingAfterBreak="0">
    <w:nsid w:val="262D3995"/>
    <w:multiLevelType w:val="hybridMultilevel"/>
    <w:tmpl w:val="8F8EBD22"/>
    <w:lvl w:ilvl="0" w:tplc="D16EF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9039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AC5694"/>
    <w:multiLevelType w:val="hybridMultilevel"/>
    <w:tmpl w:val="1FE2AC86"/>
    <w:lvl w:ilvl="0" w:tplc="E9BC8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512E12"/>
    <w:multiLevelType w:val="hybridMultilevel"/>
    <w:tmpl w:val="2582436A"/>
    <w:lvl w:ilvl="0" w:tplc="C0984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87F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C5354F"/>
    <w:multiLevelType w:val="hybridMultilevel"/>
    <w:tmpl w:val="5B6CA4CC"/>
    <w:lvl w:ilvl="0" w:tplc="49AC9BBE">
      <w:numFmt w:val="bullet"/>
      <w:lvlText w:val="-"/>
      <w:lvlJc w:val="left"/>
      <w:pPr>
        <w:ind w:left="249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2" w15:restartNumberingAfterBreak="0">
    <w:nsid w:val="332A0A31"/>
    <w:multiLevelType w:val="hybridMultilevel"/>
    <w:tmpl w:val="6E74CC2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172349"/>
    <w:multiLevelType w:val="hybridMultilevel"/>
    <w:tmpl w:val="1E668BA0"/>
    <w:lvl w:ilvl="0" w:tplc="EAC8979E">
      <w:start w:val="320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4" w15:restartNumberingAfterBreak="0">
    <w:nsid w:val="351A7435"/>
    <w:multiLevelType w:val="hybridMultilevel"/>
    <w:tmpl w:val="DFAC89E0"/>
    <w:lvl w:ilvl="0" w:tplc="5BC61F0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9C6D46"/>
    <w:multiLevelType w:val="hybridMultilevel"/>
    <w:tmpl w:val="24F29958"/>
    <w:lvl w:ilvl="0" w:tplc="A3F45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92306E"/>
    <w:multiLevelType w:val="hybridMultilevel"/>
    <w:tmpl w:val="FB7EA160"/>
    <w:lvl w:ilvl="0" w:tplc="C31EF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884684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4C9F365C"/>
    <w:multiLevelType w:val="hybridMultilevel"/>
    <w:tmpl w:val="90CEB18A"/>
    <w:lvl w:ilvl="0" w:tplc="73C82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FE3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0EB0AE5"/>
    <w:multiLevelType w:val="hybridMultilevel"/>
    <w:tmpl w:val="2916B452"/>
    <w:lvl w:ilvl="0" w:tplc="E124E7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F061E4"/>
    <w:multiLevelType w:val="hybridMultilevel"/>
    <w:tmpl w:val="D0F60C30"/>
    <w:lvl w:ilvl="0" w:tplc="6EB46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5A6A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5E4D60"/>
    <w:multiLevelType w:val="hybridMultilevel"/>
    <w:tmpl w:val="EAFA05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A05F7A"/>
    <w:multiLevelType w:val="hybridMultilevel"/>
    <w:tmpl w:val="5880ACDA"/>
    <w:lvl w:ilvl="0" w:tplc="2D28D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816E9B"/>
    <w:multiLevelType w:val="hybridMultilevel"/>
    <w:tmpl w:val="CAFCD1D2"/>
    <w:lvl w:ilvl="0" w:tplc="39F2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796C1A"/>
    <w:multiLevelType w:val="hybridMultilevel"/>
    <w:tmpl w:val="500A17C4"/>
    <w:lvl w:ilvl="0" w:tplc="973EC3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067E41"/>
    <w:multiLevelType w:val="hybridMultilevel"/>
    <w:tmpl w:val="95C4E710"/>
    <w:lvl w:ilvl="0" w:tplc="A0A08AD6">
      <w:start w:val="1"/>
      <w:numFmt w:val="bullet"/>
      <w:lvlText w:val=""/>
      <w:lvlJc w:val="left"/>
      <w:pPr>
        <w:tabs>
          <w:tab w:val="num" w:pos="644"/>
        </w:tabs>
        <w:ind w:left="510" w:hanging="226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3417C2B"/>
    <w:multiLevelType w:val="hybridMultilevel"/>
    <w:tmpl w:val="AE5808DE"/>
    <w:lvl w:ilvl="0" w:tplc="AF168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24E7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BCE80A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EE4F52"/>
    <w:multiLevelType w:val="hybridMultilevel"/>
    <w:tmpl w:val="F26CCB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4453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A3E2168"/>
    <w:multiLevelType w:val="hybridMultilevel"/>
    <w:tmpl w:val="A866C4D6"/>
    <w:lvl w:ilvl="0" w:tplc="BFA6F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6F0803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913B51"/>
    <w:multiLevelType w:val="multilevel"/>
    <w:tmpl w:val="D00C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4766"/>
        </w:tabs>
        <w:ind w:left="4766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2" w15:restartNumberingAfterBreak="0">
    <w:nsid w:val="6C927BEB"/>
    <w:multiLevelType w:val="multilevel"/>
    <w:tmpl w:val="6A5846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color w:val="auto"/>
      </w:rPr>
    </w:lvl>
  </w:abstractNum>
  <w:abstractNum w:abstractNumId="43" w15:restartNumberingAfterBreak="0">
    <w:nsid w:val="725209FA"/>
    <w:multiLevelType w:val="hybridMultilevel"/>
    <w:tmpl w:val="6BFE78E0"/>
    <w:lvl w:ilvl="0" w:tplc="AB66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BB13BF"/>
    <w:multiLevelType w:val="hybridMultilevel"/>
    <w:tmpl w:val="2C25C3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2BC5DFC"/>
    <w:multiLevelType w:val="hybridMultilevel"/>
    <w:tmpl w:val="A04ACA32"/>
    <w:lvl w:ilvl="0" w:tplc="4BB02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11165F"/>
    <w:multiLevelType w:val="hybridMultilevel"/>
    <w:tmpl w:val="AFFA937A"/>
    <w:lvl w:ilvl="0" w:tplc="3A6A68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3AB492A"/>
    <w:multiLevelType w:val="hybridMultilevel"/>
    <w:tmpl w:val="C2F0E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4D85E25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9" w15:restartNumberingAfterBreak="0">
    <w:nsid w:val="75004E05"/>
    <w:multiLevelType w:val="hybridMultilevel"/>
    <w:tmpl w:val="101C59AA"/>
    <w:lvl w:ilvl="0" w:tplc="2996E2E4">
      <w:start w:val="1"/>
      <w:numFmt w:val="decimal"/>
      <w:lvlText w:val="%1."/>
      <w:lvlJc w:val="left"/>
      <w:pPr>
        <w:tabs>
          <w:tab w:val="num" w:pos="3192"/>
        </w:tabs>
        <w:ind w:left="3192" w:hanging="705"/>
      </w:pPr>
      <w:rPr>
        <w:rFonts w:hint="default"/>
        <w:color w:val="000000"/>
      </w:rPr>
    </w:lvl>
    <w:lvl w:ilvl="1" w:tplc="D884E04A">
      <w:numFmt w:val="none"/>
      <w:lvlText w:val=""/>
      <w:lvlJc w:val="left"/>
      <w:pPr>
        <w:tabs>
          <w:tab w:val="num" w:pos="2487"/>
        </w:tabs>
      </w:pPr>
    </w:lvl>
    <w:lvl w:ilvl="2" w:tplc="2202FB3A">
      <w:numFmt w:val="none"/>
      <w:lvlText w:val=""/>
      <w:lvlJc w:val="left"/>
      <w:pPr>
        <w:tabs>
          <w:tab w:val="num" w:pos="2487"/>
        </w:tabs>
      </w:pPr>
    </w:lvl>
    <w:lvl w:ilvl="3" w:tplc="75B652D2">
      <w:numFmt w:val="none"/>
      <w:lvlText w:val=""/>
      <w:lvlJc w:val="left"/>
      <w:pPr>
        <w:tabs>
          <w:tab w:val="num" w:pos="2487"/>
        </w:tabs>
      </w:pPr>
    </w:lvl>
    <w:lvl w:ilvl="4" w:tplc="A7A6003E">
      <w:numFmt w:val="none"/>
      <w:lvlText w:val=""/>
      <w:lvlJc w:val="left"/>
      <w:pPr>
        <w:tabs>
          <w:tab w:val="num" w:pos="2487"/>
        </w:tabs>
      </w:pPr>
    </w:lvl>
    <w:lvl w:ilvl="5" w:tplc="9600E9EC">
      <w:numFmt w:val="none"/>
      <w:lvlText w:val=""/>
      <w:lvlJc w:val="left"/>
      <w:pPr>
        <w:tabs>
          <w:tab w:val="num" w:pos="2487"/>
        </w:tabs>
      </w:pPr>
    </w:lvl>
    <w:lvl w:ilvl="6" w:tplc="A85EB650">
      <w:numFmt w:val="none"/>
      <w:lvlText w:val=""/>
      <w:lvlJc w:val="left"/>
      <w:pPr>
        <w:tabs>
          <w:tab w:val="num" w:pos="2487"/>
        </w:tabs>
      </w:pPr>
    </w:lvl>
    <w:lvl w:ilvl="7" w:tplc="AF0253DA">
      <w:numFmt w:val="none"/>
      <w:lvlText w:val=""/>
      <w:lvlJc w:val="left"/>
      <w:pPr>
        <w:tabs>
          <w:tab w:val="num" w:pos="2487"/>
        </w:tabs>
      </w:pPr>
    </w:lvl>
    <w:lvl w:ilvl="8" w:tplc="63588E00">
      <w:numFmt w:val="none"/>
      <w:lvlText w:val=""/>
      <w:lvlJc w:val="left"/>
      <w:pPr>
        <w:tabs>
          <w:tab w:val="num" w:pos="2487"/>
        </w:tabs>
      </w:pPr>
    </w:lvl>
  </w:abstractNum>
  <w:abstractNum w:abstractNumId="50" w15:restartNumberingAfterBreak="0">
    <w:nsid w:val="77A12B93"/>
    <w:multiLevelType w:val="multilevel"/>
    <w:tmpl w:val="20C8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1" w15:restartNumberingAfterBreak="0">
    <w:nsid w:val="79544FF5"/>
    <w:multiLevelType w:val="hybridMultilevel"/>
    <w:tmpl w:val="DA6ACCF0"/>
    <w:lvl w:ilvl="0" w:tplc="D5469E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0643A4"/>
    <w:multiLevelType w:val="multilevel"/>
    <w:tmpl w:val="3CC6F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C0F212E"/>
    <w:multiLevelType w:val="hybridMultilevel"/>
    <w:tmpl w:val="C6A0A3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9D5972"/>
    <w:multiLevelType w:val="hybridMultilevel"/>
    <w:tmpl w:val="C76ACE3A"/>
    <w:lvl w:ilvl="0" w:tplc="D3282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8EDB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F7F035E"/>
    <w:multiLevelType w:val="hybridMultilevel"/>
    <w:tmpl w:val="574A291E"/>
    <w:lvl w:ilvl="0" w:tplc="C308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9"/>
  </w:num>
  <w:num w:numId="2">
    <w:abstractNumId w:val="19"/>
  </w:num>
  <w:num w:numId="3">
    <w:abstractNumId w:val="4"/>
  </w:num>
  <w:num w:numId="4">
    <w:abstractNumId w:val="33"/>
  </w:num>
  <w:num w:numId="5">
    <w:abstractNumId w:val="40"/>
  </w:num>
  <w:num w:numId="6">
    <w:abstractNumId w:val="43"/>
  </w:num>
  <w:num w:numId="7">
    <w:abstractNumId w:val="16"/>
  </w:num>
  <w:num w:numId="8">
    <w:abstractNumId w:val="55"/>
  </w:num>
  <w:num w:numId="9">
    <w:abstractNumId w:val="37"/>
  </w:num>
  <w:num w:numId="10">
    <w:abstractNumId w:val="6"/>
  </w:num>
  <w:num w:numId="11">
    <w:abstractNumId w:val="35"/>
  </w:num>
  <w:num w:numId="12">
    <w:abstractNumId w:val="14"/>
  </w:num>
  <w:num w:numId="13">
    <w:abstractNumId w:val="47"/>
  </w:num>
  <w:num w:numId="14">
    <w:abstractNumId w:val="32"/>
  </w:num>
  <w:num w:numId="15">
    <w:abstractNumId w:val="20"/>
  </w:num>
  <w:num w:numId="16">
    <w:abstractNumId w:val="18"/>
  </w:num>
  <w:num w:numId="17">
    <w:abstractNumId w:val="56"/>
  </w:num>
  <w:num w:numId="18">
    <w:abstractNumId w:val="31"/>
  </w:num>
  <w:num w:numId="19">
    <w:abstractNumId w:val="8"/>
  </w:num>
  <w:num w:numId="20">
    <w:abstractNumId w:val="26"/>
  </w:num>
  <w:num w:numId="21">
    <w:abstractNumId w:val="25"/>
  </w:num>
  <w:num w:numId="22">
    <w:abstractNumId w:val="13"/>
  </w:num>
  <w:num w:numId="23">
    <w:abstractNumId w:val="34"/>
  </w:num>
  <w:num w:numId="24">
    <w:abstractNumId w:val="3"/>
  </w:num>
  <w:num w:numId="25">
    <w:abstractNumId w:val="10"/>
  </w:num>
  <w:num w:numId="26">
    <w:abstractNumId w:val="51"/>
  </w:num>
  <w:num w:numId="27">
    <w:abstractNumId w:val="28"/>
  </w:num>
  <w:num w:numId="28">
    <w:abstractNumId w:val="24"/>
  </w:num>
  <w:num w:numId="29">
    <w:abstractNumId w:val="45"/>
  </w:num>
  <w:num w:numId="30">
    <w:abstractNumId w:val="30"/>
  </w:num>
  <w:num w:numId="31">
    <w:abstractNumId w:val="27"/>
  </w:num>
  <w:num w:numId="32">
    <w:abstractNumId w:val="50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48"/>
  </w:num>
  <w:num w:numId="36">
    <w:abstractNumId w:val="1"/>
  </w:num>
  <w:num w:numId="37">
    <w:abstractNumId w:val="11"/>
  </w:num>
  <w:num w:numId="38">
    <w:abstractNumId w:val="2"/>
  </w:num>
  <w:num w:numId="39">
    <w:abstractNumId w:val="36"/>
  </w:num>
  <w:num w:numId="40">
    <w:abstractNumId w:val="12"/>
  </w:num>
  <w:num w:numId="41">
    <w:abstractNumId w:val="5"/>
  </w:num>
  <w:num w:numId="42">
    <w:abstractNumId w:val="42"/>
  </w:num>
  <w:num w:numId="43">
    <w:abstractNumId w:val="15"/>
  </w:num>
  <w:num w:numId="44">
    <w:abstractNumId w:val="22"/>
  </w:num>
  <w:num w:numId="45">
    <w:abstractNumId w:val="29"/>
  </w:num>
  <w:num w:numId="46">
    <w:abstractNumId w:val="7"/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3"/>
  </w:num>
  <w:num w:numId="49">
    <w:abstractNumId w:val="39"/>
  </w:num>
  <w:num w:numId="50">
    <w:abstractNumId w:val="41"/>
  </w:num>
  <w:num w:numId="51">
    <w:abstractNumId w:val="21"/>
  </w:num>
  <w:num w:numId="52">
    <w:abstractNumId w:val="38"/>
  </w:num>
  <w:num w:numId="53">
    <w:abstractNumId w:val="0"/>
  </w:num>
  <w:num w:numId="54">
    <w:abstractNumId w:val="23"/>
  </w:num>
  <w:num w:numId="55">
    <w:abstractNumId w:val="52"/>
  </w:num>
  <w:num w:numId="56">
    <w:abstractNumId w:val="17"/>
  </w:num>
  <w:num w:numId="57">
    <w:abstractNumId w:val="54"/>
  </w:num>
  <w:num w:numId="58">
    <w:abstractNumId w:val="4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16"/>
    <w:rsid w:val="00005519"/>
    <w:rsid w:val="000105AF"/>
    <w:rsid w:val="00011BE4"/>
    <w:rsid w:val="00011EA0"/>
    <w:rsid w:val="00013F44"/>
    <w:rsid w:val="000163C9"/>
    <w:rsid w:val="000233D9"/>
    <w:rsid w:val="0002637C"/>
    <w:rsid w:val="000322B6"/>
    <w:rsid w:val="00032F34"/>
    <w:rsid w:val="0003716E"/>
    <w:rsid w:val="000374A7"/>
    <w:rsid w:val="00037FBB"/>
    <w:rsid w:val="00042776"/>
    <w:rsid w:val="00046F7E"/>
    <w:rsid w:val="000506FA"/>
    <w:rsid w:val="000539DD"/>
    <w:rsid w:val="00056B56"/>
    <w:rsid w:val="00056DC5"/>
    <w:rsid w:val="00062657"/>
    <w:rsid w:val="00062A04"/>
    <w:rsid w:val="00064243"/>
    <w:rsid w:val="000662A2"/>
    <w:rsid w:val="0007029D"/>
    <w:rsid w:val="000702FE"/>
    <w:rsid w:val="00071640"/>
    <w:rsid w:val="00077F87"/>
    <w:rsid w:val="00081893"/>
    <w:rsid w:val="00081D6D"/>
    <w:rsid w:val="000825F7"/>
    <w:rsid w:val="00082973"/>
    <w:rsid w:val="000831DB"/>
    <w:rsid w:val="0008589C"/>
    <w:rsid w:val="00086912"/>
    <w:rsid w:val="0008712E"/>
    <w:rsid w:val="000900AD"/>
    <w:rsid w:val="00090A70"/>
    <w:rsid w:val="000930EB"/>
    <w:rsid w:val="00094C17"/>
    <w:rsid w:val="000A1BD6"/>
    <w:rsid w:val="000A28D8"/>
    <w:rsid w:val="000A385E"/>
    <w:rsid w:val="000A4304"/>
    <w:rsid w:val="000A5F63"/>
    <w:rsid w:val="000A6EF1"/>
    <w:rsid w:val="000A71C7"/>
    <w:rsid w:val="000B079A"/>
    <w:rsid w:val="000B1548"/>
    <w:rsid w:val="000B46E5"/>
    <w:rsid w:val="000B4C11"/>
    <w:rsid w:val="000B521D"/>
    <w:rsid w:val="000C4497"/>
    <w:rsid w:val="000C69D4"/>
    <w:rsid w:val="000C7782"/>
    <w:rsid w:val="000D2775"/>
    <w:rsid w:val="000D297C"/>
    <w:rsid w:val="000D5684"/>
    <w:rsid w:val="000D5B40"/>
    <w:rsid w:val="000D62D5"/>
    <w:rsid w:val="000E3A9C"/>
    <w:rsid w:val="000E65D3"/>
    <w:rsid w:val="000E7BD8"/>
    <w:rsid w:val="000F2809"/>
    <w:rsid w:val="000F2963"/>
    <w:rsid w:val="000F737F"/>
    <w:rsid w:val="0010194B"/>
    <w:rsid w:val="00107AF2"/>
    <w:rsid w:val="001106C4"/>
    <w:rsid w:val="00115797"/>
    <w:rsid w:val="00115963"/>
    <w:rsid w:val="001173F2"/>
    <w:rsid w:val="00120F79"/>
    <w:rsid w:val="00132F11"/>
    <w:rsid w:val="00134858"/>
    <w:rsid w:val="0013570D"/>
    <w:rsid w:val="00142D46"/>
    <w:rsid w:val="00142DDF"/>
    <w:rsid w:val="001434EE"/>
    <w:rsid w:val="00146640"/>
    <w:rsid w:val="00147055"/>
    <w:rsid w:val="0014774D"/>
    <w:rsid w:val="00147978"/>
    <w:rsid w:val="00152CAC"/>
    <w:rsid w:val="0015403D"/>
    <w:rsid w:val="00155F27"/>
    <w:rsid w:val="0015701F"/>
    <w:rsid w:val="0015778B"/>
    <w:rsid w:val="0016203B"/>
    <w:rsid w:val="00163E9A"/>
    <w:rsid w:val="001640D6"/>
    <w:rsid w:val="00164CA1"/>
    <w:rsid w:val="00164FAD"/>
    <w:rsid w:val="00171A73"/>
    <w:rsid w:val="00175D3F"/>
    <w:rsid w:val="00182A97"/>
    <w:rsid w:val="001837ED"/>
    <w:rsid w:val="0018521D"/>
    <w:rsid w:val="00187203"/>
    <w:rsid w:val="001906B2"/>
    <w:rsid w:val="00190A12"/>
    <w:rsid w:val="00195168"/>
    <w:rsid w:val="001959F4"/>
    <w:rsid w:val="001A292F"/>
    <w:rsid w:val="001A4621"/>
    <w:rsid w:val="001A48BA"/>
    <w:rsid w:val="001B765F"/>
    <w:rsid w:val="001B7697"/>
    <w:rsid w:val="001C1844"/>
    <w:rsid w:val="001C2486"/>
    <w:rsid w:val="001C4681"/>
    <w:rsid w:val="001C570A"/>
    <w:rsid w:val="001C72E2"/>
    <w:rsid w:val="001C7784"/>
    <w:rsid w:val="001D0FD6"/>
    <w:rsid w:val="001D15D2"/>
    <w:rsid w:val="001D18F3"/>
    <w:rsid w:val="001D2016"/>
    <w:rsid w:val="001D3A1D"/>
    <w:rsid w:val="001D413F"/>
    <w:rsid w:val="001D4B57"/>
    <w:rsid w:val="001D67AD"/>
    <w:rsid w:val="001D6B29"/>
    <w:rsid w:val="001E0D5F"/>
    <w:rsid w:val="001E4B49"/>
    <w:rsid w:val="001E50EA"/>
    <w:rsid w:val="001F1B83"/>
    <w:rsid w:val="001F2A37"/>
    <w:rsid w:val="001F34DD"/>
    <w:rsid w:val="001F4678"/>
    <w:rsid w:val="001F57AB"/>
    <w:rsid w:val="00202C57"/>
    <w:rsid w:val="0020688C"/>
    <w:rsid w:val="00207AAD"/>
    <w:rsid w:val="0021011E"/>
    <w:rsid w:val="00212466"/>
    <w:rsid w:val="00215D6A"/>
    <w:rsid w:val="002163D1"/>
    <w:rsid w:val="0022036F"/>
    <w:rsid w:val="00223CEA"/>
    <w:rsid w:val="00224603"/>
    <w:rsid w:val="00224694"/>
    <w:rsid w:val="0022662F"/>
    <w:rsid w:val="002278E8"/>
    <w:rsid w:val="00227A5C"/>
    <w:rsid w:val="00233169"/>
    <w:rsid w:val="002339AF"/>
    <w:rsid w:val="00234611"/>
    <w:rsid w:val="002350CF"/>
    <w:rsid w:val="00235E65"/>
    <w:rsid w:val="00236367"/>
    <w:rsid w:val="00237113"/>
    <w:rsid w:val="00240229"/>
    <w:rsid w:val="0024283D"/>
    <w:rsid w:val="00245A4F"/>
    <w:rsid w:val="00246185"/>
    <w:rsid w:val="002462F0"/>
    <w:rsid w:val="00246491"/>
    <w:rsid w:val="0025186C"/>
    <w:rsid w:val="002529F4"/>
    <w:rsid w:val="00252BFF"/>
    <w:rsid w:val="002532DE"/>
    <w:rsid w:val="002579C1"/>
    <w:rsid w:val="00260139"/>
    <w:rsid w:val="002663FA"/>
    <w:rsid w:val="0027123B"/>
    <w:rsid w:val="00275D70"/>
    <w:rsid w:val="00276110"/>
    <w:rsid w:val="00276C70"/>
    <w:rsid w:val="00277285"/>
    <w:rsid w:val="00282BC7"/>
    <w:rsid w:val="0028342C"/>
    <w:rsid w:val="0028366B"/>
    <w:rsid w:val="002849E8"/>
    <w:rsid w:val="00285A66"/>
    <w:rsid w:val="00286D23"/>
    <w:rsid w:val="0029178F"/>
    <w:rsid w:val="00295E8E"/>
    <w:rsid w:val="00297B5E"/>
    <w:rsid w:val="002A1AB5"/>
    <w:rsid w:val="002B1044"/>
    <w:rsid w:val="002B15DE"/>
    <w:rsid w:val="002B1D9B"/>
    <w:rsid w:val="002C4BB4"/>
    <w:rsid w:val="002C6883"/>
    <w:rsid w:val="002D18BD"/>
    <w:rsid w:val="002D53EA"/>
    <w:rsid w:val="002D7FA7"/>
    <w:rsid w:val="002E0B0B"/>
    <w:rsid w:val="002E5F7A"/>
    <w:rsid w:val="002E67BF"/>
    <w:rsid w:val="002E7058"/>
    <w:rsid w:val="002E7719"/>
    <w:rsid w:val="002F05AF"/>
    <w:rsid w:val="002F0C18"/>
    <w:rsid w:val="002F24A4"/>
    <w:rsid w:val="002F3C09"/>
    <w:rsid w:val="002F464E"/>
    <w:rsid w:val="002F5550"/>
    <w:rsid w:val="00302371"/>
    <w:rsid w:val="00302CAC"/>
    <w:rsid w:val="0030360E"/>
    <w:rsid w:val="00303DDF"/>
    <w:rsid w:val="00306858"/>
    <w:rsid w:val="0031037A"/>
    <w:rsid w:val="00310B3E"/>
    <w:rsid w:val="00312140"/>
    <w:rsid w:val="0031234E"/>
    <w:rsid w:val="00312718"/>
    <w:rsid w:val="00312BBC"/>
    <w:rsid w:val="00312D0E"/>
    <w:rsid w:val="00314CE2"/>
    <w:rsid w:val="00314D09"/>
    <w:rsid w:val="003159FA"/>
    <w:rsid w:val="00316BF4"/>
    <w:rsid w:val="00321460"/>
    <w:rsid w:val="00322B3E"/>
    <w:rsid w:val="00322B94"/>
    <w:rsid w:val="0032636F"/>
    <w:rsid w:val="00326EB9"/>
    <w:rsid w:val="00327718"/>
    <w:rsid w:val="00327A0A"/>
    <w:rsid w:val="003329DB"/>
    <w:rsid w:val="003404E0"/>
    <w:rsid w:val="003424CE"/>
    <w:rsid w:val="003427E6"/>
    <w:rsid w:val="00350BCA"/>
    <w:rsid w:val="0035170F"/>
    <w:rsid w:val="00352A03"/>
    <w:rsid w:val="00353461"/>
    <w:rsid w:val="00354AC3"/>
    <w:rsid w:val="00360EE1"/>
    <w:rsid w:val="003613ED"/>
    <w:rsid w:val="00361475"/>
    <w:rsid w:val="00361E17"/>
    <w:rsid w:val="0036444C"/>
    <w:rsid w:val="003655B4"/>
    <w:rsid w:val="00367836"/>
    <w:rsid w:val="00367A37"/>
    <w:rsid w:val="003706AF"/>
    <w:rsid w:val="00371936"/>
    <w:rsid w:val="00375DF1"/>
    <w:rsid w:val="00377138"/>
    <w:rsid w:val="00385324"/>
    <w:rsid w:val="003859A2"/>
    <w:rsid w:val="00386B16"/>
    <w:rsid w:val="00387D36"/>
    <w:rsid w:val="003951ED"/>
    <w:rsid w:val="003A7CFB"/>
    <w:rsid w:val="003B0676"/>
    <w:rsid w:val="003B176E"/>
    <w:rsid w:val="003B265E"/>
    <w:rsid w:val="003B5154"/>
    <w:rsid w:val="003C0002"/>
    <w:rsid w:val="003C3E11"/>
    <w:rsid w:val="003C5BB2"/>
    <w:rsid w:val="003D52EA"/>
    <w:rsid w:val="003E2AB8"/>
    <w:rsid w:val="003E41BA"/>
    <w:rsid w:val="003F139B"/>
    <w:rsid w:val="00400CA5"/>
    <w:rsid w:val="004019F0"/>
    <w:rsid w:val="004061BE"/>
    <w:rsid w:val="00417781"/>
    <w:rsid w:val="004177EE"/>
    <w:rsid w:val="00417CA4"/>
    <w:rsid w:val="00422E37"/>
    <w:rsid w:val="00430A9D"/>
    <w:rsid w:val="00432ED1"/>
    <w:rsid w:val="0043511D"/>
    <w:rsid w:val="00441FF6"/>
    <w:rsid w:val="00443D29"/>
    <w:rsid w:val="004442BE"/>
    <w:rsid w:val="00445933"/>
    <w:rsid w:val="00445E82"/>
    <w:rsid w:val="004469A4"/>
    <w:rsid w:val="0045081F"/>
    <w:rsid w:val="00450A46"/>
    <w:rsid w:val="00451ADD"/>
    <w:rsid w:val="00453273"/>
    <w:rsid w:val="00453721"/>
    <w:rsid w:val="00453A05"/>
    <w:rsid w:val="004569E3"/>
    <w:rsid w:val="004578A8"/>
    <w:rsid w:val="00457A4B"/>
    <w:rsid w:val="00461B6E"/>
    <w:rsid w:val="00462FED"/>
    <w:rsid w:val="00467668"/>
    <w:rsid w:val="004740E7"/>
    <w:rsid w:val="00474488"/>
    <w:rsid w:val="004810AB"/>
    <w:rsid w:val="00483D15"/>
    <w:rsid w:val="0048472B"/>
    <w:rsid w:val="00491461"/>
    <w:rsid w:val="00491B44"/>
    <w:rsid w:val="00491EEE"/>
    <w:rsid w:val="004A2B1C"/>
    <w:rsid w:val="004A60F9"/>
    <w:rsid w:val="004B17F9"/>
    <w:rsid w:val="004B187B"/>
    <w:rsid w:val="004B20A8"/>
    <w:rsid w:val="004B5087"/>
    <w:rsid w:val="004B7844"/>
    <w:rsid w:val="004C387F"/>
    <w:rsid w:val="004D0816"/>
    <w:rsid w:val="004D2BE5"/>
    <w:rsid w:val="004D5BB0"/>
    <w:rsid w:val="004E55E1"/>
    <w:rsid w:val="004E7A3E"/>
    <w:rsid w:val="004F2093"/>
    <w:rsid w:val="004F794D"/>
    <w:rsid w:val="005005B8"/>
    <w:rsid w:val="00501240"/>
    <w:rsid w:val="00503D98"/>
    <w:rsid w:val="00503F6A"/>
    <w:rsid w:val="00507F84"/>
    <w:rsid w:val="00510ED7"/>
    <w:rsid w:val="00514220"/>
    <w:rsid w:val="00514659"/>
    <w:rsid w:val="005239FD"/>
    <w:rsid w:val="00523C82"/>
    <w:rsid w:val="0052761C"/>
    <w:rsid w:val="00530E40"/>
    <w:rsid w:val="00530FBC"/>
    <w:rsid w:val="00534DF4"/>
    <w:rsid w:val="0053649C"/>
    <w:rsid w:val="0053715A"/>
    <w:rsid w:val="0054437F"/>
    <w:rsid w:val="00547168"/>
    <w:rsid w:val="00547EE4"/>
    <w:rsid w:val="00553C63"/>
    <w:rsid w:val="00556501"/>
    <w:rsid w:val="00557F0D"/>
    <w:rsid w:val="005621A1"/>
    <w:rsid w:val="005704B9"/>
    <w:rsid w:val="0057194B"/>
    <w:rsid w:val="00571B8B"/>
    <w:rsid w:val="00576253"/>
    <w:rsid w:val="0057697A"/>
    <w:rsid w:val="005813D0"/>
    <w:rsid w:val="00582198"/>
    <w:rsid w:val="00582897"/>
    <w:rsid w:val="00582B78"/>
    <w:rsid w:val="005857CC"/>
    <w:rsid w:val="00585EDC"/>
    <w:rsid w:val="0058607E"/>
    <w:rsid w:val="005903E0"/>
    <w:rsid w:val="00590A56"/>
    <w:rsid w:val="00592BEA"/>
    <w:rsid w:val="0059605D"/>
    <w:rsid w:val="00596753"/>
    <w:rsid w:val="00596BAF"/>
    <w:rsid w:val="00597AAB"/>
    <w:rsid w:val="00597EE4"/>
    <w:rsid w:val="00597F31"/>
    <w:rsid w:val="005A150F"/>
    <w:rsid w:val="005A29F7"/>
    <w:rsid w:val="005A46BE"/>
    <w:rsid w:val="005A4AD4"/>
    <w:rsid w:val="005A4AE8"/>
    <w:rsid w:val="005A5200"/>
    <w:rsid w:val="005B0FBA"/>
    <w:rsid w:val="005B1A2F"/>
    <w:rsid w:val="005B309A"/>
    <w:rsid w:val="005B32A4"/>
    <w:rsid w:val="005B5FA6"/>
    <w:rsid w:val="005B6815"/>
    <w:rsid w:val="005B7C34"/>
    <w:rsid w:val="005C0613"/>
    <w:rsid w:val="005C110F"/>
    <w:rsid w:val="005C1116"/>
    <w:rsid w:val="005C58F7"/>
    <w:rsid w:val="005C65E4"/>
    <w:rsid w:val="005C7A22"/>
    <w:rsid w:val="005D0584"/>
    <w:rsid w:val="005D1518"/>
    <w:rsid w:val="005D4A78"/>
    <w:rsid w:val="005D50EC"/>
    <w:rsid w:val="005D53C1"/>
    <w:rsid w:val="005D6AD9"/>
    <w:rsid w:val="005E16B9"/>
    <w:rsid w:val="005E39CB"/>
    <w:rsid w:val="005E57E0"/>
    <w:rsid w:val="005E634D"/>
    <w:rsid w:val="005E7283"/>
    <w:rsid w:val="005F05B3"/>
    <w:rsid w:val="005F0CFC"/>
    <w:rsid w:val="00601262"/>
    <w:rsid w:val="00602031"/>
    <w:rsid w:val="00604CB9"/>
    <w:rsid w:val="00605D65"/>
    <w:rsid w:val="006129D3"/>
    <w:rsid w:val="00613794"/>
    <w:rsid w:val="00616611"/>
    <w:rsid w:val="006168B8"/>
    <w:rsid w:val="006206F1"/>
    <w:rsid w:val="00621C70"/>
    <w:rsid w:val="006227F0"/>
    <w:rsid w:val="00624E37"/>
    <w:rsid w:val="00630269"/>
    <w:rsid w:val="00630EDC"/>
    <w:rsid w:val="006320ED"/>
    <w:rsid w:val="00632D26"/>
    <w:rsid w:val="0063463C"/>
    <w:rsid w:val="00635007"/>
    <w:rsid w:val="00636A76"/>
    <w:rsid w:val="00637DF3"/>
    <w:rsid w:val="00642AED"/>
    <w:rsid w:val="00646007"/>
    <w:rsid w:val="00647750"/>
    <w:rsid w:val="0065196D"/>
    <w:rsid w:val="00652AFC"/>
    <w:rsid w:val="00664CE3"/>
    <w:rsid w:val="00666407"/>
    <w:rsid w:val="006728D1"/>
    <w:rsid w:val="0067353E"/>
    <w:rsid w:val="00674BF7"/>
    <w:rsid w:val="00676C23"/>
    <w:rsid w:val="006815A6"/>
    <w:rsid w:val="00683572"/>
    <w:rsid w:val="00685FD8"/>
    <w:rsid w:val="006A458C"/>
    <w:rsid w:val="006A79E8"/>
    <w:rsid w:val="006B1320"/>
    <w:rsid w:val="006B361F"/>
    <w:rsid w:val="006B3C1A"/>
    <w:rsid w:val="006B599C"/>
    <w:rsid w:val="006B660C"/>
    <w:rsid w:val="006B75D2"/>
    <w:rsid w:val="006C3591"/>
    <w:rsid w:val="006C3EE2"/>
    <w:rsid w:val="006C4DD8"/>
    <w:rsid w:val="006C6E94"/>
    <w:rsid w:val="006D13CE"/>
    <w:rsid w:val="006D3101"/>
    <w:rsid w:val="006D3D0F"/>
    <w:rsid w:val="006D564F"/>
    <w:rsid w:val="006D75FC"/>
    <w:rsid w:val="006D7D62"/>
    <w:rsid w:val="006E1FCF"/>
    <w:rsid w:val="006E4688"/>
    <w:rsid w:val="006E53CE"/>
    <w:rsid w:val="006E575E"/>
    <w:rsid w:val="006E6217"/>
    <w:rsid w:val="006E7E8C"/>
    <w:rsid w:val="006F55E1"/>
    <w:rsid w:val="006F5789"/>
    <w:rsid w:val="006F6CFE"/>
    <w:rsid w:val="00700157"/>
    <w:rsid w:val="00702581"/>
    <w:rsid w:val="00703F31"/>
    <w:rsid w:val="00706098"/>
    <w:rsid w:val="00707C16"/>
    <w:rsid w:val="0071275E"/>
    <w:rsid w:val="00713724"/>
    <w:rsid w:val="0071390D"/>
    <w:rsid w:val="007148DB"/>
    <w:rsid w:val="00715AC8"/>
    <w:rsid w:val="007202A3"/>
    <w:rsid w:val="00720ED8"/>
    <w:rsid w:val="007210F6"/>
    <w:rsid w:val="0072174D"/>
    <w:rsid w:val="00721B60"/>
    <w:rsid w:val="00722804"/>
    <w:rsid w:val="00722FF2"/>
    <w:rsid w:val="00724561"/>
    <w:rsid w:val="0072565E"/>
    <w:rsid w:val="00726EEF"/>
    <w:rsid w:val="00731E2F"/>
    <w:rsid w:val="00733D39"/>
    <w:rsid w:val="007402C4"/>
    <w:rsid w:val="00741905"/>
    <w:rsid w:val="00744F05"/>
    <w:rsid w:val="00745E4E"/>
    <w:rsid w:val="007467D2"/>
    <w:rsid w:val="00755FDD"/>
    <w:rsid w:val="00757A7C"/>
    <w:rsid w:val="00757E69"/>
    <w:rsid w:val="00761CE4"/>
    <w:rsid w:val="00763BA1"/>
    <w:rsid w:val="0076656E"/>
    <w:rsid w:val="00771548"/>
    <w:rsid w:val="00772D78"/>
    <w:rsid w:val="00773537"/>
    <w:rsid w:val="00773C3B"/>
    <w:rsid w:val="007743DB"/>
    <w:rsid w:val="00774491"/>
    <w:rsid w:val="00782C25"/>
    <w:rsid w:val="0079045E"/>
    <w:rsid w:val="00790F4C"/>
    <w:rsid w:val="00794C01"/>
    <w:rsid w:val="007A0A54"/>
    <w:rsid w:val="007A0BB0"/>
    <w:rsid w:val="007A137D"/>
    <w:rsid w:val="007A31DC"/>
    <w:rsid w:val="007B0D57"/>
    <w:rsid w:val="007B3F2D"/>
    <w:rsid w:val="007B4668"/>
    <w:rsid w:val="007C1212"/>
    <w:rsid w:val="007D1F08"/>
    <w:rsid w:val="007D2699"/>
    <w:rsid w:val="007D2F2D"/>
    <w:rsid w:val="007D3704"/>
    <w:rsid w:val="007D3F68"/>
    <w:rsid w:val="007D7FC9"/>
    <w:rsid w:val="007E055E"/>
    <w:rsid w:val="007E11A0"/>
    <w:rsid w:val="007E5701"/>
    <w:rsid w:val="007E5B00"/>
    <w:rsid w:val="007E6CB9"/>
    <w:rsid w:val="007F0E6D"/>
    <w:rsid w:val="007F6FE5"/>
    <w:rsid w:val="008003C6"/>
    <w:rsid w:val="00802988"/>
    <w:rsid w:val="00802EE7"/>
    <w:rsid w:val="00810509"/>
    <w:rsid w:val="00812DCF"/>
    <w:rsid w:val="008142C0"/>
    <w:rsid w:val="00815694"/>
    <w:rsid w:val="008157C5"/>
    <w:rsid w:val="00815C3C"/>
    <w:rsid w:val="00816323"/>
    <w:rsid w:val="00816EFD"/>
    <w:rsid w:val="008177A2"/>
    <w:rsid w:val="0082116C"/>
    <w:rsid w:val="00823071"/>
    <w:rsid w:val="00825272"/>
    <w:rsid w:val="00826CD0"/>
    <w:rsid w:val="00830754"/>
    <w:rsid w:val="00833485"/>
    <w:rsid w:val="008347BE"/>
    <w:rsid w:val="00835560"/>
    <w:rsid w:val="00835E56"/>
    <w:rsid w:val="00840B72"/>
    <w:rsid w:val="00841329"/>
    <w:rsid w:val="0084221C"/>
    <w:rsid w:val="00842F12"/>
    <w:rsid w:val="00844C8B"/>
    <w:rsid w:val="008453C4"/>
    <w:rsid w:val="00846BF9"/>
    <w:rsid w:val="008529C1"/>
    <w:rsid w:val="008534BE"/>
    <w:rsid w:val="008538F4"/>
    <w:rsid w:val="00854BCF"/>
    <w:rsid w:val="00862C9C"/>
    <w:rsid w:val="00863F1D"/>
    <w:rsid w:val="00864C42"/>
    <w:rsid w:val="00876775"/>
    <w:rsid w:val="00877B06"/>
    <w:rsid w:val="008804E7"/>
    <w:rsid w:val="008835FC"/>
    <w:rsid w:val="00886A97"/>
    <w:rsid w:val="0089081B"/>
    <w:rsid w:val="00892E5D"/>
    <w:rsid w:val="00893EEE"/>
    <w:rsid w:val="00894F22"/>
    <w:rsid w:val="0089609D"/>
    <w:rsid w:val="0089757E"/>
    <w:rsid w:val="008A1CFF"/>
    <w:rsid w:val="008A2B32"/>
    <w:rsid w:val="008A2DA1"/>
    <w:rsid w:val="008A6DA1"/>
    <w:rsid w:val="008A76C6"/>
    <w:rsid w:val="008B11EC"/>
    <w:rsid w:val="008B2141"/>
    <w:rsid w:val="008B51F6"/>
    <w:rsid w:val="008B7A58"/>
    <w:rsid w:val="008C0615"/>
    <w:rsid w:val="008C1DE7"/>
    <w:rsid w:val="008C4AB7"/>
    <w:rsid w:val="008C5B1F"/>
    <w:rsid w:val="008D3D16"/>
    <w:rsid w:val="008D53FC"/>
    <w:rsid w:val="008D6F63"/>
    <w:rsid w:val="008D7EA3"/>
    <w:rsid w:val="008E03C4"/>
    <w:rsid w:val="008E07E1"/>
    <w:rsid w:val="008F003E"/>
    <w:rsid w:val="008F14B0"/>
    <w:rsid w:val="008F17ED"/>
    <w:rsid w:val="008F2A09"/>
    <w:rsid w:val="008F2FA6"/>
    <w:rsid w:val="008F59B9"/>
    <w:rsid w:val="00902A48"/>
    <w:rsid w:val="00903AEF"/>
    <w:rsid w:val="00904E08"/>
    <w:rsid w:val="00905D4F"/>
    <w:rsid w:val="00917AB4"/>
    <w:rsid w:val="00930703"/>
    <w:rsid w:val="009320CA"/>
    <w:rsid w:val="0093313A"/>
    <w:rsid w:val="00936C0B"/>
    <w:rsid w:val="00942017"/>
    <w:rsid w:val="00943CD0"/>
    <w:rsid w:val="00951BF5"/>
    <w:rsid w:val="009541ED"/>
    <w:rsid w:val="00955007"/>
    <w:rsid w:val="00961EC3"/>
    <w:rsid w:val="00962E50"/>
    <w:rsid w:val="0096652B"/>
    <w:rsid w:val="00971E61"/>
    <w:rsid w:val="00973751"/>
    <w:rsid w:val="0097707E"/>
    <w:rsid w:val="00983624"/>
    <w:rsid w:val="00985349"/>
    <w:rsid w:val="00987239"/>
    <w:rsid w:val="00991F3D"/>
    <w:rsid w:val="00993332"/>
    <w:rsid w:val="0099531B"/>
    <w:rsid w:val="00995ECE"/>
    <w:rsid w:val="009A12A3"/>
    <w:rsid w:val="009A185A"/>
    <w:rsid w:val="009B01CB"/>
    <w:rsid w:val="009B57EE"/>
    <w:rsid w:val="009C031B"/>
    <w:rsid w:val="009C6BFD"/>
    <w:rsid w:val="009C7BEC"/>
    <w:rsid w:val="009D259F"/>
    <w:rsid w:val="009D2FC5"/>
    <w:rsid w:val="009D409C"/>
    <w:rsid w:val="009D6BD3"/>
    <w:rsid w:val="009E045D"/>
    <w:rsid w:val="009E116E"/>
    <w:rsid w:val="009E186B"/>
    <w:rsid w:val="009E3F1B"/>
    <w:rsid w:val="009E455C"/>
    <w:rsid w:val="009E5341"/>
    <w:rsid w:val="009F102F"/>
    <w:rsid w:val="009F1D34"/>
    <w:rsid w:val="009F2169"/>
    <w:rsid w:val="009F2F76"/>
    <w:rsid w:val="009F56C0"/>
    <w:rsid w:val="00A0336D"/>
    <w:rsid w:val="00A04750"/>
    <w:rsid w:val="00A04AD9"/>
    <w:rsid w:val="00A0780A"/>
    <w:rsid w:val="00A10ADD"/>
    <w:rsid w:val="00A1402B"/>
    <w:rsid w:val="00A16099"/>
    <w:rsid w:val="00A16FC0"/>
    <w:rsid w:val="00A2149A"/>
    <w:rsid w:val="00A22F88"/>
    <w:rsid w:val="00A2325C"/>
    <w:rsid w:val="00A2443D"/>
    <w:rsid w:val="00A247F1"/>
    <w:rsid w:val="00A3021D"/>
    <w:rsid w:val="00A316D9"/>
    <w:rsid w:val="00A350D4"/>
    <w:rsid w:val="00A361A0"/>
    <w:rsid w:val="00A41C40"/>
    <w:rsid w:val="00A43340"/>
    <w:rsid w:val="00A45F5E"/>
    <w:rsid w:val="00A47D77"/>
    <w:rsid w:val="00A527A7"/>
    <w:rsid w:val="00A52929"/>
    <w:rsid w:val="00A53662"/>
    <w:rsid w:val="00A555E4"/>
    <w:rsid w:val="00A56B6A"/>
    <w:rsid w:val="00A619E3"/>
    <w:rsid w:val="00A63659"/>
    <w:rsid w:val="00A6709A"/>
    <w:rsid w:val="00A706D1"/>
    <w:rsid w:val="00A7188C"/>
    <w:rsid w:val="00A71F8C"/>
    <w:rsid w:val="00A72488"/>
    <w:rsid w:val="00A7333A"/>
    <w:rsid w:val="00A77934"/>
    <w:rsid w:val="00A8185B"/>
    <w:rsid w:val="00A83504"/>
    <w:rsid w:val="00A86FE9"/>
    <w:rsid w:val="00A9428B"/>
    <w:rsid w:val="00AA0127"/>
    <w:rsid w:val="00AA070D"/>
    <w:rsid w:val="00AA2C6C"/>
    <w:rsid w:val="00AA6F44"/>
    <w:rsid w:val="00AB04BC"/>
    <w:rsid w:val="00AB16A3"/>
    <w:rsid w:val="00AB1A35"/>
    <w:rsid w:val="00AB1BA7"/>
    <w:rsid w:val="00AB7023"/>
    <w:rsid w:val="00AC2997"/>
    <w:rsid w:val="00AC427D"/>
    <w:rsid w:val="00AC4907"/>
    <w:rsid w:val="00AC676D"/>
    <w:rsid w:val="00AC6D7E"/>
    <w:rsid w:val="00AD0A35"/>
    <w:rsid w:val="00AD3569"/>
    <w:rsid w:val="00AD49DF"/>
    <w:rsid w:val="00AD6618"/>
    <w:rsid w:val="00AD7438"/>
    <w:rsid w:val="00AE0088"/>
    <w:rsid w:val="00AE028A"/>
    <w:rsid w:val="00AE0E75"/>
    <w:rsid w:val="00AE3063"/>
    <w:rsid w:val="00AE7F38"/>
    <w:rsid w:val="00AF0C2E"/>
    <w:rsid w:val="00AF21E0"/>
    <w:rsid w:val="00AF46D7"/>
    <w:rsid w:val="00AF6352"/>
    <w:rsid w:val="00B0109E"/>
    <w:rsid w:val="00B01F83"/>
    <w:rsid w:val="00B02281"/>
    <w:rsid w:val="00B050BC"/>
    <w:rsid w:val="00B134CB"/>
    <w:rsid w:val="00B14A7B"/>
    <w:rsid w:val="00B15795"/>
    <w:rsid w:val="00B17145"/>
    <w:rsid w:val="00B220B2"/>
    <w:rsid w:val="00B22575"/>
    <w:rsid w:val="00B23456"/>
    <w:rsid w:val="00B268B5"/>
    <w:rsid w:val="00B2769A"/>
    <w:rsid w:val="00B2789F"/>
    <w:rsid w:val="00B27988"/>
    <w:rsid w:val="00B3153A"/>
    <w:rsid w:val="00B317FF"/>
    <w:rsid w:val="00B35045"/>
    <w:rsid w:val="00B37732"/>
    <w:rsid w:val="00B41D83"/>
    <w:rsid w:val="00B42826"/>
    <w:rsid w:val="00B45E1A"/>
    <w:rsid w:val="00B472BE"/>
    <w:rsid w:val="00B56C39"/>
    <w:rsid w:val="00B56FE4"/>
    <w:rsid w:val="00B605A9"/>
    <w:rsid w:val="00B6127F"/>
    <w:rsid w:val="00B64BFA"/>
    <w:rsid w:val="00B67851"/>
    <w:rsid w:val="00B71C21"/>
    <w:rsid w:val="00B73C0D"/>
    <w:rsid w:val="00B74B98"/>
    <w:rsid w:val="00B7555E"/>
    <w:rsid w:val="00B75A40"/>
    <w:rsid w:val="00B80E44"/>
    <w:rsid w:val="00B82196"/>
    <w:rsid w:val="00B87821"/>
    <w:rsid w:val="00B910F5"/>
    <w:rsid w:val="00B91FF0"/>
    <w:rsid w:val="00B931CC"/>
    <w:rsid w:val="00B93CEC"/>
    <w:rsid w:val="00B9590D"/>
    <w:rsid w:val="00BA1533"/>
    <w:rsid w:val="00BA1F5F"/>
    <w:rsid w:val="00BA660A"/>
    <w:rsid w:val="00BB152D"/>
    <w:rsid w:val="00BB21FC"/>
    <w:rsid w:val="00BB5163"/>
    <w:rsid w:val="00BB6A74"/>
    <w:rsid w:val="00BB6B10"/>
    <w:rsid w:val="00BB75E8"/>
    <w:rsid w:val="00BC31D0"/>
    <w:rsid w:val="00BC33A9"/>
    <w:rsid w:val="00BC3AC2"/>
    <w:rsid w:val="00BD0A19"/>
    <w:rsid w:val="00BD177C"/>
    <w:rsid w:val="00BD7F95"/>
    <w:rsid w:val="00BE283E"/>
    <w:rsid w:val="00BE3F2E"/>
    <w:rsid w:val="00BF1C3B"/>
    <w:rsid w:val="00BF5C7B"/>
    <w:rsid w:val="00BF7920"/>
    <w:rsid w:val="00C00223"/>
    <w:rsid w:val="00C03302"/>
    <w:rsid w:val="00C03D56"/>
    <w:rsid w:val="00C10579"/>
    <w:rsid w:val="00C1224C"/>
    <w:rsid w:val="00C1351C"/>
    <w:rsid w:val="00C14FD0"/>
    <w:rsid w:val="00C1564E"/>
    <w:rsid w:val="00C163F2"/>
    <w:rsid w:val="00C16E3E"/>
    <w:rsid w:val="00C21B86"/>
    <w:rsid w:val="00C21C42"/>
    <w:rsid w:val="00C21F38"/>
    <w:rsid w:val="00C22233"/>
    <w:rsid w:val="00C23576"/>
    <w:rsid w:val="00C237DA"/>
    <w:rsid w:val="00C308C2"/>
    <w:rsid w:val="00C3146C"/>
    <w:rsid w:val="00C31C22"/>
    <w:rsid w:val="00C345C7"/>
    <w:rsid w:val="00C34EF7"/>
    <w:rsid w:val="00C36A73"/>
    <w:rsid w:val="00C37932"/>
    <w:rsid w:val="00C4244F"/>
    <w:rsid w:val="00C42B0B"/>
    <w:rsid w:val="00C455AD"/>
    <w:rsid w:val="00C50C3C"/>
    <w:rsid w:val="00C53B44"/>
    <w:rsid w:val="00C570CF"/>
    <w:rsid w:val="00C63A13"/>
    <w:rsid w:val="00C650D1"/>
    <w:rsid w:val="00C71FBC"/>
    <w:rsid w:val="00C72F50"/>
    <w:rsid w:val="00C73336"/>
    <w:rsid w:val="00C74A28"/>
    <w:rsid w:val="00C809DC"/>
    <w:rsid w:val="00C91662"/>
    <w:rsid w:val="00C91DB3"/>
    <w:rsid w:val="00C95D72"/>
    <w:rsid w:val="00CA304E"/>
    <w:rsid w:val="00CA719A"/>
    <w:rsid w:val="00CB0DE9"/>
    <w:rsid w:val="00CB409E"/>
    <w:rsid w:val="00CB448B"/>
    <w:rsid w:val="00CB6189"/>
    <w:rsid w:val="00CB6DEF"/>
    <w:rsid w:val="00CB7916"/>
    <w:rsid w:val="00CC1BE0"/>
    <w:rsid w:val="00CC3D9F"/>
    <w:rsid w:val="00CC4F79"/>
    <w:rsid w:val="00CD0BB4"/>
    <w:rsid w:val="00CD57E5"/>
    <w:rsid w:val="00CD594B"/>
    <w:rsid w:val="00CE4387"/>
    <w:rsid w:val="00CE43E3"/>
    <w:rsid w:val="00CE45DA"/>
    <w:rsid w:val="00CF425E"/>
    <w:rsid w:val="00CF72BA"/>
    <w:rsid w:val="00D0308E"/>
    <w:rsid w:val="00D043CF"/>
    <w:rsid w:val="00D06AD3"/>
    <w:rsid w:val="00D07463"/>
    <w:rsid w:val="00D1009C"/>
    <w:rsid w:val="00D10852"/>
    <w:rsid w:val="00D15EFC"/>
    <w:rsid w:val="00D17548"/>
    <w:rsid w:val="00D210D9"/>
    <w:rsid w:val="00D21640"/>
    <w:rsid w:val="00D21DFE"/>
    <w:rsid w:val="00D31473"/>
    <w:rsid w:val="00D328FA"/>
    <w:rsid w:val="00D36D1B"/>
    <w:rsid w:val="00D3723F"/>
    <w:rsid w:val="00D37395"/>
    <w:rsid w:val="00D37F09"/>
    <w:rsid w:val="00D409C8"/>
    <w:rsid w:val="00D44F85"/>
    <w:rsid w:val="00D4721B"/>
    <w:rsid w:val="00D47D9D"/>
    <w:rsid w:val="00D526D5"/>
    <w:rsid w:val="00D55479"/>
    <w:rsid w:val="00D57266"/>
    <w:rsid w:val="00D61B46"/>
    <w:rsid w:val="00D62708"/>
    <w:rsid w:val="00D62953"/>
    <w:rsid w:val="00D679FF"/>
    <w:rsid w:val="00D73B8D"/>
    <w:rsid w:val="00D74BDF"/>
    <w:rsid w:val="00D77B27"/>
    <w:rsid w:val="00D8152C"/>
    <w:rsid w:val="00D81F4E"/>
    <w:rsid w:val="00D9310F"/>
    <w:rsid w:val="00D95B0A"/>
    <w:rsid w:val="00D973F8"/>
    <w:rsid w:val="00DA2EBE"/>
    <w:rsid w:val="00DA3556"/>
    <w:rsid w:val="00DA3CA6"/>
    <w:rsid w:val="00DA70B0"/>
    <w:rsid w:val="00DB0DCB"/>
    <w:rsid w:val="00DB2487"/>
    <w:rsid w:val="00DB4A8A"/>
    <w:rsid w:val="00DB70FC"/>
    <w:rsid w:val="00DC033C"/>
    <w:rsid w:val="00DC46DD"/>
    <w:rsid w:val="00DC69AF"/>
    <w:rsid w:val="00DD0276"/>
    <w:rsid w:val="00DD0CF8"/>
    <w:rsid w:val="00DD1383"/>
    <w:rsid w:val="00DD4D75"/>
    <w:rsid w:val="00DD58A4"/>
    <w:rsid w:val="00DE08F9"/>
    <w:rsid w:val="00DE0A8C"/>
    <w:rsid w:val="00DE10BB"/>
    <w:rsid w:val="00DE3253"/>
    <w:rsid w:val="00DE6958"/>
    <w:rsid w:val="00DE6E53"/>
    <w:rsid w:val="00DE7FD7"/>
    <w:rsid w:val="00DF53DB"/>
    <w:rsid w:val="00DF67E3"/>
    <w:rsid w:val="00DF6DDE"/>
    <w:rsid w:val="00E00700"/>
    <w:rsid w:val="00E01116"/>
    <w:rsid w:val="00E01B55"/>
    <w:rsid w:val="00E07F09"/>
    <w:rsid w:val="00E11FFE"/>
    <w:rsid w:val="00E13A6F"/>
    <w:rsid w:val="00E14580"/>
    <w:rsid w:val="00E179CD"/>
    <w:rsid w:val="00E211DD"/>
    <w:rsid w:val="00E24E03"/>
    <w:rsid w:val="00E25268"/>
    <w:rsid w:val="00E36934"/>
    <w:rsid w:val="00E379A2"/>
    <w:rsid w:val="00E41464"/>
    <w:rsid w:val="00E43126"/>
    <w:rsid w:val="00E56AEA"/>
    <w:rsid w:val="00E62086"/>
    <w:rsid w:val="00E62692"/>
    <w:rsid w:val="00E72918"/>
    <w:rsid w:val="00E7472D"/>
    <w:rsid w:val="00E74DDC"/>
    <w:rsid w:val="00E76C38"/>
    <w:rsid w:val="00E805CF"/>
    <w:rsid w:val="00E8283F"/>
    <w:rsid w:val="00E8367F"/>
    <w:rsid w:val="00E83FBE"/>
    <w:rsid w:val="00E86572"/>
    <w:rsid w:val="00E90810"/>
    <w:rsid w:val="00E95134"/>
    <w:rsid w:val="00EA0A11"/>
    <w:rsid w:val="00EB1750"/>
    <w:rsid w:val="00EB211A"/>
    <w:rsid w:val="00EB21BE"/>
    <w:rsid w:val="00EB265F"/>
    <w:rsid w:val="00EB753F"/>
    <w:rsid w:val="00EC417B"/>
    <w:rsid w:val="00ED52B2"/>
    <w:rsid w:val="00ED680E"/>
    <w:rsid w:val="00ED6A31"/>
    <w:rsid w:val="00ED70E2"/>
    <w:rsid w:val="00EE0BFB"/>
    <w:rsid w:val="00EE25DE"/>
    <w:rsid w:val="00EE3C41"/>
    <w:rsid w:val="00EE4D9D"/>
    <w:rsid w:val="00EE60F2"/>
    <w:rsid w:val="00EF03AA"/>
    <w:rsid w:val="00EF4FF5"/>
    <w:rsid w:val="00EF71C2"/>
    <w:rsid w:val="00F0325A"/>
    <w:rsid w:val="00F03686"/>
    <w:rsid w:val="00F13EF9"/>
    <w:rsid w:val="00F14E70"/>
    <w:rsid w:val="00F178FF"/>
    <w:rsid w:val="00F213C7"/>
    <w:rsid w:val="00F31F1F"/>
    <w:rsid w:val="00F4102D"/>
    <w:rsid w:val="00F4114B"/>
    <w:rsid w:val="00F42F60"/>
    <w:rsid w:val="00F44262"/>
    <w:rsid w:val="00F45262"/>
    <w:rsid w:val="00F459F9"/>
    <w:rsid w:val="00F46978"/>
    <w:rsid w:val="00F518F1"/>
    <w:rsid w:val="00F521FC"/>
    <w:rsid w:val="00F53343"/>
    <w:rsid w:val="00F53B45"/>
    <w:rsid w:val="00F56EC3"/>
    <w:rsid w:val="00F5716C"/>
    <w:rsid w:val="00F577A4"/>
    <w:rsid w:val="00F60276"/>
    <w:rsid w:val="00F61570"/>
    <w:rsid w:val="00F623B8"/>
    <w:rsid w:val="00F62E96"/>
    <w:rsid w:val="00F65CEE"/>
    <w:rsid w:val="00F70BA5"/>
    <w:rsid w:val="00F721EC"/>
    <w:rsid w:val="00F733A0"/>
    <w:rsid w:val="00F7375D"/>
    <w:rsid w:val="00F7381D"/>
    <w:rsid w:val="00F779D8"/>
    <w:rsid w:val="00F82495"/>
    <w:rsid w:val="00F82A16"/>
    <w:rsid w:val="00F86DC3"/>
    <w:rsid w:val="00F91ECA"/>
    <w:rsid w:val="00F9238D"/>
    <w:rsid w:val="00F9350D"/>
    <w:rsid w:val="00F945F2"/>
    <w:rsid w:val="00FA2017"/>
    <w:rsid w:val="00FA3F02"/>
    <w:rsid w:val="00FA479D"/>
    <w:rsid w:val="00FA4E04"/>
    <w:rsid w:val="00FA58DD"/>
    <w:rsid w:val="00FB0FEB"/>
    <w:rsid w:val="00FB2A8C"/>
    <w:rsid w:val="00FB3597"/>
    <w:rsid w:val="00FB40FA"/>
    <w:rsid w:val="00FC342A"/>
    <w:rsid w:val="00FC4561"/>
    <w:rsid w:val="00FC6EB8"/>
    <w:rsid w:val="00FD3421"/>
    <w:rsid w:val="00FD7FA7"/>
    <w:rsid w:val="00FE0694"/>
    <w:rsid w:val="00FE5B89"/>
    <w:rsid w:val="00FE6E40"/>
    <w:rsid w:val="00FF029B"/>
    <w:rsid w:val="00FF2842"/>
    <w:rsid w:val="00FF66ED"/>
    <w:rsid w:val="00FF7E23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83109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vertAlign w:val="superscript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0"/>
      <w:vertAlign w:val="baseline"/>
    </w:rPr>
  </w:style>
  <w:style w:type="paragraph" w:styleId="Nadpis2">
    <w:name w:val="heading 2"/>
    <w:basedOn w:val="Normln"/>
    <w:next w:val="Normln"/>
    <w:link w:val="Nadpis2Char"/>
    <w:qFormat/>
    <w:rsid w:val="00F452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pPr>
      <w:jc w:val="both"/>
    </w:pPr>
    <w:rPr>
      <w:rFonts w:ascii="Arial" w:hAnsi="Arial"/>
      <w:szCs w:val="20"/>
      <w:vertAlign w:val="baseline"/>
    </w:rPr>
  </w:style>
  <w:style w:type="paragraph" w:styleId="Zkladntext">
    <w:name w:val="Body Text"/>
    <w:basedOn w:val="Normln"/>
    <w:rPr>
      <w:rFonts w:ascii="Arial" w:hAnsi="Arial" w:cs="Arial"/>
      <w:sz w:val="22"/>
      <w:vertAlign w:val="baseline"/>
    </w:rPr>
  </w:style>
  <w:style w:type="paragraph" w:styleId="Zkladntextodsazen">
    <w:name w:val="Body Text Indent"/>
    <w:basedOn w:val="Normln"/>
    <w:pPr>
      <w:ind w:left="360" w:hanging="360"/>
      <w:jc w:val="both"/>
    </w:pPr>
    <w:rPr>
      <w:rFonts w:ascii="Arial" w:hAnsi="Arial" w:cs="Arial"/>
      <w:sz w:val="22"/>
      <w:vertAlign w:val="baseli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Seznam2">
    <w:name w:val="List 2"/>
    <w:basedOn w:val="Normln"/>
    <w:pPr>
      <w:ind w:left="566" w:hanging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7029D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adpis">
    <w:name w:val="nadpis"/>
    <w:basedOn w:val="normln0"/>
    <w:rsid w:val="002350CF"/>
    <w:pPr>
      <w:numPr>
        <w:ilvl w:val="12"/>
      </w:num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shd w:val="pct20" w:color="auto" w:fill="auto"/>
      <w:ind w:left="284" w:hanging="284"/>
    </w:pPr>
    <w:rPr>
      <w:b/>
      <w:i/>
      <w:caps/>
    </w:rPr>
  </w:style>
  <w:style w:type="character" w:styleId="Hypertextovodkaz">
    <w:name w:val="Hyperlink"/>
    <w:rsid w:val="001D201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90A56"/>
    <w:rPr>
      <w:szCs w:val="16"/>
      <w:lang w:val="x-none" w:eastAsia="x-none"/>
    </w:rPr>
  </w:style>
  <w:style w:type="character" w:customStyle="1" w:styleId="TextbublinyChar">
    <w:name w:val="Text bubliny Char"/>
    <w:link w:val="Textbubliny"/>
    <w:rsid w:val="00590A56"/>
    <w:rPr>
      <w:sz w:val="24"/>
      <w:szCs w:val="16"/>
      <w:vertAlign w:val="superscript"/>
      <w:lang w:val="x-none" w:eastAsia="x-none"/>
    </w:rPr>
  </w:style>
  <w:style w:type="paragraph" w:customStyle="1" w:styleId="dkanormln">
    <w:name w:val="Øádka normální"/>
    <w:basedOn w:val="Normln"/>
    <w:rsid w:val="00C23576"/>
    <w:pPr>
      <w:jc w:val="both"/>
    </w:pPr>
    <w:rPr>
      <w:kern w:val="16"/>
      <w:szCs w:val="20"/>
      <w:vertAlign w:val="baseline"/>
    </w:rPr>
  </w:style>
  <w:style w:type="character" w:customStyle="1" w:styleId="Nadpis2Char">
    <w:name w:val="Nadpis 2 Char"/>
    <w:link w:val="Nadpis2"/>
    <w:semiHidden/>
    <w:rsid w:val="00F45262"/>
    <w:rPr>
      <w:rFonts w:ascii="Cambria" w:eastAsia="Times New Roman" w:hAnsi="Cambria" w:cs="Times New Roman"/>
      <w:b/>
      <w:bCs/>
      <w:i/>
      <w:iCs/>
      <w:sz w:val="28"/>
      <w:szCs w:val="28"/>
      <w:vertAlign w:val="superscript"/>
    </w:rPr>
  </w:style>
  <w:style w:type="paragraph" w:styleId="Odstavecseseznamem">
    <w:name w:val="List Paragraph"/>
    <w:basedOn w:val="Normln"/>
    <w:uiPriority w:val="34"/>
    <w:qFormat/>
    <w:rsid w:val="00A350D4"/>
    <w:pPr>
      <w:ind w:left="708"/>
    </w:pPr>
  </w:style>
  <w:style w:type="character" w:styleId="Odkaznakoment">
    <w:name w:val="annotation reference"/>
    <w:rsid w:val="000163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794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4F794D"/>
    <w:rPr>
      <w:vertAlign w:val="superscript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rsid w:val="000163C9"/>
    <w:rPr>
      <w:b/>
      <w:bCs/>
    </w:rPr>
  </w:style>
  <w:style w:type="character" w:customStyle="1" w:styleId="PedmtkomenteChar">
    <w:name w:val="Předmět komentáře Char"/>
    <w:link w:val="Pedmtkomente"/>
    <w:rsid w:val="000163C9"/>
    <w:rPr>
      <w:b/>
      <w:bCs/>
      <w:vertAlign w:val="superscript"/>
    </w:rPr>
  </w:style>
  <w:style w:type="paragraph" w:styleId="Nzev">
    <w:name w:val="Title"/>
    <w:basedOn w:val="Normln"/>
    <w:link w:val="NzevChar"/>
    <w:qFormat/>
    <w:rsid w:val="0029178F"/>
    <w:pPr>
      <w:jc w:val="center"/>
    </w:pPr>
    <w:rPr>
      <w:rFonts w:ascii="Arial" w:hAnsi="Arial"/>
      <w:b/>
      <w:sz w:val="20"/>
      <w:szCs w:val="20"/>
      <w:u w:val="single"/>
      <w:vertAlign w:val="baseline"/>
      <w:lang w:val="x-none" w:eastAsia="x-none"/>
    </w:rPr>
  </w:style>
  <w:style w:type="character" w:customStyle="1" w:styleId="NzevChar">
    <w:name w:val="Název Char"/>
    <w:link w:val="Nzev"/>
    <w:rsid w:val="0029178F"/>
    <w:rPr>
      <w:rFonts w:ascii="Arial" w:hAnsi="Arial"/>
      <w:b/>
      <w:u w:val="single"/>
    </w:rPr>
  </w:style>
  <w:style w:type="paragraph" w:customStyle="1" w:styleId="Zkladntext21">
    <w:name w:val="Základní text 21"/>
    <w:basedOn w:val="Normln"/>
    <w:rsid w:val="00CA719A"/>
    <w:rPr>
      <w:rFonts w:ascii="Arial" w:hAnsi="Arial"/>
      <w:sz w:val="22"/>
      <w:szCs w:val="20"/>
      <w:vertAlign w:val="baseline"/>
      <w:lang w:eastAsia="ar-SA"/>
    </w:rPr>
  </w:style>
  <w:style w:type="paragraph" w:customStyle="1" w:styleId="Zkladntext22">
    <w:name w:val="Základní text 22"/>
    <w:basedOn w:val="Normln"/>
    <w:rsid w:val="00EE0BFB"/>
    <w:pPr>
      <w:tabs>
        <w:tab w:val="left" w:pos="720"/>
      </w:tabs>
      <w:suppressAutoHyphens/>
      <w:ind w:left="720" w:hanging="720"/>
      <w:jc w:val="both"/>
    </w:pPr>
    <w:rPr>
      <w:rFonts w:ascii="Arial" w:hAnsi="Arial" w:cs="Arial"/>
      <w:szCs w:val="20"/>
      <w:vertAlign w:val="baseline"/>
      <w:lang w:eastAsia="zh-CN"/>
    </w:rPr>
  </w:style>
  <w:style w:type="paragraph" w:styleId="Revize">
    <w:name w:val="Revision"/>
    <w:hidden/>
    <w:uiPriority w:val="99"/>
    <w:semiHidden/>
    <w:rsid w:val="003B5154"/>
    <w:rPr>
      <w:sz w:val="24"/>
      <w:szCs w:val="24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459F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vertAlign w:val="baseli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4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BFE17-DAF9-46C4-A8A7-C878C44A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2023-01-20T09:04:00Z</dcterms:created>
  <dcterms:modified xsi:type="dcterms:W3CDTF">2023-01-31T13:23:00Z</dcterms:modified>
</cp:coreProperties>
</file>