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5561B" w14:textId="77777777" w:rsidR="00AF59FA" w:rsidRPr="004B1D21" w:rsidRDefault="00AF59FA" w:rsidP="00515B8E">
      <w:pPr>
        <w:rPr>
          <w:sz w:val="12"/>
          <w:szCs w:val="12"/>
        </w:rPr>
      </w:pPr>
      <w:bookmarkStart w:id="0" w:name="_GoBack"/>
      <w:bookmarkEnd w:id="0"/>
    </w:p>
    <w:tbl>
      <w:tblPr>
        <w:tblW w:w="9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685"/>
        <w:gridCol w:w="1276"/>
        <w:gridCol w:w="3394"/>
      </w:tblGrid>
      <w:tr w:rsidR="00D70FAC" w:rsidRPr="003A01C4" w14:paraId="0EA5561F" w14:textId="77777777" w:rsidTr="00021A99">
        <w:trPr>
          <w:cantSplit/>
          <w:trHeight w:val="391"/>
        </w:trPr>
        <w:tc>
          <w:tcPr>
            <w:tcW w:w="1063" w:type="dxa"/>
          </w:tcPr>
          <w:p w14:paraId="0EA5561C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Vyřizuje:</w:t>
            </w:r>
          </w:p>
        </w:tc>
        <w:tc>
          <w:tcPr>
            <w:tcW w:w="3685" w:type="dxa"/>
          </w:tcPr>
          <w:p w14:paraId="0EA5561D" w14:textId="76B3C3CD" w:rsidR="00D70FAC" w:rsidRPr="003A01C4" w:rsidRDefault="000F1F4F" w:rsidP="00D70FAC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</w:t>
            </w:r>
            <w:proofErr w:type="spellEnd"/>
          </w:p>
        </w:tc>
        <w:tc>
          <w:tcPr>
            <w:tcW w:w="4670" w:type="dxa"/>
            <w:gridSpan w:val="2"/>
            <w:tcBorders>
              <w:bottom w:val="single" w:sz="2" w:space="0" w:color="auto"/>
            </w:tcBorders>
          </w:tcPr>
          <w:p w14:paraId="0EA5561E" w14:textId="69920C0E" w:rsidR="00D70FAC" w:rsidRPr="006775E2" w:rsidRDefault="002A57D9" w:rsidP="006775E2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6775E2">
              <w:rPr>
                <w:rFonts w:ascii="Garamond" w:hAnsi="Garamond"/>
                <w:b/>
                <w:sz w:val="22"/>
                <w:szCs w:val="22"/>
              </w:rPr>
              <w:t>Objednávka</w:t>
            </w:r>
            <w:r w:rsidR="00C3617A" w:rsidRPr="006775E2">
              <w:rPr>
                <w:rFonts w:ascii="Garamond" w:hAnsi="Garamond"/>
                <w:b/>
                <w:sz w:val="22"/>
                <w:szCs w:val="22"/>
              </w:rPr>
              <w:t xml:space="preserve">: </w:t>
            </w:r>
            <w:proofErr w:type="spellStart"/>
            <w:r w:rsidR="00C3617A" w:rsidRPr="006775E2">
              <w:rPr>
                <w:rFonts w:ascii="Garamond" w:hAnsi="Garamond"/>
                <w:b/>
                <w:sz w:val="22"/>
                <w:szCs w:val="22"/>
              </w:rPr>
              <w:t>Spr</w:t>
            </w:r>
            <w:proofErr w:type="spellEnd"/>
            <w:r w:rsidRPr="006775E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26719D" w:rsidRPr="006775E2">
              <w:rPr>
                <w:rFonts w:ascii="Garamond" w:hAnsi="Garamond"/>
                <w:b/>
                <w:sz w:val="22"/>
                <w:szCs w:val="22"/>
              </w:rPr>
              <w:t>1028</w:t>
            </w:r>
            <w:r w:rsidR="00CB3257" w:rsidRPr="006775E2">
              <w:rPr>
                <w:rFonts w:ascii="Garamond" w:hAnsi="Garamond"/>
                <w:b/>
                <w:sz w:val="22"/>
                <w:szCs w:val="22"/>
              </w:rPr>
              <w:t>-</w:t>
            </w:r>
            <w:r w:rsidR="006775E2" w:rsidRPr="006775E2">
              <w:rPr>
                <w:rFonts w:ascii="Garamond" w:hAnsi="Garamond"/>
                <w:b/>
                <w:sz w:val="22"/>
                <w:szCs w:val="22"/>
              </w:rPr>
              <w:t>3</w:t>
            </w:r>
            <w:r w:rsidRPr="006775E2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665B40" w:rsidRPr="006775E2">
              <w:rPr>
                <w:rFonts w:ascii="Garamond" w:hAnsi="Garamond"/>
                <w:b/>
                <w:sz w:val="22"/>
                <w:szCs w:val="22"/>
              </w:rPr>
              <w:t>202</w:t>
            </w:r>
            <w:r w:rsidR="0026719D" w:rsidRPr="006775E2">
              <w:rPr>
                <w:rFonts w:ascii="Garamond" w:hAnsi="Garamond"/>
                <w:b/>
                <w:sz w:val="22"/>
                <w:szCs w:val="22"/>
              </w:rPr>
              <w:t>3</w:t>
            </w:r>
            <w:r w:rsidRPr="006775E2">
              <w:rPr>
                <w:rFonts w:ascii="Garamond" w:hAnsi="Garamond"/>
                <w:b/>
                <w:sz w:val="22"/>
                <w:szCs w:val="22"/>
              </w:rPr>
              <w:t>-Obj/</w:t>
            </w:r>
            <w:r w:rsidR="00665B40" w:rsidRPr="006775E2">
              <w:rPr>
                <w:rFonts w:ascii="Garamond" w:hAnsi="Garamond"/>
                <w:b/>
                <w:sz w:val="22"/>
                <w:szCs w:val="22"/>
              </w:rPr>
              <w:t>Sy</w:t>
            </w:r>
            <w:r w:rsidR="006775E2" w:rsidRPr="006775E2">
              <w:rPr>
                <w:rFonts w:ascii="Garamond" w:hAnsi="Garamond"/>
                <w:b/>
                <w:sz w:val="22"/>
                <w:szCs w:val="22"/>
              </w:rPr>
              <w:t>n</w:t>
            </w:r>
          </w:p>
        </w:tc>
      </w:tr>
      <w:tr w:rsidR="002C5857" w:rsidRPr="003A01C4" w14:paraId="0EA55622" w14:textId="77777777" w:rsidTr="00A747ED">
        <w:trPr>
          <w:cantSplit/>
          <w:trHeight w:val="293"/>
        </w:trPr>
        <w:tc>
          <w:tcPr>
            <w:tcW w:w="4748" w:type="dxa"/>
            <w:gridSpan w:val="2"/>
            <w:tcBorders>
              <w:right w:val="single" w:sz="2" w:space="0" w:color="auto"/>
            </w:tcBorders>
          </w:tcPr>
          <w:p w14:paraId="0EA55620" w14:textId="77777777" w:rsidR="002C5857" w:rsidRPr="003A01C4" w:rsidRDefault="002C5857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67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EA55621" w14:textId="77777777" w:rsidR="002C5857" w:rsidRPr="00021A99" w:rsidRDefault="002C5857" w:rsidP="00B9615B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D70FAC" w:rsidRPr="006D1442" w14:paraId="0EA55626" w14:textId="77777777" w:rsidTr="00A747ED">
        <w:trPr>
          <w:cantSplit/>
          <w:trHeight w:val="293"/>
        </w:trPr>
        <w:tc>
          <w:tcPr>
            <w:tcW w:w="1063" w:type="dxa"/>
          </w:tcPr>
          <w:p w14:paraId="0EA55623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685" w:type="dxa"/>
            <w:tcBorders>
              <w:right w:val="single" w:sz="2" w:space="0" w:color="auto"/>
            </w:tcBorders>
          </w:tcPr>
          <w:p w14:paraId="0EA55624" w14:textId="7CEC95C6" w:rsidR="00D70FAC" w:rsidRPr="003A01C4" w:rsidRDefault="000F1F4F" w:rsidP="00C44CF0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</w:t>
            </w:r>
            <w:proofErr w:type="spellEnd"/>
          </w:p>
        </w:tc>
        <w:tc>
          <w:tcPr>
            <w:tcW w:w="467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0EA55625" w14:textId="77777777" w:rsidR="00D70FAC" w:rsidRPr="006775E2" w:rsidRDefault="006D1442" w:rsidP="00D70FAC">
            <w:pPr>
              <w:rPr>
                <w:rFonts w:ascii="Garamond" w:hAnsi="Garamond"/>
                <w:sz w:val="26"/>
                <w:szCs w:val="26"/>
              </w:rPr>
            </w:pPr>
            <w:proofErr w:type="spellStart"/>
            <w:r w:rsidRPr="006775E2">
              <w:rPr>
                <w:rFonts w:ascii="Garamond" w:hAnsi="Garamond"/>
                <w:sz w:val="26"/>
                <w:szCs w:val="26"/>
              </w:rPr>
              <w:t>Dentons</w:t>
            </w:r>
            <w:proofErr w:type="spellEnd"/>
            <w:r w:rsidRPr="006775E2">
              <w:rPr>
                <w:rFonts w:ascii="Garamond" w:hAnsi="Garamond"/>
                <w:sz w:val="26"/>
                <w:szCs w:val="26"/>
              </w:rPr>
              <w:t xml:space="preserve"> </w:t>
            </w:r>
            <w:proofErr w:type="spellStart"/>
            <w:r w:rsidRPr="006775E2">
              <w:rPr>
                <w:rFonts w:ascii="Garamond" w:hAnsi="Garamond"/>
                <w:sz w:val="26"/>
                <w:szCs w:val="26"/>
              </w:rPr>
              <w:t>Europe</w:t>
            </w:r>
            <w:proofErr w:type="spellEnd"/>
            <w:r w:rsidRPr="006775E2">
              <w:rPr>
                <w:rFonts w:ascii="Garamond" w:hAnsi="Garamond"/>
                <w:sz w:val="26"/>
                <w:szCs w:val="26"/>
              </w:rPr>
              <w:t xml:space="preserve"> CS LLP, organizační složka</w:t>
            </w:r>
          </w:p>
        </w:tc>
      </w:tr>
      <w:tr w:rsidR="00D70FAC" w:rsidRPr="003A01C4" w14:paraId="0EA5562A" w14:textId="77777777" w:rsidTr="00A747ED">
        <w:trPr>
          <w:cantSplit/>
          <w:trHeight w:val="293"/>
        </w:trPr>
        <w:tc>
          <w:tcPr>
            <w:tcW w:w="1063" w:type="dxa"/>
          </w:tcPr>
          <w:p w14:paraId="0EA55627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685" w:type="dxa"/>
            <w:tcBorders>
              <w:right w:val="single" w:sz="2" w:space="0" w:color="auto"/>
            </w:tcBorders>
          </w:tcPr>
          <w:p w14:paraId="0EA55628" w14:textId="381077CB" w:rsidR="00D70FAC" w:rsidRPr="003A01C4" w:rsidRDefault="000F1F4F" w:rsidP="00C44CF0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</w:t>
            </w:r>
            <w:proofErr w:type="spellEnd"/>
          </w:p>
        </w:tc>
        <w:tc>
          <w:tcPr>
            <w:tcW w:w="467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0EA55629" w14:textId="77777777" w:rsidR="00D70FAC" w:rsidRPr="006775E2" w:rsidRDefault="006D1442" w:rsidP="00306722">
            <w:pPr>
              <w:rPr>
                <w:rFonts w:ascii="Garamond" w:hAnsi="Garamond"/>
                <w:sz w:val="26"/>
                <w:szCs w:val="26"/>
              </w:rPr>
            </w:pPr>
            <w:r w:rsidRPr="006775E2">
              <w:rPr>
                <w:rFonts w:ascii="Garamond" w:hAnsi="Garamond"/>
                <w:sz w:val="26"/>
                <w:szCs w:val="26"/>
              </w:rPr>
              <w:t>V celnici 1034/6</w:t>
            </w:r>
          </w:p>
        </w:tc>
      </w:tr>
      <w:tr w:rsidR="00D70FAC" w:rsidRPr="003A01C4" w14:paraId="0EA5562E" w14:textId="77777777" w:rsidTr="00A747ED">
        <w:trPr>
          <w:cantSplit/>
          <w:trHeight w:val="293"/>
        </w:trPr>
        <w:tc>
          <w:tcPr>
            <w:tcW w:w="1063" w:type="dxa"/>
          </w:tcPr>
          <w:p w14:paraId="0EA5562B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685" w:type="dxa"/>
            <w:tcBorders>
              <w:right w:val="single" w:sz="2" w:space="0" w:color="auto"/>
            </w:tcBorders>
          </w:tcPr>
          <w:p w14:paraId="0EA5562C" w14:textId="583016B6" w:rsidR="00D70FAC" w:rsidRPr="003A01C4" w:rsidRDefault="000F1F4F" w:rsidP="00C44CF0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</w:t>
            </w:r>
            <w:proofErr w:type="spellEnd"/>
          </w:p>
        </w:tc>
        <w:tc>
          <w:tcPr>
            <w:tcW w:w="467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0EA5562D" w14:textId="77777777" w:rsidR="00D70FAC" w:rsidRPr="006775E2" w:rsidRDefault="006D1442" w:rsidP="0077615D">
            <w:pPr>
              <w:rPr>
                <w:rFonts w:ascii="Garamond" w:hAnsi="Garamond"/>
                <w:sz w:val="26"/>
                <w:szCs w:val="26"/>
              </w:rPr>
            </w:pPr>
            <w:r w:rsidRPr="006775E2">
              <w:rPr>
                <w:rFonts w:ascii="Garamond" w:hAnsi="Garamond"/>
                <w:sz w:val="26"/>
                <w:szCs w:val="26"/>
              </w:rPr>
              <w:t>110 00 Praha 1</w:t>
            </w:r>
            <w:r w:rsidR="0077615D" w:rsidRPr="006775E2">
              <w:rPr>
                <w:rFonts w:ascii="Garamond" w:hAnsi="Garamond"/>
                <w:sz w:val="26"/>
                <w:szCs w:val="26"/>
              </w:rPr>
              <w:t xml:space="preserve"> – Nové Město</w:t>
            </w:r>
          </w:p>
        </w:tc>
      </w:tr>
      <w:tr w:rsidR="00D70FAC" w:rsidRPr="003A01C4" w14:paraId="0EA55632" w14:textId="77777777" w:rsidTr="00A747ED">
        <w:trPr>
          <w:cantSplit/>
          <w:trHeight w:val="293"/>
        </w:trPr>
        <w:tc>
          <w:tcPr>
            <w:tcW w:w="1063" w:type="dxa"/>
          </w:tcPr>
          <w:p w14:paraId="0EA5562F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685" w:type="dxa"/>
            <w:tcBorders>
              <w:right w:val="single" w:sz="2" w:space="0" w:color="auto"/>
            </w:tcBorders>
          </w:tcPr>
          <w:p w14:paraId="0EA55630" w14:textId="77777777" w:rsidR="00D70FAC" w:rsidRPr="003A01C4" w:rsidRDefault="00D70FAC" w:rsidP="00C44CF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67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55631" w14:textId="77777777" w:rsidR="00B44DE7" w:rsidRPr="00021A99" w:rsidRDefault="00B44DE7" w:rsidP="00F62ACB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D70FAC" w:rsidRPr="003A01C4" w14:paraId="0EA55635" w14:textId="77777777" w:rsidTr="00021A99">
        <w:trPr>
          <w:cantSplit/>
        </w:trPr>
        <w:tc>
          <w:tcPr>
            <w:tcW w:w="4748" w:type="dxa"/>
            <w:gridSpan w:val="2"/>
            <w:vMerge w:val="restart"/>
          </w:tcPr>
          <w:p w14:paraId="0EA55633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670" w:type="dxa"/>
            <w:gridSpan w:val="2"/>
            <w:tcBorders>
              <w:top w:val="single" w:sz="2" w:space="0" w:color="auto"/>
            </w:tcBorders>
          </w:tcPr>
          <w:p w14:paraId="0EA55634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</w:tr>
      <w:tr w:rsidR="00D70FAC" w:rsidRPr="003A01C4" w14:paraId="0EA55639" w14:textId="77777777" w:rsidTr="00021A99">
        <w:trPr>
          <w:cantSplit/>
        </w:trPr>
        <w:tc>
          <w:tcPr>
            <w:tcW w:w="4748" w:type="dxa"/>
            <w:gridSpan w:val="2"/>
            <w:vMerge/>
          </w:tcPr>
          <w:p w14:paraId="0EA55636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276" w:type="dxa"/>
          </w:tcPr>
          <w:p w14:paraId="0EA55637" w14:textId="77777777" w:rsidR="00D70FAC" w:rsidRPr="00021A99" w:rsidRDefault="00D70FAC" w:rsidP="00D70FAC">
            <w:pPr>
              <w:rPr>
                <w:rFonts w:ascii="Garamond" w:hAnsi="Garamond"/>
                <w:sz w:val="20"/>
                <w:szCs w:val="20"/>
              </w:rPr>
            </w:pPr>
            <w:r w:rsidRPr="00021A99">
              <w:rPr>
                <w:rFonts w:ascii="Garamond" w:hAnsi="Garamond"/>
                <w:sz w:val="20"/>
                <w:szCs w:val="20"/>
              </w:rPr>
              <w:t>Telefon:</w:t>
            </w:r>
          </w:p>
        </w:tc>
        <w:tc>
          <w:tcPr>
            <w:tcW w:w="3394" w:type="dxa"/>
          </w:tcPr>
          <w:p w14:paraId="0EA55638" w14:textId="77777777" w:rsidR="00D70FAC" w:rsidRPr="00021A99" w:rsidRDefault="00D70FAC" w:rsidP="006D1442">
            <w:pPr>
              <w:spacing w:before="100" w:beforeAutospacing="1" w:after="100" w:afterAutospacing="1"/>
              <w:rPr>
                <w:rFonts w:ascii="Garamond" w:hAnsi="Garamond"/>
                <w:sz w:val="20"/>
                <w:szCs w:val="20"/>
              </w:rPr>
            </w:pPr>
          </w:p>
        </w:tc>
      </w:tr>
      <w:tr w:rsidR="00D70FAC" w:rsidRPr="003A01C4" w14:paraId="0EA5563D" w14:textId="77777777" w:rsidTr="00021A99">
        <w:trPr>
          <w:cantSplit/>
        </w:trPr>
        <w:tc>
          <w:tcPr>
            <w:tcW w:w="4748" w:type="dxa"/>
            <w:gridSpan w:val="2"/>
            <w:vMerge/>
          </w:tcPr>
          <w:p w14:paraId="0EA5563A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276" w:type="dxa"/>
          </w:tcPr>
          <w:p w14:paraId="0EA5563B" w14:textId="77777777" w:rsidR="00D70FAC" w:rsidRPr="00021A99" w:rsidRDefault="00D70FAC" w:rsidP="00D70FAC">
            <w:pPr>
              <w:rPr>
                <w:rFonts w:ascii="Garamond" w:hAnsi="Garamond"/>
                <w:sz w:val="20"/>
                <w:szCs w:val="20"/>
              </w:rPr>
            </w:pPr>
            <w:r w:rsidRPr="00021A99">
              <w:rPr>
                <w:rFonts w:ascii="Garamond" w:hAnsi="Garamond"/>
                <w:sz w:val="20"/>
                <w:szCs w:val="20"/>
              </w:rPr>
              <w:t>Fax:</w:t>
            </w:r>
          </w:p>
        </w:tc>
        <w:tc>
          <w:tcPr>
            <w:tcW w:w="3394" w:type="dxa"/>
          </w:tcPr>
          <w:p w14:paraId="0EA5563C" w14:textId="77777777" w:rsidR="00D70FAC" w:rsidRPr="00021A99" w:rsidRDefault="00D70FAC" w:rsidP="00D70FA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D70FAC" w:rsidRPr="003A01C4" w14:paraId="0EA55641" w14:textId="77777777" w:rsidTr="00021A99">
        <w:trPr>
          <w:cantSplit/>
        </w:trPr>
        <w:tc>
          <w:tcPr>
            <w:tcW w:w="4748" w:type="dxa"/>
            <w:gridSpan w:val="2"/>
            <w:vMerge/>
          </w:tcPr>
          <w:p w14:paraId="0EA5563E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276" w:type="dxa"/>
          </w:tcPr>
          <w:p w14:paraId="0EA5563F" w14:textId="77777777" w:rsidR="00D70FAC" w:rsidRPr="00021A99" w:rsidRDefault="00D70FAC" w:rsidP="00D70FAC">
            <w:pPr>
              <w:rPr>
                <w:rFonts w:ascii="Garamond" w:hAnsi="Garamond"/>
                <w:sz w:val="20"/>
                <w:szCs w:val="20"/>
              </w:rPr>
            </w:pPr>
            <w:r w:rsidRPr="00021A99">
              <w:rPr>
                <w:rFonts w:ascii="Garamond" w:hAnsi="Garamond"/>
                <w:sz w:val="20"/>
                <w:szCs w:val="20"/>
              </w:rPr>
              <w:t>E-mail:</w:t>
            </w:r>
          </w:p>
        </w:tc>
        <w:tc>
          <w:tcPr>
            <w:tcW w:w="3394" w:type="dxa"/>
          </w:tcPr>
          <w:p w14:paraId="0EA55640" w14:textId="1746BBB1" w:rsidR="00D70FAC" w:rsidRPr="00021A99" w:rsidRDefault="000F1F4F" w:rsidP="009F4512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</w:t>
            </w:r>
            <w:proofErr w:type="spellEnd"/>
          </w:p>
        </w:tc>
      </w:tr>
      <w:tr w:rsidR="00D70FAC" w:rsidRPr="003A01C4" w14:paraId="0EA55645" w14:textId="77777777" w:rsidTr="00021A99">
        <w:trPr>
          <w:cantSplit/>
        </w:trPr>
        <w:tc>
          <w:tcPr>
            <w:tcW w:w="4748" w:type="dxa"/>
            <w:gridSpan w:val="2"/>
            <w:vMerge/>
          </w:tcPr>
          <w:p w14:paraId="0EA55642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276" w:type="dxa"/>
          </w:tcPr>
          <w:p w14:paraId="0EA55643" w14:textId="77777777" w:rsidR="00D70FAC" w:rsidRPr="00021A99" w:rsidRDefault="00D70FAC" w:rsidP="00D70FAC">
            <w:pPr>
              <w:rPr>
                <w:rFonts w:ascii="Garamond" w:hAnsi="Garamond"/>
                <w:sz w:val="20"/>
                <w:szCs w:val="20"/>
              </w:rPr>
            </w:pPr>
            <w:r w:rsidRPr="00021A99">
              <w:rPr>
                <w:rFonts w:ascii="Garamond" w:hAnsi="Garamond"/>
                <w:sz w:val="20"/>
                <w:szCs w:val="20"/>
              </w:rPr>
              <w:t>Mobil:</w:t>
            </w:r>
          </w:p>
        </w:tc>
        <w:tc>
          <w:tcPr>
            <w:tcW w:w="3394" w:type="dxa"/>
          </w:tcPr>
          <w:p w14:paraId="0EA55644" w14:textId="77777777" w:rsidR="00D70FAC" w:rsidRPr="00021A99" w:rsidRDefault="00D70FAC" w:rsidP="006D1442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D70FAC" w:rsidRPr="003A01C4" w14:paraId="0EA55649" w14:textId="77777777" w:rsidTr="00021A99">
        <w:trPr>
          <w:cantSplit/>
        </w:trPr>
        <w:tc>
          <w:tcPr>
            <w:tcW w:w="4748" w:type="dxa"/>
            <w:gridSpan w:val="2"/>
            <w:vMerge/>
          </w:tcPr>
          <w:p w14:paraId="0EA55646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276" w:type="dxa"/>
          </w:tcPr>
          <w:p w14:paraId="0EA55647" w14:textId="77777777" w:rsidR="00D70FAC" w:rsidRPr="00021A99" w:rsidRDefault="00D70FAC" w:rsidP="00D70FAC">
            <w:pPr>
              <w:rPr>
                <w:rFonts w:ascii="Garamond" w:hAnsi="Garamond"/>
                <w:sz w:val="20"/>
                <w:szCs w:val="20"/>
              </w:rPr>
            </w:pPr>
            <w:r w:rsidRPr="00021A99">
              <w:rPr>
                <w:rFonts w:ascii="Garamond" w:hAnsi="Garamond"/>
                <w:sz w:val="20"/>
                <w:szCs w:val="20"/>
              </w:rPr>
              <w:t>IČ</w:t>
            </w:r>
            <w:r w:rsidR="009B01EC" w:rsidRPr="00021A99">
              <w:rPr>
                <w:rFonts w:ascii="Garamond" w:hAnsi="Garamond"/>
                <w:sz w:val="20"/>
                <w:szCs w:val="20"/>
              </w:rPr>
              <w:t>O</w:t>
            </w:r>
            <w:r w:rsidRPr="00021A99">
              <w:rPr>
                <w:rFonts w:ascii="Garamond" w:hAnsi="Garamond"/>
                <w:sz w:val="20"/>
                <w:szCs w:val="20"/>
              </w:rPr>
              <w:t>:</w:t>
            </w:r>
          </w:p>
        </w:tc>
        <w:tc>
          <w:tcPr>
            <w:tcW w:w="3394" w:type="dxa"/>
          </w:tcPr>
          <w:p w14:paraId="0EA55648" w14:textId="77777777" w:rsidR="00D70FAC" w:rsidRPr="00021A99" w:rsidRDefault="006D1442" w:rsidP="00D70FAC">
            <w:pPr>
              <w:rPr>
                <w:rFonts w:ascii="Garamond" w:hAnsi="Garamond"/>
                <w:sz w:val="20"/>
                <w:szCs w:val="20"/>
              </w:rPr>
            </w:pPr>
            <w:r w:rsidRPr="00021A99">
              <w:rPr>
                <w:rFonts w:ascii="Garamond" w:hAnsi="Garamond"/>
                <w:sz w:val="20"/>
                <w:szCs w:val="20"/>
              </w:rPr>
              <w:t>28499808</w:t>
            </w:r>
          </w:p>
        </w:tc>
      </w:tr>
      <w:tr w:rsidR="00D70FAC" w:rsidRPr="003A01C4" w14:paraId="0EA5564D" w14:textId="77777777" w:rsidTr="00021A99">
        <w:trPr>
          <w:cantSplit/>
        </w:trPr>
        <w:tc>
          <w:tcPr>
            <w:tcW w:w="4748" w:type="dxa"/>
            <w:gridSpan w:val="2"/>
            <w:vMerge/>
          </w:tcPr>
          <w:p w14:paraId="0EA5564A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276" w:type="dxa"/>
          </w:tcPr>
          <w:p w14:paraId="0EA5564B" w14:textId="77777777" w:rsidR="00D70FAC" w:rsidRPr="00021A99" w:rsidRDefault="00D70FAC" w:rsidP="00D70FAC">
            <w:pPr>
              <w:rPr>
                <w:rFonts w:ascii="Garamond" w:hAnsi="Garamond"/>
                <w:sz w:val="20"/>
                <w:szCs w:val="20"/>
              </w:rPr>
            </w:pPr>
            <w:r w:rsidRPr="00021A99">
              <w:rPr>
                <w:rFonts w:ascii="Garamond" w:hAnsi="Garamond"/>
                <w:sz w:val="20"/>
                <w:szCs w:val="20"/>
              </w:rPr>
              <w:t>DIČ:</w:t>
            </w:r>
          </w:p>
        </w:tc>
        <w:tc>
          <w:tcPr>
            <w:tcW w:w="3394" w:type="dxa"/>
          </w:tcPr>
          <w:p w14:paraId="0EA5564C" w14:textId="77777777" w:rsidR="00D70FAC" w:rsidRPr="00021A99" w:rsidRDefault="009F4512" w:rsidP="00021A99">
            <w:pPr>
              <w:rPr>
                <w:rFonts w:ascii="Garamond" w:hAnsi="Garamond"/>
                <w:sz w:val="20"/>
                <w:szCs w:val="20"/>
              </w:rPr>
            </w:pPr>
            <w:r w:rsidRPr="00021A99">
              <w:rPr>
                <w:rFonts w:ascii="Garamond" w:hAnsi="Garamond"/>
                <w:sz w:val="20"/>
                <w:szCs w:val="20"/>
              </w:rPr>
              <w:t>CZ</w:t>
            </w:r>
            <w:r w:rsidR="006D1442" w:rsidRPr="00021A99">
              <w:rPr>
                <w:rFonts w:ascii="Garamond" w:hAnsi="Garamond"/>
                <w:sz w:val="20"/>
                <w:szCs w:val="20"/>
              </w:rPr>
              <w:t>28499808</w:t>
            </w:r>
          </w:p>
        </w:tc>
      </w:tr>
    </w:tbl>
    <w:p w14:paraId="0EA5564E" w14:textId="77777777" w:rsidR="00D70FAC" w:rsidRPr="009007B9" w:rsidRDefault="00D70FAC" w:rsidP="00D70FAC">
      <w:pPr>
        <w:rPr>
          <w:rFonts w:ascii="Garamond" w:hAnsi="Garamond"/>
          <w:sz w:val="12"/>
          <w:szCs w:val="12"/>
        </w:rPr>
      </w:pPr>
    </w:p>
    <w:p w14:paraId="0EA5564F" w14:textId="10106082" w:rsidR="00D70FAC" w:rsidRPr="006775E2" w:rsidRDefault="00D70FAC" w:rsidP="00D70FAC">
      <w:pPr>
        <w:ind w:left="4248" w:firstLine="708"/>
        <w:jc w:val="right"/>
        <w:rPr>
          <w:rFonts w:ascii="Garamond" w:hAnsi="Garamond"/>
        </w:rPr>
      </w:pPr>
      <w:r w:rsidRPr="006775E2">
        <w:rPr>
          <w:rFonts w:ascii="Garamond" w:hAnsi="Garamond"/>
        </w:rPr>
        <w:t>Brn</w:t>
      </w:r>
      <w:r w:rsidR="001576BD" w:rsidRPr="006775E2">
        <w:rPr>
          <w:rFonts w:ascii="Garamond" w:hAnsi="Garamond"/>
        </w:rPr>
        <w:t>o</w:t>
      </w:r>
      <w:r w:rsidRPr="006775E2">
        <w:rPr>
          <w:rFonts w:ascii="Garamond" w:hAnsi="Garamond"/>
        </w:rPr>
        <w:t xml:space="preserve"> </w:t>
      </w:r>
      <w:r w:rsidR="006775E2" w:rsidRPr="006775E2">
        <w:rPr>
          <w:rFonts w:ascii="Garamond" w:hAnsi="Garamond"/>
        </w:rPr>
        <w:t>30.</w:t>
      </w:r>
      <w:r w:rsidR="001221A6" w:rsidRPr="006775E2">
        <w:rPr>
          <w:rFonts w:ascii="Garamond" w:hAnsi="Garamond"/>
        </w:rPr>
        <w:t xml:space="preserve"> </w:t>
      </w:r>
      <w:r w:rsidR="00327292" w:rsidRPr="006775E2">
        <w:rPr>
          <w:rFonts w:ascii="Garamond" w:hAnsi="Garamond"/>
        </w:rPr>
        <w:t>ledna 2023</w:t>
      </w:r>
    </w:p>
    <w:p w14:paraId="0EA55650" w14:textId="77777777" w:rsidR="007B32A4" w:rsidRPr="006775E2" w:rsidRDefault="007B32A4" w:rsidP="008F556F">
      <w:pPr>
        <w:jc w:val="both"/>
        <w:rPr>
          <w:rFonts w:ascii="Garamond" w:hAnsi="Garamond"/>
          <w:b/>
        </w:rPr>
      </w:pPr>
    </w:p>
    <w:p w14:paraId="0EA55651" w14:textId="73013968" w:rsidR="00D70FAC" w:rsidRPr="006775E2" w:rsidRDefault="007B32A4" w:rsidP="008F556F">
      <w:pPr>
        <w:jc w:val="both"/>
        <w:rPr>
          <w:rFonts w:ascii="Garamond" w:hAnsi="Garamond"/>
        </w:rPr>
      </w:pPr>
      <w:r w:rsidRPr="006775E2">
        <w:rPr>
          <w:rFonts w:ascii="Garamond" w:hAnsi="Garamond"/>
          <w:b/>
        </w:rPr>
        <w:t xml:space="preserve">Na základě cenové nabídky ze dne </w:t>
      </w:r>
      <w:r w:rsidR="00AC71CD" w:rsidRPr="006775E2">
        <w:rPr>
          <w:rFonts w:ascii="Garamond" w:hAnsi="Garamond"/>
          <w:b/>
        </w:rPr>
        <w:t>30.</w:t>
      </w:r>
      <w:r w:rsidR="006775E2" w:rsidRPr="006775E2">
        <w:rPr>
          <w:rFonts w:ascii="Garamond" w:hAnsi="Garamond"/>
          <w:b/>
        </w:rPr>
        <w:t xml:space="preserve"> </w:t>
      </w:r>
      <w:r w:rsidR="00AC71CD" w:rsidRPr="006775E2">
        <w:rPr>
          <w:rFonts w:ascii="Garamond" w:hAnsi="Garamond"/>
          <w:b/>
        </w:rPr>
        <w:t>1.</w:t>
      </w:r>
      <w:r w:rsidR="006775E2" w:rsidRPr="006775E2">
        <w:rPr>
          <w:rFonts w:ascii="Garamond" w:hAnsi="Garamond"/>
          <w:b/>
        </w:rPr>
        <w:t xml:space="preserve"> </w:t>
      </w:r>
      <w:r w:rsidR="00AC71CD" w:rsidRPr="006775E2">
        <w:rPr>
          <w:rFonts w:ascii="Garamond" w:hAnsi="Garamond"/>
          <w:b/>
        </w:rPr>
        <w:t>2023</w:t>
      </w:r>
      <w:r w:rsidRPr="006775E2">
        <w:rPr>
          <w:rFonts w:ascii="Garamond" w:hAnsi="Garamond"/>
          <w:b/>
        </w:rPr>
        <w:t xml:space="preserve"> u Vás o</w:t>
      </w:r>
      <w:r w:rsidR="00D70FAC" w:rsidRPr="006775E2">
        <w:rPr>
          <w:rFonts w:ascii="Garamond" w:hAnsi="Garamond"/>
          <w:b/>
        </w:rPr>
        <w:t>bjednáváme:</w:t>
      </w:r>
    </w:p>
    <w:p w14:paraId="0EA55652" w14:textId="77777777" w:rsidR="006D1442" w:rsidRPr="006775E2" w:rsidRDefault="006D1442" w:rsidP="00D70FAC">
      <w:pPr>
        <w:jc w:val="both"/>
        <w:rPr>
          <w:rFonts w:ascii="Garamond" w:hAnsi="Garamond"/>
        </w:rPr>
      </w:pPr>
    </w:p>
    <w:p w14:paraId="0EA55653" w14:textId="7680C4FE" w:rsidR="009D05FB" w:rsidRPr="006775E2" w:rsidRDefault="009D05FB" w:rsidP="00D70FAC">
      <w:pPr>
        <w:jc w:val="both"/>
        <w:rPr>
          <w:rFonts w:ascii="Garamond" w:hAnsi="Garamond"/>
        </w:rPr>
      </w:pPr>
      <w:r w:rsidRPr="006775E2">
        <w:rPr>
          <w:rFonts w:ascii="Garamond" w:hAnsi="Garamond"/>
        </w:rPr>
        <w:t>právní služby pro zastupování v</w:t>
      </w:r>
      <w:r w:rsidR="007B32A4" w:rsidRPr="006775E2">
        <w:rPr>
          <w:rFonts w:ascii="Garamond" w:hAnsi="Garamond"/>
        </w:rPr>
        <w:t xml:space="preserve"> </w:t>
      </w:r>
      <w:r w:rsidRPr="006775E2">
        <w:rPr>
          <w:rFonts w:ascii="Garamond" w:hAnsi="Garamond"/>
        </w:rPr>
        <w:t xml:space="preserve">právním sporu a souvisejících právních </w:t>
      </w:r>
      <w:proofErr w:type="gramStart"/>
      <w:r w:rsidRPr="006775E2">
        <w:rPr>
          <w:rFonts w:ascii="Garamond" w:hAnsi="Garamond"/>
        </w:rPr>
        <w:t>záležitostí</w:t>
      </w:r>
      <w:r w:rsidR="00AC71CD" w:rsidRPr="006775E2">
        <w:rPr>
          <w:rFonts w:ascii="Garamond" w:hAnsi="Garamond"/>
        </w:rPr>
        <w:t xml:space="preserve"> :</w:t>
      </w:r>
      <w:proofErr w:type="gramEnd"/>
    </w:p>
    <w:p w14:paraId="0ED34501" w14:textId="77777777" w:rsidR="005362BA" w:rsidRPr="006775E2" w:rsidRDefault="005362BA" w:rsidP="00D70FAC">
      <w:pPr>
        <w:jc w:val="both"/>
        <w:rPr>
          <w:rFonts w:ascii="Garamond" w:hAnsi="Garamond"/>
        </w:rPr>
      </w:pPr>
    </w:p>
    <w:p w14:paraId="52FA38C0" w14:textId="759B427C" w:rsidR="00AC71CD" w:rsidRPr="006775E2" w:rsidRDefault="00AC71CD" w:rsidP="00AC71CD">
      <w:pPr>
        <w:ind w:left="720" w:hanging="360"/>
        <w:rPr>
          <w:rFonts w:ascii="Garamond" w:hAnsi="Garamond" w:cs="Arial"/>
          <w:color w:val="000000"/>
        </w:rPr>
      </w:pPr>
      <w:proofErr w:type="gramStart"/>
      <w:r w:rsidRPr="006775E2">
        <w:rPr>
          <w:rFonts w:ascii="Garamond" w:hAnsi="Garamond" w:cs="Arial"/>
          <w:color w:val="000000"/>
        </w:rPr>
        <w:t>-       Příprava</w:t>
      </w:r>
      <w:proofErr w:type="gramEnd"/>
      <w:r w:rsidRPr="006775E2">
        <w:rPr>
          <w:rFonts w:ascii="Garamond" w:hAnsi="Garamond" w:cs="Arial"/>
          <w:color w:val="000000"/>
        </w:rPr>
        <w:t xml:space="preserve"> a sepis repliky k vyjádření protistrany ze dne 16. 11. 2022</w:t>
      </w:r>
      <w:r w:rsidR="003A17FD">
        <w:rPr>
          <w:rFonts w:ascii="Garamond" w:hAnsi="Garamond" w:cs="Arial"/>
          <w:color w:val="000000"/>
        </w:rPr>
        <w:t xml:space="preserve"> -</w:t>
      </w:r>
      <w:r w:rsidRPr="006775E2">
        <w:rPr>
          <w:rFonts w:ascii="Garamond" w:hAnsi="Garamond" w:cs="Arial"/>
          <w:color w:val="000000"/>
        </w:rPr>
        <w:t xml:space="preserve"> 5 hod</w:t>
      </w:r>
    </w:p>
    <w:p w14:paraId="645FFB09" w14:textId="3881FDBA" w:rsidR="00AC71CD" w:rsidRPr="006775E2" w:rsidRDefault="00AC71CD" w:rsidP="00AC71CD">
      <w:pPr>
        <w:ind w:left="720" w:hanging="360"/>
        <w:rPr>
          <w:rFonts w:ascii="Garamond" w:hAnsi="Garamond"/>
          <w:color w:val="000000"/>
        </w:rPr>
      </w:pPr>
      <w:r w:rsidRPr="006775E2">
        <w:rPr>
          <w:rFonts w:ascii="Garamond" w:hAnsi="Garamond" w:cs="Arial"/>
          <w:color w:val="000000"/>
        </w:rPr>
        <w:t>-</w:t>
      </w:r>
      <w:r w:rsidRPr="006775E2">
        <w:rPr>
          <w:rFonts w:ascii="Garamond" w:hAnsi="Garamond"/>
          <w:color w:val="000000"/>
        </w:rPr>
        <w:t xml:space="preserve">       Příprava a sepis otázek pro předvolané svědky na jednání 25. </w:t>
      </w:r>
      <w:r w:rsidR="003A17FD">
        <w:rPr>
          <w:rFonts w:ascii="Garamond" w:hAnsi="Garamond"/>
          <w:color w:val="000000"/>
        </w:rPr>
        <w:t>1.</w:t>
      </w:r>
      <w:r w:rsidRPr="006775E2">
        <w:rPr>
          <w:rFonts w:ascii="Garamond" w:hAnsi="Garamond"/>
          <w:color w:val="000000"/>
        </w:rPr>
        <w:t xml:space="preserve"> 2023</w:t>
      </w:r>
      <w:r w:rsidR="003A17FD">
        <w:rPr>
          <w:rFonts w:ascii="Garamond" w:hAnsi="Garamond"/>
          <w:color w:val="000000"/>
        </w:rPr>
        <w:t xml:space="preserve"> -</w:t>
      </w:r>
      <w:r w:rsidRPr="006775E2">
        <w:rPr>
          <w:rFonts w:ascii="Garamond" w:hAnsi="Garamond"/>
          <w:color w:val="000000"/>
        </w:rPr>
        <w:t xml:space="preserve"> 2 hod</w:t>
      </w:r>
    </w:p>
    <w:p w14:paraId="512E6794" w14:textId="5DC4B5D3" w:rsidR="00AC71CD" w:rsidRPr="006775E2" w:rsidRDefault="00AC71CD" w:rsidP="00AC71CD">
      <w:pPr>
        <w:ind w:left="720" w:hanging="360"/>
        <w:rPr>
          <w:rFonts w:ascii="Garamond" w:hAnsi="Garamond"/>
          <w:color w:val="000000"/>
        </w:rPr>
      </w:pPr>
      <w:r w:rsidRPr="006775E2">
        <w:rPr>
          <w:rFonts w:ascii="Garamond" w:hAnsi="Garamond" w:cs="Arial"/>
          <w:color w:val="000000"/>
        </w:rPr>
        <w:t>-</w:t>
      </w:r>
      <w:r w:rsidRPr="006775E2">
        <w:rPr>
          <w:rFonts w:ascii="Garamond" w:hAnsi="Garamond"/>
          <w:color w:val="000000"/>
        </w:rPr>
        <w:t>       Příprava a sepis konceptu závěrečné řeči</w:t>
      </w:r>
      <w:r w:rsidR="003A17FD">
        <w:rPr>
          <w:rFonts w:ascii="Garamond" w:hAnsi="Garamond"/>
          <w:color w:val="000000"/>
        </w:rPr>
        <w:t xml:space="preserve"> -</w:t>
      </w:r>
      <w:r w:rsidRPr="006775E2">
        <w:rPr>
          <w:rFonts w:ascii="Garamond" w:hAnsi="Garamond"/>
          <w:color w:val="000000"/>
        </w:rPr>
        <w:t xml:space="preserve"> 4 hod</w:t>
      </w:r>
    </w:p>
    <w:p w14:paraId="7C487466" w14:textId="097C5034" w:rsidR="00AC71CD" w:rsidRPr="006775E2" w:rsidRDefault="00AC71CD" w:rsidP="00AC71CD">
      <w:pPr>
        <w:ind w:left="720" w:hanging="360"/>
        <w:rPr>
          <w:rFonts w:ascii="Garamond" w:hAnsi="Garamond"/>
          <w:color w:val="000000"/>
        </w:rPr>
      </w:pPr>
      <w:r w:rsidRPr="006775E2">
        <w:rPr>
          <w:rFonts w:ascii="Garamond" w:hAnsi="Garamond" w:cs="Arial"/>
          <w:color w:val="000000"/>
        </w:rPr>
        <w:t>-</w:t>
      </w:r>
      <w:r w:rsidRPr="006775E2">
        <w:rPr>
          <w:rFonts w:ascii="Garamond" w:hAnsi="Garamond"/>
          <w:color w:val="000000"/>
        </w:rPr>
        <w:t xml:space="preserve">       Příprava na jednání soudu 25. </w:t>
      </w:r>
      <w:r w:rsidR="003A17FD">
        <w:rPr>
          <w:rFonts w:ascii="Garamond" w:hAnsi="Garamond"/>
          <w:color w:val="000000"/>
        </w:rPr>
        <w:t>1.</w:t>
      </w:r>
      <w:r w:rsidRPr="006775E2">
        <w:rPr>
          <w:rFonts w:ascii="Garamond" w:hAnsi="Garamond"/>
          <w:color w:val="000000"/>
        </w:rPr>
        <w:t xml:space="preserve"> 2023 - 2 hod</w:t>
      </w:r>
    </w:p>
    <w:p w14:paraId="02A672E1" w14:textId="3008F309" w:rsidR="00AC71CD" w:rsidRPr="006775E2" w:rsidRDefault="00AC71CD" w:rsidP="00AC71CD">
      <w:pPr>
        <w:ind w:left="720" w:hanging="360"/>
        <w:rPr>
          <w:rFonts w:ascii="Garamond" w:hAnsi="Garamond"/>
          <w:color w:val="000000"/>
        </w:rPr>
      </w:pPr>
      <w:r w:rsidRPr="006775E2">
        <w:rPr>
          <w:rFonts w:ascii="Garamond" w:hAnsi="Garamond" w:cs="Arial"/>
          <w:color w:val="000000"/>
        </w:rPr>
        <w:t>-</w:t>
      </w:r>
      <w:r w:rsidRPr="006775E2">
        <w:rPr>
          <w:rFonts w:ascii="Garamond" w:hAnsi="Garamond"/>
          <w:color w:val="000000"/>
        </w:rPr>
        <w:t>       Úprava a finalizace otázek na předvolané svědky</w:t>
      </w:r>
      <w:r w:rsidR="003A17FD">
        <w:rPr>
          <w:rFonts w:ascii="Garamond" w:hAnsi="Garamond"/>
          <w:color w:val="000000"/>
        </w:rPr>
        <w:t xml:space="preserve"> -</w:t>
      </w:r>
      <w:r w:rsidRPr="006775E2">
        <w:rPr>
          <w:rFonts w:ascii="Garamond" w:hAnsi="Garamond"/>
          <w:color w:val="000000"/>
        </w:rPr>
        <w:t xml:space="preserve"> 1 hod</w:t>
      </w:r>
    </w:p>
    <w:p w14:paraId="4691E519" w14:textId="3D07B75C" w:rsidR="00AC71CD" w:rsidRPr="006775E2" w:rsidRDefault="00AC71CD" w:rsidP="00AC71CD">
      <w:pPr>
        <w:ind w:left="720" w:hanging="360"/>
        <w:rPr>
          <w:rFonts w:ascii="Garamond" w:hAnsi="Garamond"/>
          <w:color w:val="000000"/>
        </w:rPr>
      </w:pPr>
      <w:r w:rsidRPr="006775E2">
        <w:rPr>
          <w:rFonts w:ascii="Garamond" w:hAnsi="Garamond" w:cs="Arial"/>
          <w:color w:val="000000"/>
        </w:rPr>
        <w:t>-</w:t>
      </w:r>
      <w:r w:rsidRPr="006775E2">
        <w:rPr>
          <w:rFonts w:ascii="Garamond" w:hAnsi="Garamond"/>
          <w:color w:val="000000"/>
        </w:rPr>
        <w:t>       Jednání s</w:t>
      </w:r>
      <w:r w:rsidR="003A17FD">
        <w:rPr>
          <w:rFonts w:ascii="Garamond" w:hAnsi="Garamond"/>
          <w:color w:val="000000"/>
        </w:rPr>
        <w:t> </w:t>
      </w:r>
      <w:r w:rsidRPr="006775E2">
        <w:rPr>
          <w:rFonts w:ascii="Garamond" w:hAnsi="Garamond"/>
          <w:color w:val="000000"/>
        </w:rPr>
        <w:t>klientem</w:t>
      </w:r>
      <w:r w:rsidR="003A17FD">
        <w:rPr>
          <w:rFonts w:ascii="Garamond" w:hAnsi="Garamond"/>
          <w:color w:val="000000"/>
        </w:rPr>
        <w:t xml:space="preserve"> -</w:t>
      </w:r>
      <w:r w:rsidRPr="006775E2">
        <w:rPr>
          <w:rFonts w:ascii="Garamond" w:hAnsi="Garamond"/>
          <w:color w:val="000000"/>
        </w:rPr>
        <w:t xml:space="preserve"> příprava na jednání 3. 4. 2023, související témata</w:t>
      </w:r>
      <w:r w:rsidR="003A17FD">
        <w:rPr>
          <w:rFonts w:ascii="Garamond" w:hAnsi="Garamond"/>
          <w:color w:val="000000"/>
        </w:rPr>
        <w:t xml:space="preserve"> - </w:t>
      </w:r>
      <w:r w:rsidRPr="006775E2">
        <w:rPr>
          <w:rFonts w:ascii="Garamond" w:hAnsi="Garamond"/>
          <w:color w:val="000000"/>
        </w:rPr>
        <w:t>3 hod</w:t>
      </w:r>
    </w:p>
    <w:p w14:paraId="660ED53C" w14:textId="71566899" w:rsidR="00AC71CD" w:rsidRPr="006775E2" w:rsidRDefault="00AC71CD" w:rsidP="00AC71CD">
      <w:pPr>
        <w:ind w:left="720" w:hanging="360"/>
        <w:rPr>
          <w:rFonts w:ascii="Garamond" w:hAnsi="Garamond"/>
          <w:color w:val="000000"/>
        </w:rPr>
      </w:pPr>
      <w:r w:rsidRPr="006775E2">
        <w:rPr>
          <w:rFonts w:ascii="Garamond" w:hAnsi="Garamond" w:cs="Arial"/>
          <w:color w:val="000000"/>
        </w:rPr>
        <w:t>-</w:t>
      </w:r>
      <w:r w:rsidRPr="006775E2">
        <w:rPr>
          <w:rFonts w:ascii="Garamond" w:hAnsi="Garamond"/>
          <w:color w:val="000000"/>
        </w:rPr>
        <w:t>       Účast na jednání soudu dne 3. 4. 2023 a příprava na něj</w:t>
      </w:r>
      <w:r w:rsidR="003A17FD">
        <w:rPr>
          <w:rFonts w:ascii="Garamond" w:hAnsi="Garamond"/>
          <w:color w:val="000000"/>
        </w:rPr>
        <w:t xml:space="preserve"> -</w:t>
      </w:r>
      <w:r w:rsidRPr="006775E2">
        <w:rPr>
          <w:rFonts w:ascii="Garamond" w:hAnsi="Garamond"/>
          <w:color w:val="000000"/>
        </w:rPr>
        <w:t xml:space="preserve"> 8 hod</w:t>
      </w:r>
    </w:p>
    <w:p w14:paraId="621757E1" w14:textId="33B496BE" w:rsidR="00AC71CD" w:rsidRPr="006775E2" w:rsidRDefault="00AC71CD" w:rsidP="00AC71CD">
      <w:pPr>
        <w:ind w:left="720" w:hanging="360"/>
        <w:rPr>
          <w:rFonts w:ascii="Garamond" w:hAnsi="Garamond"/>
          <w:color w:val="000000"/>
        </w:rPr>
      </w:pPr>
      <w:r w:rsidRPr="006775E2">
        <w:rPr>
          <w:rFonts w:ascii="Garamond" w:hAnsi="Garamond" w:cs="Arial"/>
          <w:color w:val="000000"/>
        </w:rPr>
        <w:t>-</w:t>
      </w:r>
      <w:r w:rsidRPr="006775E2">
        <w:rPr>
          <w:rFonts w:ascii="Garamond" w:hAnsi="Garamond"/>
          <w:color w:val="000000"/>
        </w:rPr>
        <w:t>       Související komunikace s klientem a protistranou</w:t>
      </w:r>
      <w:r w:rsidR="003A17FD">
        <w:rPr>
          <w:rFonts w:ascii="Garamond" w:hAnsi="Garamond"/>
          <w:color w:val="000000"/>
        </w:rPr>
        <w:t xml:space="preserve"> -</w:t>
      </w:r>
      <w:r w:rsidRPr="006775E2">
        <w:rPr>
          <w:rFonts w:ascii="Garamond" w:hAnsi="Garamond"/>
          <w:color w:val="000000"/>
        </w:rPr>
        <w:t xml:space="preserve"> 2 hod</w:t>
      </w:r>
    </w:p>
    <w:p w14:paraId="349340F5" w14:textId="77777777" w:rsidR="00AC71CD" w:rsidRPr="006775E2" w:rsidRDefault="00AC71CD" w:rsidP="00AC71CD">
      <w:pPr>
        <w:rPr>
          <w:rFonts w:ascii="Garamond" w:hAnsi="Garamond"/>
        </w:rPr>
      </w:pPr>
      <w:r w:rsidRPr="006775E2">
        <w:rPr>
          <w:rFonts w:ascii="Garamond" w:hAnsi="Garamond"/>
          <w:color w:val="000000"/>
        </w:rPr>
        <w:t> </w:t>
      </w:r>
    </w:p>
    <w:p w14:paraId="102FD844" w14:textId="232ABA14" w:rsidR="00AC71CD" w:rsidRPr="006775E2" w:rsidRDefault="00AC71CD" w:rsidP="00AC71CD">
      <w:pPr>
        <w:rPr>
          <w:rFonts w:ascii="Garamond" w:hAnsi="Garamond"/>
        </w:rPr>
      </w:pPr>
      <w:r w:rsidRPr="006775E2">
        <w:rPr>
          <w:rFonts w:ascii="Garamond" w:hAnsi="Garamond"/>
          <w:color w:val="000000"/>
        </w:rPr>
        <w:t>Pro další fázi 27 hodin práce á 2</w:t>
      </w:r>
      <w:r w:rsidR="006775E2" w:rsidRPr="006775E2">
        <w:rPr>
          <w:rFonts w:ascii="Garamond" w:hAnsi="Garamond"/>
          <w:color w:val="000000"/>
        </w:rPr>
        <w:t xml:space="preserve"> </w:t>
      </w:r>
      <w:r w:rsidRPr="006775E2">
        <w:rPr>
          <w:rFonts w:ascii="Garamond" w:hAnsi="Garamond"/>
          <w:color w:val="000000"/>
        </w:rPr>
        <w:t>500 Kč, tj. 67</w:t>
      </w:r>
      <w:r w:rsidR="006775E2" w:rsidRPr="006775E2">
        <w:rPr>
          <w:rFonts w:ascii="Garamond" w:hAnsi="Garamond"/>
          <w:color w:val="000000"/>
        </w:rPr>
        <w:t xml:space="preserve"> </w:t>
      </w:r>
      <w:r w:rsidRPr="006775E2">
        <w:rPr>
          <w:rFonts w:ascii="Garamond" w:hAnsi="Garamond"/>
          <w:color w:val="000000"/>
        </w:rPr>
        <w:t>500 Kč bez DPH; tj. 81</w:t>
      </w:r>
      <w:r w:rsidR="006775E2" w:rsidRPr="006775E2">
        <w:rPr>
          <w:rFonts w:ascii="Garamond" w:hAnsi="Garamond"/>
          <w:color w:val="000000"/>
        </w:rPr>
        <w:t xml:space="preserve"> </w:t>
      </w:r>
      <w:r w:rsidRPr="006775E2">
        <w:rPr>
          <w:rFonts w:ascii="Garamond" w:hAnsi="Garamond"/>
          <w:color w:val="000000"/>
        </w:rPr>
        <w:t xml:space="preserve">675 Kč vč. DPH </w:t>
      </w:r>
    </w:p>
    <w:p w14:paraId="6945BB9F" w14:textId="77777777" w:rsidR="00AC71CD" w:rsidRPr="006775E2" w:rsidRDefault="00AC71CD" w:rsidP="00D70FAC">
      <w:pPr>
        <w:jc w:val="both"/>
        <w:rPr>
          <w:rFonts w:ascii="Garamond" w:hAnsi="Garamond"/>
        </w:rPr>
      </w:pPr>
    </w:p>
    <w:p w14:paraId="0EA55661" w14:textId="7C88BEBB" w:rsidR="00D70FAC" w:rsidRPr="006775E2" w:rsidRDefault="00D70FAC" w:rsidP="0022132C">
      <w:pPr>
        <w:tabs>
          <w:tab w:val="left" w:pos="2835"/>
        </w:tabs>
        <w:jc w:val="both"/>
        <w:rPr>
          <w:rFonts w:ascii="Garamond" w:hAnsi="Garamond"/>
        </w:rPr>
      </w:pPr>
      <w:r w:rsidRPr="006775E2">
        <w:rPr>
          <w:rFonts w:ascii="Garamond" w:hAnsi="Garamond"/>
        </w:rPr>
        <w:t>Maximální cena:</w:t>
      </w:r>
      <w:r w:rsidR="00E67ACF" w:rsidRPr="006775E2">
        <w:rPr>
          <w:rFonts w:ascii="Garamond" w:hAnsi="Garamond"/>
        </w:rPr>
        <w:tab/>
      </w:r>
      <w:r w:rsidR="00AC71CD" w:rsidRPr="006775E2">
        <w:rPr>
          <w:rFonts w:ascii="Garamond" w:hAnsi="Garamond"/>
        </w:rPr>
        <w:t>82 000</w:t>
      </w:r>
      <w:r w:rsidR="009A0FE0" w:rsidRPr="006775E2">
        <w:rPr>
          <w:rFonts w:ascii="Garamond" w:hAnsi="Garamond"/>
        </w:rPr>
        <w:t xml:space="preserve"> Kč </w:t>
      </w:r>
      <w:r w:rsidRPr="006775E2">
        <w:rPr>
          <w:rFonts w:ascii="Garamond" w:hAnsi="Garamond"/>
        </w:rPr>
        <w:t>včetně DPH</w:t>
      </w:r>
    </w:p>
    <w:p w14:paraId="0EA55662" w14:textId="31DED5F7" w:rsidR="00D70FAC" w:rsidRPr="006775E2" w:rsidRDefault="00D70FAC" w:rsidP="0022132C">
      <w:pPr>
        <w:tabs>
          <w:tab w:val="left" w:pos="2835"/>
        </w:tabs>
        <w:jc w:val="both"/>
        <w:rPr>
          <w:rFonts w:ascii="Garamond" w:hAnsi="Garamond"/>
        </w:rPr>
      </w:pPr>
      <w:r w:rsidRPr="006775E2">
        <w:rPr>
          <w:rFonts w:ascii="Garamond" w:hAnsi="Garamond"/>
        </w:rPr>
        <w:t>Požadovaný termín plnění:</w:t>
      </w:r>
      <w:r w:rsidR="00F22CA4" w:rsidRPr="006775E2">
        <w:rPr>
          <w:rFonts w:ascii="Garamond" w:hAnsi="Garamond"/>
        </w:rPr>
        <w:tab/>
      </w:r>
      <w:r w:rsidR="00317BC8" w:rsidRPr="006775E2">
        <w:rPr>
          <w:rFonts w:ascii="Garamond" w:hAnsi="Garamond"/>
        </w:rPr>
        <w:t xml:space="preserve">do </w:t>
      </w:r>
      <w:r w:rsidR="00AC71CD" w:rsidRPr="006775E2">
        <w:rPr>
          <w:rFonts w:ascii="Garamond" w:hAnsi="Garamond"/>
        </w:rPr>
        <w:t>30.</w:t>
      </w:r>
      <w:r w:rsidR="006775E2" w:rsidRPr="006775E2">
        <w:rPr>
          <w:rFonts w:ascii="Garamond" w:hAnsi="Garamond"/>
        </w:rPr>
        <w:t xml:space="preserve"> </w:t>
      </w:r>
      <w:r w:rsidR="00AC71CD" w:rsidRPr="006775E2">
        <w:rPr>
          <w:rFonts w:ascii="Garamond" w:hAnsi="Garamond"/>
        </w:rPr>
        <w:t>6.</w:t>
      </w:r>
      <w:r w:rsidR="006775E2" w:rsidRPr="006775E2">
        <w:rPr>
          <w:rFonts w:ascii="Garamond" w:hAnsi="Garamond"/>
        </w:rPr>
        <w:t xml:space="preserve"> </w:t>
      </w:r>
      <w:r w:rsidR="00AC71CD" w:rsidRPr="006775E2">
        <w:rPr>
          <w:rFonts w:ascii="Garamond" w:hAnsi="Garamond"/>
        </w:rPr>
        <w:t>2023</w:t>
      </w:r>
    </w:p>
    <w:p w14:paraId="0EA55663" w14:textId="77777777" w:rsidR="00D70FAC" w:rsidRPr="006775E2" w:rsidRDefault="00D70FAC" w:rsidP="0022132C">
      <w:pPr>
        <w:tabs>
          <w:tab w:val="left" w:pos="2835"/>
        </w:tabs>
        <w:jc w:val="both"/>
        <w:rPr>
          <w:rFonts w:ascii="Garamond" w:hAnsi="Garamond"/>
        </w:rPr>
      </w:pPr>
      <w:r w:rsidRPr="006775E2">
        <w:rPr>
          <w:rFonts w:ascii="Garamond" w:hAnsi="Garamond"/>
        </w:rPr>
        <w:t>Forma úhrady:</w:t>
      </w:r>
      <w:r w:rsidRPr="006775E2">
        <w:rPr>
          <w:rFonts w:ascii="Garamond" w:hAnsi="Garamond"/>
        </w:rPr>
        <w:tab/>
        <w:t>bankovním převodem</w:t>
      </w:r>
    </w:p>
    <w:p w14:paraId="0EA55664" w14:textId="77777777" w:rsidR="00D70FAC" w:rsidRPr="006775E2" w:rsidRDefault="00D70FAC" w:rsidP="0022132C">
      <w:pPr>
        <w:tabs>
          <w:tab w:val="left" w:pos="2835"/>
        </w:tabs>
        <w:jc w:val="both"/>
        <w:rPr>
          <w:rFonts w:ascii="Garamond" w:hAnsi="Garamond"/>
        </w:rPr>
      </w:pPr>
      <w:r w:rsidRPr="006775E2">
        <w:rPr>
          <w:rFonts w:ascii="Garamond" w:hAnsi="Garamond"/>
        </w:rPr>
        <w:t>Lhůta splatnosti:</w:t>
      </w:r>
      <w:r w:rsidRPr="006775E2">
        <w:rPr>
          <w:rFonts w:ascii="Garamond" w:hAnsi="Garamond"/>
        </w:rPr>
        <w:tab/>
        <w:t>21 dnů od doručení daňového dokladu objednateli</w:t>
      </w:r>
    </w:p>
    <w:p w14:paraId="0EA55665" w14:textId="77777777" w:rsidR="00437C25" w:rsidRPr="006775E2" w:rsidRDefault="00437C25" w:rsidP="00F84966">
      <w:pPr>
        <w:jc w:val="both"/>
        <w:rPr>
          <w:rFonts w:ascii="Garamond" w:hAnsi="Garamond"/>
        </w:rPr>
      </w:pPr>
    </w:p>
    <w:p w14:paraId="0EA55666" w14:textId="77777777" w:rsidR="00322330" w:rsidRPr="006775E2" w:rsidRDefault="00C71BA7" w:rsidP="00F84966">
      <w:pPr>
        <w:jc w:val="both"/>
        <w:rPr>
          <w:rFonts w:ascii="Garamond" w:hAnsi="Garamond"/>
          <w:b/>
        </w:rPr>
      </w:pPr>
      <w:r w:rsidRPr="006775E2">
        <w:rPr>
          <w:rFonts w:ascii="Garamond" w:hAnsi="Garamond"/>
        </w:rPr>
        <w:t xml:space="preserve">Žádáme o </w:t>
      </w:r>
      <w:r w:rsidRPr="006775E2">
        <w:rPr>
          <w:rFonts w:ascii="Garamond" w:hAnsi="Garamond"/>
          <w:b/>
        </w:rPr>
        <w:t>písemnou akceptaci</w:t>
      </w:r>
      <w:r w:rsidR="001E0E6E" w:rsidRPr="006775E2">
        <w:rPr>
          <w:rFonts w:ascii="Garamond" w:hAnsi="Garamond"/>
          <w:b/>
        </w:rPr>
        <w:t xml:space="preserve"> </w:t>
      </w:r>
      <w:r w:rsidR="000367EF" w:rsidRPr="006775E2">
        <w:rPr>
          <w:rFonts w:ascii="Garamond" w:hAnsi="Garamond"/>
          <w:b/>
        </w:rPr>
        <w:t xml:space="preserve">této </w:t>
      </w:r>
      <w:r w:rsidR="00E40149" w:rsidRPr="006775E2">
        <w:rPr>
          <w:rFonts w:ascii="Garamond" w:hAnsi="Garamond"/>
          <w:b/>
        </w:rPr>
        <w:t>objednávky</w:t>
      </w:r>
      <w:r w:rsidRPr="006775E2">
        <w:rPr>
          <w:rFonts w:ascii="Garamond" w:hAnsi="Garamond"/>
          <w:b/>
        </w:rPr>
        <w:t xml:space="preserve"> obratem</w:t>
      </w:r>
      <w:r w:rsidR="00766447" w:rsidRPr="006775E2">
        <w:rPr>
          <w:rFonts w:ascii="Garamond" w:hAnsi="Garamond"/>
          <w:b/>
        </w:rPr>
        <w:t xml:space="preserve"> </w:t>
      </w:r>
      <w:r w:rsidR="00766447" w:rsidRPr="006775E2">
        <w:rPr>
          <w:rFonts w:ascii="Garamond" w:hAnsi="Garamond"/>
        </w:rPr>
        <w:t>(formou prostého e-mailu)</w:t>
      </w:r>
      <w:r w:rsidR="001E0E6E" w:rsidRPr="006775E2">
        <w:rPr>
          <w:rFonts w:ascii="Garamond" w:hAnsi="Garamond"/>
          <w:b/>
        </w:rPr>
        <w:t>, a to ve znění</w:t>
      </w:r>
      <w:r w:rsidRPr="006775E2">
        <w:rPr>
          <w:rFonts w:ascii="Garamond" w:hAnsi="Garamond"/>
          <w:b/>
        </w:rPr>
        <w:t>:</w:t>
      </w:r>
      <w:r w:rsidR="001E0E6E" w:rsidRPr="006775E2">
        <w:rPr>
          <w:rFonts w:ascii="Garamond" w:hAnsi="Garamond"/>
          <w:b/>
        </w:rPr>
        <w:t xml:space="preserve"> </w:t>
      </w:r>
      <w:r w:rsidR="000367EF" w:rsidRPr="006775E2">
        <w:rPr>
          <w:rFonts w:ascii="Garamond" w:hAnsi="Garamond"/>
          <w:b/>
        </w:rPr>
        <w:t>„V</w:t>
      </w:r>
      <w:r w:rsidR="001E0E6E" w:rsidRPr="006775E2">
        <w:rPr>
          <w:rFonts w:ascii="Garamond" w:hAnsi="Garamond"/>
          <w:b/>
        </w:rPr>
        <w:t xml:space="preserve">aši </w:t>
      </w:r>
      <w:r w:rsidR="00E40149" w:rsidRPr="006775E2">
        <w:rPr>
          <w:rFonts w:ascii="Garamond" w:hAnsi="Garamond"/>
          <w:b/>
        </w:rPr>
        <w:t>objednávku</w:t>
      </w:r>
      <w:r w:rsidR="00257C72" w:rsidRPr="006775E2">
        <w:rPr>
          <w:rFonts w:ascii="Garamond" w:hAnsi="Garamond"/>
          <w:b/>
        </w:rPr>
        <w:t xml:space="preserve"> </w:t>
      </w:r>
      <w:r w:rsidR="001E0E6E" w:rsidRPr="006775E2">
        <w:rPr>
          <w:rFonts w:ascii="Garamond" w:hAnsi="Garamond"/>
          <w:b/>
        </w:rPr>
        <w:t>akceptujeme“</w:t>
      </w:r>
      <w:r w:rsidR="006143E8" w:rsidRPr="006775E2">
        <w:rPr>
          <w:rFonts w:ascii="Garamond" w:hAnsi="Garamond"/>
        </w:rPr>
        <w:t xml:space="preserve"> </w:t>
      </w:r>
    </w:p>
    <w:p w14:paraId="0EA55667" w14:textId="77777777" w:rsidR="00707AAC" w:rsidRPr="006775E2" w:rsidRDefault="00707AAC" w:rsidP="00D70FAC">
      <w:pPr>
        <w:jc w:val="both"/>
        <w:rPr>
          <w:rFonts w:ascii="Garamond" w:hAnsi="Garamond"/>
        </w:rPr>
      </w:pPr>
    </w:p>
    <w:p w14:paraId="0EA55668" w14:textId="77777777" w:rsidR="009007B9" w:rsidRPr="006775E2" w:rsidRDefault="00D70FAC" w:rsidP="009007B9">
      <w:pPr>
        <w:jc w:val="both"/>
      </w:pPr>
      <w:r w:rsidRPr="006775E2">
        <w:rPr>
          <w:rFonts w:ascii="Garamond" w:hAnsi="Garamond"/>
        </w:rPr>
        <w:t>S pozdravem</w:t>
      </w:r>
    </w:p>
    <w:p w14:paraId="0EA55669" w14:textId="77777777" w:rsidR="00427F70" w:rsidRPr="006775E2" w:rsidRDefault="00427F70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14:paraId="2F8A7ED2" w14:textId="7AEB8348" w:rsidR="006775E2" w:rsidRPr="006775E2" w:rsidRDefault="006775E2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14:paraId="4BEDBFFF" w14:textId="77777777" w:rsidR="006775E2" w:rsidRPr="006775E2" w:rsidRDefault="006775E2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14:paraId="371B980D" w14:textId="77777777" w:rsidR="006775E2" w:rsidRPr="006775E2" w:rsidRDefault="006775E2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14:paraId="0EA5566A" w14:textId="4CC345C3" w:rsidR="0051596A" w:rsidRPr="006775E2" w:rsidRDefault="0051596A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  <w:r w:rsidRPr="006775E2">
        <w:rPr>
          <w:sz w:val="24"/>
          <w:szCs w:val="24"/>
        </w:rPr>
        <w:tab/>
        <w:t>Mgr. Filip Glotzmann</w:t>
      </w:r>
      <w:r w:rsidR="005B3778" w:rsidRPr="006775E2">
        <w:rPr>
          <w:sz w:val="24"/>
          <w:szCs w:val="24"/>
        </w:rPr>
        <w:t xml:space="preserve"> </w:t>
      </w:r>
    </w:p>
    <w:p w14:paraId="0EA5566B" w14:textId="77777777" w:rsidR="0051596A" w:rsidRPr="006775E2" w:rsidRDefault="0051596A" w:rsidP="00C71BA7">
      <w:pPr>
        <w:pStyle w:val="std"/>
        <w:tabs>
          <w:tab w:val="center" w:pos="6804"/>
        </w:tabs>
        <w:spacing w:before="0" w:after="0"/>
        <w:ind w:right="72" w:firstLine="1416"/>
        <w:rPr>
          <w:sz w:val="24"/>
          <w:szCs w:val="24"/>
        </w:rPr>
      </w:pPr>
      <w:r w:rsidRPr="006775E2">
        <w:rPr>
          <w:sz w:val="24"/>
          <w:szCs w:val="24"/>
        </w:rPr>
        <w:tab/>
        <w:t>ředitel správy</w:t>
      </w:r>
      <w:r w:rsidR="000367EF" w:rsidRPr="006775E2">
        <w:rPr>
          <w:sz w:val="24"/>
          <w:szCs w:val="24"/>
        </w:rPr>
        <w:t xml:space="preserve"> soudu</w:t>
      </w:r>
    </w:p>
    <w:p w14:paraId="0EA5566C" w14:textId="77777777" w:rsidR="000367EF" w:rsidRDefault="000367EF" w:rsidP="000367EF">
      <w:pPr>
        <w:jc w:val="both"/>
        <w:rPr>
          <w:rFonts w:ascii="Garamond" w:hAnsi="Garamond"/>
          <w:i/>
        </w:rPr>
      </w:pPr>
    </w:p>
    <w:p w14:paraId="78C13FBD" w14:textId="77777777" w:rsidR="000F1F4F" w:rsidRDefault="000367EF" w:rsidP="006E40BE">
      <w:pPr>
        <w:rPr>
          <w:rFonts w:ascii="Garamond" w:hAnsi="Garamond"/>
          <w:i/>
        </w:rPr>
        <w:sectPr w:rsidR="000F1F4F" w:rsidSect="00A747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Fmt w:val="chicago"/>
          </w:footnotePr>
          <w:type w:val="continuous"/>
          <w:pgSz w:w="11906" w:h="16838"/>
          <w:pgMar w:top="360" w:right="1133" w:bottom="567" w:left="1418" w:header="709" w:footer="148" w:gutter="0"/>
          <w:cols w:space="708"/>
          <w:docGrid w:linePitch="360"/>
        </w:sectPr>
      </w:pPr>
      <w:r w:rsidRPr="00021A99">
        <w:rPr>
          <w:rFonts w:ascii="Garamond" w:hAnsi="Garamond"/>
          <w:i/>
        </w:rPr>
        <w:t>Práva a povinnosti smluvních stran se řídí zákonem č. 89/2012 Sb., občanským zákoníkem. K obchodním zvyklostem dle § 545 a § 558 odst. 2 občanského zákoníku se nepřihlíží. Ujednání smluvních stran lze měnit jen písemně. Nepoužije se § 1740 odst. 3 občanského zákoníku – přijetí návrhu na uzavření smlouvy s jakýmkoli dodatkem či odchylkou se vylučuje.</w:t>
      </w:r>
    </w:p>
    <w:p w14:paraId="7F3F6419" w14:textId="7C689F71" w:rsidR="000F1F4F" w:rsidRDefault="000F1F4F" w:rsidP="000F1F4F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lastRenderedPageBreak/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January</w:t>
      </w:r>
      <w:proofErr w:type="spellEnd"/>
      <w:r>
        <w:rPr>
          <w:rFonts w:ascii="Tahoma" w:hAnsi="Tahoma" w:cs="Tahoma"/>
          <w:sz w:val="20"/>
          <w:szCs w:val="20"/>
        </w:rPr>
        <w:t xml:space="preserve"> 31, 2023 9:54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- právní služby</w:t>
      </w:r>
    </w:p>
    <w:p w14:paraId="3DF00400" w14:textId="77777777" w:rsidR="000F1F4F" w:rsidRDefault="000F1F4F" w:rsidP="000F1F4F">
      <w:pPr>
        <w:rPr>
          <w:rFonts w:ascii="Calibri" w:hAnsi="Calibri" w:cs="Calibri"/>
          <w:sz w:val="22"/>
          <w:szCs w:val="22"/>
          <w:lang w:eastAsia="en-US"/>
        </w:rPr>
      </w:pPr>
    </w:p>
    <w:p w14:paraId="3BD643A6" w14:textId="77777777" w:rsidR="000F1F4F" w:rsidRDefault="000F1F4F" w:rsidP="000F1F4F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Velice děkuji</w:t>
      </w:r>
      <w:r>
        <w:rPr>
          <w:rFonts w:ascii="Arial" w:hAnsi="Arial" w:cs="Arial"/>
          <w:color w:val="1F497D"/>
          <w:sz w:val="20"/>
          <w:szCs w:val="20"/>
        </w:rPr>
        <w:t xml:space="preserve">, </w:t>
      </w:r>
    </w:p>
    <w:p w14:paraId="25EE145E" w14:textId="77777777" w:rsidR="000F1F4F" w:rsidRDefault="000F1F4F" w:rsidP="000F1F4F">
      <w:pPr>
        <w:rPr>
          <w:rFonts w:ascii="Arial" w:hAnsi="Arial" w:cs="Arial"/>
          <w:color w:val="1F497D"/>
          <w:sz w:val="20"/>
          <w:szCs w:val="20"/>
        </w:rPr>
      </w:pPr>
    </w:p>
    <w:p w14:paraId="3990248E" w14:textId="77777777" w:rsidR="000F1F4F" w:rsidRDefault="000F1F4F" w:rsidP="000F1F4F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Vaši objednávku akceptuji. </w:t>
      </w:r>
    </w:p>
    <w:p w14:paraId="69D71D39" w14:textId="77777777" w:rsidR="000F1F4F" w:rsidRDefault="000F1F4F" w:rsidP="000F1F4F">
      <w:r>
        <w:rPr>
          <w:rFonts w:ascii="Arial" w:hAnsi="Arial" w:cs="Arial"/>
          <w:color w:val="000000"/>
          <w:sz w:val="20"/>
          <w:szCs w:val="20"/>
        </w:rPr>
        <w:t> </w:t>
      </w:r>
    </w:p>
    <w:p w14:paraId="7C88F20A" w14:textId="54B9A6DD" w:rsidR="000F1F4F" w:rsidRDefault="000F1F4F" w:rsidP="000F1F4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 pozdravem </w:t>
      </w:r>
    </w:p>
    <w:p w14:paraId="019A4A18" w14:textId="77777777" w:rsidR="000F1F4F" w:rsidRDefault="000F1F4F" w:rsidP="000F1F4F">
      <w:pPr>
        <w:rPr>
          <w:rFonts w:ascii="Arial" w:hAnsi="Arial" w:cs="Arial"/>
          <w:color w:val="000000"/>
          <w:sz w:val="20"/>
          <w:szCs w:val="20"/>
        </w:rPr>
      </w:pPr>
    </w:p>
    <w:p w14:paraId="71434D04" w14:textId="17192CA0" w:rsidR="000F1F4F" w:rsidRDefault="000F1F4F" w:rsidP="000F1F4F">
      <w:proofErr w:type="spellStart"/>
      <w:r>
        <w:rPr>
          <w:rFonts w:ascii="Arial" w:hAnsi="Arial" w:cs="Arial"/>
          <w:color w:val="000000"/>
          <w:sz w:val="20"/>
          <w:szCs w:val="20"/>
        </w:rPr>
        <w:t>xxxxxxx</w:t>
      </w:r>
      <w:proofErr w:type="spellEnd"/>
    </w:p>
    <w:p w14:paraId="0EA5566D" w14:textId="2D4986B3" w:rsidR="004B1D21" w:rsidRDefault="004B1D21" w:rsidP="000367EF">
      <w:pPr>
        <w:jc w:val="both"/>
        <w:rPr>
          <w:rFonts w:ascii="Garamond" w:hAnsi="Garamond"/>
          <w:i/>
        </w:rPr>
      </w:pPr>
    </w:p>
    <w:p w14:paraId="0EA5566E" w14:textId="77777777" w:rsidR="004B1D21" w:rsidRDefault="004B1D21" w:rsidP="000367EF">
      <w:pPr>
        <w:jc w:val="both"/>
        <w:rPr>
          <w:rFonts w:ascii="Garamond" w:hAnsi="Garamond"/>
        </w:rPr>
      </w:pPr>
    </w:p>
    <w:sectPr w:rsidR="004B1D21" w:rsidSect="000F1F4F">
      <w:headerReference w:type="default" r:id="rId14"/>
      <w:footerReference w:type="default" r:id="rId15"/>
      <w:footnotePr>
        <w:numFmt w:val="chicago"/>
      </w:footnotePr>
      <w:pgSz w:w="11906" w:h="16838"/>
      <w:pgMar w:top="360" w:right="1133" w:bottom="567" w:left="1418" w:header="709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55672" w14:textId="77777777" w:rsidR="00BB0BFD" w:rsidRDefault="00BB0BFD">
      <w:r>
        <w:separator/>
      </w:r>
    </w:p>
  </w:endnote>
  <w:endnote w:type="continuationSeparator" w:id="0">
    <w:p w14:paraId="0EA55673" w14:textId="77777777" w:rsidR="00BB0BFD" w:rsidRDefault="00BB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18B37" w14:textId="77777777" w:rsidR="00777A03" w:rsidRDefault="00777A0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5567C" w14:textId="77777777" w:rsidR="00BB0BFD" w:rsidRPr="00777A03" w:rsidRDefault="00BB0BFD" w:rsidP="00777A0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B3035" w14:textId="77777777" w:rsidR="00777A03" w:rsidRDefault="00777A03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170DC" w14:textId="77777777" w:rsidR="000F1F4F" w:rsidRPr="000F1F4F" w:rsidRDefault="000F1F4F" w:rsidP="000F1F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55670" w14:textId="77777777" w:rsidR="00BB0BFD" w:rsidRDefault="00BB0BFD">
      <w:r>
        <w:separator/>
      </w:r>
    </w:p>
  </w:footnote>
  <w:footnote w:type="continuationSeparator" w:id="0">
    <w:p w14:paraId="0EA55671" w14:textId="77777777" w:rsidR="00BB0BFD" w:rsidRDefault="00BB0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740B7" w14:textId="77777777" w:rsidR="00777A03" w:rsidRDefault="00777A0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55676" w14:textId="72BAFC21" w:rsidR="00BB0BFD" w:rsidRPr="00777A03" w:rsidRDefault="00BB0BFD" w:rsidP="00777A0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A2649" w14:textId="77777777" w:rsidR="00777A03" w:rsidRDefault="00777A03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2C151" w14:textId="6F5EF89F" w:rsidR="000F1F4F" w:rsidRPr="000F1F4F" w:rsidRDefault="000F1F4F" w:rsidP="000F1F4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>
    <w:nsid w:val="2969532C"/>
    <w:multiLevelType w:val="hybridMultilevel"/>
    <w:tmpl w:val="AF5E4DF2"/>
    <w:lvl w:ilvl="0" w:tplc="256C2E0A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55A442C1"/>
    <w:multiLevelType w:val="hybridMultilevel"/>
    <w:tmpl w:val="6B46B3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726B78"/>
    <w:multiLevelType w:val="multilevel"/>
    <w:tmpl w:val="3142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5"/>
  </w:num>
  <w:num w:numId="12">
    <w:abstractNumId w:val="2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47"/>
    <w:rsid w:val="00001056"/>
    <w:rsid w:val="0000598F"/>
    <w:rsid w:val="00021A99"/>
    <w:rsid w:val="000367EF"/>
    <w:rsid w:val="00053D7D"/>
    <w:rsid w:val="00072141"/>
    <w:rsid w:val="00073B37"/>
    <w:rsid w:val="00084503"/>
    <w:rsid w:val="000907BD"/>
    <w:rsid w:val="00094E7E"/>
    <w:rsid w:val="000A181B"/>
    <w:rsid w:val="000C0438"/>
    <w:rsid w:val="000C2541"/>
    <w:rsid w:val="000D0677"/>
    <w:rsid w:val="000D15AC"/>
    <w:rsid w:val="000E69E6"/>
    <w:rsid w:val="000E7492"/>
    <w:rsid w:val="000F1F4F"/>
    <w:rsid w:val="000F38AC"/>
    <w:rsid w:val="001001DE"/>
    <w:rsid w:val="00111B83"/>
    <w:rsid w:val="001221A6"/>
    <w:rsid w:val="001243D5"/>
    <w:rsid w:val="00131CD5"/>
    <w:rsid w:val="00141F30"/>
    <w:rsid w:val="00144E64"/>
    <w:rsid w:val="00155632"/>
    <w:rsid w:val="001576BD"/>
    <w:rsid w:val="001732F5"/>
    <w:rsid w:val="00193A3D"/>
    <w:rsid w:val="00195FC8"/>
    <w:rsid w:val="001A5EB3"/>
    <w:rsid w:val="001B366C"/>
    <w:rsid w:val="001B7BA6"/>
    <w:rsid w:val="001D4832"/>
    <w:rsid w:val="001E072F"/>
    <w:rsid w:val="001E0E6E"/>
    <w:rsid w:val="001E10A2"/>
    <w:rsid w:val="0022132C"/>
    <w:rsid w:val="0025098E"/>
    <w:rsid w:val="00257C72"/>
    <w:rsid w:val="00265B5A"/>
    <w:rsid w:val="0026719D"/>
    <w:rsid w:val="00270759"/>
    <w:rsid w:val="002A57D9"/>
    <w:rsid w:val="002B7317"/>
    <w:rsid w:val="002C1E5D"/>
    <w:rsid w:val="002C5857"/>
    <w:rsid w:val="00306722"/>
    <w:rsid w:val="0031125F"/>
    <w:rsid w:val="00316E13"/>
    <w:rsid w:val="0031720F"/>
    <w:rsid w:val="00317BC8"/>
    <w:rsid w:val="00322330"/>
    <w:rsid w:val="00327292"/>
    <w:rsid w:val="00364661"/>
    <w:rsid w:val="00366CF3"/>
    <w:rsid w:val="003735A6"/>
    <w:rsid w:val="00376547"/>
    <w:rsid w:val="003766C8"/>
    <w:rsid w:val="003A17FD"/>
    <w:rsid w:val="003C4BD4"/>
    <w:rsid w:val="00421052"/>
    <w:rsid w:val="00427F70"/>
    <w:rsid w:val="0043787F"/>
    <w:rsid w:val="00437C25"/>
    <w:rsid w:val="00460CAF"/>
    <w:rsid w:val="00484B28"/>
    <w:rsid w:val="00491A9D"/>
    <w:rsid w:val="004A0296"/>
    <w:rsid w:val="004B1D21"/>
    <w:rsid w:val="004E65B8"/>
    <w:rsid w:val="00501268"/>
    <w:rsid w:val="00502F4E"/>
    <w:rsid w:val="00507ADF"/>
    <w:rsid w:val="005124CC"/>
    <w:rsid w:val="0051596A"/>
    <w:rsid w:val="00515B8E"/>
    <w:rsid w:val="005362BA"/>
    <w:rsid w:val="00546617"/>
    <w:rsid w:val="00550F2C"/>
    <w:rsid w:val="00575F0C"/>
    <w:rsid w:val="005918C8"/>
    <w:rsid w:val="00591DC7"/>
    <w:rsid w:val="00594D9D"/>
    <w:rsid w:val="005B3778"/>
    <w:rsid w:val="005B5663"/>
    <w:rsid w:val="005C72A9"/>
    <w:rsid w:val="005D10AF"/>
    <w:rsid w:val="005D7C83"/>
    <w:rsid w:val="005F60F5"/>
    <w:rsid w:val="006028F5"/>
    <w:rsid w:val="006143E8"/>
    <w:rsid w:val="006162F3"/>
    <w:rsid w:val="00665B40"/>
    <w:rsid w:val="006775E2"/>
    <w:rsid w:val="00680A99"/>
    <w:rsid w:val="00686F5B"/>
    <w:rsid w:val="006B700F"/>
    <w:rsid w:val="006D1442"/>
    <w:rsid w:val="006D3B22"/>
    <w:rsid w:val="006E2B31"/>
    <w:rsid w:val="006E40BE"/>
    <w:rsid w:val="00702BC7"/>
    <w:rsid w:val="00703F4F"/>
    <w:rsid w:val="00706B84"/>
    <w:rsid w:val="00707AAC"/>
    <w:rsid w:val="0072140B"/>
    <w:rsid w:val="00725A5E"/>
    <w:rsid w:val="007264D1"/>
    <w:rsid w:val="00766447"/>
    <w:rsid w:val="0077615D"/>
    <w:rsid w:val="00777A03"/>
    <w:rsid w:val="0079667F"/>
    <w:rsid w:val="007A04A6"/>
    <w:rsid w:val="007B32A4"/>
    <w:rsid w:val="0082203D"/>
    <w:rsid w:val="008443B2"/>
    <w:rsid w:val="00845BA5"/>
    <w:rsid w:val="00865187"/>
    <w:rsid w:val="008B368F"/>
    <w:rsid w:val="008D37F5"/>
    <w:rsid w:val="008D427F"/>
    <w:rsid w:val="008F556F"/>
    <w:rsid w:val="009007B9"/>
    <w:rsid w:val="00967536"/>
    <w:rsid w:val="00970AEC"/>
    <w:rsid w:val="0097467F"/>
    <w:rsid w:val="00976DFC"/>
    <w:rsid w:val="009A0FE0"/>
    <w:rsid w:val="009A2E19"/>
    <w:rsid w:val="009B01EC"/>
    <w:rsid w:val="009D05FB"/>
    <w:rsid w:val="009E01E1"/>
    <w:rsid w:val="009F3A76"/>
    <w:rsid w:val="009F4512"/>
    <w:rsid w:val="00A00BFE"/>
    <w:rsid w:val="00A11685"/>
    <w:rsid w:val="00A2154C"/>
    <w:rsid w:val="00A36C04"/>
    <w:rsid w:val="00A747ED"/>
    <w:rsid w:val="00A82B54"/>
    <w:rsid w:val="00A8508B"/>
    <w:rsid w:val="00A86180"/>
    <w:rsid w:val="00AB06E6"/>
    <w:rsid w:val="00AB34E6"/>
    <w:rsid w:val="00AC01BF"/>
    <w:rsid w:val="00AC71CD"/>
    <w:rsid w:val="00AF2568"/>
    <w:rsid w:val="00AF59FA"/>
    <w:rsid w:val="00B0430C"/>
    <w:rsid w:val="00B07BD3"/>
    <w:rsid w:val="00B1245B"/>
    <w:rsid w:val="00B201CA"/>
    <w:rsid w:val="00B20BFA"/>
    <w:rsid w:val="00B24446"/>
    <w:rsid w:val="00B44DE7"/>
    <w:rsid w:val="00B50065"/>
    <w:rsid w:val="00B51166"/>
    <w:rsid w:val="00B5717F"/>
    <w:rsid w:val="00B87748"/>
    <w:rsid w:val="00B90134"/>
    <w:rsid w:val="00B94ABC"/>
    <w:rsid w:val="00B9615B"/>
    <w:rsid w:val="00BB00EF"/>
    <w:rsid w:val="00BB028B"/>
    <w:rsid w:val="00BB0BFD"/>
    <w:rsid w:val="00BB2B59"/>
    <w:rsid w:val="00BD7067"/>
    <w:rsid w:val="00BF0C59"/>
    <w:rsid w:val="00C0204F"/>
    <w:rsid w:val="00C333A0"/>
    <w:rsid w:val="00C3617A"/>
    <w:rsid w:val="00C40017"/>
    <w:rsid w:val="00C44CF0"/>
    <w:rsid w:val="00C46A99"/>
    <w:rsid w:val="00C71BA7"/>
    <w:rsid w:val="00C83FE6"/>
    <w:rsid w:val="00CA6FE5"/>
    <w:rsid w:val="00CB3257"/>
    <w:rsid w:val="00CC1C12"/>
    <w:rsid w:val="00CC7FA8"/>
    <w:rsid w:val="00CE5B9E"/>
    <w:rsid w:val="00CE6732"/>
    <w:rsid w:val="00CF67E3"/>
    <w:rsid w:val="00D11EC0"/>
    <w:rsid w:val="00D168D3"/>
    <w:rsid w:val="00D65C39"/>
    <w:rsid w:val="00D70FAC"/>
    <w:rsid w:val="00D91603"/>
    <w:rsid w:val="00D95333"/>
    <w:rsid w:val="00DA3A50"/>
    <w:rsid w:val="00DA44EB"/>
    <w:rsid w:val="00DF7672"/>
    <w:rsid w:val="00E0622A"/>
    <w:rsid w:val="00E15545"/>
    <w:rsid w:val="00E15BB6"/>
    <w:rsid w:val="00E27F8F"/>
    <w:rsid w:val="00E40149"/>
    <w:rsid w:val="00E45167"/>
    <w:rsid w:val="00E621B7"/>
    <w:rsid w:val="00E67ACF"/>
    <w:rsid w:val="00E7017E"/>
    <w:rsid w:val="00E827D8"/>
    <w:rsid w:val="00EA3CE2"/>
    <w:rsid w:val="00EC324E"/>
    <w:rsid w:val="00EC3DD1"/>
    <w:rsid w:val="00EC435D"/>
    <w:rsid w:val="00EF0A41"/>
    <w:rsid w:val="00F00D10"/>
    <w:rsid w:val="00F22050"/>
    <w:rsid w:val="00F22CA4"/>
    <w:rsid w:val="00F4341D"/>
    <w:rsid w:val="00F44DC4"/>
    <w:rsid w:val="00F550BF"/>
    <w:rsid w:val="00F62ACB"/>
    <w:rsid w:val="00F73275"/>
    <w:rsid w:val="00F77867"/>
    <w:rsid w:val="00F84966"/>
    <w:rsid w:val="00F90179"/>
    <w:rsid w:val="00F91FFD"/>
    <w:rsid w:val="00FC3252"/>
    <w:rsid w:val="00FE5BAA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A556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rsid w:val="00F22CA4"/>
    <w:rPr>
      <w:color w:val="0000FF"/>
      <w:u w:val="single"/>
    </w:rPr>
  </w:style>
  <w:style w:type="character" w:styleId="Odkaznakoment">
    <w:name w:val="annotation referen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link w:val="Pedmtkomente"/>
    <w:rsid w:val="00094E7E"/>
    <w:rPr>
      <w:b/>
      <w:bCs/>
    </w:rPr>
  </w:style>
  <w:style w:type="paragraph" w:customStyle="1" w:styleId="std">
    <w:name w:val="std."/>
    <w:basedOn w:val="Normln"/>
    <w:rsid w:val="0051596A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  <w:style w:type="character" w:customStyle="1" w:styleId="tsubjname">
    <w:name w:val="tsubjname"/>
    <w:basedOn w:val="Standardnpsmoodstavce"/>
    <w:rsid w:val="006D1442"/>
  </w:style>
  <w:style w:type="paragraph" w:styleId="Odstavecseseznamem">
    <w:name w:val="List Paragraph"/>
    <w:basedOn w:val="Normln"/>
    <w:uiPriority w:val="34"/>
    <w:qFormat/>
    <w:rsid w:val="009D05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rsid w:val="00F22CA4"/>
    <w:rPr>
      <w:color w:val="0000FF"/>
      <w:u w:val="single"/>
    </w:rPr>
  </w:style>
  <w:style w:type="character" w:styleId="Odkaznakoment">
    <w:name w:val="annotation referen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link w:val="Pedmtkomente"/>
    <w:rsid w:val="00094E7E"/>
    <w:rPr>
      <w:b/>
      <w:bCs/>
    </w:rPr>
  </w:style>
  <w:style w:type="paragraph" w:customStyle="1" w:styleId="std">
    <w:name w:val="std."/>
    <w:basedOn w:val="Normln"/>
    <w:rsid w:val="0051596A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  <w:style w:type="character" w:customStyle="1" w:styleId="tsubjname">
    <w:name w:val="tsubjname"/>
    <w:basedOn w:val="Standardnpsmoodstavce"/>
    <w:rsid w:val="006D1442"/>
  </w:style>
  <w:style w:type="paragraph" w:styleId="Odstavecseseznamem">
    <w:name w:val="List Paragraph"/>
    <w:basedOn w:val="Normln"/>
    <w:uiPriority w:val="34"/>
    <w:qFormat/>
    <w:rsid w:val="009D0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2023-01-31T13:55:00Z</dcterms:created>
  <dcterms:modified xsi:type="dcterms:W3CDTF">2023-01-31T13:56:00Z</dcterms:modified>
</cp:coreProperties>
</file>