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20C" w:rsidRDefault="001115E8">
      <w:pPr>
        <w:pStyle w:val="Zkladntext20"/>
        <w:shd w:val="clear" w:color="auto" w:fill="auto"/>
        <w:spacing w:after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5808345</wp:posOffset>
                </wp:positionH>
                <wp:positionV relativeFrom="paragraph">
                  <wp:posOffset>12700</wp:posOffset>
                </wp:positionV>
                <wp:extent cx="1149350" cy="20129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420C" w:rsidRDefault="001115E8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Dne: </w:t>
                            </w:r>
                            <w:proofErr w:type="gramStart"/>
                            <w:r>
                              <w:rPr>
                                <w:b w:val="0"/>
                                <w:bCs w:val="0"/>
                              </w:rPr>
                              <w:t>20.11.2022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57.35000000000002pt;margin-top:1.pt;width:90.5pt;height:15.8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Dne: 20.11.2022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Nemocnice Nové Město na Moravě</w:t>
      </w:r>
    </w:p>
    <w:p w:rsidR="0090420C" w:rsidRDefault="001115E8">
      <w:pPr>
        <w:pStyle w:val="Zkladntext1"/>
        <w:shd w:val="clear" w:color="auto" w:fill="auto"/>
      </w:pPr>
      <w:r>
        <w:t>příspěvková organizace</w:t>
      </w:r>
    </w:p>
    <w:p w:rsidR="0090420C" w:rsidRDefault="001115E8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Žďárská 610</w:t>
      </w:r>
    </w:p>
    <w:p w:rsidR="0090420C" w:rsidRDefault="001115E8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592 31 Nové Město na Moravě</w:t>
      </w:r>
    </w:p>
    <w:p w:rsidR="0090420C" w:rsidRDefault="001115E8">
      <w:pPr>
        <w:pStyle w:val="Zkladntext1"/>
        <w:shd w:val="clear" w:color="auto" w:fill="auto"/>
      </w:pPr>
      <w:r>
        <w:t>IČO: 00842001</w:t>
      </w:r>
    </w:p>
    <w:p w:rsidR="0090420C" w:rsidRDefault="001115E8">
      <w:pPr>
        <w:pStyle w:val="Zkladntext1"/>
        <w:shd w:val="clear" w:color="auto" w:fill="auto"/>
      </w:pPr>
      <w:r>
        <w:t>DIČ: CZ00842001</w:t>
      </w:r>
    </w:p>
    <w:p w:rsidR="0090420C" w:rsidRDefault="001115E8">
      <w:pPr>
        <w:pStyle w:val="Zkladntext1"/>
        <w:shd w:val="clear" w:color="auto" w:fill="auto"/>
        <w:tabs>
          <w:tab w:val="left" w:pos="3600"/>
        </w:tabs>
      </w:pPr>
      <w:r>
        <w:t>Telefon: XXXX</w:t>
      </w:r>
      <w:r>
        <w:tab/>
        <w:t>r-</w:t>
      </w:r>
    </w:p>
    <w:p w:rsidR="0090420C" w:rsidRDefault="001115E8">
      <w:pPr>
        <w:pStyle w:val="Zkladntext1"/>
        <w:shd w:val="clear" w:color="auto" w:fill="auto"/>
        <w:spacing w:after="220"/>
      </w:pPr>
      <w:r>
        <w:t>Fax: XXXX</w:t>
      </w:r>
    </w:p>
    <w:p w:rsidR="0090420C" w:rsidRDefault="001115E8">
      <w:pPr>
        <w:pStyle w:val="Zkladntext1"/>
        <w:shd w:val="clear" w:color="auto" w:fill="auto"/>
      </w:pPr>
      <w:r>
        <w:rPr>
          <w:b/>
          <w:bCs/>
          <w:lang w:val="en-US" w:eastAsia="en-US" w:bidi="en-US"/>
        </w:rPr>
        <w:t xml:space="preserve">PENTA </w:t>
      </w:r>
      <w:r>
        <w:rPr>
          <w:b/>
          <w:bCs/>
        </w:rPr>
        <w:t>PROJEKT, s.r.o.</w:t>
      </w:r>
    </w:p>
    <w:p w:rsidR="0090420C" w:rsidRDefault="001115E8">
      <w:pPr>
        <w:pStyle w:val="Zkladntext1"/>
        <w:shd w:val="clear" w:color="auto" w:fill="auto"/>
      </w:pPr>
      <w:r>
        <w:rPr>
          <w:b/>
          <w:bCs/>
        </w:rPr>
        <w:t>Mrštíkova 12</w:t>
      </w:r>
    </w:p>
    <w:p w:rsidR="0090420C" w:rsidRDefault="001115E8">
      <w:pPr>
        <w:pStyle w:val="Zkladntext1"/>
        <w:shd w:val="clear" w:color="auto" w:fill="auto"/>
      </w:pPr>
      <w:r>
        <w:rPr>
          <w:b/>
          <w:bCs/>
        </w:rPr>
        <w:t>586 01 JIHLAHA</w:t>
      </w:r>
    </w:p>
    <w:p w:rsidR="0090420C" w:rsidRDefault="001115E8">
      <w:pPr>
        <w:pStyle w:val="Zkladntext1"/>
        <w:shd w:val="clear" w:color="auto" w:fill="auto"/>
      </w:pPr>
      <w:r>
        <w:rPr>
          <w:b/>
          <w:bCs/>
        </w:rPr>
        <w:t>IČO: 47916621</w:t>
      </w:r>
    </w:p>
    <w:p w:rsidR="0090420C" w:rsidRDefault="001115E8">
      <w:pPr>
        <w:pStyle w:val="Zkladntext1"/>
        <w:shd w:val="clear" w:color="auto" w:fill="auto"/>
        <w:spacing w:after="900"/>
      </w:pPr>
      <w:r>
        <w:rPr>
          <w:b/>
          <w:bCs/>
        </w:rPr>
        <w:t xml:space="preserve">DIČ: </w:t>
      </w:r>
      <w:r>
        <w:rPr>
          <w:b/>
          <w:bCs/>
        </w:rPr>
        <w:t>CZ47916621</w:t>
      </w:r>
    </w:p>
    <w:p w:rsidR="0090420C" w:rsidRDefault="001115E8">
      <w:pPr>
        <w:pStyle w:val="Zkladntext1"/>
        <w:shd w:val="clear" w:color="auto" w:fill="auto"/>
        <w:ind w:firstLine="140"/>
      </w:pPr>
      <w:r>
        <w:rPr>
          <w:sz w:val="18"/>
          <w:szCs w:val="18"/>
          <w:u w:val="single"/>
        </w:rPr>
        <w:t xml:space="preserve">Fakturu zašlete dvojmo na adresu: </w:t>
      </w:r>
      <w:r>
        <w:t>Nemocnice Nové Město na Moravě, příspěvková organizace</w:t>
      </w:r>
    </w:p>
    <w:p w:rsidR="0090420C" w:rsidRDefault="001115E8">
      <w:pPr>
        <w:pStyle w:val="Zkladntext1"/>
        <w:shd w:val="clear" w:color="auto" w:fill="auto"/>
      </w:pPr>
      <w:r>
        <w:t>Žďárská 610</w:t>
      </w:r>
    </w:p>
    <w:p w:rsidR="0090420C" w:rsidRDefault="001115E8">
      <w:pPr>
        <w:pStyle w:val="Zkladntext1"/>
        <w:shd w:val="clear" w:color="auto" w:fill="auto"/>
        <w:spacing w:after="220"/>
      </w:pPr>
      <w:r>
        <w:t>592 31 Nové Město na Moravě</w:t>
      </w:r>
    </w:p>
    <w:p w:rsidR="0090420C" w:rsidRDefault="001115E8">
      <w:pPr>
        <w:pStyle w:val="Zkladntext20"/>
        <w:shd w:val="clear" w:color="auto" w:fill="auto"/>
        <w:spacing w:after="220"/>
        <w:jc w:val="center"/>
      </w:pPr>
      <w:r>
        <w:t>OBJEDNÁVKA č. 107 - 2022/ST</w:t>
      </w:r>
    </w:p>
    <w:p w:rsidR="0090420C" w:rsidRDefault="001115E8">
      <w:pPr>
        <w:pStyle w:val="Titulektabulky0"/>
        <w:shd w:val="clear" w:color="auto" w:fill="auto"/>
        <w:ind w:left="5"/>
        <w:rPr>
          <w:sz w:val="22"/>
          <w:szCs w:val="22"/>
        </w:rPr>
      </w:pPr>
      <w:r>
        <w:rPr>
          <w:rFonts w:ascii="Arial" w:eastAsia="Arial" w:hAnsi="Arial" w:cs="Arial"/>
          <w:b/>
          <w:bCs/>
          <w:i w:val="0"/>
          <w:iCs w:val="0"/>
          <w:sz w:val="22"/>
          <w:szCs w:val="22"/>
          <w:u w:val="single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"/>
        <w:gridCol w:w="994"/>
        <w:gridCol w:w="5275"/>
      </w:tblGrid>
      <w:tr w:rsidR="0090420C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20C" w:rsidRDefault="001115E8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420C" w:rsidRDefault="001115E8">
            <w:pPr>
              <w:pStyle w:val="Jin0"/>
              <w:shd w:val="clear" w:color="auto" w:fill="auto"/>
            </w:pPr>
            <w:r>
              <w:t>Množství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20C" w:rsidRDefault="001115E8">
            <w:pPr>
              <w:pStyle w:val="Jin0"/>
              <w:shd w:val="clear" w:color="auto" w:fill="auto"/>
              <w:jc w:val="center"/>
            </w:pPr>
            <w:r>
              <w:t>Název</w:t>
            </w:r>
          </w:p>
        </w:tc>
      </w:tr>
      <w:tr w:rsidR="0090420C">
        <w:tblPrEx>
          <w:tblCellMar>
            <w:top w:w="0" w:type="dxa"/>
            <w:bottom w:w="0" w:type="dxa"/>
          </w:tblCellMar>
        </w:tblPrEx>
        <w:trPr>
          <w:trHeight w:hRule="exact" w:val="3538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420C" w:rsidRDefault="0090420C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420C" w:rsidRDefault="0090420C">
            <w:pPr>
              <w:rPr>
                <w:sz w:val="10"/>
                <w:szCs w:val="10"/>
              </w:rPr>
            </w:pP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20C" w:rsidRDefault="001115E8">
            <w:pPr>
              <w:pStyle w:val="Jin0"/>
              <w:shd w:val="clear" w:color="auto" w:fill="auto"/>
              <w:spacing w:before="22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Nemocnice Nové Město na </w:t>
            </w:r>
            <w:proofErr w:type="gramStart"/>
            <w:r>
              <w:rPr>
                <w:sz w:val="22"/>
                <w:szCs w:val="22"/>
              </w:rPr>
              <w:t>Moravě .</w:t>
            </w:r>
            <w:proofErr w:type="gramEnd"/>
          </w:p>
          <w:p w:rsidR="0090420C" w:rsidRDefault="001115E8">
            <w:pPr>
              <w:pStyle w:val="Jin0"/>
              <w:shd w:val="clear" w:color="auto" w:fill="auto"/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Objednáváme - </w:t>
            </w:r>
            <w:r>
              <w:rPr>
                <w:sz w:val="22"/>
                <w:szCs w:val="22"/>
              </w:rPr>
              <w:t xml:space="preserve">zhotovení projektové studie pro realizaci stavebních úprav - přestavby - přístavby Hematologie </w:t>
            </w:r>
            <w:proofErr w:type="spellStart"/>
            <w:r>
              <w:rPr>
                <w:sz w:val="22"/>
                <w:szCs w:val="22"/>
              </w:rPr>
              <w:t>atransfúzní</w:t>
            </w:r>
            <w:proofErr w:type="spellEnd"/>
            <w:r>
              <w:rPr>
                <w:sz w:val="22"/>
                <w:szCs w:val="22"/>
              </w:rPr>
              <w:t xml:space="preserve"> oddělení.</w:t>
            </w:r>
          </w:p>
          <w:p w:rsidR="0090420C" w:rsidRDefault="001115E8">
            <w:pPr>
              <w:pStyle w:val="Jin0"/>
              <w:shd w:val="clear" w:color="auto" w:fill="auto"/>
              <w:spacing w:after="5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Předpokládaná cena: 80.000,- Kč bez DPH</w:t>
            </w:r>
          </w:p>
          <w:p w:rsidR="0090420C" w:rsidRDefault="001115E8">
            <w:pPr>
              <w:pStyle w:val="Jin0"/>
              <w:shd w:val="clear" w:color="auto" w:fill="auto"/>
              <w:spacing w:after="3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Termín dodání: 1/2023, dle dohody</w:t>
            </w:r>
          </w:p>
        </w:tc>
      </w:tr>
    </w:tbl>
    <w:p w:rsidR="0090420C" w:rsidRDefault="001115E8">
      <w:pPr>
        <w:pStyle w:val="Titulektabulky0"/>
        <w:shd w:val="clear" w:color="auto" w:fill="auto"/>
        <w:jc w:val="both"/>
      </w:pPr>
      <w:r>
        <w:t>Dodavatel potvrzením objednávky výslovně souhlasí se zveřejněním</w:t>
      </w:r>
      <w:r>
        <w:t xml:space="preserve"> celého textu této objednávky a cenové nabídky dodavatele (přesahuje-li částku 50.000,- Kč bez DPH)</w:t>
      </w:r>
      <w:r>
        <w:rPr>
          <w:i w:val="0"/>
          <w:iCs w:val="0"/>
          <w:sz w:val="19"/>
          <w:szCs w:val="19"/>
        </w:rPr>
        <w:t xml:space="preserve"> v </w:t>
      </w:r>
      <w:r>
        <w:t xml:space="preserve">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</w:t>
      </w:r>
      <w:r>
        <w:t>ru smluv splní objednatel.</w:t>
      </w:r>
    </w:p>
    <w:p w:rsidR="0090420C" w:rsidRDefault="0090420C">
      <w:pPr>
        <w:spacing w:after="779" w:line="1" w:lineRule="exact"/>
      </w:pPr>
    </w:p>
    <w:p w:rsidR="0090420C" w:rsidRDefault="001115E8">
      <w:pPr>
        <w:pStyle w:val="Zkladntext30"/>
        <w:shd w:val="clear" w:color="auto" w:fill="auto"/>
      </w:pPr>
      <w:r>
        <w:t>Zboží zašlete na adresu:</w:t>
      </w:r>
    </w:p>
    <w:p w:rsidR="0090420C" w:rsidRDefault="001115E8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4668520</wp:posOffset>
                </wp:positionH>
                <wp:positionV relativeFrom="paragraph">
                  <wp:posOffset>101600</wp:posOffset>
                </wp:positionV>
                <wp:extent cx="1932305" cy="44831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2305" cy="448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420C" w:rsidRDefault="001115E8">
                            <w:pPr>
                              <w:pStyle w:val="Titulekobrzku0"/>
                              <w:shd w:val="clear" w:color="auto" w:fill="auto"/>
                              <w:tabs>
                                <w:tab w:val="left" w:leader="underscore" w:pos="461"/>
                              </w:tabs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367.6pt;margin-top:8pt;width:152.15pt;height:35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" filled="f" stroked="f">
                <v:textbox inset="0,0,0,0">
                  <w:txbxContent>
                    <w:p w:rsidR="0090420C" w:rsidRDefault="001115E8">
                      <w:pPr>
                        <w:pStyle w:val="Titulekobrzku0"/>
                        <w:shd w:val="clear" w:color="auto" w:fill="auto"/>
                        <w:tabs>
                          <w:tab w:val="left" w:leader="underscore" w:pos="461"/>
                        </w:tabs>
                      </w:pPr>
                      <w: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5128895</wp:posOffset>
                </wp:positionH>
                <wp:positionV relativeFrom="paragraph">
                  <wp:posOffset>1019175</wp:posOffset>
                </wp:positionV>
                <wp:extent cx="960120" cy="17399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420C" w:rsidRDefault="001115E8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razítko a podpis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403.85000000000002pt;margin-top:80.25pt;width:75.599999999999994pt;height:13.699999999999999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razítko a podpis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Nemocnice Nové Město na Moravě, příspěvková organizace</w:t>
      </w:r>
    </w:p>
    <w:p w:rsidR="0090420C" w:rsidRDefault="001115E8">
      <w:pPr>
        <w:pStyle w:val="Zkladntext1"/>
        <w:shd w:val="clear" w:color="auto" w:fill="auto"/>
        <w:spacing w:after="220"/>
      </w:pPr>
      <w:r>
        <w:t>Technické oddělení vyřizuje: XXXX</w:t>
      </w:r>
      <w:r>
        <w:t xml:space="preserve">, </w:t>
      </w:r>
      <w:r>
        <w:t>mob. XXXX</w:t>
      </w:r>
      <w:bookmarkStart w:id="0" w:name="_GoBack"/>
      <w:bookmarkEnd w:id="0"/>
    </w:p>
    <w:sectPr w:rsidR="0090420C">
      <w:pgSz w:w="11900" w:h="16840"/>
      <w:pgMar w:top="898" w:right="598" w:bottom="898" w:left="915" w:header="470" w:footer="47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115E8">
      <w:r>
        <w:separator/>
      </w:r>
    </w:p>
  </w:endnote>
  <w:endnote w:type="continuationSeparator" w:id="0">
    <w:p w:rsidR="00000000" w:rsidRDefault="0011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20C" w:rsidRDefault="0090420C"/>
  </w:footnote>
  <w:footnote w:type="continuationSeparator" w:id="0">
    <w:p w:rsidR="0090420C" w:rsidRDefault="0090420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0420C"/>
    <w:rsid w:val="001115E8"/>
    <w:rsid w:val="0090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10"/>
    </w:pPr>
    <w:rPr>
      <w:rFonts w:ascii="Arial" w:eastAsia="Arial" w:hAnsi="Arial" w:cs="Arial"/>
      <w:b/>
      <w:b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28" w:lineRule="auto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6" w:lineRule="auto"/>
    </w:pPr>
    <w:rPr>
      <w:rFonts w:ascii="Arial" w:eastAsia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10"/>
    </w:pPr>
    <w:rPr>
      <w:rFonts w:ascii="Arial" w:eastAsia="Arial" w:hAnsi="Arial" w:cs="Arial"/>
      <w:b/>
      <w:b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28" w:lineRule="auto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6" w:lineRule="auto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974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2023-01-31T13:13:00Z</dcterms:created>
  <dcterms:modified xsi:type="dcterms:W3CDTF">2023-01-31T13:14:00Z</dcterms:modified>
</cp:coreProperties>
</file>