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DD" w:rsidRDefault="00DA72C5" w:rsidP="00D11C9D">
      <w:pPr>
        <w:pStyle w:val="Podnadpis"/>
        <w:spacing w:after="120"/>
        <w:rPr>
          <w:rFonts w:asciiTheme="minorHAnsi" w:hAnsiTheme="minorHAnsi" w:cstheme="minorHAnsi"/>
          <w:caps/>
          <w:szCs w:val="28"/>
        </w:rPr>
      </w:pPr>
      <w:r>
        <w:rPr>
          <w:rFonts w:asciiTheme="minorHAnsi" w:hAnsiTheme="minorHAnsi" w:cstheme="minorHAnsi"/>
          <w:caps/>
          <w:szCs w:val="28"/>
        </w:rPr>
        <w:t>DODATEK Č.1 KE SmlouvĚ</w:t>
      </w:r>
      <w:r w:rsidR="002E5ADD" w:rsidRPr="0033592A">
        <w:rPr>
          <w:rFonts w:asciiTheme="minorHAnsi" w:hAnsiTheme="minorHAnsi" w:cstheme="minorHAnsi"/>
          <w:caps/>
          <w:szCs w:val="28"/>
        </w:rPr>
        <w:t xml:space="preserve"> o dílo</w:t>
      </w:r>
    </w:p>
    <w:p w:rsidR="00D11C9D" w:rsidRPr="0033592A" w:rsidRDefault="00D11C9D" w:rsidP="00D11C9D">
      <w:pPr>
        <w:pStyle w:val="Podnadpis"/>
        <w:spacing w:after="120"/>
        <w:rPr>
          <w:rFonts w:asciiTheme="minorHAnsi" w:hAnsiTheme="minorHAnsi" w:cstheme="minorHAnsi"/>
          <w:caps/>
          <w:szCs w:val="28"/>
        </w:rPr>
      </w:pPr>
    </w:p>
    <w:p w:rsidR="002E5ADD" w:rsidRPr="0033592A" w:rsidRDefault="002E5ADD" w:rsidP="005C3439">
      <w:pPr>
        <w:pStyle w:val="Podnadpis"/>
        <w:rPr>
          <w:rFonts w:asciiTheme="minorHAnsi" w:hAnsiTheme="minorHAnsi" w:cstheme="minorHAnsi"/>
        </w:rPr>
      </w:pPr>
      <w:r w:rsidRPr="0033592A">
        <w:rPr>
          <w:rFonts w:asciiTheme="minorHAnsi" w:hAnsiTheme="minorHAnsi" w:cstheme="minorHAnsi"/>
        </w:rPr>
        <w:t>I.</w:t>
      </w:r>
    </w:p>
    <w:p w:rsidR="002E5ADD" w:rsidRPr="0033592A" w:rsidRDefault="002E5ADD" w:rsidP="005C3439">
      <w:pPr>
        <w:pStyle w:val="Podnadpis"/>
        <w:rPr>
          <w:rFonts w:asciiTheme="minorHAnsi" w:hAnsiTheme="minorHAnsi" w:cstheme="minorHAnsi"/>
        </w:rPr>
      </w:pPr>
      <w:r w:rsidRPr="0033592A">
        <w:rPr>
          <w:rFonts w:asciiTheme="minorHAnsi" w:hAnsiTheme="minorHAnsi" w:cstheme="minorHAnsi"/>
        </w:rPr>
        <w:t>Smluvní strany</w:t>
      </w:r>
    </w:p>
    <w:p w:rsidR="002E5ADD" w:rsidRPr="0033592A" w:rsidRDefault="002E5ADD" w:rsidP="005C343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  <w:b/>
        </w:rPr>
      </w:pPr>
      <w:r w:rsidRPr="0033592A">
        <w:rPr>
          <w:rFonts w:cstheme="minorHAnsi"/>
          <w:b/>
        </w:rPr>
        <w:t>Náš svět, příspěvková organizace</w:t>
      </w:r>
    </w:p>
    <w:p w:rsidR="002E5ADD" w:rsidRPr="0033592A" w:rsidRDefault="002E5ADD" w:rsidP="005C3439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cstheme="minorHAnsi"/>
        </w:rPr>
      </w:pPr>
      <w:r w:rsidRPr="0033592A">
        <w:rPr>
          <w:rFonts w:cstheme="minorHAnsi"/>
        </w:rPr>
        <w:t>se sídlem: č. p. 239, 739 0</w:t>
      </w:r>
      <w:r w:rsidR="004B63E3">
        <w:rPr>
          <w:rFonts w:cstheme="minorHAnsi"/>
        </w:rPr>
        <w:t>11</w:t>
      </w:r>
      <w:r w:rsidRPr="0033592A">
        <w:rPr>
          <w:rFonts w:cstheme="minorHAnsi"/>
        </w:rPr>
        <w:t xml:space="preserve"> Pržno</w:t>
      </w:r>
      <w:r w:rsidRPr="0033592A">
        <w:rPr>
          <w:rFonts w:cstheme="minorHAnsi"/>
        </w:rPr>
        <w:tab/>
      </w:r>
    </w:p>
    <w:p w:rsidR="002E5ADD" w:rsidRPr="0033592A" w:rsidRDefault="002E5ADD" w:rsidP="005C3439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cstheme="minorHAnsi"/>
          <w:iCs/>
        </w:rPr>
      </w:pPr>
      <w:r w:rsidRPr="0033592A">
        <w:rPr>
          <w:rFonts w:cstheme="minorHAnsi"/>
        </w:rPr>
        <w:t>zastoupena: Ing. Janem Zvoníčkem, ředitelem</w:t>
      </w:r>
      <w:r w:rsidRPr="0033592A">
        <w:rPr>
          <w:rFonts w:cstheme="minorHAnsi"/>
        </w:rPr>
        <w:tab/>
      </w:r>
    </w:p>
    <w:p w:rsidR="002E5ADD" w:rsidRPr="0033592A" w:rsidRDefault="002E5ADD" w:rsidP="005C3439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cstheme="minorHAnsi"/>
        </w:rPr>
      </w:pPr>
      <w:r w:rsidRPr="0033592A">
        <w:rPr>
          <w:rFonts w:cstheme="minorHAnsi"/>
        </w:rPr>
        <w:t>IČO: 00847046</w:t>
      </w:r>
      <w:r w:rsidRPr="0033592A">
        <w:rPr>
          <w:rFonts w:cstheme="minorHAnsi"/>
        </w:rPr>
        <w:tab/>
      </w:r>
    </w:p>
    <w:p w:rsidR="002E5ADD" w:rsidRPr="0033592A" w:rsidRDefault="002E5ADD" w:rsidP="005C3439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cstheme="minorHAnsi"/>
        </w:rPr>
      </w:pPr>
      <w:r w:rsidRPr="0033592A">
        <w:rPr>
          <w:rFonts w:cstheme="minorHAnsi"/>
        </w:rPr>
        <w:t xml:space="preserve">bankovní spojení: </w:t>
      </w:r>
    </w:p>
    <w:p w:rsidR="002E5ADD" w:rsidRPr="0033592A" w:rsidRDefault="002E5ADD" w:rsidP="005C3439">
      <w:pPr>
        <w:numPr>
          <w:ilvl w:val="12"/>
          <w:numId w:val="0"/>
        </w:numPr>
        <w:tabs>
          <w:tab w:val="left" w:pos="2835"/>
        </w:tabs>
        <w:spacing w:after="0"/>
        <w:ind w:left="357"/>
        <w:jc w:val="both"/>
        <w:rPr>
          <w:rFonts w:cstheme="minorHAnsi"/>
        </w:rPr>
      </w:pPr>
      <w:r w:rsidRPr="0033592A">
        <w:rPr>
          <w:rFonts w:cstheme="minorHAnsi"/>
        </w:rPr>
        <w:t xml:space="preserve">číslo účtu: </w:t>
      </w:r>
    </w:p>
    <w:p w:rsidR="002E5ADD" w:rsidRPr="0033592A" w:rsidRDefault="002E5ADD" w:rsidP="005C3439">
      <w:pPr>
        <w:spacing w:after="0"/>
        <w:ind w:left="357"/>
        <w:jc w:val="both"/>
        <w:rPr>
          <w:rFonts w:cstheme="minorHAnsi"/>
        </w:rPr>
      </w:pPr>
      <w:r w:rsidRPr="0033592A">
        <w:rPr>
          <w:rFonts w:cstheme="minorHAnsi"/>
        </w:rPr>
        <w:t>Osoba oprávněná jednat ve věcech realizace stavby:</w:t>
      </w:r>
    </w:p>
    <w:p w:rsidR="002E5ADD" w:rsidRPr="0033592A" w:rsidRDefault="00897A45" w:rsidP="005C3439">
      <w:pPr>
        <w:pStyle w:val="dajeOSmluvnStran"/>
        <w:numPr>
          <w:ilvl w:val="0"/>
          <w:numId w:val="0"/>
        </w:num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2E5ADD" w:rsidRPr="0033592A">
        <w:rPr>
          <w:rFonts w:asciiTheme="minorHAnsi" w:hAnsiTheme="minorHAnsi" w:cstheme="minorHAnsi"/>
          <w:sz w:val="22"/>
          <w:szCs w:val="22"/>
        </w:rPr>
        <w:t>, tel.: +420 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2E5ADD" w:rsidRPr="0033592A" w:rsidRDefault="002E5ADD" w:rsidP="005C3439">
      <w:pPr>
        <w:spacing w:after="0"/>
        <w:ind w:left="357"/>
        <w:jc w:val="both"/>
        <w:rPr>
          <w:rFonts w:cstheme="minorHAnsi"/>
          <w:iCs/>
        </w:rPr>
      </w:pPr>
      <w:r w:rsidRPr="0033592A">
        <w:rPr>
          <w:rFonts w:cstheme="minorHAnsi"/>
          <w:iCs/>
        </w:rPr>
        <w:t>(</w:t>
      </w:r>
      <w:r w:rsidRPr="0033592A">
        <w:rPr>
          <w:rFonts w:cstheme="minorHAnsi"/>
        </w:rPr>
        <w:t>dále</w:t>
      </w:r>
      <w:r w:rsidRPr="0033592A">
        <w:rPr>
          <w:rFonts w:cstheme="minorHAnsi"/>
          <w:iCs/>
        </w:rPr>
        <w:t xml:space="preserve"> jen „</w:t>
      </w:r>
      <w:r w:rsidRPr="0033592A">
        <w:rPr>
          <w:rFonts w:cstheme="minorHAnsi"/>
          <w:b/>
          <w:iCs/>
        </w:rPr>
        <w:t>objednatel</w:t>
      </w:r>
      <w:r w:rsidRPr="0033592A">
        <w:rPr>
          <w:rFonts w:cstheme="minorHAnsi"/>
          <w:iCs/>
        </w:rPr>
        <w:t>“)</w:t>
      </w:r>
    </w:p>
    <w:p w:rsidR="002E5ADD" w:rsidRPr="0033592A" w:rsidRDefault="002E5ADD" w:rsidP="005C3439">
      <w:pPr>
        <w:spacing w:after="0"/>
        <w:ind w:left="357"/>
        <w:jc w:val="both"/>
        <w:rPr>
          <w:rFonts w:cstheme="minorHAnsi"/>
          <w:iCs/>
        </w:rPr>
      </w:pPr>
    </w:p>
    <w:p w:rsidR="00247EE7" w:rsidRPr="0033592A" w:rsidRDefault="00247EE7" w:rsidP="00247EE7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theme="minorHAnsi"/>
          <w:b/>
        </w:rPr>
      </w:pPr>
      <w:r>
        <w:rPr>
          <w:rFonts w:cstheme="minorHAnsi"/>
          <w:b/>
        </w:rPr>
        <w:t>TB MONT Morava s.r.o.</w:t>
      </w:r>
    </w:p>
    <w:p w:rsidR="00247EE7" w:rsidRPr="00A44002" w:rsidRDefault="00247EE7" w:rsidP="00247EE7">
      <w:pPr>
        <w:spacing w:after="0" w:line="240" w:lineRule="auto"/>
        <w:ind w:firstLine="357"/>
        <w:rPr>
          <w:rFonts w:cstheme="minorHAnsi"/>
        </w:rPr>
      </w:pPr>
      <w:r w:rsidRPr="00A44002">
        <w:rPr>
          <w:rFonts w:cstheme="minorHAnsi"/>
        </w:rPr>
        <w:t>se sídlem: č.p. 231, 739 36 Bruzovice</w:t>
      </w:r>
      <w:r w:rsidRPr="00A44002">
        <w:rPr>
          <w:rFonts w:cstheme="minorHAnsi"/>
        </w:rPr>
        <w:tab/>
      </w:r>
    </w:p>
    <w:p w:rsidR="00247EE7" w:rsidRPr="00A44002" w:rsidRDefault="00247EE7" w:rsidP="00247EE7">
      <w:pPr>
        <w:spacing w:after="0" w:line="240" w:lineRule="auto"/>
        <w:ind w:firstLine="357"/>
        <w:rPr>
          <w:rFonts w:cstheme="minorHAnsi"/>
        </w:rPr>
      </w:pPr>
      <w:r w:rsidRPr="00A44002">
        <w:rPr>
          <w:rFonts w:cstheme="minorHAnsi"/>
        </w:rPr>
        <w:t xml:space="preserve">zastoupena: </w:t>
      </w:r>
      <w:r>
        <w:rPr>
          <w:rFonts w:cstheme="minorHAnsi"/>
        </w:rPr>
        <w:t>j</w:t>
      </w:r>
      <w:r w:rsidRPr="00A44002">
        <w:rPr>
          <w:rFonts w:cstheme="minorHAnsi"/>
        </w:rPr>
        <w:t>ednatel Tomáš Balcar, jednatelka Ing. Jana Balcarová</w:t>
      </w:r>
      <w:r w:rsidRPr="00A44002">
        <w:rPr>
          <w:rFonts w:cstheme="minorHAnsi"/>
        </w:rPr>
        <w:tab/>
      </w:r>
    </w:p>
    <w:p w:rsidR="00247EE7" w:rsidRPr="00A44002" w:rsidRDefault="00247EE7" w:rsidP="00247EE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Pr="00A44002">
        <w:rPr>
          <w:rFonts w:cstheme="minorHAnsi"/>
        </w:rPr>
        <w:t>IČO: 29398941</w:t>
      </w:r>
      <w:r w:rsidRPr="00A44002">
        <w:rPr>
          <w:rFonts w:cstheme="minorHAnsi"/>
        </w:rPr>
        <w:tab/>
      </w:r>
    </w:p>
    <w:p w:rsidR="00247EE7" w:rsidRPr="00A44002" w:rsidRDefault="00247EE7" w:rsidP="00247EE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Pr="00A44002">
        <w:rPr>
          <w:rFonts w:cstheme="minorHAnsi"/>
        </w:rPr>
        <w:t>DIČ: CZ29398941</w:t>
      </w:r>
      <w:r w:rsidRPr="00A44002">
        <w:rPr>
          <w:rFonts w:cstheme="minorHAnsi"/>
        </w:rPr>
        <w:tab/>
      </w:r>
    </w:p>
    <w:p w:rsidR="00247EE7" w:rsidRPr="00A44002" w:rsidRDefault="00247EE7" w:rsidP="00247EE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Pr="00A44002">
        <w:rPr>
          <w:rFonts w:cstheme="minorHAnsi"/>
        </w:rPr>
        <w:t xml:space="preserve">bankovní spojení: </w:t>
      </w:r>
    </w:p>
    <w:p w:rsidR="00247EE7" w:rsidRPr="00A44002" w:rsidRDefault="00247EE7" w:rsidP="00247EE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Pr="00A44002">
        <w:rPr>
          <w:rFonts w:cstheme="minorHAnsi"/>
        </w:rPr>
        <w:t>číslo účtu:</w:t>
      </w:r>
      <w:r w:rsidRPr="00A44002">
        <w:rPr>
          <w:rFonts w:cstheme="minorHAnsi"/>
        </w:rPr>
        <w:tab/>
      </w:r>
    </w:p>
    <w:p w:rsidR="00247EE7" w:rsidRPr="00A44002" w:rsidRDefault="00247EE7" w:rsidP="00247EE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A44002">
        <w:rPr>
          <w:rFonts w:cstheme="minorHAnsi"/>
        </w:rPr>
        <w:t xml:space="preserve">Zapsána v obchodním rejstříku vedeném u Krajského soudu v Ostravě, </w:t>
      </w:r>
      <w:proofErr w:type="spellStart"/>
      <w:r w:rsidRPr="00A44002">
        <w:rPr>
          <w:rFonts w:cstheme="minorHAnsi"/>
        </w:rPr>
        <w:t>sp</w:t>
      </w:r>
      <w:proofErr w:type="spellEnd"/>
      <w:r w:rsidRPr="00A44002">
        <w:rPr>
          <w:rFonts w:cstheme="minorHAnsi"/>
        </w:rPr>
        <w:t>. zn. C 38945</w:t>
      </w:r>
    </w:p>
    <w:p w:rsidR="00247EE7" w:rsidRPr="00A44002" w:rsidRDefault="00247EE7" w:rsidP="00247EE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A44002">
        <w:rPr>
          <w:rFonts w:cstheme="minorHAnsi"/>
        </w:rPr>
        <w:t>Osoba oprávněná jednat ve věcech technických a realizace stavby:</w:t>
      </w:r>
    </w:p>
    <w:p w:rsidR="00247EE7" w:rsidRPr="00A44002" w:rsidRDefault="00247EE7" w:rsidP="00247EE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897A45">
        <w:rPr>
          <w:rFonts w:cstheme="minorHAnsi"/>
        </w:rPr>
        <w:t>………………………………</w:t>
      </w:r>
      <w:r w:rsidRPr="00A44002">
        <w:rPr>
          <w:rFonts w:cstheme="minorHAnsi"/>
        </w:rPr>
        <w:t xml:space="preserve">, tel.: +420 </w:t>
      </w:r>
      <w:r w:rsidR="00897A45">
        <w:rPr>
          <w:rFonts w:cstheme="minorHAnsi"/>
        </w:rPr>
        <w:t>…………………….</w:t>
      </w:r>
    </w:p>
    <w:p w:rsidR="00247EE7" w:rsidRDefault="00247EE7" w:rsidP="00247EE7">
      <w:pPr>
        <w:spacing w:after="0"/>
        <w:ind w:left="357"/>
        <w:jc w:val="both"/>
        <w:rPr>
          <w:rFonts w:cstheme="minorHAnsi"/>
          <w:iCs/>
        </w:rPr>
      </w:pPr>
    </w:p>
    <w:p w:rsidR="002E5ADD" w:rsidRPr="0033592A" w:rsidRDefault="002E5ADD" w:rsidP="00247EE7">
      <w:pPr>
        <w:spacing w:after="0"/>
        <w:ind w:left="357"/>
        <w:jc w:val="both"/>
        <w:rPr>
          <w:rFonts w:cstheme="minorHAnsi"/>
          <w:iCs/>
        </w:rPr>
      </w:pPr>
      <w:r w:rsidRPr="0033592A">
        <w:rPr>
          <w:rFonts w:cstheme="minorHAnsi"/>
          <w:iCs/>
        </w:rPr>
        <w:t>(</w:t>
      </w:r>
      <w:r w:rsidRPr="0033592A">
        <w:rPr>
          <w:rFonts w:cstheme="minorHAnsi"/>
        </w:rPr>
        <w:t>dále</w:t>
      </w:r>
      <w:r w:rsidRPr="0033592A">
        <w:rPr>
          <w:rFonts w:cstheme="minorHAnsi"/>
          <w:iCs/>
        </w:rPr>
        <w:t xml:space="preserve"> jen „</w:t>
      </w:r>
      <w:r w:rsidRPr="0033592A">
        <w:rPr>
          <w:rFonts w:cstheme="minorHAnsi"/>
          <w:b/>
          <w:iCs/>
        </w:rPr>
        <w:t>zhotovitel</w:t>
      </w:r>
      <w:r w:rsidRPr="0033592A">
        <w:rPr>
          <w:rFonts w:cstheme="minorHAnsi"/>
          <w:iCs/>
        </w:rPr>
        <w:t>“)</w:t>
      </w:r>
    </w:p>
    <w:p w:rsidR="007B5328" w:rsidRPr="0033592A" w:rsidRDefault="007B5328" w:rsidP="005C3439">
      <w:pPr>
        <w:spacing w:after="0"/>
        <w:jc w:val="both"/>
        <w:rPr>
          <w:rFonts w:cstheme="minorHAnsi"/>
          <w:sz w:val="24"/>
          <w:szCs w:val="24"/>
          <w:lang w:eastAsia="cs-CZ"/>
        </w:rPr>
      </w:pPr>
    </w:p>
    <w:p w:rsidR="007B5328" w:rsidRPr="0033592A" w:rsidRDefault="007B5328" w:rsidP="005C3439">
      <w:pPr>
        <w:spacing w:after="0"/>
        <w:jc w:val="both"/>
        <w:rPr>
          <w:rFonts w:cstheme="minorHAnsi"/>
          <w:lang w:eastAsia="cs-CZ"/>
        </w:rPr>
      </w:pPr>
      <w:r w:rsidRPr="0033592A">
        <w:rPr>
          <w:rFonts w:cstheme="minorHAnsi"/>
          <w:lang w:eastAsia="cs-CZ"/>
        </w:rPr>
        <w:t>uzavírají dnešního dne, měsíce a roku jako projev svobodné a vážné vůle t</w:t>
      </w:r>
      <w:r w:rsidR="00DA72C5">
        <w:rPr>
          <w:rFonts w:cstheme="minorHAnsi"/>
          <w:lang w:eastAsia="cs-CZ"/>
        </w:rPr>
        <w:t>ento</w:t>
      </w:r>
      <w:r w:rsidRPr="0033592A">
        <w:rPr>
          <w:rFonts w:cstheme="minorHAnsi"/>
          <w:lang w:eastAsia="cs-CZ"/>
        </w:rPr>
        <w:t xml:space="preserve">: </w:t>
      </w:r>
    </w:p>
    <w:p w:rsidR="00252D4B" w:rsidRPr="00252D4B" w:rsidRDefault="00E64237" w:rsidP="00252D4B">
      <w:pPr>
        <w:tabs>
          <w:tab w:val="left" w:pos="284"/>
        </w:tabs>
        <w:spacing w:before="120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dodatek č. 1 ke S</w:t>
      </w:r>
      <w:r w:rsidR="00DA72C5" w:rsidRPr="00252D4B">
        <w:rPr>
          <w:rFonts w:cstheme="minorHAnsi"/>
          <w:lang w:eastAsia="cs-CZ"/>
        </w:rPr>
        <w:t xml:space="preserve">mlouvě </w:t>
      </w:r>
      <w:r w:rsidR="007B5328" w:rsidRPr="00252D4B">
        <w:rPr>
          <w:rFonts w:cstheme="minorHAnsi"/>
          <w:lang w:eastAsia="cs-CZ"/>
        </w:rPr>
        <w:t xml:space="preserve">o dílo </w:t>
      </w:r>
      <w:r w:rsidR="00252D4B" w:rsidRPr="00252D4B">
        <w:rPr>
          <w:rFonts w:cstheme="minorHAnsi"/>
          <w:lang w:eastAsia="cs-CZ"/>
        </w:rPr>
        <w:t>v rámci stavební akce „</w:t>
      </w:r>
      <w:r w:rsidR="00252D4B" w:rsidRPr="00252D4B">
        <w:rPr>
          <w:rFonts w:cstheme="minorHAnsi"/>
          <w:b/>
          <w:bCs/>
        </w:rPr>
        <w:t>Altán – pobočka Frýdek-Místek</w:t>
      </w:r>
      <w:r w:rsidR="00252D4B" w:rsidRPr="00252D4B">
        <w:rPr>
          <w:rFonts w:cstheme="minorHAnsi"/>
          <w:lang w:eastAsia="cs-CZ"/>
        </w:rPr>
        <w:t xml:space="preserve">“. </w:t>
      </w:r>
    </w:p>
    <w:p w:rsidR="007B5328" w:rsidRPr="0033592A" w:rsidRDefault="007B5328" w:rsidP="005C3439">
      <w:pPr>
        <w:jc w:val="both"/>
        <w:rPr>
          <w:rFonts w:cstheme="minorHAnsi"/>
          <w:lang w:eastAsia="cs-CZ"/>
        </w:rPr>
      </w:pPr>
    </w:p>
    <w:p w:rsidR="007B5328" w:rsidRPr="0033592A" w:rsidRDefault="007B5328" w:rsidP="005C3439">
      <w:pPr>
        <w:jc w:val="both"/>
        <w:rPr>
          <w:rFonts w:cstheme="minorHAnsi"/>
          <w:sz w:val="24"/>
          <w:szCs w:val="24"/>
          <w:lang w:eastAsia="cs-CZ"/>
        </w:rPr>
      </w:pPr>
      <w:r w:rsidRPr="0033592A">
        <w:rPr>
          <w:rFonts w:cstheme="minorHAnsi"/>
          <w:lang w:eastAsia="cs-CZ"/>
        </w:rPr>
        <w:t>(dále jen „</w:t>
      </w:r>
      <w:r w:rsidR="00DA72C5">
        <w:rPr>
          <w:rFonts w:cstheme="minorHAnsi"/>
          <w:lang w:eastAsia="cs-CZ"/>
        </w:rPr>
        <w:t>dodatek</w:t>
      </w:r>
      <w:r w:rsidRPr="0033592A">
        <w:rPr>
          <w:rFonts w:cstheme="minorHAnsi"/>
          <w:lang w:eastAsia="cs-CZ"/>
        </w:rPr>
        <w:t xml:space="preserve">“) </w:t>
      </w:r>
    </w:p>
    <w:p w:rsidR="007B5328" w:rsidRPr="0033592A" w:rsidRDefault="007B5328" w:rsidP="005C3439">
      <w:pPr>
        <w:pStyle w:val="Podnadpis"/>
        <w:rPr>
          <w:rFonts w:asciiTheme="minorHAnsi" w:hAnsiTheme="minorHAnsi" w:cstheme="minorHAnsi"/>
        </w:rPr>
      </w:pPr>
      <w:r w:rsidRPr="0033592A">
        <w:rPr>
          <w:rFonts w:asciiTheme="minorHAnsi" w:hAnsiTheme="minorHAnsi" w:cstheme="minorHAnsi"/>
        </w:rPr>
        <w:t>I</w:t>
      </w:r>
      <w:r w:rsidR="002E5ADD" w:rsidRPr="0033592A">
        <w:rPr>
          <w:rFonts w:asciiTheme="minorHAnsi" w:hAnsiTheme="minorHAnsi" w:cstheme="minorHAnsi"/>
        </w:rPr>
        <w:t>I</w:t>
      </w:r>
      <w:r w:rsidRPr="0033592A">
        <w:rPr>
          <w:rFonts w:asciiTheme="minorHAnsi" w:hAnsiTheme="minorHAnsi" w:cstheme="minorHAnsi"/>
        </w:rPr>
        <w:t>.</w:t>
      </w:r>
    </w:p>
    <w:p w:rsidR="007B5328" w:rsidRPr="0033592A" w:rsidRDefault="007B5328" w:rsidP="005C3439">
      <w:pPr>
        <w:pStyle w:val="Podnadpis"/>
        <w:rPr>
          <w:rFonts w:asciiTheme="minorHAnsi" w:hAnsiTheme="minorHAnsi" w:cstheme="minorHAnsi"/>
        </w:rPr>
      </w:pPr>
      <w:r w:rsidRPr="0033592A">
        <w:rPr>
          <w:rFonts w:asciiTheme="minorHAnsi" w:hAnsiTheme="minorHAnsi" w:cstheme="minorHAnsi"/>
        </w:rPr>
        <w:t xml:space="preserve">Předmět </w:t>
      </w:r>
      <w:r w:rsidR="00DA72C5">
        <w:rPr>
          <w:rFonts w:asciiTheme="minorHAnsi" w:hAnsiTheme="minorHAnsi" w:cstheme="minorHAnsi"/>
        </w:rPr>
        <w:t>dodatku</w:t>
      </w:r>
    </w:p>
    <w:p w:rsidR="007B5328" w:rsidRPr="0033592A" w:rsidRDefault="007B5328" w:rsidP="005C3439">
      <w:pPr>
        <w:jc w:val="both"/>
        <w:rPr>
          <w:rFonts w:cstheme="minorHAnsi"/>
          <w:lang w:eastAsia="cs-CZ"/>
        </w:rPr>
      </w:pPr>
    </w:p>
    <w:p w:rsidR="00252D4B" w:rsidRDefault="00252D4B" w:rsidP="00252D4B">
      <w:pPr>
        <w:pStyle w:val="Odstavecseseznamem"/>
        <w:numPr>
          <w:ilvl w:val="0"/>
          <w:numId w:val="5"/>
        </w:numPr>
        <w:spacing w:line="256" w:lineRule="auto"/>
      </w:pPr>
      <w:r>
        <w:t xml:space="preserve">Prodloužení termínu dokončení stavby – z důvodu dlouhé dodací lhůty výrobce střešní krytiny firmy </w:t>
      </w:r>
      <w:proofErr w:type="spellStart"/>
      <w:r>
        <w:t>Ruukki</w:t>
      </w:r>
      <w:proofErr w:type="spellEnd"/>
      <w:r>
        <w:t xml:space="preserve"> se termín ukončení stavebních prací </w:t>
      </w:r>
      <w:proofErr w:type="gramStart"/>
      <w:r>
        <w:t>prodlužuje</w:t>
      </w:r>
      <w:r w:rsidR="003B044C">
        <w:t xml:space="preserve"> </w:t>
      </w:r>
      <w:r>
        <w:t xml:space="preserve"> k</w:t>
      </w:r>
      <w:proofErr w:type="gramEnd"/>
      <w:r>
        <w:t> datu 15.2.2023.</w:t>
      </w:r>
    </w:p>
    <w:p w:rsidR="002E5ADD" w:rsidRDefault="007B5328" w:rsidP="00252D4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cstheme="minorHAnsi"/>
          <w:lang w:eastAsia="cs-CZ"/>
        </w:rPr>
      </w:pPr>
      <w:r w:rsidRPr="00522D75">
        <w:rPr>
          <w:rFonts w:cstheme="minorHAnsi"/>
          <w:lang w:eastAsia="cs-CZ"/>
        </w:rPr>
        <w:t>T</w:t>
      </w:r>
      <w:r w:rsidR="00252D4B">
        <w:rPr>
          <w:rFonts w:cstheme="minorHAnsi"/>
          <w:lang w:eastAsia="cs-CZ"/>
        </w:rPr>
        <w:t>ento dodatek</w:t>
      </w:r>
      <w:r w:rsidRPr="00522D75">
        <w:rPr>
          <w:rFonts w:cstheme="minorHAnsi"/>
          <w:lang w:eastAsia="cs-CZ"/>
        </w:rPr>
        <w:t xml:space="preserve"> je sepsán ve dvou shodných vyhotoveních, z nichž každé má platnost originálu. Každá smluvní strana obdrží po jednom vyhotovení. </w:t>
      </w:r>
    </w:p>
    <w:p w:rsidR="00243594" w:rsidRDefault="00243594" w:rsidP="00243594">
      <w:pPr>
        <w:spacing w:after="120" w:line="240" w:lineRule="auto"/>
        <w:jc w:val="both"/>
        <w:rPr>
          <w:rFonts w:cstheme="minorHAnsi"/>
          <w:lang w:eastAsia="cs-CZ"/>
        </w:rPr>
      </w:pPr>
    </w:p>
    <w:p w:rsidR="00243594" w:rsidRDefault="00243594" w:rsidP="00243594">
      <w:pPr>
        <w:spacing w:after="120" w:line="240" w:lineRule="auto"/>
        <w:jc w:val="both"/>
        <w:rPr>
          <w:rFonts w:cstheme="minorHAnsi"/>
          <w:lang w:eastAsia="cs-CZ"/>
        </w:rPr>
      </w:pPr>
    </w:p>
    <w:p w:rsidR="00243594" w:rsidRPr="00243594" w:rsidRDefault="00243594" w:rsidP="00243594">
      <w:pPr>
        <w:spacing w:after="120" w:line="240" w:lineRule="auto"/>
        <w:jc w:val="both"/>
        <w:rPr>
          <w:rFonts w:cstheme="minorHAnsi"/>
          <w:lang w:eastAsia="cs-CZ"/>
        </w:rPr>
      </w:pPr>
    </w:p>
    <w:p w:rsidR="00372B35" w:rsidRDefault="00372B35" w:rsidP="00252D4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lastRenderedPageBreak/>
        <w:t xml:space="preserve">Ostatní ustanovení </w:t>
      </w:r>
      <w:r w:rsidR="00E64237">
        <w:rPr>
          <w:rFonts w:cstheme="minorHAnsi"/>
          <w:lang w:eastAsia="cs-CZ"/>
        </w:rPr>
        <w:t>S</w:t>
      </w:r>
      <w:r>
        <w:rPr>
          <w:rFonts w:cstheme="minorHAnsi"/>
          <w:lang w:eastAsia="cs-CZ"/>
        </w:rPr>
        <w:t>mlouvy zůstávají v platnosti v plném rozsahu.</w:t>
      </w:r>
    </w:p>
    <w:p w:rsidR="00897A45" w:rsidRDefault="00897A45" w:rsidP="00897A45">
      <w:pPr>
        <w:pStyle w:val="Odstavecseseznamem"/>
        <w:spacing w:after="120" w:line="240" w:lineRule="auto"/>
        <w:ind w:left="360"/>
        <w:jc w:val="both"/>
        <w:rPr>
          <w:rFonts w:cstheme="minorHAnsi"/>
          <w:lang w:eastAsia="cs-CZ"/>
        </w:rPr>
      </w:pPr>
    </w:p>
    <w:p w:rsidR="002E5ADD" w:rsidRPr="00522D75" w:rsidRDefault="00372B35" w:rsidP="00252D4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Dodatek nabývá účinnosti dnem podpisu obou smluvních stran.</w:t>
      </w:r>
      <w:r w:rsidR="007B5328" w:rsidRPr="00522D75">
        <w:rPr>
          <w:rFonts w:cstheme="minorHAnsi"/>
          <w:lang w:eastAsia="cs-CZ"/>
        </w:rPr>
        <w:t xml:space="preserve"> </w:t>
      </w:r>
    </w:p>
    <w:p w:rsidR="00522D75" w:rsidRDefault="00522D75" w:rsidP="00522D75">
      <w:pPr>
        <w:tabs>
          <w:tab w:val="left" w:pos="-5100"/>
        </w:tabs>
        <w:suppressAutoHyphens/>
        <w:autoSpaceDE w:val="0"/>
        <w:spacing w:after="120" w:line="240" w:lineRule="auto"/>
        <w:jc w:val="both"/>
      </w:pPr>
      <w:bookmarkStart w:id="0" w:name="_GoBack"/>
      <w:bookmarkEnd w:id="0"/>
    </w:p>
    <w:p w:rsidR="00252D4B" w:rsidRDefault="00252D4B" w:rsidP="00247EE7">
      <w:pPr>
        <w:pStyle w:val="Zkladntex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47EE7" w:rsidRDefault="00247EE7" w:rsidP="00247EE7">
      <w:pPr>
        <w:pStyle w:val="Zkladntext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4002">
        <w:rPr>
          <w:rFonts w:asciiTheme="minorHAnsi" w:hAnsiTheme="minorHAnsi" w:cstheme="minorHAnsi"/>
          <w:sz w:val="22"/>
          <w:szCs w:val="22"/>
        </w:rPr>
        <w:t>V Bruzovicích dne</w:t>
      </w:r>
      <w:r w:rsidR="00897A45">
        <w:rPr>
          <w:rFonts w:asciiTheme="minorHAnsi" w:hAnsiTheme="minorHAnsi" w:cstheme="minorHAnsi"/>
          <w:sz w:val="22"/>
          <w:szCs w:val="22"/>
        </w:rPr>
        <w:tab/>
      </w:r>
      <w:r w:rsidR="00897A45">
        <w:rPr>
          <w:rFonts w:asciiTheme="minorHAnsi" w:hAnsiTheme="minorHAnsi" w:cstheme="minorHAnsi"/>
          <w:sz w:val="22"/>
          <w:szCs w:val="22"/>
        </w:rPr>
        <w:tab/>
      </w:r>
      <w:r w:rsidRPr="00552CEB">
        <w:rPr>
          <w:rFonts w:asciiTheme="minorHAnsi" w:hAnsiTheme="minorHAnsi" w:cstheme="minorHAnsi"/>
          <w:sz w:val="22"/>
          <w:szCs w:val="22"/>
        </w:rPr>
        <w:tab/>
      </w:r>
      <w:r w:rsidRPr="00552CE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52CEB">
        <w:rPr>
          <w:rFonts w:asciiTheme="minorHAnsi" w:hAnsiTheme="minorHAnsi" w:cstheme="minorHAnsi"/>
          <w:sz w:val="22"/>
          <w:szCs w:val="22"/>
        </w:rPr>
        <w:t xml:space="preserve">V Pržně </w:t>
      </w:r>
      <w:proofErr w:type="gramStart"/>
      <w:r w:rsidRPr="00552CEB">
        <w:rPr>
          <w:rFonts w:asciiTheme="minorHAnsi" w:hAnsiTheme="minorHAnsi" w:cstheme="minorHAnsi"/>
          <w:sz w:val="22"/>
          <w:szCs w:val="22"/>
        </w:rPr>
        <w:t>dne  …</w:t>
      </w:r>
      <w:proofErr w:type="gramEnd"/>
      <w:r w:rsidRPr="00552CEB">
        <w:rPr>
          <w:rFonts w:asciiTheme="minorHAnsi" w:hAnsiTheme="minorHAnsi" w:cstheme="minorHAnsi"/>
          <w:sz w:val="22"/>
          <w:szCs w:val="22"/>
        </w:rPr>
        <w:t>…………</w:t>
      </w:r>
    </w:p>
    <w:p w:rsidR="00252D4B" w:rsidRPr="00247EE7" w:rsidRDefault="00252D4B" w:rsidP="00247EE7">
      <w:pPr>
        <w:pStyle w:val="Zkladntext"/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47EE7" w:rsidRDefault="00247EE7" w:rsidP="00247EE7">
      <w:pPr>
        <w:rPr>
          <w:rFonts w:cstheme="minorHAnsi"/>
        </w:rPr>
      </w:pPr>
      <w:r w:rsidRPr="00552CEB">
        <w:rPr>
          <w:rFonts w:cstheme="minorHAnsi"/>
        </w:rPr>
        <w:t>Zhotovitel:</w:t>
      </w:r>
      <w:r w:rsidRPr="00552CEB">
        <w:rPr>
          <w:rFonts w:cstheme="minorHAnsi"/>
        </w:rPr>
        <w:tab/>
      </w:r>
      <w:r w:rsidRPr="00552CEB">
        <w:rPr>
          <w:rFonts w:cstheme="minorHAnsi"/>
        </w:rPr>
        <w:tab/>
      </w:r>
      <w:r w:rsidRPr="00552CEB">
        <w:rPr>
          <w:rFonts w:cstheme="minorHAnsi"/>
        </w:rPr>
        <w:tab/>
      </w:r>
      <w:r w:rsidRPr="00552CEB">
        <w:rPr>
          <w:rFonts w:cstheme="minorHAnsi"/>
        </w:rPr>
        <w:tab/>
      </w:r>
      <w:r w:rsidRPr="00552CEB">
        <w:rPr>
          <w:rFonts w:cstheme="minorHAnsi"/>
        </w:rPr>
        <w:tab/>
      </w:r>
      <w:r w:rsidRPr="00552CEB">
        <w:rPr>
          <w:rFonts w:cstheme="minorHAnsi"/>
        </w:rPr>
        <w:tab/>
        <w:t>Objednatel:</w:t>
      </w:r>
    </w:p>
    <w:p w:rsidR="00252D4B" w:rsidRDefault="00252D4B" w:rsidP="00247EE7">
      <w:pPr>
        <w:rPr>
          <w:rFonts w:cstheme="minorHAnsi"/>
        </w:rPr>
      </w:pPr>
    </w:p>
    <w:p w:rsidR="00252D4B" w:rsidRPr="00247EE7" w:rsidRDefault="00252D4B" w:rsidP="00247EE7">
      <w:pPr>
        <w:rPr>
          <w:rFonts w:cstheme="minorHAnsi"/>
          <w:sz w:val="24"/>
          <w:szCs w:val="24"/>
        </w:rPr>
      </w:pPr>
    </w:p>
    <w:p w:rsidR="00247EE7" w:rsidRPr="00552CEB" w:rsidRDefault="00247EE7" w:rsidP="00247EE7">
      <w:pPr>
        <w:pStyle w:val="Zkladntext"/>
        <w:rPr>
          <w:rFonts w:asciiTheme="minorHAnsi" w:hAnsiTheme="minorHAnsi" w:cstheme="minorHAnsi"/>
        </w:rPr>
      </w:pPr>
      <w:r w:rsidRPr="00552CE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552CEB">
        <w:rPr>
          <w:rFonts w:asciiTheme="minorHAnsi" w:hAnsiTheme="minorHAnsi" w:cstheme="minorHAnsi"/>
          <w:sz w:val="22"/>
          <w:szCs w:val="22"/>
        </w:rPr>
        <w:t>.</w:t>
      </w:r>
      <w:r w:rsidRPr="00552CEB">
        <w:rPr>
          <w:rFonts w:asciiTheme="minorHAnsi" w:hAnsiTheme="minorHAnsi" w:cstheme="minorHAnsi"/>
          <w:sz w:val="22"/>
          <w:szCs w:val="22"/>
        </w:rPr>
        <w:tab/>
      </w:r>
      <w:r w:rsidRPr="00552CEB">
        <w:rPr>
          <w:rFonts w:asciiTheme="minorHAnsi" w:hAnsiTheme="minorHAnsi" w:cstheme="minorHAnsi"/>
          <w:sz w:val="22"/>
          <w:szCs w:val="22"/>
        </w:rPr>
        <w:tab/>
      </w:r>
      <w:r w:rsidRPr="00552CEB">
        <w:rPr>
          <w:rFonts w:asciiTheme="minorHAnsi" w:hAnsiTheme="minorHAnsi" w:cstheme="minorHAnsi"/>
          <w:sz w:val="22"/>
          <w:szCs w:val="22"/>
        </w:rPr>
        <w:tab/>
      </w:r>
      <w:r w:rsidRPr="00552CE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552CEB">
        <w:rPr>
          <w:rFonts w:asciiTheme="minorHAnsi" w:hAnsiTheme="minorHAnsi" w:cstheme="minorHAnsi"/>
          <w:sz w:val="22"/>
          <w:szCs w:val="22"/>
        </w:rPr>
        <w:t>.………………………….………….</w:t>
      </w:r>
    </w:p>
    <w:p w:rsidR="00247EE7" w:rsidRPr="00A44002" w:rsidRDefault="00247EE7" w:rsidP="00247EE7">
      <w:pPr>
        <w:pStyle w:val="Zkladntextodsazen31"/>
        <w:ind w:left="0"/>
        <w:rPr>
          <w:rFonts w:asciiTheme="minorHAnsi" w:eastAsiaTheme="minorHAnsi" w:hAnsiTheme="minorHAnsi" w:cstheme="minorHAnsi"/>
          <w:lang w:eastAsia="en-US"/>
        </w:rPr>
      </w:pPr>
      <w:r w:rsidRPr="00552CEB">
        <w:rPr>
          <w:rFonts w:asciiTheme="minorHAnsi" w:hAnsiTheme="minorHAnsi" w:cstheme="minorHAnsi"/>
        </w:rPr>
        <w:tab/>
      </w:r>
      <w:r w:rsidR="00E64237">
        <w:rPr>
          <w:rFonts w:asciiTheme="minorHAnsi" w:eastAsiaTheme="minorHAnsi" w:hAnsiTheme="minorHAnsi" w:cstheme="minorHAnsi"/>
          <w:lang w:eastAsia="en-US"/>
        </w:rPr>
        <w:t xml:space="preserve">Balcar Tomáš                                  </w:t>
      </w:r>
      <w:r w:rsidRPr="00A44002">
        <w:rPr>
          <w:rFonts w:asciiTheme="minorHAnsi" w:eastAsiaTheme="minorHAnsi" w:hAnsiTheme="minorHAnsi" w:cstheme="minorHAnsi"/>
          <w:lang w:eastAsia="en-US"/>
        </w:rPr>
        <w:tab/>
      </w:r>
      <w:r w:rsidRPr="00A44002">
        <w:rPr>
          <w:rFonts w:asciiTheme="minorHAnsi" w:eastAsiaTheme="minorHAnsi" w:hAnsiTheme="minorHAnsi" w:cstheme="minorHAnsi"/>
          <w:lang w:eastAsia="en-US"/>
        </w:rPr>
        <w:tab/>
      </w:r>
      <w:r w:rsidRPr="00A44002">
        <w:rPr>
          <w:rFonts w:asciiTheme="minorHAnsi" w:eastAsiaTheme="minorHAnsi" w:hAnsiTheme="minorHAnsi" w:cstheme="minorHAnsi"/>
          <w:lang w:eastAsia="en-US"/>
        </w:rPr>
        <w:tab/>
        <w:t>Ing. Jan Zvoníček</w:t>
      </w:r>
    </w:p>
    <w:p w:rsidR="002429EC" w:rsidRPr="0033592A" w:rsidRDefault="00247EE7" w:rsidP="00DD2F30">
      <w:pPr>
        <w:rPr>
          <w:rFonts w:cstheme="minorHAnsi"/>
        </w:rPr>
      </w:pPr>
      <w:r w:rsidRPr="00552CEB"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552CEB">
        <w:rPr>
          <w:rFonts w:cstheme="minorHAnsi"/>
        </w:rPr>
        <w:t xml:space="preserve"> </w:t>
      </w:r>
      <w:r w:rsidRPr="00A44002">
        <w:rPr>
          <w:rFonts w:cstheme="minorHAnsi"/>
        </w:rPr>
        <w:t>jednatel</w:t>
      </w:r>
      <w:r w:rsidRPr="00552CE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52CEB">
        <w:rPr>
          <w:rFonts w:cstheme="minorHAnsi"/>
        </w:rPr>
        <w:t>ředitel</w:t>
      </w:r>
    </w:p>
    <w:sectPr w:rsidR="002429EC" w:rsidRPr="0033592A" w:rsidSect="009038DC">
      <w:headerReference w:type="default" r:id="rId8"/>
      <w:footerReference w:type="default" r:id="rId9"/>
      <w:pgSz w:w="11906" w:h="16838"/>
      <w:pgMar w:top="8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B6" w:rsidRDefault="00BB79B6" w:rsidP="002C244F">
      <w:pPr>
        <w:spacing w:after="0" w:line="240" w:lineRule="auto"/>
      </w:pPr>
      <w:r>
        <w:separator/>
      </w:r>
    </w:p>
  </w:endnote>
  <w:endnote w:type="continuationSeparator" w:id="0">
    <w:p w:rsidR="00BB79B6" w:rsidRDefault="00BB79B6" w:rsidP="002C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615434"/>
      <w:docPartObj>
        <w:docPartGallery w:val="Page Numbers (Bottom of Page)"/>
        <w:docPartUnique/>
      </w:docPartObj>
    </w:sdtPr>
    <w:sdtEndPr/>
    <w:sdtContent>
      <w:p w:rsidR="002C244F" w:rsidRDefault="00406C22">
        <w:pPr>
          <w:pStyle w:val="Zpat"/>
          <w:jc w:val="center"/>
        </w:pPr>
        <w:r>
          <w:fldChar w:fldCharType="begin"/>
        </w:r>
        <w:r w:rsidR="002C244F">
          <w:instrText>PAGE   \* MERGEFORMAT</w:instrText>
        </w:r>
        <w:r>
          <w:fldChar w:fldCharType="separate"/>
        </w:r>
        <w:r w:rsidR="00243594">
          <w:rPr>
            <w:noProof/>
          </w:rPr>
          <w:t>2</w:t>
        </w:r>
        <w:r>
          <w:fldChar w:fldCharType="end"/>
        </w:r>
      </w:p>
    </w:sdtContent>
  </w:sdt>
  <w:p w:rsidR="002C244F" w:rsidRDefault="002C2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B6" w:rsidRDefault="00BB79B6" w:rsidP="002C244F">
      <w:pPr>
        <w:spacing w:after="0" w:line="240" w:lineRule="auto"/>
      </w:pPr>
      <w:r>
        <w:separator/>
      </w:r>
    </w:p>
  </w:footnote>
  <w:footnote w:type="continuationSeparator" w:id="0">
    <w:p w:rsidR="00BB79B6" w:rsidRDefault="00BB79B6" w:rsidP="002C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8DC" w:rsidRPr="009038DC" w:rsidRDefault="009038DC" w:rsidP="009038DC">
    <w:pPr>
      <w:widowControl w:val="0"/>
      <w:tabs>
        <w:tab w:val="center" w:pos="0"/>
        <w:tab w:val="left" w:pos="142"/>
        <w:tab w:val="right" w:pos="10206"/>
      </w:tabs>
      <w:suppressAutoHyphens/>
      <w:spacing w:after="0" w:line="240" w:lineRule="auto"/>
      <w:ind w:hanging="851"/>
      <w:rPr>
        <w:rFonts w:ascii="Tahoma" w:eastAsia="Calibri" w:hAnsi="Tahoma" w:cs="Tahoma"/>
        <w:szCs w:val="20"/>
        <w:lang w:eastAsia="ar-SA"/>
      </w:rPr>
    </w:pPr>
    <w:r w:rsidRPr="009038DC">
      <w:rPr>
        <w:rFonts w:ascii="Tahoma" w:eastAsia="Calibri" w:hAnsi="Tahoma" w:cs="Tahoma"/>
        <w:szCs w:val="20"/>
        <w:lang w:eastAsia="ar-SA"/>
      </w:rPr>
      <w:t xml:space="preserve">     </w:t>
    </w:r>
    <w:r w:rsidRPr="009038DC">
      <w:rPr>
        <w:rFonts w:ascii="Calibri" w:eastAsiaTheme="minorEastAsia" w:hAnsi="Calibri" w:cs="Tahoma"/>
        <w:noProof/>
        <w:sz w:val="20"/>
        <w:szCs w:val="20"/>
        <w:lang w:eastAsia="cs-CZ"/>
      </w:rPr>
      <w:drawing>
        <wp:inline distT="0" distB="0" distL="0" distR="0">
          <wp:extent cx="1609725" cy="662287"/>
          <wp:effectExtent l="0" t="0" r="0" b="508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66" cy="67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38DC">
      <w:rPr>
        <w:rFonts w:ascii="Tahoma" w:eastAsia="Calibri" w:hAnsi="Tahoma" w:cs="Tahoma"/>
        <w:szCs w:val="20"/>
        <w:lang w:eastAsia="ar-SA"/>
      </w:rPr>
      <w:t xml:space="preserve">           </w:t>
    </w:r>
    <w:r w:rsidR="00897A45">
      <w:rPr>
        <w:rFonts w:ascii="Tahoma" w:eastAsia="Calibri" w:hAnsi="Tahoma" w:cs="Tahoma"/>
        <w:szCs w:val="20"/>
        <w:lang w:eastAsia="ar-SA"/>
      </w:rPr>
      <w:t xml:space="preserve">                                                            </w:t>
    </w:r>
    <w:r w:rsidRPr="009038DC">
      <w:rPr>
        <w:rFonts w:ascii="Tahoma" w:eastAsia="Calibri" w:hAnsi="Tahoma" w:cs="Tahoma"/>
        <w:szCs w:val="20"/>
        <w:lang w:eastAsia="ar-SA"/>
      </w:rPr>
      <w:t xml:space="preserve">    </w:t>
    </w:r>
    <w:r w:rsidRPr="009038DC">
      <w:rPr>
        <w:rFonts w:ascii="Tahoma" w:eastAsia="Calibri" w:hAnsi="Tahoma" w:cs="Tahoma"/>
        <w:noProof/>
        <w:sz w:val="20"/>
        <w:szCs w:val="20"/>
        <w:lang w:eastAsia="cs-CZ"/>
      </w:rPr>
      <w:drawing>
        <wp:inline distT="0" distB="0" distL="0" distR="0">
          <wp:extent cx="1162050" cy="49904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086" cy="50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38DC" w:rsidRDefault="00903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32" w:hanging="432"/>
      </w:pPr>
      <w:rPr>
        <w:rFonts w:eastAsia="Arial"/>
        <w:b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DC2D80"/>
    <w:multiLevelType w:val="hybridMultilevel"/>
    <w:tmpl w:val="AA481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CE0"/>
    <w:multiLevelType w:val="hybridMultilevel"/>
    <w:tmpl w:val="9E386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D9A"/>
    <w:multiLevelType w:val="hybridMultilevel"/>
    <w:tmpl w:val="E1423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2D0"/>
    <w:multiLevelType w:val="hybridMultilevel"/>
    <w:tmpl w:val="2D3476FC"/>
    <w:lvl w:ilvl="0" w:tplc="A1E20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0DC"/>
    <w:multiLevelType w:val="hybridMultilevel"/>
    <w:tmpl w:val="57AAAA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46A12"/>
    <w:multiLevelType w:val="hybridMultilevel"/>
    <w:tmpl w:val="7E6A3BF2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7080F"/>
    <w:multiLevelType w:val="hybridMultilevel"/>
    <w:tmpl w:val="C7D4BAF6"/>
    <w:lvl w:ilvl="0" w:tplc="A1E20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048B"/>
    <w:multiLevelType w:val="hybridMultilevel"/>
    <w:tmpl w:val="7988E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0927"/>
    <w:multiLevelType w:val="hybridMultilevel"/>
    <w:tmpl w:val="03F8B64E"/>
    <w:lvl w:ilvl="0" w:tplc="A1E20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31D"/>
    <w:multiLevelType w:val="hybridMultilevel"/>
    <w:tmpl w:val="4B6A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43A3"/>
    <w:multiLevelType w:val="multilevel"/>
    <w:tmpl w:val="E890798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12" w15:restartNumberingAfterBreak="0">
    <w:nsid w:val="2EF06E7E"/>
    <w:multiLevelType w:val="hybridMultilevel"/>
    <w:tmpl w:val="701090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B55"/>
    <w:multiLevelType w:val="hybridMultilevel"/>
    <w:tmpl w:val="A4CA6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152D6"/>
    <w:multiLevelType w:val="hybridMultilevel"/>
    <w:tmpl w:val="AEDA8C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7B18"/>
    <w:multiLevelType w:val="hybridMultilevel"/>
    <w:tmpl w:val="98F0B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5750C"/>
    <w:multiLevelType w:val="hybridMultilevel"/>
    <w:tmpl w:val="2F4E0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A06"/>
    <w:multiLevelType w:val="hybridMultilevel"/>
    <w:tmpl w:val="F8F8F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54651"/>
    <w:multiLevelType w:val="multilevel"/>
    <w:tmpl w:val="53F2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19" w15:restartNumberingAfterBreak="0">
    <w:nsid w:val="5B477F93"/>
    <w:multiLevelType w:val="hybridMultilevel"/>
    <w:tmpl w:val="BA3E6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076D"/>
    <w:multiLevelType w:val="hybridMultilevel"/>
    <w:tmpl w:val="370E7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56025"/>
    <w:multiLevelType w:val="multilevel"/>
    <w:tmpl w:val="4FA03D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2" w15:restartNumberingAfterBreak="0">
    <w:nsid w:val="60492CE5"/>
    <w:multiLevelType w:val="multilevel"/>
    <w:tmpl w:val="F536D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3" w15:restartNumberingAfterBreak="0">
    <w:nsid w:val="668F4E25"/>
    <w:multiLevelType w:val="hybridMultilevel"/>
    <w:tmpl w:val="8B0CB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C6139"/>
    <w:multiLevelType w:val="multilevel"/>
    <w:tmpl w:val="20A25BC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D52B68"/>
    <w:multiLevelType w:val="hybridMultilevel"/>
    <w:tmpl w:val="49B06FC2"/>
    <w:lvl w:ilvl="0" w:tplc="8C54DD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87327"/>
    <w:multiLevelType w:val="multilevel"/>
    <w:tmpl w:val="E890798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7" w15:restartNumberingAfterBreak="0">
    <w:nsid w:val="712F6785"/>
    <w:multiLevelType w:val="hybridMultilevel"/>
    <w:tmpl w:val="2F6E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7B81"/>
    <w:multiLevelType w:val="hybridMultilevel"/>
    <w:tmpl w:val="6C0C8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C13D7"/>
    <w:multiLevelType w:val="hybridMultilevel"/>
    <w:tmpl w:val="68FCF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60CD4"/>
    <w:multiLevelType w:val="multilevel"/>
    <w:tmpl w:val="B0262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1" w15:restartNumberingAfterBreak="0">
    <w:nsid w:val="76363D2F"/>
    <w:multiLevelType w:val="hybridMultilevel"/>
    <w:tmpl w:val="CAA48594"/>
    <w:lvl w:ilvl="0" w:tplc="8C54DD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335A4"/>
    <w:multiLevelType w:val="multilevel"/>
    <w:tmpl w:val="20A25BC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31619E"/>
    <w:multiLevelType w:val="hybridMultilevel"/>
    <w:tmpl w:val="2DB25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D21CB"/>
    <w:multiLevelType w:val="multilevel"/>
    <w:tmpl w:val="53F2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5" w15:restartNumberingAfterBreak="0">
    <w:nsid w:val="7DEB7244"/>
    <w:multiLevelType w:val="multilevel"/>
    <w:tmpl w:val="93F23C6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6" w15:restartNumberingAfterBreak="0">
    <w:nsid w:val="7EC056A7"/>
    <w:multiLevelType w:val="multilevel"/>
    <w:tmpl w:val="74D22532"/>
    <w:lvl w:ilvl="0">
      <w:start w:val="1"/>
      <w:numFmt w:val="lowerLetter"/>
      <w:lvlText w:val="%1)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33"/>
  </w:num>
  <w:num w:numId="5">
    <w:abstractNumId w:val="5"/>
  </w:num>
  <w:num w:numId="6">
    <w:abstractNumId w:val="16"/>
  </w:num>
  <w:num w:numId="7">
    <w:abstractNumId w:val="8"/>
  </w:num>
  <w:num w:numId="8">
    <w:abstractNumId w:val="2"/>
  </w:num>
  <w:num w:numId="9">
    <w:abstractNumId w:val="13"/>
  </w:num>
  <w:num w:numId="10">
    <w:abstractNumId w:val="24"/>
  </w:num>
  <w:num w:numId="11">
    <w:abstractNumId w:val="36"/>
  </w:num>
  <w:num w:numId="12">
    <w:abstractNumId w:val="32"/>
  </w:num>
  <w:num w:numId="13">
    <w:abstractNumId w:val="34"/>
  </w:num>
  <w:num w:numId="14">
    <w:abstractNumId w:val="18"/>
  </w:num>
  <w:num w:numId="15">
    <w:abstractNumId w:val="21"/>
  </w:num>
  <w:num w:numId="16">
    <w:abstractNumId w:val="22"/>
  </w:num>
  <w:num w:numId="17">
    <w:abstractNumId w:val="30"/>
  </w:num>
  <w:num w:numId="18">
    <w:abstractNumId w:val="11"/>
  </w:num>
  <w:num w:numId="19">
    <w:abstractNumId w:val="26"/>
  </w:num>
  <w:num w:numId="20">
    <w:abstractNumId w:val="35"/>
  </w:num>
  <w:num w:numId="21">
    <w:abstractNumId w:val="3"/>
  </w:num>
  <w:num w:numId="22">
    <w:abstractNumId w:val="19"/>
  </w:num>
  <w:num w:numId="23">
    <w:abstractNumId w:val="12"/>
  </w:num>
  <w:num w:numId="24">
    <w:abstractNumId w:val="15"/>
  </w:num>
  <w:num w:numId="2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"/>
  </w:num>
  <w:num w:numId="28">
    <w:abstractNumId w:val="14"/>
  </w:num>
  <w:num w:numId="29">
    <w:abstractNumId w:val="25"/>
  </w:num>
  <w:num w:numId="30">
    <w:abstractNumId w:val="31"/>
  </w:num>
  <w:num w:numId="31">
    <w:abstractNumId w:val="4"/>
  </w:num>
  <w:num w:numId="32">
    <w:abstractNumId w:val="7"/>
  </w:num>
  <w:num w:numId="33">
    <w:abstractNumId w:val="9"/>
  </w:num>
  <w:num w:numId="34">
    <w:abstractNumId w:val="6"/>
  </w:num>
  <w:num w:numId="35">
    <w:abstractNumId w:val="20"/>
  </w:num>
  <w:num w:numId="36">
    <w:abstractNumId w:val="2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28"/>
    <w:rsid w:val="00080E3C"/>
    <w:rsid w:val="000A6895"/>
    <w:rsid w:val="000C640F"/>
    <w:rsid w:val="000C795A"/>
    <w:rsid w:val="000F6A9E"/>
    <w:rsid w:val="00127982"/>
    <w:rsid w:val="00163972"/>
    <w:rsid w:val="00183A1C"/>
    <w:rsid w:val="001B5B3C"/>
    <w:rsid w:val="001D7E70"/>
    <w:rsid w:val="001F43D8"/>
    <w:rsid w:val="00204819"/>
    <w:rsid w:val="002209F1"/>
    <w:rsid w:val="00240F21"/>
    <w:rsid w:val="002429EC"/>
    <w:rsid w:val="00243594"/>
    <w:rsid w:val="00247EE7"/>
    <w:rsid w:val="00252D4B"/>
    <w:rsid w:val="002628B9"/>
    <w:rsid w:val="0028135A"/>
    <w:rsid w:val="0029681D"/>
    <w:rsid w:val="002C244F"/>
    <w:rsid w:val="002E5ADD"/>
    <w:rsid w:val="0032212E"/>
    <w:rsid w:val="0033592A"/>
    <w:rsid w:val="00351486"/>
    <w:rsid w:val="0036119F"/>
    <w:rsid w:val="00366748"/>
    <w:rsid w:val="00372B35"/>
    <w:rsid w:val="003820F4"/>
    <w:rsid w:val="003B044C"/>
    <w:rsid w:val="003B1D73"/>
    <w:rsid w:val="00406C22"/>
    <w:rsid w:val="00451E08"/>
    <w:rsid w:val="004A2AF8"/>
    <w:rsid w:val="004B63E3"/>
    <w:rsid w:val="004F3436"/>
    <w:rsid w:val="00510A37"/>
    <w:rsid w:val="00522D75"/>
    <w:rsid w:val="00531098"/>
    <w:rsid w:val="00552CEB"/>
    <w:rsid w:val="00581866"/>
    <w:rsid w:val="005B0E10"/>
    <w:rsid w:val="005C3439"/>
    <w:rsid w:val="005F498D"/>
    <w:rsid w:val="006023E4"/>
    <w:rsid w:val="00642F1C"/>
    <w:rsid w:val="006A3490"/>
    <w:rsid w:val="006D526B"/>
    <w:rsid w:val="006E6F2D"/>
    <w:rsid w:val="006F163E"/>
    <w:rsid w:val="0070029D"/>
    <w:rsid w:val="00720E0B"/>
    <w:rsid w:val="0079132D"/>
    <w:rsid w:val="007B5328"/>
    <w:rsid w:val="007C455E"/>
    <w:rsid w:val="007C491D"/>
    <w:rsid w:val="00815CEB"/>
    <w:rsid w:val="008628BE"/>
    <w:rsid w:val="008756F8"/>
    <w:rsid w:val="00897A45"/>
    <w:rsid w:val="008B3448"/>
    <w:rsid w:val="008F6A26"/>
    <w:rsid w:val="00901CE6"/>
    <w:rsid w:val="00902822"/>
    <w:rsid w:val="00902ECA"/>
    <w:rsid w:val="009038DC"/>
    <w:rsid w:val="00970564"/>
    <w:rsid w:val="009D311C"/>
    <w:rsid w:val="009F3EE8"/>
    <w:rsid w:val="00A51495"/>
    <w:rsid w:val="00AD3307"/>
    <w:rsid w:val="00B330B2"/>
    <w:rsid w:val="00BB79B6"/>
    <w:rsid w:val="00BC37AC"/>
    <w:rsid w:val="00BC7130"/>
    <w:rsid w:val="00C4490D"/>
    <w:rsid w:val="00C65B3C"/>
    <w:rsid w:val="00D048A9"/>
    <w:rsid w:val="00D11C9D"/>
    <w:rsid w:val="00D214AF"/>
    <w:rsid w:val="00D34E34"/>
    <w:rsid w:val="00D550A7"/>
    <w:rsid w:val="00DA5675"/>
    <w:rsid w:val="00DA70D5"/>
    <w:rsid w:val="00DA72C5"/>
    <w:rsid w:val="00DD2F30"/>
    <w:rsid w:val="00E055B8"/>
    <w:rsid w:val="00E64237"/>
    <w:rsid w:val="00E95004"/>
    <w:rsid w:val="00EB3A37"/>
    <w:rsid w:val="00F06A8C"/>
    <w:rsid w:val="00F216C2"/>
    <w:rsid w:val="00F44103"/>
    <w:rsid w:val="00F6087B"/>
    <w:rsid w:val="00F97072"/>
    <w:rsid w:val="00FC1F90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514703"/>
  <w15:docId w15:val="{C2FC5513-7748-4ABF-B1F8-E784421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7B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53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5328"/>
    <w:rPr>
      <w:color w:val="800080"/>
      <w:u w:val="single"/>
    </w:rPr>
  </w:style>
  <w:style w:type="character" w:customStyle="1" w:styleId="markedcontent">
    <w:name w:val="markedcontent"/>
    <w:basedOn w:val="Standardnpsmoodstavce"/>
    <w:rsid w:val="007B5328"/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B5328"/>
    <w:pPr>
      <w:ind w:left="720"/>
      <w:contextualSpacing/>
    </w:pPr>
  </w:style>
  <w:style w:type="paragraph" w:customStyle="1" w:styleId="dajeOSmluvnStran">
    <w:name w:val="ÚdajeOSmluvníStraně"/>
    <w:basedOn w:val="Normln"/>
    <w:rsid w:val="002E5ADD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E5AD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E5ADD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44F"/>
  </w:style>
  <w:style w:type="paragraph" w:styleId="Zpat">
    <w:name w:val="footer"/>
    <w:basedOn w:val="Normln"/>
    <w:link w:val="ZpatChar"/>
    <w:uiPriority w:val="99"/>
    <w:unhideWhenUsed/>
    <w:rsid w:val="002C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44F"/>
  </w:style>
  <w:style w:type="paragraph" w:styleId="Zkladntext">
    <w:name w:val="Body Text"/>
    <w:basedOn w:val="Normln"/>
    <w:link w:val="ZkladntextChar"/>
    <w:unhideWhenUsed/>
    <w:rsid w:val="00552C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52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odsazen31">
    <w:name w:val="Základní text odsazený 31"/>
    <w:basedOn w:val="Normln"/>
    <w:rsid w:val="00552CEB"/>
    <w:pPr>
      <w:suppressAutoHyphens/>
      <w:spacing w:after="0" w:line="240" w:lineRule="auto"/>
      <w:ind w:left="324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D048A9"/>
  </w:style>
  <w:style w:type="paragraph" w:styleId="Nzev">
    <w:name w:val="Title"/>
    <w:basedOn w:val="Normln"/>
    <w:link w:val="NzevChar"/>
    <w:qFormat/>
    <w:rsid w:val="00D048A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048A9"/>
    <w:rPr>
      <w:rFonts w:ascii="Arial" w:eastAsia="Times New Roman" w:hAnsi="Arial" w:cs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8648-8254-4221-B57B-50C173D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Kanioková</dc:creator>
  <cp:lastModifiedBy>Renáta Partilová</cp:lastModifiedBy>
  <cp:revision>3</cp:revision>
  <cp:lastPrinted>2022-06-02T05:49:00Z</cp:lastPrinted>
  <dcterms:created xsi:type="dcterms:W3CDTF">2023-01-31T12:10:00Z</dcterms:created>
  <dcterms:modified xsi:type="dcterms:W3CDTF">2023-01-31T12:12:00Z</dcterms:modified>
</cp:coreProperties>
</file>