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90A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65E7663"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30F07E25" w14:textId="77777777" w:rsidR="00B320B8" w:rsidRPr="003F2F6D" w:rsidRDefault="00680B09" w:rsidP="00B320B8">
      <w:pPr>
        <w:pStyle w:val="Nzevdohody"/>
      </w:pPr>
      <w:r w:rsidRPr="003F2F6D">
        <w:t xml:space="preserve">č. </w:t>
      </w:r>
      <w:r w:rsidR="00D0326E">
        <w:t>SUA-STZ-1/2023</w:t>
      </w:r>
    </w:p>
    <w:p w14:paraId="1524248A" w14:textId="77777777" w:rsidR="00B320B8" w:rsidRPr="003F2F6D" w:rsidRDefault="00B320B8" w:rsidP="00B320B8">
      <w:pPr>
        <w:rPr>
          <w:rFonts w:cs="Arial"/>
          <w:szCs w:val="20"/>
        </w:rPr>
      </w:pPr>
    </w:p>
    <w:p w14:paraId="269A8678"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11257640" w14:textId="77777777" w:rsidR="00EA2E75" w:rsidRPr="003F2F6D" w:rsidRDefault="00EA2E75">
      <w:pPr>
        <w:rPr>
          <w:rFonts w:cs="Arial"/>
          <w:szCs w:val="20"/>
        </w:rPr>
      </w:pPr>
    </w:p>
    <w:p w14:paraId="653621C1"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68B9E54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0326E" w:rsidRPr="00D0326E">
        <w:rPr>
          <w:rFonts w:cs="Arial"/>
          <w:szCs w:val="20"/>
        </w:rPr>
        <w:t xml:space="preserve">Ing. </w:t>
      </w:r>
      <w:r w:rsidR="00D0326E">
        <w:t>Ivo Bartl</w:t>
      </w:r>
      <w:r w:rsidRPr="00A3020E">
        <w:rPr>
          <w:rFonts w:cs="Arial"/>
          <w:szCs w:val="20"/>
        </w:rPr>
        <w:t xml:space="preserve">, </w:t>
      </w:r>
      <w:r w:rsidR="00D0326E">
        <w:rPr>
          <w:rFonts w:cs="Arial"/>
          <w:szCs w:val="20"/>
        </w:rPr>
        <w:t>ř</w:t>
      </w:r>
      <w:r w:rsidR="00D0326E" w:rsidRPr="00D0326E">
        <w:rPr>
          <w:rFonts w:cs="Arial"/>
          <w:szCs w:val="20"/>
        </w:rPr>
        <w:t>editel Kontaktního</w:t>
      </w:r>
      <w:r w:rsidR="00D0326E">
        <w:t xml:space="preserve"> pracoviště Šumperk</w:t>
      </w:r>
    </w:p>
    <w:p w14:paraId="3E9D611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0326E" w:rsidRPr="00D0326E">
        <w:rPr>
          <w:rFonts w:cs="Arial"/>
          <w:szCs w:val="20"/>
        </w:rPr>
        <w:t>Dobrovského 1278</w:t>
      </w:r>
      <w:r w:rsidR="00D0326E">
        <w:t>/25, 170 00 Praha 7</w:t>
      </w:r>
    </w:p>
    <w:p w14:paraId="36A23460"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0326E" w:rsidRPr="00D0326E">
        <w:rPr>
          <w:rFonts w:cs="Arial"/>
          <w:szCs w:val="20"/>
        </w:rPr>
        <w:t>72496991</w:t>
      </w:r>
    </w:p>
    <w:p w14:paraId="07C0273D"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0326E" w:rsidRPr="00D0326E">
        <w:rPr>
          <w:rFonts w:cs="Arial"/>
          <w:szCs w:val="20"/>
        </w:rPr>
        <w:t xml:space="preserve">M. </w:t>
      </w:r>
      <w:r w:rsidR="00D0326E">
        <w:t>R. Štefánika č.p. 1059/20, 787 01 Šumperk 1</w:t>
      </w:r>
    </w:p>
    <w:p w14:paraId="71ADF2E6"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394C540C"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404118D1" w14:textId="77777777" w:rsidR="00D0326E"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0326E" w:rsidRPr="00D0326E">
        <w:rPr>
          <w:rFonts w:cs="Arial"/>
          <w:b/>
          <w:bCs/>
          <w:szCs w:val="20"/>
        </w:rPr>
        <w:t>Nemocnice Šumperk</w:t>
      </w:r>
      <w:r w:rsidR="00D0326E" w:rsidRPr="00D0326E">
        <w:rPr>
          <w:b/>
          <w:bCs/>
        </w:rPr>
        <w:t xml:space="preserve"> a.s.</w:t>
      </w:r>
      <w:r w:rsidR="00D0326E" w:rsidRPr="00D0326E">
        <w:rPr>
          <w:rFonts w:cs="Arial"/>
          <w:vanish/>
          <w:szCs w:val="20"/>
        </w:rPr>
        <w:t>0</w:t>
      </w:r>
    </w:p>
    <w:p w14:paraId="1C61D635" w14:textId="77777777" w:rsidR="00336059" w:rsidRPr="00A3020E" w:rsidRDefault="00D0326E"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0326E">
        <w:rPr>
          <w:rFonts w:cs="Arial"/>
          <w:noProof/>
          <w:szCs w:val="20"/>
        </w:rPr>
        <w:t xml:space="preserve">JUDr. </w:t>
      </w:r>
      <w:r>
        <w:rPr>
          <w:noProof/>
        </w:rPr>
        <w:t>Martin Polach, předseda představenstva</w:t>
      </w:r>
    </w:p>
    <w:p w14:paraId="70635F48" w14:textId="77777777" w:rsidR="00336059" w:rsidRPr="00A3020E" w:rsidRDefault="00D0326E"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D0326E">
        <w:rPr>
          <w:rFonts w:cs="Arial"/>
          <w:szCs w:val="20"/>
        </w:rPr>
        <w:t>Nerudova č</w:t>
      </w:r>
      <w:r>
        <w:t>.p. 640/41, 787 01 Šumperk 1</w:t>
      </w:r>
    </w:p>
    <w:p w14:paraId="2F4B378E"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0326E" w:rsidRPr="00D0326E">
        <w:rPr>
          <w:rFonts w:cs="Arial"/>
          <w:szCs w:val="20"/>
        </w:rPr>
        <w:t>47682795</w:t>
      </w:r>
    </w:p>
    <w:p w14:paraId="739F19BA"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9AAD7ED" w14:textId="77777777" w:rsidR="00661871" w:rsidRPr="007122CB" w:rsidRDefault="00661871" w:rsidP="007122CB">
      <w:pPr>
        <w:pStyle w:val="lnek"/>
      </w:pPr>
      <w:r w:rsidRPr="007122CB">
        <w:t>Článek I</w:t>
      </w:r>
    </w:p>
    <w:p w14:paraId="6A2A738A" w14:textId="77777777" w:rsidR="00205BCF" w:rsidRPr="00A3020E" w:rsidRDefault="00205BCF" w:rsidP="0087648D">
      <w:pPr>
        <w:pStyle w:val="lnek"/>
        <w:spacing w:before="0"/>
      </w:pPr>
      <w:r>
        <w:t>Účel poskytnutí příspěvku</w:t>
      </w:r>
    </w:p>
    <w:p w14:paraId="799F6A2B"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rsidRPr="00D0326E">
        <w:rPr>
          <w:b/>
          <w:bCs/>
        </w:rPr>
        <w:t>č. </w:t>
      </w:r>
      <w:r w:rsidR="00D0326E" w:rsidRPr="00D0326E">
        <w:rPr>
          <w:b/>
          <w:bCs/>
        </w:rPr>
        <w:t>CZ.03.1.52/0.0/0.0/18_093/0017176</w:t>
      </w:r>
      <w:r w:rsidR="00AF135F" w:rsidRPr="00D0326E">
        <w:rPr>
          <w:b/>
          <w:bCs/>
          <w:i/>
          <w:iCs/>
        </w:rPr>
        <w:t xml:space="preserve"> - </w:t>
      </w:r>
      <w:r w:rsidR="00D0326E" w:rsidRPr="00D0326E">
        <w:rPr>
          <w:b/>
          <w:bCs/>
        </w:rPr>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73B8E92E" w14:textId="77777777" w:rsidR="00DE5F15" w:rsidRPr="007122CB" w:rsidRDefault="00DE5F15" w:rsidP="007122CB">
      <w:pPr>
        <w:pStyle w:val="lnek"/>
      </w:pPr>
      <w:r w:rsidRPr="007122CB">
        <w:t>Článek II</w:t>
      </w:r>
    </w:p>
    <w:p w14:paraId="17D689C4" w14:textId="77777777" w:rsidR="00A62D9B" w:rsidRDefault="001401F4" w:rsidP="00400888">
      <w:pPr>
        <w:pStyle w:val="lnek"/>
        <w:spacing w:before="0"/>
      </w:pPr>
      <w:r w:rsidRPr="001401F4">
        <w:t>Závazky zaměstnavatele a p</w:t>
      </w:r>
      <w:r w:rsidR="00A62D9B">
        <w:t>odmínky poskytnutí příspěvku</w:t>
      </w:r>
    </w:p>
    <w:p w14:paraId="1C6FE804"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0C24A3B1"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p>
    <w:p w14:paraId="74A886A7" w14:textId="135E07D8" w:rsidR="00A40141" w:rsidRPr="00D0326E" w:rsidRDefault="009E66C4" w:rsidP="00A40141">
      <w:pPr>
        <w:pStyle w:val="Daltextbodudohody"/>
        <w:tabs>
          <w:tab w:val="clear" w:pos="2520"/>
          <w:tab w:val="left" w:pos="2340"/>
        </w:tabs>
        <w:spacing w:before="120"/>
        <w:ind w:left="2336" w:hanging="1979"/>
        <w:rPr>
          <w:b/>
          <w:bCs/>
        </w:rPr>
      </w:pPr>
      <w:r>
        <w:t>Jméno a p</w:t>
      </w:r>
      <w:r w:rsidRPr="00CE014B">
        <w:t>říjmení</w:t>
      </w:r>
      <w:r w:rsidR="00A40141" w:rsidRPr="00CE014B">
        <w:t>:</w:t>
      </w:r>
      <w:r w:rsidR="00A40141" w:rsidRPr="00CE014B">
        <w:tab/>
      </w:r>
      <w:r w:rsidR="00BA0645">
        <w:rPr>
          <w:b/>
          <w:bCs/>
          <w:noProof/>
        </w:rPr>
        <w:t>xxxxxxxxxxxx</w:t>
      </w:r>
    </w:p>
    <w:p w14:paraId="0042AE35" w14:textId="32E80515"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BA0645">
        <w:t>xxxxxxxxxxxxx</w:t>
      </w:r>
    </w:p>
    <w:p w14:paraId="1921CC59" w14:textId="77777777" w:rsidR="00A40141" w:rsidRDefault="00A40141" w:rsidP="00A40141">
      <w:pPr>
        <w:pStyle w:val="Boddohody"/>
      </w:pPr>
      <w:r w:rsidRPr="00845226">
        <w:t>Zaměstnavatel uzavře se zaměstnancem pracovní smlouvu.</w:t>
      </w:r>
    </w:p>
    <w:p w14:paraId="40A92270"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339AFC0F"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D0326E" w:rsidRPr="00D0326E">
        <w:rPr>
          <w:b/>
          <w:bCs/>
          <w:noProof/>
        </w:rPr>
        <w:t>Specialista náboru</w:t>
      </w:r>
      <w:r w:rsidRPr="003F2F6D">
        <w:tab/>
      </w:r>
    </w:p>
    <w:p w14:paraId="5BC4A18A" w14:textId="77777777" w:rsidR="00A40141" w:rsidRDefault="00A40141" w:rsidP="00A40141">
      <w:pPr>
        <w:pStyle w:val="Daltextbodudohody"/>
        <w:tabs>
          <w:tab w:val="clear" w:pos="2520"/>
        </w:tabs>
        <w:ind w:left="3119" w:hanging="2263"/>
      </w:pPr>
      <w:r>
        <w:t>M</w:t>
      </w:r>
      <w:r w:rsidRPr="003F2F6D">
        <w:t>ísto výkonu práce:</w:t>
      </w:r>
      <w:r w:rsidRPr="003F2F6D">
        <w:tab/>
      </w:r>
      <w:r w:rsidR="00D0326E">
        <w:t>Nemocnice Šumperk a.s., Nerudova č.p. 640/41, 787 01 Šumperk 1</w:t>
      </w:r>
    </w:p>
    <w:p w14:paraId="21762006" w14:textId="77777777" w:rsidR="00A40141" w:rsidRDefault="00A40141" w:rsidP="00A40141">
      <w:pPr>
        <w:pStyle w:val="Daltextbodudohody"/>
        <w:tabs>
          <w:tab w:val="clear" w:pos="2520"/>
        </w:tabs>
        <w:ind w:left="3119" w:hanging="2263"/>
      </w:pPr>
      <w:r>
        <w:t>Den nástupu do práce:</w:t>
      </w:r>
      <w:r>
        <w:tab/>
      </w:r>
      <w:r w:rsidR="00D0326E" w:rsidRPr="00D0326E">
        <w:rPr>
          <w:b/>
          <w:bCs/>
        </w:rPr>
        <w:t>1.2.2023</w:t>
      </w:r>
    </w:p>
    <w:p w14:paraId="4BB74771"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D0326E" w:rsidRPr="00D0326E">
        <w:rPr>
          <w:b/>
          <w:bCs/>
          <w:noProof/>
        </w:rPr>
        <w:t>určitou do 31.1.2024</w:t>
      </w:r>
      <w:r>
        <w:t xml:space="preserve">, s týdenní pracovní dobou </w:t>
      </w:r>
      <w:r w:rsidR="00D0326E" w:rsidRPr="00D0326E">
        <w:rPr>
          <w:b/>
          <w:bCs/>
          <w:noProof/>
        </w:rPr>
        <w:t>37,5</w:t>
      </w:r>
      <w:r w:rsidRPr="00D0326E">
        <w:rPr>
          <w:b/>
          <w:bCs/>
        </w:rPr>
        <w:t xml:space="preserve"> hod</w:t>
      </w:r>
      <w:r>
        <w:t>.</w:t>
      </w:r>
    </w:p>
    <w:p w14:paraId="513C9BE8"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D35F5AA" w14:textId="77777777" w:rsidR="00A40141" w:rsidRPr="00D0326E" w:rsidRDefault="00A40141" w:rsidP="00A40141">
      <w:pPr>
        <w:pStyle w:val="Boddohody"/>
        <w:rPr>
          <w:b/>
          <w:bCs/>
        </w:rPr>
      </w:pPr>
      <w:r w:rsidRPr="00D0326E">
        <w:rPr>
          <w:b/>
          <w:bCs/>
        </w:rPr>
        <w:t xml:space="preserve">V případě, že pracovní poměr zaměstnance skončí přede dnem </w:t>
      </w:r>
      <w:r w:rsidR="00D0326E" w:rsidRPr="00D0326E">
        <w:rPr>
          <w:b/>
          <w:bCs/>
          <w:noProof/>
        </w:rPr>
        <w:t>31.5.2023</w:t>
      </w:r>
      <w:r w:rsidRPr="00D0326E">
        <w:rPr>
          <w:b/>
          <w:bCs/>
        </w:rPr>
        <w:t xml:space="preserve">, </w:t>
      </w:r>
      <w:r w:rsidR="004A1D3E" w:rsidRPr="00D0326E">
        <w:rPr>
          <w:b/>
          <w:bCs/>
        </w:rPr>
        <w:t>zaměstnavatel písemně oznámí Úřadu práce den a způsob skončení tohoto pracovního poměru, a to nejpozději ke dni doložení výkazu „Vyúčtování mzdových nákladů – vytvořené PM“ za měsíc, ve kterém byl pracovní poměr zaměstnance skončen.</w:t>
      </w:r>
      <w:r w:rsidRPr="00D0326E">
        <w:rPr>
          <w:b/>
          <w:bCs/>
        </w:rPr>
        <w:t xml:space="preserve"> </w:t>
      </w:r>
    </w:p>
    <w:p w14:paraId="3A1E4131"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5B7C4C0" w14:textId="77777777" w:rsidR="00AE341F" w:rsidRDefault="008E5DDE" w:rsidP="00AE341F">
      <w:pPr>
        <w:pStyle w:val="Boddohody"/>
      </w:pPr>
      <w:r w:rsidRPr="00D0326E">
        <w:rPr>
          <w:b/>
          <w:bCs/>
        </w:rPr>
        <w:t xml:space="preserve">Zaměstnavatel bude Úřadu práce dokládat </w:t>
      </w:r>
      <w:r w:rsidR="00942F10" w:rsidRPr="00D0326E">
        <w:rPr>
          <w:b/>
          <w:bCs/>
        </w:rPr>
        <w:t>řádně vynakládané</w:t>
      </w:r>
      <w:r w:rsidRPr="00D0326E">
        <w:rPr>
          <w:b/>
          <w:bCs/>
        </w:rPr>
        <w:t xml:space="preserve"> prostředky na mzdu nebo plat ve výkazu „Vyúčtování mzdových nákladů – vytvořené PM“ za jednotlivé </w:t>
      </w:r>
      <w:r w:rsidR="00A62D34" w:rsidRPr="00D0326E">
        <w:rPr>
          <w:b/>
          <w:bCs/>
        </w:rPr>
        <w:t xml:space="preserve">kalendářní </w:t>
      </w:r>
      <w:r w:rsidRPr="00D0326E">
        <w:rPr>
          <w:b/>
          <w:bCs/>
        </w:rPr>
        <w:t>měsíce nejpozději do konce kalendářního měsíce následujícího po uplynutí vykazovaného měsíčního období</w:t>
      </w:r>
      <w:r w:rsidRPr="008E5DDE">
        <w:t>.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6603CC52" w14:textId="77777777" w:rsidR="00AE341F" w:rsidRPr="00CB1031" w:rsidRDefault="00AE341F" w:rsidP="00AE341F">
      <w:pPr>
        <w:pStyle w:val="Daltextbodudohody"/>
      </w:pPr>
    </w:p>
    <w:p w14:paraId="3AC24613"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4A070A0A"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B18F1E2"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704332E" w14:textId="77777777" w:rsidR="008E5DDE" w:rsidRDefault="008E5DDE" w:rsidP="00A40141">
      <w:pPr>
        <w:pStyle w:val="Boddohody"/>
      </w:pPr>
      <w:r w:rsidRPr="008E5DDE">
        <w:t>V případě, že zaměstnavatel nedodrží ujednání sjednaná pod body 1. a 2. tohoto článku, příspěvek nebude poskytnut.</w:t>
      </w:r>
    </w:p>
    <w:p w14:paraId="572C61DF"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5CB39302"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701B9C40" w14:textId="77777777" w:rsidR="000F307B" w:rsidRPr="0054604B" w:rsidRDefault="00D0326E"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6E462BFF"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D0326E" w:rsidRPr="0054604B">
        <w:rPr>
          <w:noProof/>
        </w:rPr>
        <w:t>v režimu de</w:t>
      </w:r>
      <w:r w:rsidR="00D0326E">
        <w:rPr>
          <w:noProof/>
        </w:rPr>
        <w:t> </w:t>
      </w:r>
      <w:r w:rsidR="00D0326E"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1512D372" w14:textId="77777777" w:rsidR="00B94D64" w:rsidRPr="007122CB" w:rsidRDefault="00B94D64" w:rsidP="007122CB">
      <w:pPr>
        <w:pStyle w:val="lnek"/>
      </w:pPr>
      <w:r w:rsidRPr="007122CB">
        <w:lastRenderedPageBreak/>
        <w:t>Článek I</w:t>
      </w:r>
      <w:r w:rsidR="005F216E" w:rsidRPr="007122CB">
        <w:t>II</w:t>
      </w:r>
    </w:p>
    <w:p w14:paraId="0E466EFE" w14:textId="77777777" w:rsidR="0076596D" w:rsidRDefault="0076596D" w:rsidP="00400888">
      <w:pPr>
        <w:pStyle w:val="lnek"/>
        <w:spacing w:before="0"/>
      </w:pPr>
      <w:r>
        <w:t>Výše</w:t>
      </w:r>
      <w:r w:rsidR="006656CF">
        <w:t xml:space="preserve"> a </w:t>
      </w:r>
      <w:r>
        <w:t>termín poskytnutí příspěvku</w:t>
      </w:r>
    </w:p>
    <w:p w14:paraId="3F1CD10D"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w:t>
      </w:r>
      <w:r w:rsidR="00123707" w:rsidRPr="00D0326E">
        <w:rPr>
          <w:b/>
          <w:bCs/>
        </w:rPr>
        <w:t xml:space="preserve">maximálně však </w:t>
      </w:r>
      <w:r w:rsidR="00D0326E" w:rsidRPr="00D0326E">
        <w:rPr>
          <w:b/>
          <w:bCs/>
          <w:noProof/>
        </w:rPr>
        <w:t>15 000</w:t>
      </w:r>
      <w:r w:rsidR="00123707" w:rsidRPr="00D0326E">
        <w:rPr>
          <w:b/>
          <w:bCs/>
        </w:rPr>
        <w:t> </w:t>
      </w:r>
      <w:r w:rsidR="00026A7E" w:rsidRPr="00D0326E">
        <w:rPr>
          <w:b/>
          <w:bCs/>
        </w:rPr>
        <w:t>Kč měsíčně</w:t>
      </w:r>
      <w:r w:rsidR="00026A7E">
        <w:t xml:space="preserve">,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w:t>
      </w:r>
      <w:r w:rsidR="00C746EB" w:rsidRPr="00D0326E">
        <w:rPr>
          <w:b/>
          <w:bCs/>
        </w:rPr>
        <w:t xml:space="preserve">nepřekročí částku </w:t>
      </w:r>
      <w:r w:rsidR="00D0326E" w:rsidRPr="00D0326E">
        <w:rPr>
          <w:b/>
          <w:bCs/>
        </w:rPr>
        <w:t>60 000</w:t>
      </w:r>
      <w:r w:rsidR="00C746EB" w:rsidRPr="00D0326E">
        <w:rPr>
          <w:b/>
          <w:bCs/>
        </w:rPr>
        <w:t xml:space="preserve"> Kč</w:t>
      </w:r>
      <w:r w:rsidR="00C746EB">
        <w:t>.</w:t>
      </w:r>
    </w:p>
    <w:p w14:paraId="4F8CC433"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w:t>
      </w:r>
      <w:r w:rsidR="00781CAC" w:rsidRPr="00D0326E">
        <w:rPr>
          <w:b/>
          <w:bCs/>
        </w:rPr>
        <w:t xml:space="preserve">dobu </w:t>
      </w:r>
      <w:r w:rsidRPr="00D0326E">
        <w:rPr>
          <w:b/>
          <w:bCs/>
        </w:rPr>
        <w:t>od </w:t>
      </w:r>
      <w:r w:rsidR="00D0326E" w:rsidRPr="00D0326E">
        <w:rPr>
          <w:b/>
          <w:bCs/>
          <w:noProof/>
        </w:rPr>
        <w:t>1.2.2023</w:t>
      </w:r>
      <w:r w:rsidR="00781CAC" w:rsidRPr="00D0326E">
        <w:rPr>
          <w:b/>
          <w:bCs/>
        </w:rPr>
        <w:t xml:space="preserve"> do</w:t>
      </w:r>
      <w:r w:rsidRPr="00D0326E">
        <w:rPr>
          <w:b/>
          <w:bCs/>
        </w:rPr>
        <w:t> </w:t>
      </w:r>
      <w:r w:rsidR="00D0326E" w:rsidRPr="00D0326E">
        <w:rPr>
          <w:b/>
          <w:bCs/>
          <w:noProof/>
        </w:rPr>
        <w:t>31.5.2023</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D0326E">
        <w:t>1.2.2023</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664FC89E"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DD04B6A" w14:textId="77777777"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rsidRPr="00D0326E">
        <w:rPr>
          <w:b/>
          <w:bCs/>
        </w:rPr>
        <w:t xml:space="preserve">účet </w:t>
      </w:r>
      <w:r w:rsidR="006656CF" w:rsidRPr="00D0326E">
        <w:rPr>
          <w:b/>
          <w:bCs/>
        </w:rPr>
        <w:t>č. </w:t>
      </w:r>
      <w:r w:rsidR="00D0326E" w:rsidRPr="00D0326E">
        <w:rPr>
          <w:b/>
          <w:bCs/>
        </w:rPr>
        <w:t>107-9804020227/0100</w:t>
      </w:r>
      <w:r w:rsidRPr="00D0326E">
        <w:rPr>
          <w:b/>
          <w:bCs/>
        </w:rPr>
        <w:t>.</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5AE9D834"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81833A8" w14:textId="77777777" w:rsidR="000029D6" w:rsidRPr="007122CB" w:rsidRDefault="00A9701D" w:rsidP="007122CB">
      <w:pPr>
        <w:pStyle w:val="lnek"/>
      </w:pPr>
      <w:r w:rsidRPr="007122CB">
        <w:t xml:space="preserve">Článek </w:t>
      </w:r>
      <w:r w:rsidR="005F216E" w:rsidRPr="007122CB">
        <w:t>I</w:t>
      </w:r>
      <w:r w:rsidR="000029D6" w:rsidRPr="007122CB">
        <w:t>V</w:t>
      </w:r>
    </w:p>
    <w:p w14:paraId="33829C08" w14:textId="77777777" w:rsidR="000029D6" w:rsidRDefault="000029D6" w:rsidP="00400888">
      <w:pPr>
        <w:pStyle w:val="lnek"/>
        <w:spacing w:before="0"/>
      </w:pPr>
      <w:r>
        <w:t>Kontrola plnění sjednaných podmínek</w:t>
      </w:r>
    </w:p>
    <w:p w14:paraId="34A8BD3E"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870C14C"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28B46F48" w14:textId="77777777" w:rsidR="00FC55F1" w:rsidRPr="007122CB" w:rsidRDefault="00FC55F1" w:rsidP="007122CB">
      <w:pPr>
        <w:pStyle w:val="lnek"/>
      </w:pPr>
      <w:r w:rsidRPr="007122CB">
        <w:lastRenderedPageBreak/>
        <w:t>Článek V</w:t>
      </w:r>
    </w:p>
    <w:p w14:paraId="2D1DDB80" w14:textId="77777777" w:rsidR="00FC55F1" w:rsidRDefault="00FC55F1" w:rsidP="0087648D">
      <w:pPr>
        <w:pStyle w:val="lnek"/>
        <w:spacing w:before="0"/>
      </w:pPr>
      <w:r>
        <w:t>Archivace dokumentů</w:t>
      </w:r>
    </w:p>
    <w:p w14:paraId="6D7A75C5"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E04F038" w14:textId="77777777" w:rsidR="000029D6" w:rsidRPr="007122CB" w:rsidRDefault="000029D6" w:rsidP="007122CB">
      <w:pPr>
        <w:pStyle w:val="lnek"/>
      </w:pPr>
      <w:r w:rsidRPr="007122CB">
        <w:t>Článek V</w:t>
      </w:r>
      <w:r w:rsidR="00FC55F1" w:rsidRPr="007122CB">
        <w:t>I</w:t>
      </w:r>
    </w:p>
    <w:p w14:paraId="6E804C50" w14:textId="77777777" w:rsidR="000029D6" w:rsidRDefault="000029D6" w:rsidP="00400888">
      <w:pPr>
        <w:pStyle w:val="lnek"/>
        <w:spacing w:before="0"/>
      </w:pPr>
      <w:r>
        <w:t>Vrácení příspěvku</w:t>
      </w:r>
    </w:p>
    <w:p w14:paraId="4AFC8D33"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55C1CC58"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06C93E9D" w14:textId="77777777" w:rsidR="00C05E26" w:rsidRDefault="00C05E26" w:rsidP="00C05E26">
      <w:pPr>
        <w:pStyle w:val="Daltextbodudohody"/>
      </w:pPr>
    </w:p>
    <w:p w14:paraId="7173BD10"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028F937" w14:textId="77777777" w:rsidR="00C05E26" w:rsidRDefault="00C05E26" w:rsidP="00C05E26">
      <w:pPr>
        <w:pStyle w:val="Daltextbodudohody"/>
        <w:tabs>
          <w:tab w:val="left" w:pos="709"/>
        </w:tabs>
      </w:pPr>
    </w:p>
    <w:p w14:paraId="3EED63C2"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418ECD6"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3B428A0F"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02B743C2" w14:textId="77777777" w:rsidR="000029D6" w:rsidRPr="007122CB" w:rsidRDefault="000029D6" w:rsidP="007122CB">
      <w:pPr>
        <w:pStyle w:val="lnek"/>
      </w:pPr>
      <w:r w:rsidRPr="007122CB">
        <w:t>Článek VI</w:t>
      </w:r>
      <w:r w:rsidR="00FC55F1" w:rsidRPr="007122CB">
        <w:t>I</w:t>
      </w:r>
    </w:p>
    <w:p w14:paraId="4BAF28F1" w14:textId="77777777" w:rsidR="000029D6" w:rsidRDefault="000029D6" w:rsidP="00400888">
      <w:pPr>
        <w:pStyle w:val="lnek"/>
        <w:spacing w:before="0"/>
      </w:pPr>
      <w:r>
        <w:t>Porušení rozpočtové kázně</w:t>
      </w:r>
    </w:p>
    <w:p w14:paraId="19C279A0"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54C0B1F6"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7F78051A"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3A68B560" w14:textId="77777777" w:rsidR="00750E1B" w:rsidRDefault="00750E1B" w:rsidP="00400888">
      <w:pPr>
        <w:pStyle w:val="lnek"/>
        <w:spacing w:before="0"/>
      </w:pPr>
      <w:r>
        <w:t>Ujednání</w:t>
      </w:r>
      <w:r w:rsidR="006656CF">
        <w:t xml:space="preserve"> o </w:t>
      </w:r>
      <w:r>
        <w:t>vypovězení dohody</w:t>
      </w:r>
    </w:p>
    <w:p w14:paraId="5E02F253"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32173AD0"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037FD2D"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3EF8895B"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5FBA3203"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051D81A6" w14:textId="77777777" w:rsidR="00537DC3" w:rsidRPr="00537DC3" w:rsidRDefault="00537DC3" w:rsidP="00537DC3">
      <w:pPr>
        <w:pStyle w:val="Daltextbodudohody"/>
      </w:pPr>
    </w:p>
    <w:p w14:paraId="580367A3" w14:textId="77777777" w:rsidR="004F2330" w:rsidRPr="007122CB" w:rsidRDefault="00A9701D" w:rsidP="007122CB">
      <w:pPr>
        <w:pStyle w:val="lnek"/>
      </w:pPr>
      <w:r w:rsidRPr="007122CB">
        <w:t xml:space="preserve">Článek </w:t>
      </w:r>
      <w:r w:rsidR="005F216E" w:rsidRPr="007122CB">
        <w:t>I</w:t>
      </w:r>
      <w:r w:rsidR="00FC55F1" w:rsidRPr="007122CB">
        <w:t>X</w:t>
      </w:r>
    </w:p>
    <w:p w14:paraId="15ABCA1C" w14:textId="77777777" w:rsidR="004F2330" w:rsidRDefault="004F2330" w:rsidP="0087648D">
      <w:pPr>
        <w:pStyle w:val="lnek"/>
        <w:spacing w:before="0"/>
      </w:pPr>
      <w:r>
        <w:t>Další ujednání</w:t>
      </w:r>
    </w:p>
    <w:p w14:paraId="7A754B3E" w14:textId="77777777" w:rsidR="000930C0" w:rsidRPr="002B41B5" w:rsidRDefault="000307FC" w:rsidP="000A72FF">
      <w:pPr>
        <w:pStyle w:val="Boddohody"/>
        <w:numPr>
          <w:ilvl w:val="0"/>
          <w:numId w:val="30"/>
        </w:numPr>
      </w:pPr>
      <w:r w:rsidRPr="000307FC">
        <w:t>Dohoda nabývá platnosti dnem jejího podpisu oběma smluvními stranami.</w:t>
      </w:r>
    </w:p>
    <w:p w14:paraId="00D476C6"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1DD371C"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4E981B51"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3C5CD841"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50E109AF"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43D50C5"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F507960"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6D4D0940"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F68D0FD"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332653C0"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6067BE6C" w14:textId="77777777" w:rsidR="000307FC" w:rsidRDefault="000307FC" w:rsidP="000307FC">
      <w:pPr>
        <w:pStyle w:val="Boddohody"/>
        <w:numPr>
          <w:ilvl w:val="0"/>
          <w:numId w:val="30"/>
        </w:numPr>
      </w:pPr>
      <w:r w:rsidRPr="000307FC">
        <w:t>Zaměstnavatel je při čerpání příspěvku povinen dodržovat plnění politik EU.</w:t>
      </w:r>
    </w:p>
    <w:p w14:paraId="07010EA1" w14:textId="77777777" w:rsidR="002F42B9" w:rsidRPr="003F2F6D" w:rsidRDefault="002F42B9" w:rsidP="0007184F">
      <w:pPr>
        <w:keepNext/>
        <w:keepLines/>
        <w:tabs>
          <w:tab w:val="left" w:pos="2520"/>
        </w:tabs>
        <w:rPr>
          <w:rFonts w:cs="Arial"/>
          <w:szCs w:val="20"/>
        </w:rPr>
      </w:pPr>
    </w:p>
    <w:p w14:paraId="4E9ADE59" w14:textId="77777777" w:rsidR="002F42B9" w:rsidRPr="003F2F6D" w:rsidRDefault="002F42B9" w:rsidP="0007184F">
      <w:pPr>
        <w:keepNext/>
        <w:keepLines/>
        <w:tabs>
          <w:tab w:val="left" w:pos="2520"/>
        </w:tabs>
        <w:rPr>
          <w:rFonts w:cs="Arial"/>
          <w:szCs w:val="20"/>
        </w:rPr>
      </w:pPr>
    </w:p>
    <w:p w14:paraId="2650EE73" w14:textId="672728C2" w:rsidR="00662069" w:rsidRDefault="00D0326E" w:rsidP="009B751F">
      <w:pPr>
        <w:keepNext/>
        <w:keepLines/>
        <w:tabs>
          <w:tab w:val="left" w:pos="2520"/>
        </w:tabs>
        <w:rPr>
          <w:b/>
          <w:noProof/>
          <w:color w:val="FF0000"/>
        </w:rPr>
      </w:pPr>
      <w:r>
        <w:rPr>
          <w:noProof/>
        </w:rPr>
        <w:t>Kontaktní pracoviště v Šumperku</w:t>
      </w:r>
      <w:r w:rsidR="000378AA" w:rsidRPr="003F2F6D">
        <w:rPr>
          <w:rFonts w:cs="Arial"/>
          <w:szCs w:val="20"/>
        </w:rPr>
        <w:t xml:space="preserve"> dne </w:t>
      </w:r>
      <w:r w:rsidR="004E4311">
        <w:rPr>
          <w:rFonts w:cs="Arial"/>
          <w:szCs w:val="20"/>
        </w:rPr>
        <w:t>31.1.2023</w:t>
      </w:r>
    </w:p>
    <w:p w14:paraId="09D87DC2" w14:textId="77777777" w:rsidR="00D0326E" w:rsidRPr="003F2F6D" w:rsidRDefault="00D0326E" w:rsidP="009B751F">
      <w:pPr>
        <w:keepNext/>
        <w:keepLines/>
        <w:tabs>
          <w:tab w:val="left" w:pos="2520"/>
        </w:tabs>
        <w:rPr>
          <w:rFonts w:cs="Arial"/>
          <w:szCs w:val="20"/>
        </w:rPr>
      </w:pPr>
    </w:p>
    <w:p w14:paraId="515D35FF" w14:textId="77777777" w:rsidR="00662069" w:rsidRPr="003F2F6D" w:rsidRDefault="00662069" w:rsidP="0007184F">
      <w:pPr>
        <w:keepNext/>
        <w:keepLines/>
        <w:tabs>
          <w:tab w:val="left" w:pos="2520"/>
        </w:tabs>
        <w:rPr>
          <w:rFonts w:cs="Arial"/>
          <w:szCs w:val="20"/>
        </w:rPr>
      </w:pPr>
    </w:p>
    <w:p w14:paraId="7FED4C27" w14:textId="77777777" w:rsidR="0007184F" w:rsidRPr="003F2F6D" w:rsidRDefault="0007184F" w:rsidP="0007184F">
      <w:pPr>
        <w:keepNext/>
        <w:keepLines/>
        <w:tabs>
          <w:tab w:val="left" w:pos="2520"/>
        </w:tabs>
        <w:rPr>
          <w:rFonts w:cs="Arial"/>
          <w:szCs w:val="20"/>
        </w:rPr>
      </w:pPr>
    </w:p>
    <w:p w14:paraId="4D8F702C" w14:textId="77777777" w:rsidR="006C6899" w:rsidRPr="003F2F6D" w:rsidRDefault="006C6899" w:rsidP="0007184F">
      <w:pPr>
        <w:keepNext/>
        <w:keepLines/>
        <w:tabs>
          <w:tab w:val="left" w:pos="2520"/>
        </w:tabs>
        <w:rPr>
          <w:rFonts w:cs="Arial"/>
          <w:szCs w:val="20"/>
        </w:rPr>
      </w:pPr>
    </w:p>
    <w:p w14:paraId="12CF3981" w14:textId="77777777" w:rsidR="006C6899" w:rsidRPr="003F2F6D" w:rsidRDefault="006C6899" w:rsidP="0007184F">
      <w:pPr>
        <w:keepNext/>
        <w:keepLines/>
        <w:tabs>
          <w:tab w:val="left" w:pos="2520"/>
        </w:tabs>
        <w:rPr>
          <w:rFonts w:cs="Arial"/>
          <w:szCs w:val="20"/>
        </w:rPr>
      </w:pPr>
    </w:p>
    <w:p w14:paraId="32DDC475" w14:textId="77777777" w:rsidR="0007184F" w:rsidRDefault="0007184F" w:rsidP="0007184F">
      <w:pPr>
        <w:keepNext/>
        <w:keepLines/>
        <w:tabs>
          <w:tab w:val="center" w:pos="2340"/>
        </w:tabs>
        <w:jc w:val="left"/>
        <w:rPr>
          <w:rFonts w:cs="Arial"/>
          <w:szCs w:val="20"/>
        </w:rPr>
      </w:pPr>
    </w:p>
    <w:p w14:paraId="00C697FF" w14:textId="77777777" w:rsidR="00D0326E" w:rsidRPr="003F2F6D" w:rsidRDefault="00D0326E" w:rsidP="0007184F">
      <w:pPr>
        <w:keepNext/>
        <w:keepLines/>
        <w:tabs>
          <w:tab w:val="center" w:pos="2340"/>
        </w:tabs>
        <w:jc w:val="left"/>
        <w:rPr>
          <w:rFonts w:cs="Arial"/>
          <w:szCs w:val="20"/>
        </w:rPr>
        <w:sectPr w:rsidR="00D0326E" w:rsidRPr="003F2F6D" w:rsidSect="00BB750D">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5DC1BCCB" w14:textId="77777777" w:rsidR="0007059F" w:rsidRPr="003F2F6D" w:rsidRDefault="0007059F" w:rsidP="009B751F">
      <w:pPr>
        <w:keepNext/>
        <w:keepLines/>
        <w:jc w:val="center"/>
        <w:rPr>
          <w:rFonts w:cs="Arial"/>
          <w:szCs w:val="20"/>
        </w:rPr>
      </w:pPr>
      <w:r w:rsidRPr="003F2F6D">
        <w:rPr>
          <w:rFonts w:cs="Arial"/>
          <w:szCs w:val="20"/>
        </w:rPr>
        <w:t>..................................................................</w:t>
      </w:r>
    </w:p>
    <w:p w14:paraId="6C74A990" w14:textId="77777777" w:rsidR="00691F18" w:rsidRPr="003F2F6D" w:rsidRDefault="00D0326E" w:rsidP="00691F18">
      <w:pPr>
        <w:keepNext/>
        <w:keepLines/>
        <w:jc w:val="center"/>
        <w:rPr>
          <w:rFonts w:cs="Arial"/>
          <w:szCs w:val="20"/>
        </w:rPr>
      </w:pPr>
      <w:r w:rsidRPr="00D0326E">
        <w:rPr>
          <w:rFonts w:cs="Arial"/>
          <w:szCs w:val="20"/>
        </w:rPr>
        <w:t xml:space="preserve">JUDr. </w:t>
      </w:r>
      <w:r>
        <w:t>Martin Polach</w:t>
      </w:r>
      <w:r>
        <w:tab/>
      </w:r>
      <w:r>
        <w:br/>
        <w:t>předseda představenstva</w:t>
      </w:r>
    </w:p>
    <w:p w14:paraId="5299DB3E" w14:textId="77777777" w:rsidR="00691F18" w:rsidRDefault="00691F18" w:rsidP="00691F18">
      <w:pPr>
        <w:keepNext/>
        <w:keepLines/>
        <w:jc w:val="center"/>
        <w:rPr>
          <w:rFonts w:cs="Arial"/>
          <w:szCs w:val="20"/>
        </w:rPr>
      </w:pPr>
    </w:p>
    <w:p w14:paraId="737CC2F2" w14:textId="77777777" w:rsidR="000C6D23" w:rsidRDefault="000C6D23" w:rsidP="00691F18">
      <w:pPr>
        <w:keepNext/>
        <w:keepLines/>
        <w:jc w:val="center"/>
        <w:rPr>
          <w:rFonts w:cs="Arial"/>
          <w:szCs w:val="20"/>
        </w:rPr>
      </w:pPr>
      <w:r>
        <w:rPr>
          <w:rFonts w:cs="Arial"/>
          <w:szCs w:val="20"/>
        </w:rPr>
        <w:t>za zaměstnavatele</w:t>
      </w:r>
    </w:p>
    <w:p w14:paraId="144FAD8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FC2134D" w14:textId="77777777" w:rsidR="00691F18" w:rsidRPr="00B32E39" w:rsidRDefault="00D0326E" w:rsidP="00691F18">
      <w:pPr>
        <w:keepNext/>
        <w:keepLines/>
        <w:jc w:val="center"/>
        <w:rPr>
          <w:rFonts w:cs="Arial"/>
          <w:szCs w:val="20"/>
        </w:rPr>
      </w:pPr>
      <w:r w:rsidRPr="00D0326E">
        <w:rPr>
          <w:rFonts w:cs="Arial"/>
          <w:bCs/>
          <w:szCs w:val="20"/>
          <w:lang w:val="en-US"/>
        </w:rPr>
        <w:t xml:space="preserve">Ing. </w:t>
      </w:r>
      <w:r>
        <w:t>Ivo Bartl</w:t>
      </w:r>
    </w:p>
    <w:p w14:paraId="636B4E55" w14:textId="77777777" w:rsidR="00691F18" w:rsidRPr="00B32E39" w:rsidRDefault="00D0326E" w:rsidP="00691F18">
      <w:pPr>
        <w:keepNext/>
        <w:keepLines/>
        <w:jc w:val="center"/>
        <w:rPr>
          <w:rFonts w:cs="Arial"/>
          <w:szCs w:val="20"/>
        </w:rPr>
      </w:pPr>
      <w:r>
        <w:rPr>
          <w:rFonts w:cs="Arial"/>
          <w:bCs/>
          <w:szCs w:val="20"/>
          <w:lang w:val="en-US"/>
        </w:rPr>
        <w:t>ř</w:t>
      </w:r>
      <w:r w:rsidRPr="00D0326E">
        <w:rPr>
          <w:rFonts w:cs="Arial"/>
          <w:bCs/>
          <w:szCs w:val="20"/>
          <w:lang w:val="en-US"/>
        </w:rPr>
        <w:t>editel Kontaktního</w:t>
      </w:r>
      <w:r>
        <w:t xml:space="preserve"> pracoviště Šumperk</w:t>
      </w:r>
    </w:p>
    <w:p w14:paraId="26A8F928" w14:textId="77777777" w:rsidR="00FC1B02" w:rsidRDefault="00FC1B02" w:rsidP="00C06E64">
      <w:pPr>
        <w:keepNext/>
        <w:keepLines/>
        <w:jc w:val="center"/>
        <w:rPr>
          <w:rFonts w:cs="Arial"/>
          <w:szCs w:val="20"/>
        </w:rPr>
      </w:pPr>
    </w:p>
    <w:p w14:paraId="3B6B4B0C" w14:textId="77777777" w:rsidR="000C6D23" w:rsidRPr="003F2F6D" w:rsidRDefault="000C6D23" w:rsidP="00C06E64">
      <w:pPr>
        <w:keepNext/>
        <w:keepLines/>
        <w:jc w:val="center"/>
        <w:rPr>
          <w:rFonts w:cs="Arial"/>
          <w:szCs w:val="20"/>
        </w:rPr>
      </w:pPr>
      <w:r>
        <w:rPr>
          <w:rFonts w:cs="Arial"/>
          <w:szCs w:val="20"/>
        </w:rPr>
        <w:t>za Úřad práce ČR</w:t>
      </w:r>
    </w:p>
    <w:p w14:paraId="1E2AEB32" w14:textId="77777777" w:rsidR="0007184F" w:rsidRPr="003F2F6D" w:rsidRDefault="0007184F" w:rsidP="0007184F">
      <w:pPr>
        <w:keepNext/>
        <w:keepLines/>
        <w:jc w:val="center"/>
        <w:rPr>
          <w:rFonts w:cs="Arial"/>
          <w:szCs w:val="20"/>
        </w:rPr>
        <w:sectPr w:rsidR="0007184F" w:rsidRPr="003F2F6D" w:rsidSect="00BB750D">
          <w:type w:val="continuous"/>
          <w:pgSz w:w="12237" w:h="16839"/>
          <w:pgMar w:top="1191" w:right="1191" w:bottom="1191" w:left="1191" w:header="709" w:footer="709" w:gutter="0"/>
          <w:cols w:num="2" w:space="454"/>
          <w:docGrid w:linePitch="360"/>
        </w:sectPr>
      </w:pPr>
    </w:p>
    <w:p w14:paraId="6F8D9CDA" w14:textId="77777777" w:rsidR="006C6899" w:rsidRDefault="006C6899" w:rsidP="0007184F">
      <w:pPr>
        <w:keepNext/>
        <w:keepLines/>
        <w:rPr>
          <w:rFonts w:cs="Arial"/>
          <w:szCs w:val="20"/>
        </w:rPr>
      </w:pPr>
    </w:p>
    <w:p w14:paraId="26C7402C" w14:textId="77777777" w:rsidR="003B68C2" w:rsidRDefault="003B68C2" w:rsidP="0007184F">
      <w:pPr>
        <w:keepNext/>
        <w:keepLines/>
        <w:rPr>
          <w:rFonts w:cs="Arial"/>
          <w:szCs w:val="20"/>
        </w:rPr>
      </w:pPr>
    </w:p>
    <w:p w14:paraId="44F59DE4" w14:textId="77777777" w:rsidR="003B68C2" w:rsidRPr="003F2F6D" w:rsidRDefault="003B68C2" w:rsidP="0007184F">
      <w:pPr>
        <w:keepNext/>
        <w:keepLines/>
        <w:rPr>
          <w:rFonts w:cs="Arial"/>
          <w:szCs w:val="20"/>
        </w:rPr>
      </w:pPr>
    </w:p>
    <w:p w14:paraId="1DB71FB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D0326E" w:rsidRPr="00D0326E">
        <w:rPr>
          <w:rFonts w:cs="Arial"/>
          <w:szCs w:val="20"/>
        </w:rPr>
        <w:t>Martina Grossová</w:t>
      </w:r>
    </w:p>
    <w:p w14:paraId="1548EBA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0326E" w:rsidRPr="00D0326E">
        <w:rPr>
          <w:rFonts w:cs="Arial"/>
          <w:szCs w:val="20"/>
        </w:rPr>
        <w:t>950 164</w:t>
      </w:r>
      <w:r w:rsidR="00D0326E">
        <w:t xml:space="preserve"> 349</w:t>
      </w:r>
    </w:p>
    <w:p w14:paraId="298436C9"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503698CE"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5991043B"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2B5C2CC4"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0A2E332C"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96DDBE7"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7699FA3E"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C2207C0"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0900188"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F977B65" w14:textId="77777777" w:rsidR="0021564C" w:rsidRPr="00D10A1E" w:rsidRDefault="0021564C" w:rsidP="0021564C">
      <w:pPr>
        <w:pStyle w:val="Daltextbodudohody"/>
        <w:tabs>
          <w:tab w:val="left" w:pos="1418"/>
        </w:tabs>
        <w:ind w:left="0"/>
      </w:pPr>
    </w:p>
    <w:p w14:paraId="7165CC59"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95D5982" w14:textId="77777777" w:rsidR="0021564C" w:rsidRPr="00D10A1E" w:rsidRDefault="0021564C" w:rsidP="0021564C">
      <w:pPr>
        <w:pStyle w:val="Daltextbodudohody"/>
        <w:tabs>
          <w:tab w:val="left" w:pos="709"/>
        </w:tabs>
        <w:ind w:left="726"/>
      </w:pPr>
    </w:p>
    <w:p w14:paraId="3D3FAEB6"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4F1E57D4" w14:textId="77777777" w:rsidR="0021564C" w:rsidRDefault="0021564C" w:rsidP="0021564C">
      <w:pPr>
        <w:pStyle w:val="Daltextbodudohody"/>
        <w:ind w:left="1080"/>
      </w:pPr>
    </w:p>
    <w:p w14:paraId="5A1C4671"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09C74282"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C4F2674"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38316F1"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713FD7C"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4F04108" w14:textId="77777777" w:rsidR="0021564C" w:rsidRDefault="0021564C" w:rsidP="0021564C">
      <w:pPr>
        <w:pStyle w:val="Daltextbodudohody"/>
        <w:tabs>
          <w:tab w:val="clear" w:pos="2520"/>
          <w:tab w:val="left" w:pos="1560"/>
        </w:tabs>
        <w:ind w:left="1560" w:hanging="480"/>
      </w:pPr>
    </w:p>
    <w:p w14:paraId="3FFBB895"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36E4FC87"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9B89D10"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A6E365F"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1289FE5"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E8AF5AC" w14:textId="77777777" w:rsidR="005C2C4D" w:rsidRPr="00515482" w:rsidRDefault="005C2C4D" w:rsidP="00862135">
      <w:pPr>
        <w:keepLines/>
        <w:tabs>
          <w:tab w:val="left" w:pos="2160"/>
        </w:tabs>
        <w:rPr>
          <w:rFonts w:cs="Arial"/>
          <w:bCs/>
          <w:szCs w:val="20"/>
        </w:rPr>
      </w:pPr>
    </w:p>
    <w:p w14:paraId="43FFAD63" w14:textId="77777777" w:rsidR="00841BE5" w:rsidRDefault="00841BE5" w:rsidP="00862135">
      <w:pPr>
        <w:keepLines/>
        <w:tabs>
          <w:tab w:val="left" w:pos="2160"/>
        </w:tabs>
        <w:rPr>
          <w:rFonts w:cs="Arial"/>
          <w:b/>
          <w:bCs/>
          <w:szCs w:val="20"/>
        </w:rPr>
      </w:pPr>
    </w:p>
    <w:sectPr w:rsidR="00841BE5" w:rsidSect="00BB750D">
      <w:footerReference w:type="default" r:id="rId14"/>
      <w:headerReference w:type="first" r:id="rId15"/>
      <w:footerReference w:type="first" r:id="rId16"/>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3969" w14:textId="77777777" w:rsidR="00A8330A" w:rsidRDefault="00A8330A">
      <w:r>
        <w:separator/>
      </w:r>
    </w:p>
  </w:endnote>
  <w:endnote w:type="continuationSeparator" w:id="0">
    <w:p w14:paraId="0E7CA9EC" w14:textId="77777777" w:rsidR="00A8330A" w:rsidRDefault="00A8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420E" w14:textId="77777777" w:rsidR="00D0326E" w:rsidRDefault="00D032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29A0"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051E" w14:textId="77777777" w:rsidR="00F625CC" w:rsidRDefault="00F625CC" w:rsidP="00BE5D41">
    <w:pPr>
      <w:rPr>
        <w:rFonts w:cs="Arial"/>
        <w:b/>
        <w:bCs/>
        <w:caps/>
      </w:rPr>
    </w:pPr>
  </w:p>
  <w:p w14:paraId="00C44E02"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0E5A"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B668" w14:textId="77777777" w:rsidR="003B68C2" w:rsidRDefault="003B68C2" w:rsidP="00BE5D41">
    <w:pPr>
      <w:rPr>
        <w:rFonts w:cs="Arial"/>
        <w:b/>
        <w:bCs/>
        <w:caps/>
      </w:rPr>
    </w:pPr>
  </w:p>
  <w:p w14:paraId="272D71E6"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A831" w14:textId="77777777" w:rsidR="00A8330A" w:rsidRDefault="00A8330A">
      <w:r>
        <w:separator/>
      </w:r>
    </w:p>
  </w:footnote>
  <w:footnote w:type="continuationSeparator" w:id="0">
    <w:p w14:paraId="0C6AC75F" w14:textId="77777777" w:rsidR="00A8330A" w:rsidRDefault="00A8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FABF" w14:textId="77777777" w:rsidR="00D0326E" w:rsidRDefault="00D032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816D" w14:textId="77777777" w:rsidR="00D0326E" w:rsidRDefault="00D032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C101" w14:textId="518791E3" w:rsidR="00705F06" w:rsidRDefault="00BA0645" w:rsidP="00400888">
    <w:pPr>
      <w:pStyle w:val="Zhlav"/>
      <w:jc w:val="left"/>
    </w:pPr>
    <w:r>
      <w:rPr>
        <w:noProof/>
      </w:rPr>
      <w:drawing>
        <wp:inline distT="0" distB="0" distL="0" distR="0" wp14:anchorId="13CE21D3" wp14:editId="5133F695">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2CC6176F"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A9C2" w14:textId="5D195A1F" w:rsidR="003B68C2" w:rsidRDefault="00BA0645" w:rsidP="00705F06">
    <w:pPr>
      <w:pStyle w:val="Zhlav"/>
      <w:jc w:val="center"/>
    </w:pPr>
    <w:r w:rsidRPr="00691010">
      <w:rPr>
        <w:noProof/>
      </w:rPr>
      <w:drawing>
        <wp:inline distT="0" distB="0" distL="0" distR="0" wp14:anchorId="65F4539F" wp14:editId="4644EBDD">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76BE2948"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12"/>
  </w:num>
  <w:num w:numId="3">
    <w:abstractNumId w:val="12"/>
    <w:lvlOverride w:ilvl="0">
      <w:startOverride w:val="1"/>
    </w:lvlOverride>
  </w:num>
  <w:num w:numId="4">
    <w:abstractNumId w:val="12"/>
    <w:lvlOverride w:ilvl="0">
      <w:startOverride w:val="1"/>
    </w:lvlOverride>
  </w:num>
  <w:num w:numId="5">
    <w:abstractNumId w:val="5"/>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2"/>
    <w:lvlOverride w:ilvl="0">
      <w:startOverride w:val="1"/>
    </w:lvlOverride>
  </w:num>
  <w:num w:numId="13">
    <w:abstractNumId w:val="0"/>
  </w:num>
  <w:num w:numId="14">
    <w:abstractNumId w:val="12"/>
    <w:lvlOverride w:ilvl="0">
      <w:startOverride w:val="1"/>
    </w:lvlOverride>
  </w:num>
  <w:num w:numId="15">
    <w:abstractNumId w:val="12"/>
  </w:num>
  <w:num w:numId="16">
    <w:abstractNumId w:val="12"/>
    <w:lvlOverride w:ilvl="0">
      <w:startOverride w:val="1"/>
    </w:lvlOverride>
  </w:num>
  <w:num w:numId="17">
    <w:abstractNumId w:val="12"/>
  </w:num>
  <w:num w:numId="18">
    <w:abstractNumId w:val="12"/>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7"/>
  </w:num>
  <w:num w:numId="25">
    <w:abstractNumId w:val="12"/>
  </w:num>
  <w:num w:numId="26">
    <w:abstractNumId w:val="12"/>
  </w:num>
  <w:num w:numId="27">
    <w:abstractNumId w:val="10"/>
  </w:num>
  <w:num w:numId="28">
    <w:abstractNumId w:val="1"/>
  </w:num>
  <w:num w:numId="29">
    <w:abstractNumId w:val="12"/>
    <w:lvlOverride w:ilvl="0">
      <w:startOverride w:val="1"/>
    </w:lvlOverride>
  </w:num>
  <w:num w:numId="30">
    <w:abstractNumId w:val="12"/>
    <w:lvlOverride w:ilvl="0">
      <w:startOverride w:val="1"/>
    </w:lvlOverride>
  </w:num>
  <w:num w:numId="31">
    <w:abstractNumId w:val="13"/>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8"/>
  </w:num>
  <w:num w:numId="42">
    <w:abstractNumId w:val="9"/>
  </w:num>
  <w:num w:numId="43">
    <w:abstractNumId w:val="11"/>
  </w:num>
  <w:num w:numId="44">
    <w:abstractNumId w:val="3"/>
  </w:num>
  <w:num w:numId="45">
    <w:abstractNumId w:val="2"/>
  </w:num>
  <w:num w:numId="4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45"/>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E4311"/>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3E07"/>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8A1"/>
    <w:rsid w:val="00783978"/>
    <w:rsid w:val="00785335"/>
    <w:rsid w:val="00786798"/>
    <w:rsid w:val="00791358"/>
    <w:rsid w:val="0079489B"/>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29"/>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56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330A"/>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E341F"/>
    <w:rsid w:val="00AF135F"/>
    <w:rsid w:val="00AF2D3E"/>
    <w:rsid w:val="00AF620C"/>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0645"/>
    <w:rsid w:val="00BA2176"/>
    <w:rsid w:val="00BA4459"/>
    <w:rsid w:val="00BA4EB6"/>
    <w:rsid w:val="00BA5E4F"/>
    <w:rsid w:val="00BA6A00"/>
    <w:rsid w:val="00BA76F3"/>
    <w:rsid w:val="00BB6792"/>
    <w:rsid w:val="00BB750D"/>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5E26"/>
    <w:rsid w:val="00C06E64"/>
    <w:rsid w:val="00C07728"/>
    <w:rsid w:val="00C12EA1"/>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1C7D"/>
    <w:rsid w:val="00CD207F"/>
    <w:rsid w:val="00CD20D6"/>
    <w:rsid w:val="00CE014B"/>
    <w:rsid w:val="00CE53D6"/>
    <w:rsid w:val="00CE5FC9"/>
    <w:rsid w:val="00CF18EE"/>
    <w:rsid w:val="00CF26EE"/>
    <w:rsid w:val="00CF4208"/>
    <w:rsid w:val="00CF7072"/>
    <w:rsid w:val="00D02C37"/>
    <w:rsid w:val="00D0326E"/>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9631D"/>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0DEA"/>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89FFA"/>
  <w15:chartTrackingRefBased/>
  <w15:docId w15:val="{2D2C8ACE-E3CE-4A14-91AC-7BFFB9A8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grossova\Desktop\SUA-STZ-1%202023.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9807-AF2A-4587-BB53-C76A3609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SUA-STZ-1 2023</Template>
  <TotalTime>1</TotalTime>
  <Pages>7</Pages>
  <Words>3231</Words>
  <Characters>19064</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Grossová Martina (UPM-SUA)</dc:creator>
  <cp:keywords/>
  <dc:description>Předloha byla vytvořena v informačním systému OKpráce.</dc:description>
  <cp:lastModifiedBy>Grossová Martina (UPM-SUA)</cp:lastModifiedBy>
  <cp:revision>2</cp:revision>
  <cp:lastPrinted>1899-12-31T23:00:00Z</cp:lastPrinted>
  <dcterms:created xsi:type="dcterms:W3CDTF">2023-01-31T11:13:00Z</dcterms:created>
  <dcterms:modified xsi:type="dcterms:W3CDTF">2023-01-31T11:14:00Z</dcterms:modified>
</cp:coreProperties>
</file>