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18509E" w:rsidRDefault="00FF46FE" w:rsidP="005C48B2">
      <w:pPr>
        <w:pStyle w:val="Zkladntext"/>
        <w:spacing w:before="0" w:line="276" w:lineRule="auto"/>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6063B6E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909CF12" w14:textId="12E2F504" w:rsidR="00FF46FE" w:rsidRPr="00B143E3" w:rsidRDefault="00A161B8" w:rsidP="005C48B2">
      <w:pPr>
        <w:pStyle w:val="Zkladntext"/>
        <w:spacing w:before="0" w:line="276" w:lineRule="auto"/>
        <w:rPr>
          <w:rFonts w:asciiTheme="minorHAnsi" w:hAnsiTheme="minorHAnsi" w:cstheme="minorHAnsi"/>
          <w:sz w:val="32"/>
          <w:szCs w:val="32"/>
        </w:rPr>
      </w:pPr>
      <w:proofErr w:type="spellStart"/>
      <w:r w:rsidRPr="00A161B8">
        <w:rPr>
          <w:rFonts w:asciiTheme="minorHAnsi" w:hAnsiTheme="minorHAnsi" w:cstheme="minorHAnsi"/>
          <w:sz w:val="32"/>
          <w:szCs w:val="32"/>
          <w:highlight w:val="black"/>
        </w:rPr>
        <w:t>xxxxxxx</w:t>
      </w:r>
      <w:proofErr w:type="spellEnd"/>
    </w:p>
    <w:p w14:paraId="3ACC205B" w14:textId="628B291D"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3859C1DA" w14:textId="2293D981"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666E99A4" w14:textId="77777777" w:rsidR="00FF46FE" w:rsidRPr="0018509E" w:rsidRDefault="00FF46FE" w:rsidP="005C48B2">
      <w:pPr>
        <w:spacing w:after="40" w:line="276" w:lineRule="auto"/>
        <w:jc w:val="both"/>
        <w:rPr>
          <w:rFonts w:asciiTheme="minorHAnsi" w:hAnsiTheme="minorHAnsi"/>
          <w:sz w:val="22"/>
        </w:rPr>
      </w:pPr>
    </w:p>
    <w:p w14:paraId="4D56C0C0" w14:textId="77777777" w:rsidR="00F717A3" w:rsidRPr="00A5022E" w:rsidRDefault="00F717A3" w:rsidP="00F717A3">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A5022E">
        <w:rPr>
          <w:rFonts w:asciiTheme="minorHAnsi" w:hAnsiTheme="minorHAnsi" w:cstheme="minorHAnsi"/>
          <w:b/>
          <w:sz w:val="22"/>
          <w:szCs w:val="22"/>
        </w:rPr>
        <w:t>Pojišťovna: RBP, zdravotní pojišťovna</w:t>
      </w:r>
    </w:p>
    <w:p w14:paraId="142D545A" w14:textId="77777777" w:rsidR="00F717A3" w:rsidRPr="00A5022E" w:rsidRDefault="00F717A3" w:rsidP="00F717A3">
      <w:pPr>
        <w:overflowPunct/>
        <w:autoSpaceDE/>
        <w:autoSpaceDN/>
        <w:adjustRightInd/>
        <w:spacing w:line="276" w:lineRule="auto"/>
        <w:ind w:right="113"/>
        <w:jc w:val="both"/>
        <w:textAlignment w:val="auto"/>
        <w:outlineLvl w:val="0"/>
        <w:rPr>
          <w:rFonts w:asciiTheme="minorHAnsi" w:hAnsiTheme="minorHAnsi" w:cstheme="minorHAnsi"/>
          <w:bCs/>
          <w:noProof/>
          <w:sz w:val="22"/>
          <w:szCs w:val="22"/>
        </w:rPr>
      </w:pPr>
      <w:r w:rsidRPr="00A5022E">
        <w:rPr>
          <w:rFonts w:asciiTheme="minorHAnsi" w:hAnsiTheme="minorHAnsi" w:cstheme="minorHAnsi"/>
          <w:bCs/>
          <w:sz w:val="22"/>
          <w:szCs w:val="22"/>
        </w:rPr>
        <w:t>Sídlo: Michálkovická 967/108, 710 00 Ostrava – Slezská Ostrava</w:t>
      </w:r>
    </w:p>
    <w:p w14:paraId="2A09C8EE" w14:textId="77777777" w:rsidR="00F717A3" w:rsidRPr="00A5022E" w:rsidRDefault="00F717A3" w:rsidP="00F717A3">
      <w:pPr>
        <w:overflowPunct/>
        <w:autoSpaceDE/>
        <w:autoSpaceDN/>
        <w:adjustRightInd/>
        <w:spacing w:line="276" w:lineRule="auto"/>
        <w:ind w:right="113"/>
        <w:jc w:val="both"/>
        <w:textAlignment w:val="auto"/>
        <w:rPr>
          <w:rFonts w:asciiTheme="minorHAnsi" w:hAnsiTheme="minorHAnsi" w:cstheme="minorHAnsi"/>
          <w:bCs/>
          <w:noProof/>
          <w:sz w:val="22"/>
          <w:szCs w:val="22"/>
        </w:rPr>
      </w:pPr>
      <w:r w:rsidRPr="00A5022E">
        <w:rPr>
          <w:rFonts w:asciiTheme="minorHAnsi" w:hAnsiTheme="minorHAnsi" w:cstheme="minorHAnsi"/>
          <w:bCs/>
          <w:noProof/>
          <w:sz w:val="22"/>
          <w:szCs w:val="22"/>
        </w:rPr>
        <w:t xml:space="preserve">IČO: </w:t>
      </w:r>
      <w:r w:rsidRPr="00A5022E">
        <w:rPr>
          <w:rFonts w:asciiTheme="minorHAnsi" w:hAnsiTheme="minorHAnsi" w:cstheme="minorHAnsi"/>
          <w:bCs/>
          <w:sz w:val="22"/>
          <w:szCs w:val="22"/>
        </w:rPr>
        <w:t>476 73 036</w:t>
      </w:r>
    </w:p>
    <w:p w14:paraId="546E09D5" w14:textId="77777777" w:rsidR="00F717A3" w:rsidRPr="00A5022E" w:rsidRDefault="00F717A3" w:rsidP="00F717A3">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DIČ: CZ47673036</w:t>
      </w:r>
    </w:p>
    <w:p w14:paraId="1C7C1323" w14:textId="77777777" w:rsidR="00F717A3" w:rsidRPr="00A5022E" w:rsidRDefault="00F717A3" w:rsidP="00F717A3">
      <w:pPr>
        <w:overflowPunct/>
        <w:autoSpaceDE/>
        <w:autoSpaceDN/>
        <w:adjustRightInd/>
        <w:spacing w:line="276" w:lineRule="auto"/>
        <w:ind w:right="113"/>
        <w:jc w:val="both"/>
        <w:textAlignment w:val="auto"/>
        <w:rPr>
          <w:rFonts w:asciiTheme="minorHAnsi" w:hAnsiTheme="minorHAnsi" w:cstheme="minorHAnsi"/>
          <w:bCs/>
          <w:sz w:val="22"/>
          <w:szCs w:val="22"/>
        </w:rPr>
      </w:pPr>
      <w:r w:rsidRPr="00A5022E">
        <w:rPr>
          <w:rFonts w:asciiTheme="minorHAnsi" w:hAnsiTheme="minorHAnsi" w:cstheme="minorHAnsi"/>
          <w:bCs/>
          <w:sz w:val="22"/>
          <w:szCs w:val="22"/>
        </w:rPr>
        <w:t>Zapsaná ve veřejném</w:t>
      </w:r>
      <w:r w:rsidRPr="00A5022E">
        <w:rPr>
          <w:rFonts w:asciiTheme="minorHAnsi" w:hAnsiTheme="minorHAnsi"/>
          <w:bCs/>
          <w:sz w:val="22"/>
        </w:rPr>
        <w:t xml:space="preserve"> rejstříku vedeném </w:t>
      </w:r>
      <w:r w:rsidRPr="00A5022E">
        <w:rPr>
          <w:rFonts w:asciiTheme="minorHAnsi" w:hAnsiTheme="minorHAnsi" w:cstheme="minorHAnsi"/>
          <w:bCs/>
          <w:sz w:val="22"/>
          <w:szCs w:val="22"/>
        </w:rPr>
        <w:t>u Krajského soudu v Ostravě, oddíl AXIV, vložka 554</w:t>
      </w:r>
    </w:p>
    <w:p w14:paraId="279BC748" w14:textId="5EF6E8A0" w:rsidR="00CE5021" w:rsidRPr="00B143E3" w:rsidRDefault="00F717A3" w:rsidP="00F717A3">
      <w:pPr>
        <w:overflowPunct/>
        <w:autoSpaceDE/>
        <w:autoSpaceDN/>
        <w:adjustRightInd/>
        <w:spacing w:line="276" w:lineRule="auto"/>
        <w:ind w:right="113"/>
        <w:jc w:val="both"/>
        <w:textAlignment w:val="auto"/>
        <w:rPr>
          <w:rFonts w:asciiTheme="minorHAnsi" w:hAnsiTheme="minorHAnsi" w:cstheme="minorHAnsi"/>
          <w:sz w:val="22"/>
          <w:szCs w:val="22"/>
        </w:rPr>
      </w:pPr>
      <w:r w:rsidRPr="00A5022E">
        <w:rPr>
          <w:rFonts w:asciiTheme="minorHAnsi" w:hAnsiTheme="minorHAnsi" w:cstheme="minorHAnsi"/>
          <w:bCs/>
          <w:noProof/>
          <w:sz w:val="22"/>
          <w:szCs w:val="22"/>
        </w:rPr>
        <w:t xml:space="preserve">Zastoupená: </w:t>
      </w:r>
      <w:r w:rsidRPr="00A5022E">
        <w:rPr>
          <w:rFonts w:asciiTheme="minorHAnsi" w:hAnsiTheme="minorHAnsi" w:cstheme="minorHAnsi"/>
          <w:bCs/>
          <w:sz w:val="22"/>
          <w:szCs w:val="22"/>
        </w:rPr>
        <w:t>Ing. Antonínem Klimšou, MBA, výkonným ředitelem</w:t>
      </w:r>
    </w:p>
    <w:p w14:paraId="2E36B4FE" w14:textId="3E099470"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Bankovní</w:t>
      </w:r>
      <w:r w:rsidRPr="0018509E">
        <w:rPr>
          <w:rFonts w:asciiTheme="minorHAnsi" w:hAnsiTheme="minorHAnsi"/>
          <w:sz w:val="22"/>
        </w:rPr>
        <w:t xml:space="preserve"> spojení:</w:t>
      </w:r>
      <w:r w:rsidR="00F717A3">
        <w:rPr>
          <w:rFonts w:asciiTheme="minorHAnsi" w:hAnsiTheme="minorHAnsi"/>
          <w:sz w:val="22"/>
        </w:rPr>
        <w:t xml:space="preserve"> </w:t>
      </w:r>
      <w:proofErr w:type="spellStart"/>
      <w:r w:rsidR="00F717A3" w:rsidRPr="00F717A3">
        <w:rPr>
          <w:rFonts w:asciiTheme="minorHAnsi" w:hAnsiTheme="minorHAnsi"/>
          <w:sz w:val="22"/>
          <w:highlight w:val="black"/>
        </w:rPr>
        <w:t>xxxxxxxxxxx</w:t>
      </w:r>
      <w:proofErr w:type="spellEnd"/>
    </w:p>
    <w:p w14:paraId="5988893E" w14:textId="215693DE"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Číslo</w:t>
      </w:r>
      <w:r w:rsidRPr="0018509E">
        <w:rPr>
          <w:rFonts w:asciiTheme="minorHAnsi" w:hAnsiTheme="minorHAnsi"/>
          <w:sz w:val="22"/>
        </w:rPr>
        <w:t xml:space="preserve"> účtu:</w:t>
      </w:r>
      <w:r w:rsidR="00F717A3">
        <w:rPr>
          <w:rFonts w:asciiTheme="minorHAnsi" w:hAnsiTheme="minorHAnsi"/>
          <w:sz w:val="22"/>
        </w:rPr>
        <w:t xml:space="preserve"> </w:t>
      </w:r>
      <w:proofErr w:type="spellStart"/>
      <w:r w:rsidR="00F717A3" w:rsidRPr="00F717A3">
        <w:rPr>
          <w:rFonts w:asciiTheme="minorHAnsi" w:hAnsiTheme="minorHAnsi"/>
          <w:sz w:val="22"/>
          <w:highlight w:val="black"/>
        </w:rPr>
        <w:t>xxxxxxxxxxx</w:t>
      </w:r>
      <w:proofErr w:type="spellEnd"/>
    </w:p>
    <w:p w14:paraId="4F702F7E" w14:textId="1DB65249" w:rsidR="00B143E3" w:rsidRPr="00B143E3" w:rsidRDefault="00B143E3" w:rsidP="005C48B2">
      <w:pPr>
        <w:spacing w:line="276" w:lineRule="auto"/>
        <w:rPr>
          <w:rFonts w:asciiTheme="minorHAnsi" w:hAnsiTheme="minorHAnsi" w:cstheme="minorHAnsi"/>
          <w:sz w:val="22"/>
          <w:szCs w:val="22"/>
        </w:rPr>
      </w:pPr>
      <w:r w:rsidRPr="0018509E">
        <w:rPr>
          <w:rFonts w:asciiTheme="minorHAnsi" w:hAnsiTheme="minorHAnsi"/>
          <w:sz w:val="22"/>
        </w:rPr>
        <w:t>(dále jen „Pojišťovna“)</w:t>
      </w:r>
    </w:p>
    <w:p w14:paraId="15E938B0" w14:textId="77777777" w:rsidR="00B143E3" w:rsidRPr="0018509E" w:rsidRDefault="00B143E3" w:rsidP="005C48B2">
      <w:pPr>
        <w:spacing w:before="120" w:after="40" w:line="276" w:lineRule="auto"/>
        <w:rPr>
          <w:rFonts w:asciiTheme="minorHAnsi" w:hAnsiTheme="minorHAnsi"/>
          <w:sz w:val="22"/>
        </w:rPr>
      </w:pPr>
    </w:p>
    <w:p w14:paraId="7DC486E1" w14:textId="616E1BA0"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587DEB7" w14:textId="77777777" w:rsidR="00B143E3" w:rsidRPr="00B143E3" w:rsidRDefault="00B143E3" w:rsidP="005C48B2">
      <w:pPr>
        <w:spacing w:line="276" w:lineRule="auto"/>
        <w:rPr>
          <w:rFonts w:asciiTheme="minorHAnsi" w:hAnsiTheme="minorHAnsi" w:cstheme="minorHAnsi"/>
          <w:sz w:val="22"/>
          <w:szCs w:val="22"/>
        </w:rPr>
      </w:pPr>
    </w:p>
    <w:p w14:paraId="27940987" w14:textId="2ECE3863"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r w:rsidR="00AB5D2D" w:rsidRPr="005557EC">
        <w:rPr>
          <w:rFonts w:asciiTheme="minorHAnsi" w:hAnsiTheme="minorHAnsi" w:cstheme="minorHAnsi"/>
          <w:b/>
          <w:color w:val="000000" w:themeColor="text1"/>
          <w:sz w:val="22"/>
          <w:szCs w:val="22"/>
        </w:rPr>
        <w:t xml:space="preserve">Pfizer </w:t>
      </w:r>
      <w:proofErr w:type="spellStart"/>
      <w:r w:rsidR="00AB5D2D" w:rsidRPr="005557EC">
        <w:rPr>
          <w:rFonts w:asciiTheme="minorHAnsi" w:hAnsiTheme="minorHAnsi" w:cstheme="minorHAnsi"/>
          <w:b/>
          <w:color w:val="000000" w:themeColor="text1"/>
          <w:sz w:val="22"/>
          <w:szCs w:val="22"/>
        </w:rPr>
        <w:t>Europe</w:t>
      </w:r>
      <w:proofErr w:type="spellEnd"/>
      <w:r w:rsidR="00AB5D2D" w:rsidRPr="005557EC">
        <w:rPr>
          <w:rFonts w:asciiTheme="minorHAnsi" w:hAnsiTheme="minorHAnsi" w:cstheme="minorHAnsi"/>
          <w:b/>
          <w:color w:val="000000" w:themeColor="text1"/>
          <w:sz w:val="22"/>
          <w:szCs w:val="22"/>
        </w:rPr>
        <w:t xml:space="preserve"> MA EEIG </w:t>
      </w:r>
    </w:p>
    <w:p w14:paraId="753E54DC" w14:textId="36C21D3A"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AB5D2D" w:rsidRPr="005557EC">
        <w:rPr>
          <w:rFonts w:asciiTheme="minorHAnsi" w:hAnsiTheme="minorHAnsi" w:cstheme="minorHAnsi"/>
          <w:color w:val="000000" w:themeColor="text1"/>
          <w:sz w:val="22"/>
          <w:szCs w:val="22"/>
        </w:rPr>
        <w:t>Boulevard</w:t>
      </w:r>
      <w:proofErr w:type="spellEnd"/>
      <w:r w:rsidR="00AB5D2D" w:rsidRPr="005557EC">
        <w:rPr>
          <w:rFonts w:asciiTheme="minorHAnsi" w:hAnsiTheme="minorHAnsi" w:cstheme="minorHAnsi"/>
          <w:color w:val="000000" w:themeColor="text1"/>
          <w:sz w:val="22"/>
          <w:szCs w:val="22"/>
        </w:rPr>
        <w:t xml:space="preserve"> de la </w:t>
      </w:r>
      <w:proofErr w:type="spellStart"/>
      <w:r w:rsidR="00AB5D2D" w:rsidRPr="005557EC">
        <w:rPr>
          <w:rFonts w:asciiTheme="minorHAnsi" w:hAnsiTheme="minorHAnsi" w:cstheme="minorHAnsi"/>
          <w:color w:val="000000" w:themeColor="text1"/>
          <w:sz w:val="22"/>
          <w:szCs w:val="22"/>
        </w:rPr>
        <w:t>Plaine</w:t>
      </w:r>
      <w:proofErr w:type="spellEnd"/>
      <w:r w:rsidR="00AB5D2D" w:rsidRPr="005557EC">
        <w:rPr>
          <w:rFonts w:asciiTheme="minorHAnsi" w:hAnsiTheme="minorHAnsi" w:cstheme="minorHAnsi"/>
          <w:color w:val="000000" w:themeColor="text1"/>
          <w:sz w:val="22"/>
          <w:szCs w:val="22"/>
        </w:rPr>
        <w:t xml:space="preserve"> 17, 1050 </w:t>
      </w:r>
      <w:proofErr w:type="spellStart"/>
      <w:r w:rsidR="00AB5D2D" w:rsidRPr="005557EC">
        <w:rPr>
          <w:rFonts w:asciiTheme="minorHAnsi" w:hAnsiTheme="minorHAnsi" w:cstheme="minorHAnsi"/>
          <w:color w:val="000000" w:themeColor="text1"/>
          <w:sz w:val="22"/>
          <w:szCs w:val="22"/>
        </w:rPr>
        <w:t>Bruxelles</w:t>
      </w:r>
      <w:proofErr w:type="spellEnd"/>
      <w:r w:rsidR="00AB5D2D" w:rsidRPr="005557EC">
        <w:rPr>
          <w:rFonts w:asciiTheme="minorHAnsi" w:hAnsiTheme="minorHAnsi" w:cstheme="minorHAnsi"/>
          <w:color w:val="000000" w:themeColor="text1"/>
          <w:sz w:val="22"/>
          <w:szCs w:val="22"/>
        </w:rPr>
        <w:t>, Belgie</w:t>
      </w:r>
    </w:p>
    <w:p w14:paraId="2C958F06" w14:textId="77777777"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 xml:space="preserve">Registrovaný v belgickém obchodním rejstříku </w:t>
      </w:r>
      <w:proofErr w:type="spellStart"/>
      <w:r w:rsidRPr="005557EC">
        <w:rPr>
          <w:rFonts w:asciiTheme="minorHAnsi" w:hAnsiTheme="minorHAnsi" w:cstheme="minorHAnsi"/>
          <w:color w:val="000000" w:themeColor="text1"/>
          <w:sz w:val="22"/>
          <w:szCs w:val="22"/>
        </w:rPr>
        <w:t>Xerius</w:t>
      </w:r>
      <w:proofErr w:type="spellEnd"/>
      <w:r w:rsidRPr="005557EC">
        <w:rPr>
          <w:rFonts w:asciiTheme="minorHAnsi" w:hAnsiTheme="minorHAnsi" w:cstheme="minorHAnsi"/>
          <w:color w:val="000000" w:themeColor="text1"/>
          <w:sz w:val="22"/>
          <w:szCs w:val="22"/>
        </w:rPr>
        <w:t xml:space="preserve"> pod číslem 0696.658.156 </w:t>
      </w:r>
    </w:p>
    <w:p w14:paraId="193F04BE" w14:textId="77777777"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 xml:space="preserve">Zastoupený na základě plné moci ze dne </w:t>
      </w:r>
      <w:r>
        <w:rPr>
          <w:rFonts w:asciiTheme="minorHAnsi" w:hAnsiTheme="minorHAnsi" w:cstheme="minorHAnsi"/>
          <w:color w:val="000000" w:themeColor="text1"/>
          <w:sz w:val="22"/>
          <w:szCs w:val="22"/>
        </w:rPr>
        <w:t>27.8.</w:t>
      </w:r>
      <w:r w:rsidRPr="00215373">
        <w:rPr>
          <w:rFonts w:asciiTheme="minorHAnsi" w:hAnsiTheme="minorHAnsi" w:cstheme="minorHAnsi"/>
          <w:color w:val="000000" w:themeColor="text1"/>
          <w:sz w:val="22"/>
          <w:szCs w:val="22"/>
        </w:rPr>
        <w:t>2018:</w:t>
      </w:r>
      <w:r w:rsidRPr="005557EC">
        <w:rPr>
          <w:rFonts w:asciiTheme="minorHAnsi" w:hAnsiTheme="minorHAnsi" w:cstheme="minorHAnsi"/>
          <w:b/>
          <w:bCs/>
          <w:color w:val="000000" w:themeColor="text1"/>
          <w:sz w:val="22"/>
          <w:szCs w:val="22"/>
        </w:rPr>
        <w:t xml:space="preserve"> Pfizer, spol. s r.o., </w:t>
      </w:r>
    </w:p>
    <w:p w14:paraId="21A5B4F5" w14:textId="77777777" w:rsidR="00AB5D2D" w:rsidRPr="001228C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1228CC">
        <w:rPr>
          <w:rFonts w:asciiTheme="minorHAnsi" w:hAnsiTheme="minorHAnsi" w:cstheme="minorHAnsi"/>
          <w:color w:val="000000" w:themeColor="text1"/>
          <w:sz w:val="22"/>
          <w:szCs w:val="22"/>
        </w:rPr>
        <w:t>Sídlo: Stroupežnického 17, 150 00 Praha 5 - Smíchov</w:t>
      </w:r>
    </w:p>
    <w:p w14:paraId="6D1BDCDD" w14:textId="77777777"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IČO: 49244809</w:t>
      </w:r>
    </w:p>
    <w:p w14:paraId="53C720B8" w14:textId="4E29B8BE" w:rsidR="00AB5D2D" w:rsidRPr="00AB5D2D" w:rsidRDefault="00AB5D2D" w:rsidP="005C48B2">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DIČ: CZ49244809</w:t>
      </w:r>
    </w:p>
    <w:p w14:paraId="26ED6F60" w14:textId="733893E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apsaný</w:t>
      </w:r>
      <w:r w:rsidRPr="00B143E3">
        <w:rPr>
          <w:rFonts w:asciiTheme="minorHAnsi" w:hAnsiTheme="minorHAnsi" w:cstheme="minorHAnsi"/>
          <w:sz w:val="22"/>
          <w:szCs w:val="22"/>
        </w:rPr>
        <w:t xml:space="preserve"> ve veřejném</w:t>
      </w:r>
      <w:r w:rsidRPr="0018509E">
        <w:rPr>
          <w:rFonts w:asciiTheme="minorHAnsi" w:hAnsiTheme="minorHAnsi"/>
          <w:sz w:val="22"/>
        </w:rPr>
        <w:t xml:space="preserve"> rejstříku vedeném </w:t>
      </w:r>
      <w:r w:rsidR="00AB5D2D" w:rsidRPr="005557EC">
        <w:rPr>
          <w:rFonts w:asciiTheme="minorHAnsi" w:hAnsiTheme="minorHAnsi" w:cstheme="minorHAnsi"/>
          <w:color w:val="000000" w:themeColor="text1"/>
          <w:sz w:val="22"/>
          <w:szCs w:val="22"/>
        </w:rPr>
        <w:t xml:space="preserve">Městským soudem v Praze pod </w:t>
      </w:r>
      <w:proofErr w:type="spellStart"/>
      <w:r w:rsidR="00AB5D2D" w:rsidRPr="005557EC">
        <w:rPr>
          <w:rFonts w:asciiTheme="minorHAnsi" w:hAnsiTheme="minorHAnsi" w:cstheme="minorHAnsi"/>
          <w:color w:val="000000" w:themeColor="text1"/>
          <w:sz w:val="22"/>
          <w:szCs w:val="22"/>
        </w:rPr>
        <w:t>sp.zn</w:t>
      </w:r>
      <w:proofErr w:type="spellEnd"/>
      <w:r w:rsidR="00AB5D2D" w:rsidRPr="005557EC">
        <w:rPr>
          <w:rFonts w:asciiTheme="minorHAnsi" w:hAnsiTheme="minorHAnsi" w:cstheme="minorHAnsi"/>
          <w:color w:val="000000" w:themeColor="text1"/>
          <w:sz w:val="22"/>
          <w:szCs w:val="22"/>
        </w:rPr>
        <w:t>. C 20616</w:t>
      </w:r>
    </w:p>
    <w:p w14:paraId="4A977D57" w14:textId="16620EC5"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 xml:space="preserve">Zastoupený: </w:t>
      </w:r>
      <w:proofErr w:type="spellStart"/>
      <w:r w:rsidR="00F717A3" w:rsidRPr="00F717A3">
        <w:rPr>
          <w:rFonts w:asciiTheme="minorHAnsi" w:hAnsiTheme="minorHAnsi"/>
          <w:sz w:val="22"/>
          <w:highlight w:val="black"/>
        </w:rPr>
        <w:t>xxxxxxxxxxx</w:t>
      </w:r>
      <w:proofErr w:type="spellEnd"/>
    </w:p>
    <w:p w14:paraId="30B05F07" w14:textId="264B14E3"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 xml:space="preserve">Bankovní spojení: </w:t>
      </w:r>
      <w:proofErr w:type="spellStart"/>
      <w:r w:rsidR="00F717A3" w:rsidRPr="00F717A3">
        <w:rPr>
          <w:rFonts w:asciiTheme="minorHAnsi" w:hAnsiTheme="minorHAnsi"/>
          <w:sz w:val="22"/>
          <w:highlight w:val="black"/>
        </w:rPr>
        <w:t>xxxxxxxxxxx</w:t>
      </w:r>
      <w:proofErr w:type="spellEnd"/>
    </w:p>
    <w:p w14:paraId="793A6303" w14:textId="57C49ECC" w:rsidR="00AB5D2D" w:rsidRPr="005557EC" w:rsidRDefault="00AB5D2D" w:rsidP="00AB5D2D">
      <w:pPr>
        <w:overflowPunct/>
        <w:autoSpaceDE/>
        <w:autoSpaceDN/>
        <w:adjustRightInd/>
        <w:spacing w:line="276" w:lineRule="auto"/>
        <w:ind w:right="113"/>
        <w:jc w:val="both"/>
        <w:textAlignment w:val="auto"/>
        <w:rPr>
          <w:rFonts w:asciiTheme="minorHAnsi" w:hAnsiTheme="minorHAnsi" w:cstheme="minorHAnsi"/>
          <w:color w:val="000000" w:themeColor="text1"/>
          <w:sz w:val="22"/>
          <w:szCs w:val="22"/>
        </w:rPr>
      </w:pPr>
      <w:r w:rsidRPr="005557EC">
        <w:rPr>
          <w:rFonts w:asciiTheme="minorHAnsi" w:hAnsiTheme="minorHAnsi" w:cstheme="minorHAnsi"/>
          <w:color w:val="000000" w:themeColor="text1"/>
          <w:sz w:val="22"/>
          <w:szCs w:val="22"/>
        </w:rPr>
        <w:t xml:space="preserve">Číslo účtu: </w:t>
      </w:r>
      <w:proofErr w:type="spellStart"/>
      <w:r w:rsidR="00F717A3" w:rsidRPr="00F717A3">
        <w:rPr>
          <w:rFonts w:asciiTheme="minorHAnsi" w:hAnsiTheme="minorHAnsi"/>
          <w:sz w:val="22"/>
          <w:highlight w:val="black"/>
        </w:rPr>
        <w:t>xxxxxxxxxxx</w:t>
      </w:r>
      <w:proofErr w:type="spellEnd"/>
    </w:p>
    <w:p w14:paraId="550D4070" w14:textId="379F0D60"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8D9AB7" w14:textId="77777777" w:rsidR="00B143E3" w:rsidRPr="00B143E3" w:rsidRDefault="00B143E3" w:rsidP="005C48B2">
      <w:pPr>
        <w:spacing w:line="276" w:lineRule="auto"/>
        <w:rPr>
          <w:rFonts w:asciiTheme="minorHAnsi" w:hAnsiTheme="minorHAnsi" w:cstheme="minorHAnsi"/>
          <w:sz w:val="22"/>
          <w:szCs w:val="22"/>
        </w:rPr>
      </w:pPr>
    </w:p>
    <w:p w14:paraId="66BC3D5D" w14:textId="0F2BE91A"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01170C95" w14:textId="0BDC835F" w:rsidR="00B143E3" w:rsidRDefault="00B143E3" w:rsidP="005C48B2">
      <w:pPr>
        <w:spacing w:line="276" w:lineRule="auto"/>
        <w:rPr>
          <w:rFonts w:asciiTheme="minorHAnsi" w:hAnsiTheme="minorHAnsi" w:cstheme="minorHAnsi"/>
          <w:sz w:val="22"/>
          <w:szCs w:val="22"/>
        </w:rPr>
      </w:pPr>
    </w:p>
    <w:p w14:paraId="25A88D6F" w14:textId="77777777" w:rsidR="00E26632" w:rsidRPr="00B143E3" w:rsidRDefault="00E26632" w:rsidP="005C48B2">
      <w:pPr>
        <w:spacing w:line="276" w:lineRule="auto"/>
        <w:rPr>
          <w:rFonts w:asciiTheme="minorHAnsi" w:hAnsiTheme="minorHAnsi" w:cstheme="minorHAnsi"/>
          <w:sz w:val="22"/>
          <w:szCs w:val="22"/>
        </w:rPr>
      </w:pPr>
    </w:p>
    <w:p w14:paraId="0AE48DC7" w14:textId="2AC0653E"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31F8C1A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Default="005433DD" w:rsidP="005C48B2">
      <w:pPr>
        <w:pStyle w:val="Odstavecseseznamem"/>
        <w:numPr>
          <w:ilvl w:val="0"/>
          <w:numId w:val="28"/>
        </w:numPr>
        <w:spacing w:before="120" w:after="40" w:line="276" w:lineRule="auto"/>
        <w:ind w:left="284"/>
        <w:jc w:val="both"/>
      </w:pPr>
      <w:bookmarkStart w:id="0"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Pojišťovna má za daných okolností zájem získat garanci limitace nákladů zdravotního pojištění na léčbu Přípravkem podle odst. 2 Preambule.</w:t>
      </w:r>
    </w:p>
    <w:p w14:paraId="6412F09D" w14:textId="3B3BC1BB"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74A55962" w14:textId="17212C4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0662E7CF"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1B63B68F"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5ADB9AEF" w14:textId="372B5FBC"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6D7962DD" w14:textId="47B61498"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09EE04B3" w14:textId="51B92E9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35D3A01C" w14:textId="2A35EEAB"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2B2317C"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59211752"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88843F" w14:textId="014B8A0F"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38340CB0" w14:textId="2D474A05" w:rsidR="002D3D78" w:rsidRPr="00325B33"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3CA43D46" w14:textId="77777777" w:rsidR="00AC5A82" w:rsidRPr="00AC5A82" w:rsidRDefault="00AC5A82" w:rsidP="00AC5A82">
      <w:pPr>
        <w:pStyle w:val="Odstavecseseznamem"/>
        <w:spacing w:before="120" w:after="40" w:line="276" w:lineRule="auto"/>
        <w:jc w:val="both"/>
        <w:textAlignment w:val="auto"/>
        <w:rPr>
          <w:rFonts w:asciiTheme="minorHAnsi" w:hAnsiTheme="minorHAnsi"/>
          <w:color w:val="4F81BD" w:themeColor="accent1"/>
          <w:sz w:val="22"/>
        </w:rPr>
      </w:pPr>
    </w:p>
    <w:p w14:paraId="7F09CC1D" w14:textId="3B440C9A" w:rsidR="002D3D78" w:rsidRPr="00635038" w:rsidRDefault="002D3D78" w:rsidP="005C48B2">
      <w:pPr>
        <w:pStyle w:val="Odstavecseseznamem"/>
        <w:numPr>
          <w:ilvl w:val="0"/>
          <w:numId w:val="5"/>
        </w:numPr>
        <w:spacing w:before="120" w:after="40" w:line="276" w:lineRule="auto"/>
        <w:jc w:val="both"/>
        <w:textAlignment w:val="auto"/>
        <w:rPr>
          <w:rFonts w:asciiTheme="minorHAnsi" w:hAnsiTheme="minorHAnsi"/>
          <w:color w:val="000000" w:themeColor="text1"/>
          <w:sz w:val="22"/>
        </w:rPr>
      </w:pPr>
      <w:r w:rsidRPr="00635038">
        <w:rPr>
          <w:rFonts w:asciiTheme="minorHAnsi" w:hAnsiTheme="minorHAnsi"/>
          <w:b/>
          <w:color w:val="000000" w:themeColor="text1"/>
          <w:sz w:val="22"/>
        </w:rPr>
        <w:t xml:space="preserve">Limitem </w:t>
      </w:r>
      <w:r w:rsidRPr="00635038">
        <w:rPr>
          <w:rFonts w:asciiTheme="minorHAnsi" w:hAnsiTheme="minorHAnsi"/>
          <w:color w:val="000000" w:themeColor="text1"/>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77777777" w:rsidR="009A14BF" w:rsidRPr="0018509E" w:rsidRDefault="009A14BF" w:rsidP="005C48B2">
      <w:pPr>
        <w:spacing w:after="40" w:line="276" w:lineRule="auto"/>
        <w:rPr>
          <w:rFonts w:asciiTheme="minorHAnsi" w:hAnsiTheme="minorHAnsi"/>
          <w:b/>
          <w:sz w:val="22"/>
        </w:rPr>
      </w:pPr>
    </w:p>
    <w:p w14:paraId="54752155"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C8C966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287346DD" w14:textId="7211EA90"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 xml:space="preserve">z veřejného zdravotního </w:t>
      </w:r>
      <w:r w:rsidR="004B6612" w:rsidRPr="0018509E">
        <w:rPr>
          <w:rFonts w:asciiTheme="minorHAnsi" w:hAnsiTheme="minorHAnsi"/>
          <w:sz w:val="22"/>
        </w:rPr>
        <w:lastRenderedPageBreak/>
        <w:t>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60A2FD2E" w14:textId="77777777" w:rsidR="00541F70" w:rsidRDefault="00541F70" w:rsidP="005C48B2">
      <w:pPr>
        <w:spacing w:before="120" w:after="40" w:line="276" w:lineRule="auto"/>
        <w:jc w:val="center"/>
        <w:rPr>
          <w:rFonts w:asciiTheme="minorHAnsi" w:hAnsiTheme="minorHAnsi"/>
          <w:b/>
          <w:sz w:val="22"/>
        </w:rPr>
      </w:pPr>
    </w:p>
    <w:p w14:paraId="10263934" w14:textId="6E1617FB"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256D3EFB"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54264BB" w14:textId="34608B5A"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1F1F3BDE" w14:textId="6CDFC365"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52FC0D87" w14:textId="5DDECF0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2A8F0744" w14:textId="76CECB0B"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4C167A58"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6DBDEF3B" w14:textId="77777777" w:rsidR="009C6BAD" w:rsidRPr="00820020" w:rsidRDefault="009C6BAD" w:rsidP="005C48B2">
      <w:pPr>
        <w:spacing w:after="40" w:line="276" w:lineRule="auto"/>
        <w:jc w:val="center"/>
        <w:rPr>
          <w:rFonts w:asciiTheme="minorHAnsi" w:hAnsiTheme="minorHAnsi"/>
          <w:color w:val="000000" w:themeColor="text1"/>
          <w:sz w:val="22"/>
        </w:rPr>
      </w:pPr>
      <w:r w:rsidRPr="00820020">
        <w:rPr>
          <w:rFonts w:asciiTheme="minorHAnsi" w:hAnsiTheme="minorHAnsi"/>
          <w:b/>
          <w:color w:val="000000" w:themeColor="text1"/>
          <w:sz w:val="22"/>
        </w:rPr>
        <w:t>Limit</w:t>
      </w:r>
    </w:p>
    <w:p w14:paraId="2A8F9BA7" w14:textId="76504C8B" w:rsidR="009C6BAD" w:rsidRPr="00820020"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820020">
        <w:rPr>
          <w:rFonts w:asciiTheme="minorHAnsi" w:hAnsiTheme="minorHAnsi" w:cstheme="minorHAnsi"/>
          <w:color w:val="000000" w:themeColor="text1"/>
          <w:sz w:val="22"/>
          <w:szCs w:val="22"/>
        </w:rPr>
        <w:t>1.</w:t>
      </w:r>
      <w:r w:rsidRPr="00820020">
        <w:rPr>
          <w:rFonts w:asciiTheme="minorHAnsi" w:hAnsiTheme="minorHAnsi" w:cstheme="minorHAnsi"/>
          <w:color w:val="000000" w:themeColor="text1"/>
          <w:sz w:val="22"/>
          <w:szCs w:val="22"/>
        </w:rPr>
        <w:tab/>
      </w:r>
      <w:r w:rsidR="009C6BAD" w:rsidRPr="00820020">
        <w:rPr>
          <w:rFonts w:asciiTheme="minorHAnsi" w:hAnsiTheme="minorHAnsi"/>
          <w:color w:val="000000" w:themeColor="text1"/>
          <w:sz w:val="22"/>
        </w:rPr>
        <w:t xml:space="preserve">Smluvní strany se dohodly, že </w:t>
      </w:r>
      <w:r w:rsidR="009C6BAD" w:rsidRPr="00820020">
        <w:rPr>
          <w:rFonts w:asciiTheme="minorHAnsi" w:hAnsiTheme="minorHAnsi"/>
          <w:b/>
          <w:color w:val="000000" w:themeColor="text1"/>
          <w:sz w:val="22"/>
        </w:rPr>
        <w:t xml:space="preserve">Limit </w:t>
      </w:r>
      <w:r w:rsidR="009C6BAD" w:rsidRPr="00820020">
        <w:rPr>
          <w:rFonts w:asciiTheme="minorHAnsi" w:hAnsiTheme="minorHAnsi"/>
          <w:color w:val="000000" w:themeColor="text1"/>
          <w:sz w:val="22"/>
        </w:rPr>
        <w:t xml:space="preserve">za specifikovaná období </w:t>
      </w:r>
      <w:r w:rsidR="002C6CB1" w:rsidRPr="00820020">
        <w:rPr>
          <w:rFonts w:asciiTheme="minorHAnsi" w:hAnsiTheme="minorHAnsi"/>
          <w:color w:val="000000" w:themeColor="text1"/>
          <w:sz w:val="22"/>
        </w:rPr>
        <w:t xml:space="preserve">činí částky uvedené </w:t>
      </w:r>
      <w:r w:rsidR="009C6BAD" w:rsidRPr="00820020">
        <w:rPr>
          <w:rFonts w:asciiTheme="minorHAnsi" w:hAnsiTheme="minorHAnsi"/>
          <w:color w:val="000000" w:themeColor="text1"/>
          <w:sz w:val="22"/>
        </w:rPr>
        <w:t>v Příloze č. 1 této Smlouvy.</w:t>
      </w:r>
    </w:p>
    <w:p w14:paraId="62531AD3" w14:textId="1190A352" w:rsidR="009C6BAD" w:rsidRPr="00820020"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820020">
        <w:rPr>
          <w:rFonts w:asciiTheme="minorHAnsi" w:hAnsiTheme="minorHAnsi" w:cstheme="minorHAnsi"/>
          <w:color w:val="000000" w:themeColor="text1"/>
          <w:sz w:val="22"/>
          <w:szCs w:val="22"/>
        </w:rPr>
        <w:t>2.</w:t>
      </w:r>
      <w:r w:rsidRPr="00820020">
        <w:rPr>
          <w:rFonts w:asciiTheme="minorHAnsi" w:hAnsiTheme="minorHAnsi" w:cstheme="minorHAnsi"/>
          <w:color w:val="000000" w:themeColor="text1"/>
          <w:sz w:val="22"/>
          <w:szCs w:val="22"/>
        </w:rPr>
        <w:tab/>
      </w:r>
      <w:r w:rsidR="009C6BAD" w:rsidRPr="00820020">
        <w:rPr>
          <w:rFonts w:asciiTheme="minorHAnsi" w:hAnsiTheme="minorHAnsi"/>
          <w:color w:val="000000" w:themeColor="text1"/>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820020" w:rsidRDefault="009E62D4" w:rsidP="005C48B2">
      <w:pPr>
        <w:overflowPunct/>
        <w:autoSpaceDE/>
        <w:autoSpaceDN/>
        <w:adjustRightInd/>
        <w:spacing w:before="120" w:after="40" w:line="276" w:lineRule="auto"/>
        <w:ind w:left="284" w:hanging="284"/>
        <w:jc w:val="both"/>
        <w:textAlignment w:val="auto"/>
        <w:rPr>
          <w:rFonts w:asciiTheme="minorHAnsi" w:hAnsiTheme="minorHAnsi"/>
          <w:color w:val="000000" w:themeColor="text1"/>
          <w:sz w:val="22"/>
        </w:rPr>
      </w:pPr>
      <w:r w:rsidRPr="00820020">
        <w:rPr>
          <w:rFonts w:asciiTheme="minorHAnsi" w:hAnsiTheme="minorHAnsi" w:cstheme="minorHAnsi"/>
          <w:color w:val="000000" w:themeColor="text1"/>
          <w:sz w:val="22"/>
          <w:szCs w:val="22"/>
        </w:rPr>
        <w:t>3.</w:t>
      </w:r>
      <w:r w:rsidRPr="00820020">
        <w:rPr>
          <w:rFonts w:asciiTheme="minorHAnsi" w:hAnsiTheme="minorHAnsi" w:cstheme="minorHAnsi"/>
          <w:color w:val="000000" w:themeColor="text1"/>
          <w:sz w:val="22"/>
          <w:szCs w:val="22"/>
        </w:rPr>
        <w:tab/>
      </w:r>
      <w:r w:rsidR="009C6BAD" w:rsidRPr="00820020">
        <w:rPr>
          <w:rFonts w:asciiTheme="minorHAnsi" w:hAnsiTheme="minorHAnsi"/>
          <w:color w:val="000000" w:themeColor="text1"/>
          <w:sz w:val="22"/>
        </w:rPr>
        <w:t>Pro účely výpočtu celkového Limitu a poskytnutí Zpětné platby v souladu s Článkem II. a Článkem V. této Smlouvy je určující den, kdy byl Přípravek Pojišťovnou Poskytovateli uhrazen.</w:t>
      </w:r>
    </w:p>
    <w:p w14:paraId="07902A85"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95E4641"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70BA012E" w14:textId="4B00FD6F" w:rsidR="009C6BAD" w:rsidRPr="00820020" w:rsidRDefault="009C6BAD" w:rsidP="005C48B2">
      <w:pPr>
        <w:pStyle w:val="Odstavecseseznamem"/>
        <w:numPr>
          <w:ilvl w:val="0"/>
          <w:numId w:val="18"/>
        </w:numPr>
        <w:spacing w:before="120" w:after="40" w:line="276" w:lineRule="auto"/>
        <w:ind w:left="426"/>
        <w:jc w:val="both"/>
        <w:rPr>
          <w:rFonts w:asciiTheme="minorHAnsi" w:hAnsiTheme="minorHAnsi"/>
          <w:color w:val="000000" w:themeColor="text1"/>
          <w:sz w:val="22"/>
        </w:rPr>
      </w:pPr>
      <w:r w:rsidRPr="0018509E">
        <w:rPr>
          <w:rFonts w:asciiTheme="minorHAnsi" w:hAnsiTheme="minorHAnsi"/>
          <w:sz w:val="22"/>
        </w:rPr>
        <w:t xml:space="preserve">Držitel se zavazuje poskytnout Pojišťovně Zpětnou platbu vypočtenou podle množství Pojišťovnou uhrazeného Přípravku Poskytovatelům v příslušném kalendářním roce v rámci České republiky dle Článku </w:t>
      </w:r>
      <w:r w:rsidRPr="00820020">
        <w:rPr>
          <w:rFonts w:asciiTheme="minorHAnsi" w:hAnsiTheme="minorHAnsi"/>
          <w:color w:val="000000" w:themeColor="text1"/>
          <w:sz w:val="22"/>
        </w:rPr>
        <w:t>IV. této Smlouvy.</w:t>
      </w:r>
    </w:p>
    <w:p w14:paraId="28BC0066" w14:textId="168F25C5" w:rsidR="00E418C4" w:rsidRPr="00820020" w:rsidRDefault="00E418C4" w:rsidP="005C48B2">
      <w:pPr>
        <w:pStyle w:val="Odstavecseseznamem"/>
        <w:numPr>
          <w:ilvl w:val="0"/>
          <w:numId w:val="18"/>
        </w:numPr>
        <w:spacing w:before="120" w:after="40" w:line="276" w:lineRule="auto"/>
        <w:ind w:left="425" w:hanging="357"/>
        <w:jc w:val="both"/>
        <w:rPr>
          <w:rFonts w:asciiTheme="minorHAnsi" w:hAnsiTheme="minorHAnsi"/>
          <w:color w:val="000000" w:themeColor="text1"/>
          <w:sz w:val="22"/>
        </w:rPr>
      </w:pPr>
      <w:r w:rsidRPr="00820020">
        <w:rPr>
          <w:rFonts w:asciiTheme="minorHAnsi" w:hAnsiTheme="minorHAnsi"/>
          <w:color w:val="000000" w:themeColor="text1"/>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820020">
        <w:rPr>
          <w:rFonts w:asciiTheme="minorHAnsi" w:hAnsiTheme="minorHAnsi"/>
          <w:color w:val="000000" w:themeColor="text1"/>
          <w:sz w:val="22"/>
        </w:rPr>
        <w:t>-</w:t>
      </w:r>
      <w:r w:rsidRPr="00820020">
        <w:rPr>
          <w:rFonts w:asciiTheme="minorHAnsi" w:hAnsiTheme="minorHAnsi"/>
          <w:color w:val="000000" w:themeColor="text1"/>
          <w:sz w:val="22"/>
        </w:rPr>
        <w:t xml:space="preserve">mailovou adresu </w:t>
      </w:r>
      <w:proofErr w:type="spellStart"/>
      <w:r w:rsidR="00F717A3" w:rsidRPr="00F717A3">
        <w:rPr>
          <w:rFonts w:asciiTheme="minorHAnsi" w:hAnsiTheme="minorHAnsi"/>
          <w:sz w:val="22"/>
          <w:highlight w:val="black"/>
        </w:rPr>
        <w:t>xxxxxxxxxxx</w:t>
      </w:r>
      <w:proofErr w:type="spellEnd"/>
      <w:r w:rsidRPr="00820020">
        <w:rPr>
          <w:rFonts w:asciiTheme="minorHAnsi" w:hAnsiTheme="minorHAnsi"/>
          <w:color w:val="000000" w:themeColor="text1"/>
          <w:sz w:val="22"/>
        </w:rPr>
        <w:t>.</w:t>
      </w:r>
    </w:p>
    <w:p w14:paraId="6128A6C8" w14:textId="4516776F" w:rsidR="00AC5A82" w:rsidRPr="002325B8" w:rsidRDefault="009C6BAD" w:rsidP="00AC5A82">
      <w:pPr>
        <w:pStyle w:val="Odstavecseseznamem"/>
        <w:numPr>
          <w:ilvl w:val="0"/>
          <w:numId w:val="18"/>
        </w:numPr>
        <w:spacing w:before="120" w:after="40" w:line="276" w:lineRule="auto"/>
        <w:ind w:left="425" w:hanging="357"/>
        <w:jc w:val="both"/>
        <w:rPr>
          <w:rFonts w:asciiTheme="minorHAnsi" w:hAnsiTheme="minorHAnsi"/>
          <w:sz w:val="22"/>
          <w:szCs w:val="22"/>
        </w:rPr>
      </w:pPr>
      <w:r w:rsidRPr="0018509E">
        <w:rPr>
          <w:rFonts w:asciiTheme="minorHAnsi" w:hAnsiTheme="minorHAnsi"/>
          <w:sz w:val="22"/>
        </w:rPr>
        <w:lastRenderedPageBreak/>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adres</w:t>
      </w:r>
      <w:r w:rsidR="00AC5A82">
        <w:rPr>
          <w:rFonts w:asciiTheme="minorHAnsi" w:hAnsiTheme="minorHAnsi"/>
          <w:sz w:val="22"/>
        </w:rPr>
        <w:t>y</w:t>
      </w:r>
      <w:r w:rsidR="00F717A3">
        <w:rPr>
          <w:rFonts w:asciiTheme="minorHAnsi" w:hAnsiTheme="minorHAnsi"/>
          <w:sz w:val="22"/>
        </w:rPr>
        <w:t xml:space="preserve"> </w:t>
      </w:r>
      <w:proofErr w:type="spellStart"/>
      <w:r w:rsidR="00F717A3" w:rsidRPr="00F717A3">
        <w:rPr>
          <w:rFonts w:asciiTheme="minorHAnsi" w:hAnsiTheme="minorHAnsi"/>
          <w:sz w:val="22"/>
          <w:highlight w:val="black"/>
        </w:rPr>
        <w:t>xxxxxxxxxxx</w:t>
      </w:r>
      <w:proofErr w:type="spellEnd"/>
      <w:r w:rsidR="00F717A3" w:rsidRPr="18ABD5DF">
        <w:rPr>
          <w:rFonts w:asciiTheme="minorHAnsi" w:hAnsiTheme="minorHAnsi" w:cstheme="minorBidi"/>
          <w:sz w:val="22"/>
          <w:szCs w:val="22"/>
        </w:rPr>
        <w:t xml:space="preserve"> </w:t>
      </w:r>
      <w:r w:rsidR="00BE4912" w:rsidRPr="18ABD5DF">
        <w:rPr>
          <w:rFonts w:asciiTheme="minorHAnsi" w:hAnsiTheme="minorHAnsi" w:cstheme="minorBidi"/>
          <w:sz w:val="22"/>
          <w:szCs w:val="22"/>
        </w:rPr>
        <w:t xml:space="preserve">a </w:t>
      </w:r>
      <w:proofErr w:type="spellStart"/>
      <w:r w:rsidR="00BE4912" w:rsidRPr="00BE4912">
        <w:rPr>
          <w:rFonts w:asciiTheme="minorHAnsi" w:hAnsiTheme="minorHAnsi" w:cstheme="minorBidi"/>
          <w:sz w:val="22"/>
          <w:szCs w:val="22"/>
          <w:highlight w:val="black"/>
        </w:rPr>
        <w:t>xxxxxxxxxxx</w:t>
      </w:r>
      <w:proofErr w:type="spellEnd"/>
      <w:r w:rsidR="00AC5A82" w:rsidRPr="18ABD5DF">
        <w:rPr>
          <w:rFonts w:asciiTheme="minorHAnsi" w:hAnsiTheme="minorHAnsi"/>
          <w:b/>
          <w:bCs/>
          <w:sz w:val="22"/>
          <w:szCs w:val="22"/>
        </w:rPr>
        <w:t xml:space="preserve">. </w:t>
      </w:r>
      <w:r w:rsidR="00AC5A82" w:rsidRPr="18ABD5DF">
        <w:rPr>
          <w:rFonts w:asciiTheme="minorHAnsi" w:hAnsiTheme="minorHAnsi"/>
          <w:sz w:val="22"/>
          <w:szCs w:val="22"/>
        </w:rPr>
        <w:t>Faktury budou vystavené na jméno lokálního zástupce Držitele (fakturační adresa): Pfizer, spol. s r.o., Stroupežnického 17, Praha 5, 150 00. IČO: 49244809, DIČ: CZ49244809.</w:t>
      </w:r>
    </w:p>
    <w:p w14:paraId="3D5AE442" w14:textId="66224799" w:rsidR="009C6BAD" w:rsidRPr="00AC5A82" w:rsidRDefault="009C6BAD" w:rsidP="0095082E">
      <w:pPr>
        <w:pStyle w:val="Odstavecseseznamem"/>
        <w:numPr>
          <w:ilvl w:val="0"/>
          <w:numId w:val="18"/>
        </w:numPr>
        <w:spacing w:before="120" w:after="40" w:line="276" w:lineRule="auto"/>
        <w:ind w:left="425" w:hanging="357"/>
        <w:jc w:val="both"/>
        <w:rPr>
          <w:rFonts w:asciiTheme="minorHAnsi" w:hAnsiTheme="minorHAnsi"/>
          <w:sz w:val="22"/>
        </w:rPr>
      </w:pPr>
      <w:r w:rsidRPr="00AC5A82">
        <w:rPr>
          <w:rFonts w:asciiTheme="minorHAnsi" w:hAnsiTheme="minorHAnsi"/>
          <w:sz w:val="22"/>
        </w:rPr>
        <w:t>Pojišťovna se zavazuje do 1. 4. následujícího kalendářního roku předložit Držiteli podklady dle předcházejícího odstavce a výši Zpětné platby</w:t>
      </w:r>
      <w:r w:rsidR="00535CE0" w:rsidRPr="00AC5A82">
        <w:rPr>
          <w:rFonts w:asciiTheme="minorHAnsi" w:hAnsiTheme="minorHAnsi" w:cstheme="minorHAnsi"/>
          <w:sz w:val="22"/>
          <w:szCs w:val="22"/>
        </w:rPr>
        <w:t>.</w:t>
      </w:r>
      <w:r w:rsidR="00535CE0" w:rsidRPr="00AC5A82">
        <w:rPr>
          <w:rFonts w:asciiTheme="minorHAnsi" w:hAnsiTheme="minorHAnsi"/>
          <w:sz w:val="22"/>
        </w:rPr>
        <w:t xml:space="preserve"> </w:t>
      </w:r>
      <w:r w:rsidRPr="00AC5A82">
        <w:rPr>
          <w:rFonts w:asciiTheme="minorHAnsi" w:hAnsiTheme="minorHAnsi"/>
          <w:sz w:val="22"/>
        </w:rPr>
        <w:t xml:space="preserve">Tyto informace </w:t>
      </w:r>
      <w:r w:rsidR="003B076E" w:rsidRPr="00AC5A82">
        <w:rPr>
          <w:rFonts w:asciiTheme="minorHAnsi" w:hAnsiTheme="minorHAnsi" w:cstheme="minorHAnsi"/>
          <w:sz w:val="22"/>
          <w:szCs w:val="22"/>
        </w:rPr>
        <w:t>budou podkladem pro provedení fakturace Zpětné platby</w:t>
      </w:r>
      <w:r w:rsidRPr="00AC5A82">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AC5A82">
        <w:rPr>
          <w:rFonts w:asciiTheme="minorHAnsi" w:hAnsiTheme="minorHAnsi" w:cstheme="minorHAnsi"/>
          <w:sz w:val="22"/>
          <w:szCs w:val="22"/>
        </w:rPr>
        <w:t xml:space="preserve">Předložení podkladů dle věty první tohoto odstavce provede Pojišťovna </w:t>
      </w:r>
      <w:r w:rsidR="003B076E" w:rsidRPr="00AC5A82">
        <w:rPr>
          <w:rFonts w:asciiTheme="minorHAnsi" w:hAnsiTheme="minorHAnsi" w:cstheme="minorHAnsi"/>
          <w:sz w:val="22"/>
          <w:szCs w:val="22"/>
        </w:rPr>
        <w:t>odesláním</w:t>
      </w:r>
      <w:r w:rsidR="00535CE0" w:rsidRPr="00AC5A82">
        <w:rPr>
          <w:rFonts w:asciiTheme="minorHAnsi" w:hAnsiTheme="minorHAnsi" w:cstheme="minorHAnsi"/>
          <w:sz w:val="22"/>
          <w:szCs w:val="22"/>
        </w:rPr>
        <w:t xml:space="preserve"> na </w:t>
      </w:r>
      <w:r w:rsidR="00E418C4" w:rsidRPr="00AC5A82">
        <w:rPr>
          <w:rFonts w:asciiTheme="minorHAnsi" w:hAnsiTheme="minorHAnsi" w:cstheme="minorHAnsi"/>
          <w:sz w:val="22"/>
          <w:szCs w:val="22"/>
        </w:rPr>
        <w:t>e-mail</w:t>
      </w:r>
      <w:r w:rsidR="00535CE0" w:rsidRPr="00AC5A82">
        <w:rPr>
          <w:rFonts w:asciiTheme="minorHAnsi" w:hAnsiTheme="minorHAnsi" w:cstheme="minorHAnsi"/>
          <w:sz w:val="22"/>
          <w:szCs w:val="22"/>
        </w:rPr>
        <w:t xml:space="preserve">ovou </w:t>
      </w:r>
      <w:r w:rsidR="00BE4912" w:rsidRPr="00AC5A82">
        <w:rPr>
          <w:rFonts w:asciiTheme="minorHAnsi" w:hAnsiTheme="minorHAnsi" w:cstheme="minorHAnsi"/>
          <w:sz w:val="22"/>
          <w:szCs w:val="22"/>
        </w:rPr>
        <w:t>adresu</w:t>
      </w:r>
      <w:r w:rsidR="00BE4912">
        <w:rPr>
          <w:rFonts w:asciiTheme="minorHAnsi" w:hAnsiTheme="minorHAnsi" w:cstheme="minorHAnsi"/>
          <w:sz w:val="22"/>
          <w:szCs w:val="22"/>
        </w:rPr>
        <w:t xml:space="preserve"> </w:t>
      </w:r>
      <w:proofErr w:type="spellStart"/>
      <w:r w:rsidR="00BE4912" w:rsidRPr="00F717A3">
        <w:rPr>
          <w:rFonts w:asciiTheme="minorHAnsi" w:hAnsiTheme="minorHAnsi"/>
          <w:sz w:val="22"/>
          <w:highlight w:val="black"/>
        </w:rPr>
        <w:t>xxxxxxxxxxx</w:t>
      </w:r>
      <w:proofErr w:type="spellEnd"/>
      <w:r w:rsidR="00535CE0" w:rsidRPr="00AC5A82">
        <w:rPr>
          <w:rFonts w:asciiTheme="minorHAnsi" w:hAnsiTheme="minorHAnsi" w:cstheme="minorHAnsi"/>
          <w:sz w:val="22"/>
          <w:szCs w:val="22"/>
        </w:rPr>
        <w:t>.</w:t>
      </w:r>
    </w:p>
    <w:p w14:paraId="62F39BEE" w14:textId="4889BC48"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Držitel je oprávněn před uplynutím lhůty splatnosti</w:t>
      </w:r>
      <w:r w:rsidR="00B168A4" w:rsidRPr="0018509E">
        <w:rPr>
          <w:rFonts w:asciiTheme="minorHAnsi" w:hAnsiTheme="minorHAnsi"/>
          <w:sz w:val="22"/>
        </w:rPr>
        <w:t xml:space="preserve">, která činí 30 dní, </w:t>
      </w:r>
      <w:r w:rsidRPr="0018509E">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E418C4">
        <w:rPr>
          <w:rFonts w:asciiTheme="minorHAnsi" w:hAnsiTheme="minorHAnsi" w:cstheme="minorHAnsi"/>
          <w:sz w:val="22"/>
          <w:szCs w:val="22"/>
        </w:rPr>
        <w:t xml:space="preserve">Za předpokladu, že se důvod vrácení faktury objektivně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w:t>
      </w:r>
      <w:proofErr w:type="gramStart"/>
      <w:r w:rsidRPr="0018509E">
        <w:rPr>
          <w:rFonts w:asciiTheme="minorHAnsi" w:hAnsiTheme="minorHAnsi"/>
          <w:sz w:val="22"/>
        </w:rPr>
        <w:t>běží</w:t>
      </w:r>
      <w:proofErr w:type="gramEnd"/>
      <w:r w:rsidRPr="0018509E">
        <w:rPr>
          <w:rFonts w:asciiTheme="minorHAnsi" w:hAnsiTheme="minorHAnsi"/>
          <w:sz w:val="22"/>
        </w:rPr>
        <w:t xml:space="preserve">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adresu</w:t>
      </w:r>
      <w:r w:rsidR="00F717A3">
        <w:rPr>
          <w:rFonts w:asciiTheme="minorHAnsi" w:hAnsiTheme="minorHAnsi"/>
          <w:sz w:val="22"/>
        </w:rPr>
        <w:t xml:space="preserve"> </w:t>
      </w:r>
      <w:proofErr w:type="spellStart"/>
      <w:r w:rsidR="00F717A3" w:rsidRPr="00F717A3">
        <w:rPr>
          <w:rFonts w:asciiTheme="minorHAnsi" w:hAnsiTheme="minorHAnsi"/>
          <w:sz w:val="22"/>
          <w:highlight w:val="black"/>
        </w:rPr>
        <w:t>xxxxxxxxxxx</w:t>
      </w:r>
      <w:proofErr w:type="spellEnd"/>
      <w:r w:rsidRPr="0018509E">
        <w:rPr>
          <w:rFonts w:asciiTheme="minorHAnsi" w:hAnsiTheme="minorHAnsi"/>
          <w:sz w:val="22"/>
        </w:rPr>
        <w:t>.</w:t>
      </w:r>
    </w:p>
    <w:p w14:paraId="47EED0B0" w14:textId="586E888C" w:rsidR="00E418C4" w:rsidRPr="00820020"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color w:val="000000" w:themeColor="text1"/>
          <w:sz w:val="22"/>
          <w:szCs w:val="22"/>
        </w:rPr>
      </w:pPr>
      <w:r w:rsidRPr="00820020">
        <w:rPr>
          <w:rFonts w:asciiTheme="minorHAnsi" w:hAnsiTheme="minorHAnsi" w:cstheme="minorHAnsi"/>
          <w:color w:val="000000" w:themeColor="text1"/>
          <w:sz w:val="22"/>
          <w:szCs w:val="22"/>
        </w:rPr>
        <w:t>Smluvní strany zároveň tímto vzájemně písemně potvrzují a činí nesporným, že práva a povinnosti vyplývající smluvním stranám ze smluvního vztahu ve smyslu textu této Smlouvy se mezi dotčenými smluvními stranami realizují od</w:t>
      </w:r>
      <w:r w:rsidR="00F7309B">
        <w:rPr>
          <w:rFonts w:asciiTheme="minorHAnsi" w:hAnsiTheme="minorHAnsi" w:cstheme="minorHAnsi"/>
          <w:color w:val="000000" w:themeColor="text1"/>
          <w:sz w:val="22"/>
          <w:szCs w:val="22"/>
        </w:rPr>
        <w:t xml:space="preserve"> </w:t>
      </w:r>
      <w:r w:rsidR="00BD5C7C">
        <w:rPr>
          <w:rFonts w:asciiTheme="minorHAnsi" w:hAnsiTheme="minorHAnsi" w:cstheme="minorHAnsi"/>
          <w:color w:val="000000" w:themeColor="text1"/>
          <w:sz w:val="22"/>
          <w:szCs w:val="22"/>
        </w:rPr>
        <w:t>1.4.2023</w:t>
      </w:r>
      <w:r w:rsidRPr="00820020">
        <w:rPr>
          <w:rFonts w:asciiTheme="minorHAnsi" w:hAnsiTheme="minorHAnsi" w:cstheme="minorHAnsi"/>
          <w:color w:val="000000" w:themeColor="text1"/>
          <w:sz w:val="22"/>
          <w:szCs w:val="22"/>
        </w:rPr>
        <w:t>.</w:t>
      </w:r>
    </w:p>
    <w:p w14:paraId="07E6CF2F" w14:textId="61D823E1" w:rsidR="00535CE0" w:rsidRPr="0018509E" w:rsidRDefault="00535CE0"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Smluvní strany se zavazují, že bez zbytečného odkladu oznámí změnu </w:t>
      </w:r>
      <w:r w:rsidRPr="00E418C4">
        <w:rPr>
          <w:rFonts w:asciiTheme="minorHAnsi" w:hAnsiTheme="minorHAnsi" w:cstheme="minorHAnsi"/>
          <w:sz w:val="22"/>
          <w:szCs w:val="22"/>
        </w:rPr>
        <w:t>kontaktní</w:t>
      </w:r>
      <w:r w:rsidR="00930F96" w:rsidRPr="00E418C4">
        <w:rPr>
          <w:rFonts w:asciiTheme="minorHAnsi" w:hAnsiTheme="minorHAnsi" w:cstheme="minorHAnsi"/>
          <w:sz w:val="22"/>
          <w:szCs w:val="22"/>
        </w:rPr>
        <w:t>ch adres</w:t>
      </w:r>
      <w:r w:rsidRPr="0018509E">
        <w:rPr>
          <w:rFonts w:asciiTheme="minorHAnsi" w:hAnsiTheme="minorHAnsi"/>
          <w:sz w:val="22"/>
        </w:rPr>
        <w:t>.</w:t>
      </w:r>
    </w:p>
    <w:p w14:paraId="224B0425"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719C6A81"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18AED32C" w14:textId="1D8085A0"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cenách, limitacích 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05E7FFA7" w14:textId="77777777" w:rsidR="00BE6063" w:rsidRPr="0018509E"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3B65D648"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151D5BC7"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D92CBF9" w14:textId="610E5570"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33A813C8" w14:textId="667272D1"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2443F" w:rsidRPr="0018509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18509E">
        <w:rPr>
          <w:rFonts w:asciiTheme="minorHAnsi" w:hAnsiTheme="minorHAnsi"/>
          <w:sz w:val="22"/>
        </w:rPr>
        <w:t xml:space="preserve">. </w:t>
      </w:r>
      <w:r w:rsidR="009400B3" w:rsidRPr="0018509E">
        <w:rPr>
          <w:rFonts w:asciiTheme="minorHAnsi" w:hAnsiTheme="minorHAnsi"/>
          <w:sz w:val="22"/>
        </w:rPr>
        <w:t>Za D</w:t>
      </w:r>
      <w:r w:rsidR="00AE1E52" w:rsidRPr="0018509E">
        <w:rPr>
          <w:rFonts w:asciiTheme="minorHAnsi" w:hAnsiTheme="minorHAnsi"/>
          <w:sz w:val="22"/>
        </w:rPr>
        <w:t xml:space="preserve">ůvěrné </w:t>
      </w:r>
      <w:r w:rsidR="00AE1E52" w:rsidRPr="0018509E">
        <w:rPr>
          <w:rFonts w:asciiTheme="minorHAnsi" w:hAnsiTheme="minorHAnsi"/>
          <w:sz w:val="22"/>
        </w:rPr>
        <w:lastRenderedPageBreak/>
        <w:t xml:space="preserve">informace budou také považována </w:t>
      </w:r>
      <w:r w:rsidR="003C0481" w:rsidRPr="0018509E">
        <w:rPr>
          <w:rFonts w:asciiTheme="minorHAnsi" w:hAnsiTheme="minorHAnsi"/>
          <w:sz w:val="22"/>
        </w:rPr>
        <w:t xml:space="preserve">veškerá ujednání o </w:t>
      </w:r>
      <w:r w:rsidR="003C0481" w:rsidRPr="0018509E">
        <w:rPr>
          <w:rFonts w:asciiTheme="minorHAnsi" w:hAnsiTheme="minorHAnsi"/>
          <w:color w:val="4F81BD" w:themeColor="accent1"/>
          <w:sz w:val="22"/>
        </w:rPr>
        <w:t xml:space="preserve">ceně Přípravku </w:t>
      </w:r>
      <w:r w:rsidR="003C0481" w:rsidRPr="0018509E">
        <w:rPr>
          <w:rFonts w:asciiTheme="minorHAnsi" w:hAnsiTheme="minorHAnsi"/>
          <w:sz w:val="22"/>
        </w:rPr>
        <w:t xml:space="preserve">pro Pojišťovnu a </w:t>
      </w:r>
      <w:r w:rsidR="00CA3D6D">
        <w:rPr>
          <w:rFonts w:asciiTheme="minorHAnsi" w:hAnsiTheme="minorHAnsi" w:cstheme="minorHAnsi"/>
          <w:color w:val="4F81BD" w:themeColor="accent1"/>
          <w:sz w:val="22"/>
          <w:szCs w:val="22"/>
        </w:rPr>
        <w:t>Limitu</w:t>
      </w:r>
      <w:r w:rsidR="003C0481" w:rsidRPr="0018509E">
        <w:rPr>
          <w:rFonts w:asciiTheme="minorHAnsi" w:hAnsiTheme="minorHAnsi"/>
          <w:sz w:val="22"/>
        </w:rPr>
        <w:t>, na která se nevztahuje výjimka dle § 39f odst. 11 ve spojení s odst. 12 zákona o veřejném zdravotním pojištění</w:t>
      </w:r>
      <w:r w:rsidR="00F2443F" w:rsidRPr="0018509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525332E0" w:rsidR="00584DF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584DF5" w:rsidRPr="0018509E">
        <w:rPr>
          <w:rFonts w:asciiTheme="minorHAnsi" w:hAnsiTheme="minorHAnsi"/>
          <w:sz w:val="22"/>
        </w:rPr>
        <w:t xml:space="preserve">Držitel považuje za obchodní tajemství ve smyslu </w:t>
      </w:r>
      <w:r w:rsidR="00EA26F3" w:rsidRPr="0018509E">
        <w:rPr>
          <w:rFonts w:asciiTheme="minorHAnsi" w:hAnsiTheme="minorHAnsi"/>
          <w:sz w:val="22"/>
        </w:rPr>
        <w:t>§ 504, občanského zákoníku a ve smyslu § 9 zákona č. 106/1999 Sb., o svobodném přístupu k informacím</w:t>
      </w:r>
      <w:r w:rsidR="00EA26F3" w:rsidRPr="00B143E3">
        <w:rPr>
          <w:rFonts w:asciiTheme="minorHAnsi" w:hAnsiTheme="minorHAnsi" w:cstheme="minorHAnsi"/>
          <w:sz w:val="22"/>
          <w:szCs w:val="22"/>
        </w:rPr>
        <w:t>,</w:t>
      </w:r>
      <w:r w:rsidR="00B440DE">
        <w:rPr>
          <w:rFonts w:asciiTheme="minorHAnsi" w:hAnsiTheme="minorHAnsi" w:cstheme="minorHAnsi"/>
          <w:sz w:val="22"/>
          <w:szCs w:val="22"/>
        </w:rPr>
        <w:t xml:space="preserve"> ve znění pozdějších předpisů</w:t>
      </w:r>
      <w:r w:rsidR="00B440DE" w:rsidRPr="0018509E">
        <w:rPr>
          <w:rFonts w:asciiTheme="minorHAnsi" w:hAnsiTheme="minorHAnsi"/>
          <w:sz w:val="22"/>
        </w:rPr>
        <w:t>,</w:t>
      </w:r>
      <w:r w:rsidR="00584DF5" w:rsidRPr="0018509E">
        <w:rPr>
          <w:rFonts w:asciiTheme="minorHAnsi" w:hAnsiTheme="minorHAnsi"/>
          <w:sz w:val="22"/>
        </w:rPr>
        <w:t xml:space="preserve"> specifikaci Přípravku včetně kódu SÚKL a </w:t>
      </w:r>
      <w:r w:rsidR="00584DF5" w:rsidRPr="007D65DE">
        <w:rPr>
          <w:rFonts w:asciiTheme="minorHAnsi" w:hAnsiTheme="minorHAnsi"/>
          <w:color w:val="000000" w:themeColor="text1"/>
          <w:sz w:val="22"/>
        </w:rPr>
        <w:t>způsob určení</w:t>
      </w:r>
      <w:r w:rsidR="00117223" w:rsidRPr="007D65DE">
        <w:rPr>
          <w:rFonts w:asciiTheme="minorHAnsi" w:hAnsiTheme="minorHAnsi"/>
          <w:color w:val="000000" w:themeColor="text1"/>
          <w:sz w:val="22"/>
        </w:rPr>
        <w:t xml:space="preserve"> a výši</w:t>
      </w:r>
      <w:r w:rsidR="00584DF5" w:rsidRPr="007D65DE">
        <w:rPr>
          <w:rFonts w:asciiTheme="minorHAnsi" w:hAnsiTheme="minorHAnsi"/>
          <w:color w:val="000000" w:themeColor="text1"/>
          <w:sz w:val="22"/>
        </w:rPr>
        <w:t xml:space="preserve"> </w:t>
      </w:r>
      <w:r w:rsidR="00CA3D6D" w:rsidRPr="007D65DE">
        <w:rPr>
          <w:rFonts w:asciiTheme="minorHAnsi" w:hAnsiTheme="minorHAnsi" w:cstheme="minorHAnsi"/>
          <w:color w:val="000000" w:themeColor="text1"/>
          <w:sz w:val="22"/>
          <w:szCs w:val="22"/>
        </w:rPr>
        <w:t>Limitu</w:t>
      </w:r>
      <w:r w:rsidR="00584DF5" w:rsidRPr="007D65DE">
        <w:rPr>
          <w:rFonts w:asciiTheme="minorHAnsi" w:hAnsiTheme="minorHAnsi"/>
          <w:color w:val="000000" w:themeColor="text1"/>
          <w:sz w:val="22"/>
        </w:rPr>
        <w:t xml:space="preserve">, vše </w:t>
      </w:r>
      <w:r w:rsidR="00584DF5" w:rsidRPr="0018509E">
        <w:rPr>
          <w:rFonts w:asciiTheme="minorHAnsi" w:hAnsiTheme="minorHAnsi"/>
          <w:sz w:val="22"/>
        </w:rPr>
        <w:t xml:space="preserve">specifikované Přílohou č. 1 této </w:t>
      </w:r>
      <w:r w:rsidR="00C44C55" w:rsidRPr="0018509E">
        <w:rPr>
          <w:rFonts w:asciiTheme="minorHAnsi" w:hAnsiTheme="minorHAnsi"/>
          <w:sz w:val="22"/>
        </w:rPr>
        <w:t>Smlouvy.</w:t>
      </w:r>
      <w:r w:rsidR="00584DF5" w:rsidRPr="0018509E">
        <w:rPr>
          <w:rFonts w:asciiTheme="minorHAnsi" w:hAnsiTheme="minorHAnsi"/>
          <w:sz w:val="22"/>
        </w:rPr>
        <w:t xml:space="preserve"> Skutečnosti označené takto za obchodní tajemství</w:t>
      </w:r>
      <w:r w:rsidR="00786632" w:rsidRPr="0018509E">
        <w:rPr>
          <w:rFonts w:asciiTheme="minorHAnsi" w:hAnsiTheme="minorHAnsi"/>
          <w:sz w:val="22"/>
        </w:rPr>
        <w:t xml:space="preserve">, </w:t>
      </w:r>
      <w:r w:rsidR="00F04D33" w:rsidRPr="0018509E">
        <w:rPr>
          <w:rFonts w:asciiTheme="minorHAnsi" w:hAnsiTheme="minorHAnsi"/>
          <w:sz w:val="22"/>
        </w:rPr>
        <w:t>jakož i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w:t>
      </w:r>
      <w:r w:rsidR="00584DF5" w:rsidRPr="0018509E">
        <w:rPr>
          <w:rFonts w:asciiTheme="minorHAnsi" w:hAnsiTheme="minorHAnsi"/>
          <w:sz w:val="22"/>
        </w:rPr>
        <w:t xml:space="preserve">mohou být </w:t>
      </w:r>
      <w:r w:rsidR="005224E0" w:rsidRPr="0018509E">
        <w:rPr>
          <w:rFonts w:asciiTheme="minorHAnsi" w:hAnsiTheme="minorHAnsi"/>
          <w:sz w:val="22"/>
        </w:rPr>
        <w:t>u</w:t>
      </w:r>
      <w:r w:rsidR="00584DF5" w:rsidRPr="0018509E">
        <w:rPr>
          <w:rFonts w:asciiTheme="minorHAnsi" w:hAnsiTheme="minorHAnsi"/>
          <w:sz w:val="22"/>
        </w:rPr>
        <w:t xml:space="preserve">veřejněny jen s předchozím písemným souhlasem </w:t>
      </w:r>
      <w:r w:rsidR="00241C51" w:rsidRPr="0018509E">
        <w:rPr>
          <w:rFonts w:asciiTheme="minorHAnsi" w:hAnsiTheme="minorHAnsi"/>
          <w:sz w:val="22"/>
        </w:rPr>
        <w:t>Držitele</w:t>
      </w:r>
      <w:r w:rsidR="001E573E" w:rsidRPr="0018509E">
        <w:rPr>
          <w:rFonts w:asciiTheme="minorHAnsi" w:hAnsiTheme="minorHAnsi"/>
          <w:sz w:val="22"/>
        </w:rPr>
        <w:t>,</w:t>
      </w:r>
      <w:r w:rsidR="00584DF5" w:rsidRPr="0018509E">
        <w:rPr>
          <w:rFonts w:asciiTheme="minorHAnsi" w:hAnsiTheme="minorHAnsi"/>
          <w:sz w:val="22"/>
        </w:rPr>
        <w:t xml:space="preserve"> nebo na základě pravomocného rozhodnutí soudu či správního orgánu, jímž bude stanoveno, že skutečnosti označené </w:t>
      </w:r>
      <w:r w:rsidR="00241C51" w:rsidRPr="0018509E">
        <w:rPr>
          <w:rFonts w:asciiTheme="minorHAnsi" w:hAnsiTheme="minorHAnsi"/>
          <w:sz w:val="22"/>
        </w:rPr>
        <w:t>Držitelem</w:t>
      </w:r>
      <w:r w:rsidR="00584DF5" w:rsidRPr="0018509E">
        <w:rPr>
          <w:rFonts w:asciiTheme="minorHAnsi" w:hAnsiTheme="minorHAnsi"/>
          <w:sz w:val="22"/>
        </w:rPr>
        <w:t xml:space="preserve"> za obchodní tajemství nenaplňují definici ve smyslu § 504 </w:t>
      </w:r>
      <w:r w:rsidR="00C44C55" w:rsidRPr="0018509E">
        <w:rPr>
          <w:rFonts w:asciiTheme="minorHAnsi" w:hAnsiTheme="minorHAnsi"/>
          <w:sz w:val="22"/>
        </w:rPr>
        <w:t>občanského</w:t>
      </w:r>
      <w:r w:rsidR="00584DF5" w:rsidRPr="0018509E">
        <w:rPr>
          <w:rFonts w:asciiTheme="minorHAnsi" w:hAnsiTheme="minorHAnsi"/>
          <w:sz w:val="22"/>
        </w:rPr>
        <w:t xml:space="preserve"> zákoníku.</w:t>
      </w:r>
      <w:r w:rsidR="00AD306E" w:rsidRPr="0018509E">
        <w:rPr>
          <w:rFonts w:asciiTheme="minorHAnsi" w:hAnsiTheme="minorHAnsi"/>
          <w:sz w:val="22"/>
        </w:rPr>
        <w:t xml:space="preserve"> </w:t>
      </w:r>
      <w:r w:rsidR="00F04D33" w:rsidRPr="0018509E">
        <w:rPr>
          <w:rFonts w:asciiTheme="minorHAnsi" w:hAnsiTheme="minorHAnsi"/>
          <w:sz w:val="22"/>
        </w:rPr>
        <w:t xml:space="preserve">Smluvní strany souhlasí, že </w:t>
      </w:r>
      <w:r w:rsidR="007C2DEA" w:rsidRPr="0018509E">
        <w:rPr>
          <w:rFonts w:asciiTheme="minorHAnsi" w:hAnsiTheme="minorHAnsi"/>
          <w:sz w:val="22"/>
        </w:rPr>
        <w:t xml:space="preserve">pokud </w:t>
      </w:r>
      <w:r w:rsidR="00702E53" w:rsidRPr="0018509E">
        <w:rPr>
          <w:rFonts w:asciiTheme="minorHAnsi" w:hAnsiTheme="minorHAnsi"/>
          <w:sz w:val="22"/>
        </w:rPr>
        <w:t xml:space="preserve">tato </w:t>
      </w:r>
      <w:r w:rsidR="00F04D33" w:rsidRPr="0018509E">
        <w:rPr>
          <w:rFonts w:asciiTheme="minorHAnsi" w:hAnsiTheme="minorHAnsi"/>
          <w:sz w:val="22"/>
        </w:rPr>
        <w:t xml:space="preserve">Smlouva </w:t>
      </w:r>
      <w:r w:rsidR="007C2DEA" w:rsidRPr="0018509E">
        <w:rPr>
          <w:rFonts w:asciiTheme="minorHAnsi" w:hAnsiTheme="minorHAnsi"/>
          <w:sz w:val="22"/>
        </w:rPr>
        <w:t xml:space="preserve">bude obsahovat </w:t>
      </w:r>
      <w:r w:rsidR="00F04D33" w:rsidRPr="0018509E">
        <w:rPr>
          <w:rFonts w:asciiTheme="minorHAnsi" w:hAnsiTheme="minorHAnsi"/>
          <w:sz w:val="22"/>
        </w:rPr>
        <w:t>příslušné znečitelněné části (obchodní tajemství, informace týkající se obsahu či účelu</w:t>
      </w:r>
      <w:r w:rsidR="00702E53" w:rsidRPr="0018509E">
        <w:rPr>
          <w:rFonts w:asciiTheme="minorHAnsi" w:hAnsiTheme="minorHAnsi"/>
          <w:sz w:val="22"/>
        </w:rPr>
        <w:t xml:space="preserve"> této</w:t>
      </w:r>
      <w:r w:rsidR="00F04D33" w:rsidRPr="0018509E">
        <w:rPr>
          <w:rFonts w:asciiTheme="minorHAnsi" w:hAnsiTheme="minorHAnsi"/>
          <w:sz w:val="22"/>
        </w:rPr>
        <w:t xml:space="preserve"> Smlouvy, které nelze poskytnout při postupu podle předpisů upravujících svobodný přístup k informacím), může být </w:t>
      </w:r>
      <w:r w:rsidR="005224E0" w:rsidRPr="0018509E">
        <w:rPr>
          <w:rFonts w:asciiTheme="minorHAnsi" w:hAnsiTheme="minorHAnsi"/>
          <w:sz w:val="22"/>
        </w:rPr>
        <w:t>u</w:t>
      </w:r>
      <w:r w:rsidR="00F04D33" w:rsidRPr="0018509E">
        <w:rPr>
          <w:rFonts w:asciiTheme="minorHAnsi" w:hAnsiTheme="minorHAnsi"/>
          <w:sz w:val="22"/>
        </w:rPr>
        <w:t>veřejněna v souladu s platnými právními předpisy.</w:t>
      </w:r>
    </w:p>
    <w:p w14:paraId="30B3D58E" w14:textId="2C3CD4E3"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w:t>
      </w:r>
      <w:proofErr w:type="gramStart"/>
      <w:r w:rsidR="002F46CB" w:rsidRPr="0018509E">
        <w:rPr>
          <w:rFonts w:asciiTheme="minorHAnsi" w:hAnsiTheme="minorHAnsi"/>
          <w:sz w:val="22"/>
        </w:rPr>
        <w:t>ruší</w:t>
      </w:r>
      <w:proofErr w:type="gramEnd"/>
      <w:r w:rsidR="002F46CB" w:rsidRPr="0018509E">
        <w:rPr>
          <w:rFonts w:asciiTheme="minorHAnsi" w:hAnsiTheme="minorHAnsi"/>
          <w:sz w:val="22"/>
        </w:rPr>
        <w:t xml:space="preserve">.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24BC5C38" w14:textId="3CB68866"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w:t>
      </w:r>
      <w:proofErr w:type="gramStart"/>
      <w:r w:rsidR="00F2443F" w:rsidRPr="0018509E">
        <w:rPr>
          <w:rFonts w:asciiTheme="minorHAnsi" w:hAnsiTheme="minorHAnsi"/>
          <w:sz w:val="22"/>
        </w:rPr>
        <w:t>poruší</w:t>
      </w:r>
      <w:proofErr w:type="gramEnd"/>
      <w:r w:rsidR="00F2443F" w:rsidRPr="0018509E">
        <w:rPr>
          <w:rFonts w:asciiTheme="minorHAnsi" w:hAnsiTheme="minorHAnsi"/>
          <w:sz w:val="22"/>
        </w:rPr>
        <w:t xml:space="preserve">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15CE7BA4" w14:textId="77777777" w:rsidR="00684ACD" w:rsidRPr="0018509E" w:rsidRDefault="00684ACD" w:rsidP="005C48B2">
      <w:pPr>
        <w:spacing w:after="40" w:line="276" w:lineRule="auto"/>
        <w:jc w:val="center"/>
        <w:rPr>
          <w:rFonts w:asciiTheme="minorHAnsi" w:hAnsiTheme="minorHAnsi"/>
          <w:b/>
          <w:sz w:val="22"/>
        </w:rPr>
      </w:pPr>
    </w:p>
    <w:p w14:paraId="54045C5F" w14:textId="121A91F1"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 xml:space="preserve">Článek </w:t>
      </w:r>
      <w:r w:rsidR="00C940AB">
        <w:rPr>
          <w:rFonts w:asciiTheme="minorHAnsi" w:hAnsiTheme="minorHAnsi"/>
          <w:b/>
          <w:sz w:val="22"/>
        </w:rPr>
        <w:t>VIII</w:t>
      </w:r>
      <w:r w:rsidRPr="0018509E">
        <w:rPr>
          <w:rFonts w:asciiTheme="minorHAnsi" w:hAnsiTheme="minorHAnsi"/>
          <w:b/>
          <w:sz w:val="22"/>
        </w:rPr>
        <w:t>.</w:t>
      </w:r>
    </w:p>
    <w:p w14:paraId="46587D8E" w14:textId="7554B35F"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30D80A62" w14:textId="56654C82" w:rsidR="005A5F32" w:rsidRPr="00362444" w:rsidRDefault="009E62D4" w:rsidP="002F7928">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r w:rsidR="002F7928">
        <w:rPr>
          <w:rFonts w:asciiTheme="minorHAnsi" w:hAnsiTheme="minorHAnsi"/>
          <w:sz w:val="22"/>
        </w:rPr>
        <w:t xml:space="preserve"> D</w:t>
      </w:r>
      <w:r w:rsidR="005A5F32" w:rsidRPr="00362444">
        <w:rPr>
          <w:rFonts w:asciiTheme="minorHAnsi" w:hAnsiTheme="minorHAnsi"/>
          <w:sz w:val="22"/>
        </w:rPr>
        <w:t xml:space="preserve">ržitel </w:t>
      </w:r>
      <w:proofErr w:type="gramStart"/>
      <w:r w:rsidR="005A5F32" w:rsidRPr="00362444">
        <w:rPr>
          <w:rFonts w:asciiTheme="minorHAnsi" w:hAnsiTheme="minorHAnsi"/>
          <w:sz w:val="22"/>
        </w:rPr>
        <w:t>poruší</w:t>
      </w:r>
      <w:proofErr w:type="gramEnd"/>
      <w:r w:rsidR="005A5F32" w:rsidRPr="00362444">
        <w:rPr>
          <w:rFonts w:asciiTheme="minorHAnsi" w:hAnsiTheme="minorHAnsi"/>
          <w:sz w:val="22"/>
        </w:rPr>
        <w:t xml:space="preserve"> ustanovení </w:t>
      </w:r>
      <w:r w:rsidR="007E21A9" w:rsidRPr="00362444">
        <w:rPr>
          <w:rFonts w:asciiTheme="minorHAnsi" w:hAnsiTheme="minorHAnsi"/>
          <w:sz w:val="22"/>
        </w:rPr>
        <w:t>Článku</w:t>
      </w:r>
      <w:r w:rsidR="00CA34C7" w:rsidRPr="00362444">
        <w:rPr>
          <w:rFonts w:asciiTheme="minorHAnsi" w:hAnsiTheme="minorHAnsi"/>
          <w:sz w:val="22"/>
        </w:rPr>
        <w:t xml:space="preserve"> </w:t>
      </w:r>
      <w:r w:rsidR="005A5F32" w:rsidRPr="00362444">
        <w:rPr>
          <w:rFonts w:asciiTheme="minorHAnsi" w:hAnsiTheme="minorHAnsi"/>
          <w:sz w:val="22"/>
        </w:rPr>
        <w:t xml:space="preserve">III. odst. 2 této Smlouvy a nenastalo-li nahlášení podle odst. 3 téhož </w:t>
      </w:r>
      <w:r w:rsidR="00354002" w:rsidRPr="00362444">
        <w:rPr>
          <w:rFonts w:asciiTheme="minorHAnsi" w:hAnsiTheme="minorHAnsi"/>
          <w:sz w:val="22"/>
        </w:rPr>
        <w:t>č</w:t>
      </w:r>
      <w:r w:rsidR="005A5F32" w:rsidRPr="00362444">
        <w:rPr>
          <w:rFonts w:asciiTheme="minorHAnsi" w:hAnsiTheme="minorHAnsi"/>
          <w:sz w:val="22"/>
        </w:rPr>
        <w:t xml:space="preserve">lánku, je Pojišťovna oprávněna požadovat zaplacení smluvní pokuty </w:t>
      </w:r>
      <w:r w:rsidR="00B93150" w:rsidRPr="00362444">
        <w:rPr>
          <w:rFonts w:asciiTheme="minorHAnsi" w:hAnsiTheme="minorHAnsi"/>
          <w:b/>
          <w:sz w:val="22"/>
        </w:rPr>
        <w:t>5 000</w:t>
      </w:r>
      <w:r w:rsidR="00B93150" w:rsidRPr="00362444">
        <w:rPr>
          <w:rFonts w:asciiTheme="minorHAnsi" w:hAnsiTheme="minorHAnsi" w:cstheme="minorHAnsi"/>
          <w:b/>
          <w:sz w:val="22"/>
          <w:szCs w:val="22"/>
        </w:rPr>
        <w:t> </w:t>
      </w:r>
      <w:r w:rsidR="005A5F32" w:rsidRPr="00362444">
        <w:rPr>
          <w:rFonts w:asciiTheme="minorHAnsi" w:hAnsiTheme="minorHAnsi"/>
          <w:b/>
          <w:sz w:val="22"/>
        </w:rPr>
        <w:t>Kč</w:t>
      </w:r>
      <w:r w:rsidR="00283A2B" w:rsidRPr="00362444">
        <w:rPr>
          <w:rFonts w:asciiTheme="minorHAnsi" w:hAnsiTheme="minorHAnsi"/>
          <w:sz w:val="22"/>
        </w:rPr>
        <w:t xml:space="preserve"> (</w:t>
      </w:r>
      <w:r w:rsidR="00727536" w:rsidRPr="00362444">
        <w:rPr>
          <w:rFonts w:asciiTheme="minorHAnsi" w:hAnsiTheme="minorHAnsi"/>
          <w:sz w:val="22"/>
        </w:rPr>
        <w:t xml:space="preserve">slovy: </w:t>
      </w:r>
      <w:r w:rsidR="00283A2B" w:rsidRPr="00362444">
        <w:rPr>
          <w:rFonts w:asciiTheme="minorHAnsi" w:hAnsiTheme="minorHAnsi"/>
          <w:sz w:val="22"/>
        </w:rPr>
        <w:t>pět tisíc korun českých)</w:t>
      </w:r>
      <w:r w:rsidR="005A5F32" w:rsidRPr="00362444">
        <w:rPr>
          <w:rFonts w:asciiTheme="minorHAnsi" w:hAnsiTheme="minorHAnsi"/>
          <w:sz w:val="22"/>
        </w:rPr>
        <w:t xml:space="preserve">, </w:t>
      </w:r>
      <w:r w:rsidR="00752DEA" w:rsidRPr="00362444">
        <w:rPr>
          <w:rFonts w:asciiTheme="minorHAnsi" w:hAnsiTheme="minorHAnsi"/>
          <w:sz w:val="22"/>
        </w:rPr>
        <w:t>a to za každý den prodlení</w:t>
      </w:r>
      <w:r w:rsidR="006032EA" w:rsidRPr="00362444">
        <w:rPr>
          <w:rFonts w:asciiTheme="minorHAnsi" w:hAnsiTheme="minorHAnsi"/>
          <w:sz w:val="22"/>
        </w:rPr>
        <w:t>.</w:t>
      </w:r>
    </w:p>
    <w:p w14:paraId="6B13188E" w14:textId="1F4975FF"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56A20050" w14:textId="0094D9E9"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18509E" w:rsidRDefault="00F10027" w:rsidP="005C48B2">
      <w:pPr>
        <w:spacing w:after="40" w:line="276" w:lineRule="auto"/>
        <w:rPr>
          <w:rFonts w:asciiTheme="minorHAnsi" w:hAnsiTheme="minorHAnsi"/>
          <w:b/>
          <w:sz w:val="22"/>
        </w:rPr>
      </w:pPr>
    </w:p>
    <w:p w14:paraId="564E0FBF" w14:textId="14506991"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C940AB">
        <w:rPr>
          <w:rFonts w:asciiTheme="minorHAnsi" w:hAnsiTheme="minorHAnsi"/>
          <w:b/>
          <w:sz w:val="22"/>
        </w:rPr>
        <w:t>I</w:t>
      </w:r>
      <w:r w:rsidR="00274E3E" w:rsidRPr="0018509E">
        <w:rPr>
          <w:rFonts w:asciiTheme="minorHAnsi" w:hAnsiTheme="minorHAnsi"/>
          <w:b/>
          <w:sz w:val="22"/>
        </w:rPr>
        <w:t>X</w:t>
      </w:r>
      <w:r w:rsidRPr="0018509E">
        <w:rPr>
          <w:rFonts w:asciiTheme="minorHAnsi" w:hAnsiTheme="minorHAnsi"/>
          <w:b/>
          <w:sz w:val="22"/>
        </w:rPr>
        <w:t>.</w:t>
      </w:r>
    </w:p>
    <w:p w14:paraId="0BBEEC9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59A7D094" w14:textId="2E8D0BFD"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 xml:space="preserve">Tato Smlouva se </w:t>
      </w:r>
      <w:r w:rsidR="009C6BAD" w:rsidRPr="00DF36FA">
        <w:rPr>
          <w:rFonts w:asciiTheme="minorHAnsi" w:hAnsiTheme="minorHAnsi"/>
          <w:color w:val="000000" w:themeColor="text1"/>
          <w:sz w:val="22"/>
        </w:rPr>
        <w:t xml:space="preserve">uzavírá na dobu určitou, a to do </w:t>
      </w:r>
      <w:r w:rsidR="00BD5C7C">
        <w:rPr>
          <w:rFonts w:asciiTheme="minorHAnsi" w:hAnsiTheme="minorHAnsi"/>
          <w:color w:val="000000" w:themeColor="text1"/>
          <w:sz w:val="22"/>
        </w:rPr>
        <w:t>31.3.2026</w:t>
      </w:r>
      <w:r w:rsidR="009C6BAD" w:rsidRPr="00B143E3">
        <w:rPr>
          <w:rFonts w:asciiTheme="minorHAnsi" w:hAnsiTheme="minorHAnsi" w:cstheme="minorHAnsi"/>
          <w:sz w:val="22"/>
          <w:szCs w:val="22"/>
        </w:rPr>
        <w:t>.</w:t>
      </w:r>
    </w:p>
    <w:p w14:paraId="26A1D5B9" w14:textId="6F340B05"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0BC8E9DF" w14:textId="0472A1C9"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19CDD4C8" w14:textId="47EF4B9C"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0868C1E5" w14:textId="3372DF38"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1B0883FF" w:rsidR="00930F96" w:rsidRDefault="00930F96" w:rsidP="005C48B2">
      <w:pPr>
        <w:spacing w:before="120" w:after="40" w:line="276" w:lineRule="auto"/>
        <w:jc w:val="both"/>
        <w:textAlignment w:val="auto"/>
        <w:rPr>
          <w:rFonts w:asciiTheme="minorHAnsi" w:hAnsiTheme="minorHAnsi" w:cstheme="minorHAnsi"/>
          <w:sz w:val="22"/>
          <w:szCs w:val="22"/>
        </w:rPr>
      </w:pPr>
    </w:p>
    <w:p w14:paraId="30BC8C34" w14:textId="77777777" w:rsidR="003F3C1E" w:rsidRPr="00B202FC" w:rsidRDefault="003F3C1E" w:rsidP="005C48B2">
      <w:pPr>
        <w:spacing w:before="120" w:after="40" w:line="276" w:lineRule="auto"/>
        <w:jc w:val="both"/>
        <w:textAlignment w:val="auto"/>
        <w:rPr>
          <w:rFonts w:asciiTheme="minorHAnsi" w:hAnsiTheme="minorHAnsi" w:cstheme="minorHAnsi"/>
          <w:sz w:val="22"/>
          <w:szCs w:val="22"/>
        </w:rPr>
      </w:pPr>
    </w:p>
    <w:p w14:paraId="6767ED4E" w14:textId="6A38AA20"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lastRenderedPageBreak/>
        <w:t xml:space="preserve">Článek </w:t>
      </w:r>
      <w:r w:rsidR="00814572" w:rsidRPr="0018509E">
        <w:rPr>
          <w:rFonts w:asciiTheme="minorHAnsi" w:hAnsiTheme="minorHAnsi"/>
          <w:b/>
          <w:sz w:val="22"/>
        </w:rPr>
        <w:t>X</w:t>
      </w:r>
      <w:r w:rsidRPr="0018509E">
        <w:rPr>
          <w:rFonts w:asciiTheme="minorHAnsi" w:hAnsiTheme="minorHAnsi"/>
          <w:b/>
          <w:sz w:val="22"/>
        </w:rPr>
        <w:t>.</w:t>
      </w:r>
    </w:p>
    <w:p w14:paraId="1907C02D"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596434F8" w14:textId="5DECF83B"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68224833" w14:textId="77777777" w:rsidR="00E01080" w:rsidRPr="004C27F0" w:rsidRDefault="00E01080" w:rsidP="00E01080">
      <w:pPr>
        <w:numPr>
          <w:ilvl w:val="0"/>
          <w:numId w:val="4"/>
        </w:numPr>
        <w:spacing w:before="120" w:after="40" w:line="276" w:lineRule="auto"/>
        <w:ind w:left="567"/>
        <w:jc w:val="both"/>
        <w:rPr>
          <w:rFonts w:asciiTheme="minorHAnsi" w:hAnsiTheme="minorHAnsi"/>
          <w:color w:val="000000" w:themeColor="text1"/>
          <w:sz w:val="22"/>
        </w:rPr>
      </w:pPr>
      <w:bookmarkStart w:id="1" w:name="_Hlk70923907"/>
      <w:bookmarkStart w:id="2" w:name="_Hlk72154314"/>
      <w:r w:rsidRPr="003E39A0">
        <w:rPr>
          <w:rFonts w:asciiTheme="minorHAnsi" w:hAnsiTheme="minorHAnsi" w:cstheme="minorHAnsi"/>
          <w:sz w:val="22"/>
          <w:szCs w:val="22"/>
        </w:rPr>
        <w:t>Pojišťovna platným výpisem z obchodního rejstříku vedeného u Krajského soudu v Ostravě, oddíl AXIV, vložka 554</w:t>
      </w:r>
      <w:bookmarkEnd w:id="1"/>
      <w:r w:rsidRPr="004C27F0">
        <w:rPr>
          <w:rFonts w:asciiTheme="minorHAnsi" w:hAnsiTheme="minorHAnsi"/>
          <w:color w:val="000000" w:themeColor="text1"/>
          <w:sz w:val="22"/>
        </w:rPr>
        <w:t>;</w:t>
      </w:r>
    </w:p>
    <w:bookmarkEnd w:id="2"/>
    <w:p w14:paraId="6142D1F3" w14:textId="5D822090" w:rsidR="003B04DA" w:rsidRPr="00EE2AAB" w:rsidRDefault="001572B4" w:rsidP="005C48B2">
      <w:pPr>
        <w:numPr>
          <w:ilvl w:val="0"/>
          <w:numId w:val="4"/>
        </w:numPr>
        <w:spacing w:after="40" w:line="276" w:lineRule="auto"/>
        <w:ind w:left="567"/>
        <w:jc w:val="both"/>
        <w:rPr>
          <w:rFonts w:asciiTheme="minorHAnsi" w:hAnsiTheme="minorHAnsi"/>
          <w:color w:val="000000" w:themeColor="text1"/>
          <w:sz w:val="22"/>
        </w:rPr>
      </w:pPr>
      <w:r w:rsidRPr="00EE2AAB">
        <w:rPr>
          <w:rFonts w:asciiTheme="minorHAnsi" w:hAnsiTheme="minorHAnsi"/>
          <w:color w:val="000000" w:themeColor="text1"/>
          <w:sz w:val="22"/>
        </w:rPr>
        <w:t xml:space="preserve">Držitel </w:t>
      </w:r>
      <w:r w:rsidR="00FF46FE" w:rsidRPr="00EE2AAB">
        <w:rPr>
          <w:rFonts w:asciiTheme="minorHAnsi" w:hAnsiTheme="minorHAnsi"/>
          <w:color w:val="000000" w:themeColor="text1"/>
          <w:sz w:val="22"/>
        </w:rPr>
        <w:t xml:space="preserve">platným výpisem </w:t>
      </w:r>
      <w:r w:rsidR="00C940AB" w:rsidRPr="00EE2AAB">
        <w:rPr>
          <w:rFonts w:asciiTheme="minorHAnsi" w:hAnsiTheme="minorHAnsi"/>
          <w:color w:val="000000" w:themeColor="text1"/>
          <w:sz w:val="22"/>
        </w:rPr>
        <w:t xml:space="preserve">belgického obchodního rejstříku </w:t>
      </w:r>
      <w:proofErr w:type="spellStart"/>
      <w:r w:rsidR="00C940AB" w:rsidRPr="00EE2AAB">
        <w:rPr>
          <w:rFonts w:asciiTheme="minorHAnsi" w:hAnsiTheme="minorHAnsi"/>
          <w:color w:val="000000" w:themeColor="text1"/>
          <w:sz w:val="22"/>
        </w:rPr>
        <w:t>Xerius</w:t>
      </w:r>
      <w:proofErr w:type="spellEnd"/>
      <w:r w:rsidR="00C940AB" w:rsidRPr="00EE2AAB">
        <w:rPr>
          <w:rFonts w:asciiTheme="minorHAnsi" w:hAnsiTheme="minorHAnsi"/>
          <w:color w:val="000000" w:themeColor="text1"/>
          <w:sz w:val="22"/>
        </w:rPr>
        <w:t xml:space="preserve"> pod číslem 0696.658.</w:t>
      </w:r>
    </w:p>
    <w:p w14:paraId="206A4768" w14:textId="3415D840" w:rsidR="00C940AB" w:rsidRPr="00EE2AAB" w:rsidRDefault="00B96312" w:rsidP="00C940AB">
      <w:pPr>
        <w:numPr>
          <w:ilvl w:val="0"/>
          <w:numId w:val="4"/>
        </w:numPr>
        <w:spacing w:after="40" w:line="276" w:lineRule="auto"/>
        <w:ind w:left="567"/>
        <w:jc w:val="both"/>
        <w:rPr>
          <w:rFonts w:asciiTheme="minorHAnsi" w:hAnsiTheme="minorHAnsi"/>
          <w:color w:val="000000" w:themeColor="text1"/>
          <w:sz w:val="22"/>
          <w:szCs w:val="22"/>
        </w:rPr>
      </w:pPr>
      <w:r w:rsidRPr="00EE2AAB">
        <w:rPr>
          <w:rFonts w:asciiTheme="minorHAnsi" w:hAnsiTheme="minorHAnsi"/>
          <w:color w:val="000000" w:themeColor="text1"/>
          <w:sz w:val="22"/>
        </w:rPr>
        <w:t>Z</w:t>
      </w:r>
      <w:r w:rsidR="00AA34FD" w:rsidRPr="00EE2AAB">
        <w:rPr>
          <w:rFonts w:asciiTheme="minorHAnsi" w:hAnsiTheme="minorHAnsi"/>
          <w:color w:val="000000" w:themeColor="text1"/>
          <w:sz w:val="22"/>
        </w:rPr>
        <w:t>ástupce držitele platným výpisem z obchodního rejstříku vedeného u</w:t>
      </w:r>
      <w:r w:rsidR="00C940AB" w:rsidRPr="00EE2AAB">
        <w:rPr>
          <w:rFonts w:asciiTheme="minorHAnsi" w:hAnsiTheme="minorHAnsi"/>
          <w:color w:val="000000" w:themeColor="text1"/>
          <w:sz w:val="22"/>
        </w:rPr>
        <w:t xml:space="preserve"> </w:t>
      </w:r>
      <w:r w:rsidR="00C940AB" w:rsidRPr="00EE2AAB">
        <w:rPr>
          <w:rFonts w:asciiTheme="minorHAnsi" w:hAnsiTheme="minorHAnsi"/>
          <w:color w:val="000000" w:themeColor="text1"/>
          <w:sz w:val="22"/>
          <w:szCs w:val="22"/>
        </w:rPr>
        <w:t xml:space="preserve">Městského soudu v Praze pod </w:t>
      </w:r>
      <w:proofErr w:type="spellStart"/>
      <w:r w:rsidR="00C940AB" w:rsidRPr="00EE2AAB">
        <w:rPr>
          <w:rFonts w:asciiTheme="minorHAnsi" w:hAnsiTheme="minorHAnsi"/>
          <w:color w:val="000000" w:themeColor="text1"/>
          <w:sz w:val="22"/>
          <w:szCs w:val="22"/>
        </w:rPr>
        <w:t>sp</w:t>
      </w:r>
      <w:proofErr w:type="spellEnd"/>
      <w:r w:rsidR="00C940AB" w:rsidRPr="00EE2AAB">
        <w:rPr>
          <w:rFonts w:asciiTheme="minorHAnsi" w:hAnsiTheme="minorHAnsi"/>
          <w:color w:val="000000" w:themeColor="text1"/>
          <w:sz w:val="22"/>
          <w:szCs w:val="22"/>
        </w:rPr>
        <w:t>. zn. C20616;</w:t>
      </w:r>
    </w:p>
    <w:p w14:paraId="3B139F54" w14:textId="5252B064" w:rsidR="002C2F46" w:rsidRPr="002F1E07" w:rsidRDefault="002C2F46" w:rsidP="002C2F46">
      <w:pPr>
        <w:numPr>
          <w:ilvl w:val="0"/>
          <w:numId w:val="4"/>
        </w:numPr>
        <w:spacing w:after="40" w:line="276" w:lineRule="auto"/>
        <w:ind w:left="567"/>
        <w:jc w:val="both"/>
        <w:rPr>
          <w:rFonts w:asciiTheme="minorHAnsi" w:hAnsiTheme="minorHAnsi"/>
          <w:sz w:val="22"/>
        </w:rPr>
      </w:pPr>
      <w:bookmarkStart w:id="3" w:name="_Hlk70923898"/>
      <w:bookmarkStart w:id="4" w:name="_Hlk72154320"/>
      <w:r w:rsidRPr="003E39A0">
        <w:rPr>
          <w:rFonts w:asciiTheme="minorHAnsi" w:hAnsiTheme="minorHAnsi" w:cstheme="minorHAnsi"/>
          <w:sz w:val="22"/>
          <w:szCs w:val="22"/>
        </w:rPr>
        <w:t>Za Pojišťovnu je/jsou zmocněni k jednání ve věci plnění této Smlouvy: Ing. Antonín Klimša, MBA, výkonný ředitel</w:t>
      </w:r>
      <w:r w:rsidRPr="003E39A0">
        <w:rPr>
          <w:rFonts w:asciiTheme="minorHAnsi" w:hAnsiTheme="minorHAnsi" w:cstheme="minorHAnsi"/>
          <w:color w:val="000000" w:themeColor="text1"/>
          <w:sz w:val="22"/>
          <w:szCs w:val="22"/>
        </w:rPr>
        <w:t>, e-mail:</w:t>
      </w:r>
      <w:r w:rsidRPr="002C2F46">
        <w:rPr>
          <w:rFonts w:asciiTheme="minorHAnsi" w:hAnsiTheme="minorHAnsi"/>
          <w:sz w:val="22"/>
          <w:highlight w:val="black"/>
        </w:rPr>
        <w:t xml:space="preserve"> </w:t>
      </w:r>
      <w:proofErr w:type="spellStart"/>
      <w:r w:rsidRPr="00F717A3">
        <w:rPr>
          <w:rFonts w:asciiTheme="minorHAnsi" w:hAnsiTheme="minorHAnsi"/>
          <w:sz w:val="22"/>
          <w:highlight w:val="black"/>
        </w:rPr>
        <w:t>xxxxxxxxxxx</w:t>
      </w:r>
      <w:proofErr w:type="spellEnd"/>
      <w:r w:rsidRPr="003E39A0">
        <w:rPr>
          <w:rFonts w:asciiTheme="minorHAnsi" w:hAnsiTheme="minorHAnsi" w:cstheme="minorHAnsi"/>
          <w:color w:val="000000" w:themeColor="text1"/>
          <w:sz w:val="22"/>
          <w:szCs w:val="22"/>
        </w:rPr>
        <w:t xml:space="preserve">, tel.: </w:t>
      </w:r>
      <w:bookmarkEnd w:id="3"/>
      <w:proofErr w:type="spellStart"/>
      <w:r w:rsidRPr="00F717A3">
        <w:rPr>
          <w:rFonts w:asciiTheme="minorHAnsi" w:hAnsiTheme="minorHAnsi"/>
          <w:sz w:val="22"/>
          <w:highlight w:val="black"/>
        </w:rPr>
        <w:t>xxxxxxxxxxx</w:t>
      </w:r>
      <w:proofErr w:type="spellEnd"/>
      <w:r w:rsidRPr="002F1E07">
        <w:rPr>
          <w:rFonts w:asciiTheme="minorHAnsi" w:hAnsiTheme="minorHAnsi"/>
          <w:sz w:val="22"/>
        </w:rPr>
        <w:t>;</w:t>
      </w:r>
    </w:p>
    <w:bookmarkEnd w:id="4"/>
    <w:p w14:paraId="6D731653" w14:textId="6F334AF0" w:rsidR="00FF46FE" w:rsidRPr="00EE2AAB" w:rsidRDefault="00FF46FE" w:rsidP="002E6467">
      <w:pPr>
        <w:numPr>
          <w:ilvl w:val="0"/>
          <w:numId w:val="4"/>
        </w:numPr>
        <w:spacing w:after="40" w:line="276" w:lineRule="auto"/>
        <w:ind w:left="567"/>
        <w:jc w:val="both"/>
        <w:rPr>
          <w:rFonts w:asciiTheme="minorHAnsi" w:hAnsiTheme="minorHAnsi"/>
          <w:color w:val="000000" w:themeColor="text1"/>
          <w:sz w:val="22"/>
        </w:rPr>
      </w:pPr>
      <w:r w:rsidRPr="00EE2AAB">
        <w:rPr>
          <w:rFonts w:asciiTheme="minorHAnsi" w:hAnsiTheme="minorHAnsi"/>
          <w:color w:val="000000" w:themeColor="text1"/>
          <w:sz w:val="22"/>
        </w:rPr>
        <w:t xml:space="preserve">Za </w:t>
      </w:r>
      <w:r w:rsidR="001572B4" w:rsidRPr="00EE2AAB">
        <w:rPr>
          <w:rFonts w:asciiTheme="minorHAnsi" w:hAnsiTheme="minorHAnsi"/>
          <w:color w:val="000000" w:themeColor="text1"/>
          <w:sz w:val="22"/>
        </w:rPr>
        <w:t xml:space="preserve">Držitele </w:t>
      </w:r>
      <w:r w:rsidR="007B020E" w:rsidRPr="00EE2AAB">
        <w:rPr>
          <w:rFonts w:asciiTheme="minorHAnsi" w:hAnsiTheme="minorHAnsi"/>
          <w:color w:val="000000" w:themeColor="text1"/>
          <w:sz w:val="22"/>
        </w:rPr>
        <w:t>je</w:t>
      </w:r>
      <w:r w:rsidRPr="00EE2AAB">
        <w:rPr>
          <w:rFonts w:asciiTheme="minorHAnsi" w:hAnsiTheme="minorHAnsi"/>
          <w:color w:val="000000" w:themeColor="text1"/>
          <w:sz w:val="22"/>
        </w:rPr>
        <w:t xml:space="preserve"> zmocněn k jednání ve věci plnění této </w:t>
      </w:r>
      <w:r w:rsidR="00C33180" w:rsidRPr="00EE2AAB">
        <w:rPr>
          <w:rFonts w:asciiTheme="minorHAnsi" w:hAnsiTheme="minorHAnsi"/>
          <w:color w:val="000000" w:themeColor="text1"/>
          <w:sz w:val="22"/>
        </w:rPr>
        <w:t>S</w:t>
      </w:r>
      <w:r w:rsidRPr="00EE2AAB">
        <w:rPr>
          <w:rFonts w:asciiTheme="minorHAnsi" w:hAnsiTheme="minorHAnsi"/>
          <w:color w:val="000000" w:themeColor="text1"/>
          <w:sz w:val="22"/>
        </w:rPr>
        <w:t>mlouvy:</w:t>
      </w:r>
      <w:r w:rsidR="00CF25DE" w:rsidRPr="00EE2AAB">
        <w:rPr>
          <w:rFonts w:asciiTheme="minorHAnsi" w:hAnsiTheme="minorHAnsi"/>
          <w:color w:val="000000" w:themeColor="text1"/>
          <w:sz w:val="22"/>
        </w:rPr>
        <w:t xml:space="preserve"> </w:t>
      </w:r>
      <w:proofErr w:type="spellStart"/>
      <w:r w:rsidR="003F3C1E" w:rsidRPr="00F717A3">
        <w:rPr>
          <w:rFonts w:asciiTheme="minorHAnsi" w:hAnsiTheme="minorHAnsi"/>
          <w:sz w:val="22"/>
          <w:highlight w:val="black"/>
        </w:rPr>
        <w:t>xxxxxxxxxxx</w:t>
      </w:r>
      <w:proofErr w:type="spellEnd"/>
      <w:r w:rsidR="0004451C" w:rsidRPr="00EE2AAB">
        <w:rPr>
          <w:rFonts w:asciiTheme="minorHAnsi" w:hAnsiTheme="minorHAnsi" w:cstheme="minorHAnsi"/>
          <w:color w:val="000000" w:themeColor="text1"/>
          <w:sz w:val="22"/>
          <w:szCs w:val="22"/>
        </w:rPr>
        <w:t>,</w:t>
      </w:r>
      <w:r w:rsidR="0004451C" w:rsidRPr="00EE2AAB">
        <w:rPr>
          <w:rFonts w:asciiTheme="minorHAnsi" w:hAnsiTheme="minorHAnsi"/>
          <w:color w:val="000000" w:themeColor="text1"/>
          <w:sz w:val="22"/>
        </w:rPr>
        <w:t xml:space="preserve"> </w:t>
      </w:r>
      <w:r w:rsidR="00703201" w:rsidRPr="00EE2AAB">
        <w:rPr>
          <w:rFonts w:asciiTheme="minorHAnsi" w:hAnsiTheme="minorHAnsi"/>
          <w:color w:val="000000" w:themeColor="text1"/>
          <w:sz w:val="22"/>
        </w:rPr>
        <w:t xml:space="preserve">tel.: </w:t>
      </w:r>
      <w:proofErr w:type="spellStart"/>
      <w:r w:rsidR="003F3C1E" w:rsidRPr="00F717A3">
        <w:rPr>
          <w:rFonts w:asciiTheme="minorHAnsi" w:hAnsiTheme="minorHAnsi"/>
          <w:sz w:val="22"/>
          <w:highlight w:val="black"/>
        </w:rPr>
        <w:t>xxxxxxxxxxx</w:t>
      </w:r>
      <w:proofErr w:type="spellEnd"/>
      <w:r w:rsidR="002E6467" w:rsidRPr="00EE2AAB">
        <w:rPr>
          <w:rFonts w:asciiTheme="minorHAnsi" w:hAnsiTheme="minorHAnsi"/>
          <w:color w:val="000000" w:themeColor="text1"/>
          <w:sz w:val="22"/>
        </w:rPr>
        <w:t xml:space="preserve">, email: </w:t>
      </w:r>
      <w:proofErr w:type="spellStart"/>
      <w:r w:rsidR="003F3C1E" w:rsidRPr="00F717A3">
        <w:rPr>
          <w:rFonts w:asciiTheme="minorHAnsi" w:hAnsiTheme="minorHAnsi"/>
          <w:sz w:val="22"/>
          <w:highlight w:val="black"/>
        </w:rPr>
        <w:t>xxxxxxxxxxx</w:t>
      </w:r>
      <w:proofErr w:type="spellEnd"/>
      <w:r w:rsidR="00703201" w:rsidRPr="00EE2AAB">
        <w:rPr>
          <w:rFonts w:asciiTheme="minorHAnsi" w:hAnsiTheme="minorHAnsi"/>
          <w:b/>
          <w:color w:val="000000" w:themeColor="text1"/>
          <w:sz w:val="22"/>
        </w:rPr>
        <w:t>.</w:t>
      </w:r>
    </w:p>
    <w:p w14:paraId="732C6D4E" w14:textId="77777777" w:rsidR="005612F4" w:rsidRPr="0018509E" w:rsidRDefault="005612F4" w:rsidP="005C48B2">
      <w:pPr>
        <w:spacing w:after="40" w:line="276" w:lineRule="auto"/>
        <w:jc w:val="center"/>
        <w:rPr>
          <w:rFonts w:asciiTheme="minorHAnsi" w:hAnsiTheme="minorHAnsi"/>
          <w:b/>
          <w:sz w:val="22"/>
        </w:rPr>
      </w:pPr>
    </w:p>
    <w:p w14:paraId="10EDB882" w14:textId="77777777" w:rsidR="005C48B2" w:rsidRDefault="005C48B2" w:rsidP="005C48B2">
      <w:pPr>
        <w:spacing w:after="40" w:line="276" w:lineRule="auto"/>
        <w:jc w:val="center"/>
        <w:rPr>
          <w:rFonts w:asciiTheme="minorHAnsi" w:hAnsiTheme="minorHAnsi"/>
          <w:b/>
          <w:sz w:val="22"/>
        </w:rPr>
      </w:pPr>
    </w:p>
    <w:p w14:paraId="503B3849" w14:textId="77777777" w:rsidR="005C48B2" w:rsidRDefault="005C48B2" w:rsidP="005C48B2">
      <w:pPr>
        <w:spacing w:after="40" w:line="276" w:lineRule="auto"/>
        <w:jc w:val="center"/>
        <w:rPr>
          <w:rFonts w:asciiTheme="minorHAnsi" w:hAnsiTheme="minorHAnsi"/>
          <w:b/>
          <w:sz w:val="22"/>
        </w:rPr>
      </w:pPr>
    </w:p>
    <w:p w14:paraId="263E76CD" w14:textId="3326BDA0"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Pr="0018509E">
        <w:rPr>
          <w:rFonts w:asciiTheme="minorHAnsi" w:hAnsiTheme="minorHAnsi"/>
          <w:b/>
          <w:sz w:val="22"/>
        </w:rPr>
        <w:t>.</w:t>
      </w:r>
    </w:p>
    <w:p w14:paraId="4560624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1DA7F6EC" w14:textId="2DAC607F"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4FB87222" w14:textId="361D96C5"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 xml:space="preserve">Výjimku </w:t>
      </w:r>
      <w:proofErr w:type="gramStart"/>
      <w:r w:rsidR="00F04D33" w:rsidRPr="0018509E">
        <w:rPr>
          <w:rFonts w:asciiTheme="minorHAnsi" w:hAnsiTheme="minorHAnsi"/>
          <w:sz w:val="22"/>
        </w:rPr>
        <w:t>tvoří</w:t>
      </w:r>
      <w:proofErr w:type="gramEnd"/>
      <w:r w:rsidR="00F04D33" w:rsidRPr="0018509E">
        <w:rPr>
          <w:rFonts w:asciiTheme="minorHAnsi" w:hAnsiTheme="minorHAnsi"/>
          <w:sz w:val="22"/>
        </w:rPr>
        <w:t xml:space="preserve">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71FF573E" w14:textId="5670AA9C"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 xml:space="preserve">Smluvní strany se zavazují, že </w:t>
      </w:r>
      <w:proofErr w:type="gramStart"/>
      <w:r w:rsidR="00BE51C5" w:rsidRPr="0018509E">
        <w:rPr>
          <w:rFonts w:asciiTheme="minorHAnsi" w:hAnsiTheme="minorHAnsi"/>
          <w:sz w:val="22"/>
        </w:rPr>
        <w:t>vynaloží</w:t>
      </w:r>
      <w:proofErr w:type="gramEnd"/>
      <w:r w:rsidR="00BE51C5" w:rsidRPr="0018509E">
        <w:rPr>
          <w:rFonts w:asciiTheme="minorHAnsi" w:hAnsiTheme="minorHAnsi"/>
          <w:sz w:val="22"/>
        </w:rPr>
        <w:t xml:space="preserve">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2DCBCF90" w14:textId="6F8CC134"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w:t>
      </w:r>
      <w:proofErr w:type="gramStart"/>
      <w:r w:rsidR="00FF46FE" w:rsidRPr="0018509E">
        <w:rPr>
          <w:rFonts w:asciiTheme="minorHAnsi" w:hAnsiTheme="minorHAnsi"/>
          <w:sz w:val="22"/>
        </w:rPr>
        <w:t>obdrží</w:t>
      </w:r>
      <w:proofErr w:type="gramEnd"/>
      <w:r w:rsidR="00FF46FE" w:rsidRPr="0018509E">
        <w:rPr>
          <w:rFonts w:asciiTheme="minorHAnsi" w:hAnsiTheme="minorHAnsi"/>
          <w:sz w:val="22"/>
        </w:rPr>
        <w:t xml:space="preserve">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7111A337" w14:textId="676FD0CE"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proofErr w:type="gramStart"/>
      <w:r>
        <w:rPr>
          <w:rFonts w:asciiTheme="minorHAnsi" w:hAnsiTheme="minorHAnsi" w:cstheme="minorHAnsi"/>
          <w:sz w:val="22"/>
          <w:szCs w:val="22"/>
        </w:rPr>
        <w:t>tvoří</w:t>
      </w:r>
      <w:proofErr w:type="gramEnd"/>
      <w:r w:rsidR="004F649F">
        <w:rPr>
          <w:rFonts w:asciiTheme="minorHAnsi" w:hAnsiTheme="minorHAnsi" w:cstheme="minorHAnsi"/>
          <w:sz w:val="22"/>
          <w:szCs w:val="22"/>
        </w:rPr>
        <w:t xml:space="preserve"> všechny její přílohy.</w:t>
      </w:r>
    </w:p>
    <w:p w14:paraId="02185EDC" w14:textId="392AC748"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lastRenderedPageBreak/>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1145293" w14:textId="6D223E30" w:rsidR="003E0E9B" w:rsidRPr="00EE2AAB" w:rsidRDefault="003E0E9B" w:rsidP="005C48B2">
      <w:pPr>
        <w:spacing w:before="120" w:after="40" w:line="276" w:lineRule="auto"/>
        <w:ind w:left="283"/>
        <w:jc w:val="both"/>
        <w:rPr>
          <w:rFonts w:asciiTheme="minorHAnsi" w:hAnsiTheme="minorHAnsi" w:cstheme="minorHAnsi"/>
          <w:color w:val="000000" w:themeColor="text1"/>
          <w:sz w:val="22"/>
          <w:szCs w:val="22"/>
        </w:rPr>
      </w:pPr>
      <w:r w:rsidRPr="00EE2AAB">
        <w:rPr>
          <w:rFonts w:asciiTheme="minorHAnsi" w:hAnsiTheme="minorHAnsi" w:cstheme="minorHAnsi"/>
          <w:color w:val="000000" w:themeColor="text1"/>
          <w:sz w:val="22"/>
          <w:szCs w:val="22"/>
        </w:rPr>
        <w:t>Seznam příloh</w:t>
      </w:r>
      <w:r w:rsidR="009E62D4" w:rsidRPr="00EE2AAB">
        <w:rPr>
          <w:rFonts w:asciiTheme="minorHAnsi" w:hAnsiTheme="minorHAnsi" w:cstheme="minorHAnsi"/>
          <w:color w:val="000000" w:themeColor="text1"/>
          <w:sz w:val="22"/>
          <w:szCs w:val="22"/>
        </w:rPr>
        <w:t xml:space="preserve"> Smlouvy</w:t>
      </w:r>
      <w:r w:rsidRPr="00EE2AAB">
        <w:rPr>
          <w:rFonts w:asciiTheme="minorHAnsi" w:hAnsiTheme="minorHAnsi" w:cstheme="minorHAnsi"/>
          <w:color w:val="000000" w:themeColor="text1"/>
          <w:sz w:val="22"/>
          <w:szCs w:val="22"/>
        </w:rPr>
        <w:t>:</w:t>
      </w:r>
    </w:p>
    <w:p w14:paraId="374C47C3" w14:textId="29C34783" w:rsidR="004F649F" w:rsidRPr="00EE2AAB" w:rsidRDefault="004F649F" w:rsidP="005C48B2">
      <w:pPr>
        <w:spacing w:before="120" w:after="40" w:line="276" w:lineRule="auto"/>
        <w:ind w:left="283"/>
        <w:jc w:val="both"/>
        <w:rPr>
          <w:rFonts w:asciiTheme="minorHAnsi" w:hAnsiTheme="minorHAnsi" w:cstheme="minorHAnsi"/>
          <w:color w:val="000000" w:themeColor="text1"/>
          <w:sz w:val="22"/>
          <w:szCs w:val="22"/>
        </w:rPr>
      </w:pPr>
      <w:r w:rsidRPr="00EE2AAB">
        <w:rPr>
          <w:rFonts w:asciiTheme="minorHAnsi" w:hAnsiTheme="minorHAnsi" w:cstheme="minorHAnsi"/>
          <w:color w:val="000000" w:themeColor="text1"/>
          <w:sz w:val="22"/>
          <w:szCs w:val="22"/>
        </w:rPr>
        <w:t>Příloha č. 1 – obchodní tajemství</w:t>
      </w:r>
    </w:p>
    <w:p w14:paraId="35574DBD" w14:textId="77777777" w:rsidR="002E6467" w:rsidRPr="00EE2AAB" w:rsidRDefault="002E6467" w:rsidP="002E6467">
      <w:pPr>
        <w:spacing w:before="120" w:after="40" w:line="276" w:lineRule="auto"/>
        <w:ind w:left="283"/>
        <w:jc w:val="both"/>
        <w:rPr>
          <w:rFonts w:asciiTheme="minorHAnsi" w:hAnsiTheme="minorHAnsi" w:cstheme="minorHAnsi"/>
          <w:color w:val="000000" w:themeColor="text1"/>
          <w:sz w:val="22"/>
          <w:szCs w:val="22"/>
        </w:rPr>
      </w:pPr>
      <w:r w:rsidRPr="00EE2AAB">
        <w:rPr>
          <w:rFonts w:asciiTheme="minorHAnsi" w:hAnsiTheme="minorHAnsi" w:cstheme="minorHAnsi"/>
          <w:color w:val="000000" w:themeColor="text1"/>
          <w:sz w:val="22"/>
          <w:szCs w:val="22"/>
        </w:rPr>
        <w:t>Příloha č. 2 – Mezinárodní zásady společnosti Pfizer pro předcházení úplatkářství a korupci</w:t>
      </w:r>
    </w:p>
    <w:p w14:paraId="439B3BF0" w14:textId="77777777" w:rsidR="002E6467" w:rsidRPr="004F649F" w:rsidRDefault="002E6467" w:rsidP="005C48B2">
      <w:pPr>
        <w:spacing w:before="120" w:after="40" w:line="276" w:lineRule="auto"/>
        <w:ind w:left="283"/>
        <w:jc w:val="both"/>
        <w:rPr>
          <w:rFonts w:asciiTheme="minorHAnsi" w:hAnsiTheme="minorHAnsi" w:cstheme="minorHAnsi"/>
          <w:sz w:val="22"/>
          <w:szCs w:val="22"/>
        </w:rPr>
      </w:pPr>
    </w:p>
    <w:p w14:paraId="06C825CB"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446EF0ED" w14:textId="77777777" w:rsidR="00C371B5" w:rsidRPr="0018509E" w:rsidRDefault="00C371B5" w:rsidP="00C371B5">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6F1D7E59" w14:textId="77777777" w:rsidR="00C371B5" w:rsidRPr="003E0E9B" w:rsidRDefault="00C371B5" w:rsidP="00C371B5">
      <w:pPr>
        <w:spacing w:line="276" w:lineRule="auto"/>
        <w:rPr>
          <w:rFonts w:asciiTheme="minorHAnsi" w:hAnsiTheme="minorHAnsi" w:cstheme="minorHAnsi"/>
          <w:sz w:val="22"/>
          <w:szCs w:val="22"/>
        </w:rPr>
      </w:pPr>
    </w:p>
    <w:p w14:paraId="62AD2534" w14:textId="7B4B26A2" w:rsidR="00C371B5" w:rsidRPr="003E0E9B" w:rsidRDefault="00844A60" w:rsidP="00C371B5">
      <w:pPr>
        <w:spacing w:line="276" w:lineRule="auto"/>
        <w:rPr>
          <w:rFonts w:asciiTheme="minorHAnsi" w:hAnsiTheme="minorHAnsi" w:cstheme="minorHAnsi"/>
          <w:sz w:val="22"/>
          <w:szCs w:val="22"/>
        </w:rPr>
      </w:pPr>
      <w:r w:rsidRPr="008B0398">
        <w:rPr>
          <w:rFonts w:asciiTheme="minorHAnsi" w:hAnsiTheme="minorHAnsi" w:cstheme="minorHAnsi"/>
          <w:sz w:val="22"/>
          <w:szCs w:val="22"/>
        </w:rPr>
        <w:t>V </w:t>
      </w:r>
      <w:r>
        <w:rPr>
          <w:rFonts w:asciiTheme="minorHAnsi" w:hAnsiTheme="minorHAnsi" w:cstheme="minorHAnsi"/>
          <w:sz w:val="22"/>
          <w:szCs w:val="22"/>
        </w:rPr>
        <w:t>Ostravě</w:t>
      </w:r>
      <w:r w:rsidRPr="008B0398">
        <w:rPr>
          <w:rFonts w:asciiTheme="minorHAnsi" w:hAnsiTheme="minorHAnsi" w:cstheme="minorHAnsi"/>
          <w:sz w:val="22"/>
          <w:szCs w:val="22"/>
        </w:rPr>
        <w:t>, dne</w:t>
      </w:r>
      <w:r>
        <w:rPr>
          <w:rFonts w:asciiTheme="minorHAnsi" w:hAnsiTheme="minorHAnsi" w:cstheme="minorHAnsi"/>
          <w:sz w:val="22"/>
          <w:szCs w:val="22"/>
        </w:rPr>
        <w:t xml:space="preserve"> 12.1.2023</w:t>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Pr>
          <w:rFonts w:asciiTheme="minorHAnsi" w:hAnsiTheme="minorHAnsi" w:cstheme="minorHAnsi"/>
          <w:sz w:val="22"/>
          <w:szCs w:val="22"/>
        </w:rPr>
        <w:t xml:space="preserve"> 25.1.2023</w:t>
      </w:r>
    </w:p>
    <w:p w14:paraId="277916DB" w14:textId="77777777" w:rsidR="00C371B5" w:rsidRPr="003E0E9B" w:rsidRDefault="00C371B5" w:rsidP="00C371B5">
      <w:pPr>
        <w:spacing w:line="276" w:lineRule="auto"/>
        <w:rPr>
          <w:rFonts w:asciiTheme="minorHAnsi" w:hAnsiTheme="minorHAnsi" w:cstheme="minorHAnsi"/>
          <w:sz w:val="22"/>
          <w:szCs w:val="22"/>
        </w:rPr>
      </w:pPr>
    </w:p>
    <w:p w14:paraId="6B6E96AA" w14:textId="77777777" w:rsidR="00C371B5" w:rsidRPr="003E0E9B" w:rsidRDefault="00C371B5" w:rsidP="00C371B5">
      <w:pPr>
        <w:spacing w:line="276" w:lineRule="auto"/>
        <w:rPr>
          <w:rFonts w:asciiTheme="minorHAnsi" w:hAnsiTheme="minorHAnsi" w:cstheme="minorHAnsi"/>
          <w:sz w:val="22"/>
          <w:szCs w:val="22"/>
        </w:rPr>
      </w:pPr>
    </w:p>
    <w:p w14:paraId="0C96E010" w14:textId="77777777" w:rsidR="00C371B5" w:rsidRPr="003E0E9B" w:rsidRDefault="00C371B5" w:rsidP="00C371B5">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131E734C" w14:textId="58E1496F" w:rsidR="00C371B5" w:rsidRPr="003E0E9B" w:rsidRDefault="00C371B5" w:rsidP="00C371B5">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F717A3">
        <w:rPr>
          <w:rFonts w:asciiTheme="minorHAnsi" w:hAnsiTheme="minorHAnsi"/>
          <w:sz w:val="22"/>
          <w:highlight w:val="black"/>
        </w:rPr>
        <w:t>xxxxxxxxxxx</w:t>
      </w:r>
      <w:proofErr w:type="spellEnd"/>
    </w:p>
    <w:p w14:paraId="1239E7E7" w14:textId="6B56D321" w:rsidR="00C371B5" w:rsidRPr="003E0E9B" w:rsidRDefault="00C371B5" w:rsidP="00C371B5">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F717A3">
        <w:rPr>
          <w:rFonts w:asciiTheme="minorHAnsi" w:hAnsiTheme="minorHAnsi"/>
          <w:sz w:val="22"/>
          <w:highlight w:val="black"/>
        </w:rPr>
        <w:t>xxxxxxxxxxx</w:t>
      </w:r>
      <w:proofErr w:type="spellEnd"/>
    </w:p>
    <w:p w14:paraId="528252B9" w14:textId="77777777" w:rsidR="00C371B5" w:rsidRPr="003E0E9B" w:rsidRDefault="00C371B5" w:rsidP="00C371B5">
      <w:pPr>
        <w:spacing w:line="276" w:lineRule="auto"/>
        <w:rPr>
          <w:rFonts w:asciiTheme="minorHAnsi" w:hAnsiTheme="minorHAnsi" w:cstheme="minorHAnsi"/>
          <w:sz w:val="22"/>
          <w:szCs w:val="22"/>
        </w:rPr>
      </w:pPr>
      <w:r w:rsidRPr="00C13700">
        <w:rPr>
          <w:rFonts w:asciiTheme="minorHAnsi" w:hAnsiTheme="minorHAnsi" w:cstheme="minorHAnsi"/>
          <w:b/>
          <w:bCs/>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B4698F">
        <w:rPr>
          <w:rFonts w:asciiTheme="minorHAnsi" w:hAnsiTheme="minorHAnsi" w:cstheme="minorHAnsi"/>
          <w:b/>
          <w:sz w:val="22"/>
          <w:szCs w:val="22"/>
        </w:rPr>
        <w:t>Pfizer, spol. s r.o.</w:t>
      </w:r>
    </w:p>
    <w:p w14:paraId="0DE44BD5"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BD64C84" w14:textId="68BF5ED9" w:rsidR="004F649F" w:rsidRPr="00025FBE" w:rsidRDefault="004F649F" w:rsidP="005C48B2">
      <w:pPr>
        <w:tabs>
          <w:tab w:val="left" w:pos="5245"/>
        </w:tabs>
        <w:spacing w:before="120" w:after="40" w:line="276" w:lineRule="auto"/>
        <w:jc w:val="center"/>
        <w:rPr>
          <w:rFonts w:asciiTheme="minorHAnsi" w:hAnsiTheme="minorHAnsi" w:cstheme="minorHAnsi"/>
          <w:b/>
          <w:color w:val="000000" w:themeColor="text1"/>
          <w:sz w:val="22"/>
          <w:szCs w:val="22"/>
        </w:rPr>
      </w:pPr>
      <w:r w:rsidRPr="00025FBE">
        <w:rPr>
          <w:rFonts w:asciiTheme="minorHAnsi" w:hAnsiTheme="minorHAnsi"/>
          <w:b/>
          <w:color w:val="000000" w:themeColor="text1"/>
          <w:sz w:val="22"/>
        </w:rPr>
        <w:lastRenderedPageBreak/>
        <w:t xml:space="preserve">PŘÍLOHA Č. </w:t>
      </w:r>
      <w:r w:rsidRPr="00025FBE">
        <w:rPr>
          <w:rFonts w:asciiTheme="minorHAnsi" w:hAnsiTheme="minorHAnsi" w:cstheme="minorHAnsi"/>
          <w:b/>
          <w:color w:val="000000" w:themeColor="text1"/>
          <w:sz w:val="22"/>
          <w:szCs w:val="22"/>
        </w:rPr>
        <w:t>1 SMLOUVY</w:t>
      </w:r>
    </w:p>
    <w:p w14:paraId="0A3DE80C" w14:textId="2383A178" w:rsidR="006F4769" w:rsidRPr="00025FBE" w:rsidRDefault="006F4769" w:rsidP="005C48B2">
      <w:pPr>
        <w:tabs>
          <w:tab w:val="left" w:pos="5245"/>
        </w:tabs>
        <w:spacing w:before="120" w:after="40" w:line="276" w:lineRule="auto"/>
        <w:jc w:val="center"/>
        <w:rPr>
          <w:rFonts w:asciiTheme="minorHAnsi" w:hAnsiTheme="minorHAnsi"/>
          <w:b/>
          <w:color w:val="000000" w:themeColor="text1"/>
          <w:sz w:val="22"/>
        </w:rPr>
      </w:pPr>
      <w:r w:rsidRPr="00025FBE">
        <w:rPr>
          <w:rFonts w:asciiTheme="minorHAnsi" w:hAnsiTheme="minorHAnsi"/>
          <w:b/>
          <w:color w:val="000000" w:themeColor="text1"/>
          <w:sz w:val="22"/>
        </w:rPr>
        <w:t>OBCHODNÍ TAJEMSTVÍ</w:t>
      </w:r>
    </w:p>
    <w:p w14:paraId="176BF5AD" w14:textId="121C775E" w:rsidR="006F4769" w:rsidRPr="0018509E" w:rsidRDefault="006F4769" w:rsidP="005C48B2">
      <w:pPr>
        <w:pStyle w:val="Zkladntext"/>
        <w:spacing w:after="40" w:line="276" w:lineRule="auto"/>
        <w:rPr>
          <w:rFonts w:asciiTheme="minorHAnsi" w:hAnsiTheme="minorHAnsi"/>
          <w:b w:val="0"/>
          <w:sz w:val="22"/>
        </w:rPr>
      </w:pPr>
    </w:p>
    <w:p w14:paraId="23BCB807" w14:textId="7B81167D" w:rsidR="006F4769" w:rsidRPr="0018509E" w:rsidRDefault="00727536" w:rsidP="005C48B2">
      <w:pPr>
        <w:pStyle w:val="Odstavecseseznamem"/>
        <w:numPr>
          <w:ilvl w:val="0"/>
          <w:numId w:val="15"/>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2864"/>
      </w:tblGrid>
      <w:tr w:rsidR="002E6467" w:rsidRPr="00B143E3" w14:paraId="63E9737F" w14:textId="77777777" w:rsidTr="002E6467">
        <w:trPr>
          <w:trHeight w:val="559"/>
        </w:trPr>
        <w:tc>
          <w:tcPr>
            <w:tcW w:w="1242" w:type="dxa"/>
            <w:shd w:val="clear" w:color="auto" w:fill="D9D9D9" w:themeFill="background1" w:themeFillShade="D9"/>
          </w:tcPr>
          <w:p w14:paraId="19ECB7A4" w14:textId="77777777" w:rsidR="002E6467" w:rsidRPr="0018509E" w:rsidRDefault="002E646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835" w:type="dxa"/>
            <w:shd w:val="clear" w:color="auto" w:fill="D9D9D9" w:themeFill="background1" w:themeFillShade="D9"/>
          </w:tcPr>
          <w:p w14:paraId="294DD2EA" w14:textId="77777777" w:rsidR="002E6467" w:rsidRPr="0018509E" w:rsidRDefault="002E646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2864" w:type="dxa"/>
            <w:shd w:val="clear" w:color="auto" w:fill="D9D9D9" w:themeFill="background1" w:themeFillShade="D9"/>
          </w:tcPr>
          <w:p w14:paraId="29A127A9" w14:textId="7DAEE4FF" w:rsidR="002E6467" w:rsidRPr="0018509E" w:rsidRDefault="002E6467"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Pr>
                <w:rFonts w:asciiTheme="minorHAnsi" w:hAnsiTheme="minorHAnsi"/>
                <w:b/>
                <w:sz w:val="22"/>
              </w:rPr>
              <w:t>Přípravku</w:t>
            </w:r>
          </w:p>
        </w:tc>
      </w:tr>
      <w:tr w:rsidR="00C371B5" w:rsidRPr="00B143E3" w14:paraId="163197BE" w14:textId="77777777" w:rsidTr="006E26A1">
        <w:trPr>
          <w:trHeight w:val="266"/>
        </w:trPr>
        <w:tc>
          <w:tcPr>
            <w:tcW w:w="1242" w:type="dxa"/>
          </w:tcPr>
          <w:p w14:paraId="0E00A828" w14:textId="531C250B" w:rsidR="00C371B5" w:rsidRPr="0018509E" w:rsidRDefault="00C371B5" w:rsidP="00C371B5">
            <w:pPr>
              <w:tabs>
                <w:tab w:val="left" w:pos="5245"/>
              </w:tabs>
              <w:spacing w:before="120" w:after="40" w:line="276" w:lineRule="auto"/>
              <w:jc w:val="center"/>
              <w:rPr>
                <w:rFonts w:asciiTheme="minorHAnsi" w:hAnsiTheme="minorHAnsi"/>
                <w:sz w:val="22"/>
              </w:rPr>
            </w:pPr>
            <w:proofErr w:type="spellStart"/>
            <w:r w:rsidRPr="000B0C81">
              <w:rPr>
                <w:rFonts w:asciiTheme="minorHAnsi" w:hAnsiTheme="minorHAnsi"/>
                <w:sz w:val="22"/>
                <w:highlight w:val="black"/>
              </w:rPr>
              <w:t>xxxxxxxxxx</w:t>
            </w:r>
            <w:proofErr w:type="spellEnd"/>
          </w:p>
        </w:tc>
        <w:tc>
          <w:tcPr>
            <w:tcW w:w="2835" w:type="dxa"/>
          </w:tcPr>
          <w:p w14:paraId="4A3FB1EA" w14:textId="67CB009A" w:rsidR="00C371B5" w:rsidRPr="0018509E" w:rsidRDefault="00C371B5" w:rsidP="00C371B5">
            <w:pPr>
              <w:tabs>
                <w:tab w:val="left" w:pos="5245"/>
              </w:tabs>
              <w:spacing w:before="120" w:after="40" w:line="276" w:lineRule="auto"/>
              <w:rPr>
                <w:rFonts w:asciiTheme="minorHAnsi" w:hAnsiTheme="minorHAnsi"/>
                <w:sz w:val="22"/>
              </w:rPr>
            </w:pPr>
            <w:proofErr w:type="spellStart"/>
            <w:r w:rsidRPr="000B0C81">
              <w:rPr>
                <w:rFonts w:asciiTheme="minorHAnsi" w:hAnsiTheme="minorHAnsi"/>
                <w:sz w:val="22"/>
                <w:highlight w:val="black"/>
              </w:rPr>
              <w:t>xxxxxxxxxxx</w:t>
            </w:r>
            <w:proofErr w:type="spellEnd"/>
          </w:p>
        </w:tc>
        <w:tc>
          <w:tcPr>
            <w:tcW w:w="2864" w:type="dxa"/>
          </w:tcPr>
          <w:p w14:paraId="08993E5F" w14:textId="2A198612" w:rsidR="00C371B5" w:rsidRPr="0018509E" w:rsidRDefault="00C371B5" w:rsidP="00C371B5">
            <w:pPr>
              <w:tabs>
                <w:tab w:val="left" w:pos="5245"/>
              </w:tabs>
              <w:spacing w:before="120" w:after="40" w:line="276" w:lineRule="auto"/>
              <w:jc w:val="center"/>
              <w:rPr>
                <w:rFonts w:asciiTheme="minorHAnsi" w:hAnsiTheme="minorHAnsi"/>
                <w:sz w:val="22"/>
              </w:rPr>
            </w:pPr>
            <w:proofErr w:type="spellStart"/>
            <w:r w:rsidRPr="000B0C81">
              <w:rPr>
                <w:rFonts w:asciiTheme="minorHAnsi" w:hAnsiTheme="minorHAnsi"/>
                <w:sz w:val="22"/>
                <w:highlight w:val="black"/>
              </w:rPr>
              <w:t>xxxxxxxxxxx</w:t>
            </w:r>
            <w:proofErr w:type="spellEnd"/>
          </w:p>
        </w:tc>
      </w:tr>
    </w:tbl>
    <w:p w14:paraId="07971C7C" w14:textId="77777777" w:rsidR="006F4769" w:rsidRPr="0018509E" w:rsidRDefault="006F4769" w:rsidP="005C48B2">
      <w:pPr>
        <w:tabs>
          <w:tab w:val="left" w:pos="5245"/>
        </w:tabs>
        <w:spacing w:before="120" w:after="40" w:line="276" w:lineRule="auto"/>
        <w:rPr>
          <w:rFonts w:asciiTheme="minorHAnsi" w:hAnsiTheme="minorHAnsi"/>
          <w:sz w:val="22"/>
        </w:rPr>
      </w:pPr>
    </w:p>
    <w:p w14:paraId="4B2C66F6" w14:textId="35B968B6" w:rsidR="006F4769" w:rsidRDefault="00325B33" w:rsidP="005C48B2">
      <w:pPr>
        <w:tabs>
          <w:tab w:val="left" w:pos="5245"/>
        </w:tabs>
        <w:spacing w:before="120" w:after="40" w:line="276" w:lineRule="auto"/>
        <w:rPr>
          <w:rFonts w:asciiTheme="minorHAnsi" w:hAnsiTheme="minorHAnsi"/>
          <w:sz w:val="22"/>
        </w:rPr>
      </w:pPr>
      <w:r>
        <w:rPr>
          <w:rFonts w:asciiTheme="minorHAnsi" w:hAnsiTheme="minorHAnsi"/>
          <w:sz w:val="22"/>
        </w:rPr>
        <w:t>Limit se sjednává takto:</w:t>
      </w:r>
    </w:p>
    <w:p w14:paraId="03B40ABB" w14:textId="4B0F673D" w:rsidR="00B86565" w:rsidRPr="0018509E" w:rsidRDefault="00C371B5" w:rsidP="00B86565">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371B5">
        <w:rPr>
          <w:rFonts w:asciiTheme="minorHAnsi" w:hAnsiTheme="minorHAnsi"/>
          <w:sz w:val="22"/>
          <w:highlight w:val="black"/>
        </w:rPr>
        <w:t>xxxxxxxxxxxxxxxxxxxxxxxxxxxxxxxxxxxxxxxxxxxxxxxxxxxxxxxxxxxxxxxxxxxxxxxxxxxxxxxxxxxxxxxxxxxxxxxxxxxxxxxxxxxxxxxxxxxxxxxxxxxxxxxxxxxxxxxxxxxx</w:t>
      </w:r>
      <w:r w:rsidR="00B86565" w:rsidRPr="0018509E">
        <w:rPr>
          <w:rFonts w:asciiTheme="minorHAnsi" w:hAnsiTheme="minorHAnsi"/>
          <w:sz w:val="22"/>
        </w:rPr>
        <w:t>;</w:t>
      </w:r>
    </w:p>
    <w:p w14:paraId="43B796C5" w14:textId="77777777" w:rsidR="00C371B5" w:rsidRPr="0018509E" w:rsidRDefault="00C371B5" w:rsidP="00C371B5">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371B5">
        <w:rPr>
          <w:rFonts w:asciiTheme="minorHAnsi" w:hAnsiTheme="minorHAnsi"/>
          <w:sz w:val="22"/>
          <w:highlight w:val="black"/>
        </w:rPr>
        <w:t>xxxxxxxxxxxxxxxxxxxxxxxxxxxxxxxxxxxxxxxxxxxxxxxxxxxxxxxxxxxxxxxxxxxxxxxxxxxxxxxxxxxxxxxxxxxxxxxxxxxxxxxxxxxxxxxxxxxxxxxxxxxxxxxxxxxxxxxxxxxx</w:t>
      </w:r>
      <w:r w:rsidRPr="0018509E">
        <w:rPr>
          <w:rFonts w:asciiTheme="minorHAnsi" w:hAnsiTheme="minorHAnsi"/>
          <w:sz w:val="22"/>
        </w:rPr>
        <w:t>;</w:t>
      </w:r>
    </w:p>
    <w:p w14:paraId="7F015EDE" w14:textId="77777777" w:rsidR="00C371B5" w:rsidRPr="0018509E" w:rsidRDefault="00C371B5" w:rsidP="00C371B5">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371B5">
        <w:rPr>
          <w:rFonts w:asciiTheme="minorHAnsi" w:hAnsiTheme="minorHAnsi"/>
          <w:sz w:val="22"/>
          <w:highlight w:val="black"/>
        </w:rPr>
        <w:t>xxxxxxxxxxxxxxxxxxxxxxxxxxxxxxxxxxxxxxxxxxxxxxxxxxxxxxxxxxxxxxxxxxxxxxxxxxxxxxxxxxxxxxxxxxxxxxxxxxxxxxxxxxxxxxxxxxxxxxxxxxxxxxxxxxxxxxxxxxxx</w:t>
      </w:r>
      <w:r w:rsidRPr="0018509E">
        <w:rPr>
          <w:rFonts w:asciiTheme="minorHAnsi" w:hAnsiTheme="minorHAnsi"/>
          <w:sz w:val="22"/>
        </w:rPr>
        <w:t>;</w:t>
      </w:r>
    </w:p>
    <w:p w14:paraId="0F562E65" w14:textId="77777777" w:rsidR="00C371B5" w:rsidRPr="0018509E" w:rsidRDefault="00C371B5" w:rsidP="00C371B5">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371B5">
        <w:rPr>
          <w:rFonts w:asciiTheme="minorHAnsi" w:hAnsiTheme="minorHAnsi"/>
          <w:sz w:val="22"/>
          <w:highlight w:val="black"/>
        </w:rPr>
        <w:t>xxxxxxxxxxxxxxxxxxxxxxxxxxxxxxxxxxxxxxxxxxxxxxxxxxxxxxxxxxxxxxxxxxxxxxxxxxxxxxxxxxxxxxxxxxxxxxxxxxxxxxxxxxxxxxxxxxxxxxxxxxxxxxxxxxxxxxxxxxxx</w:t>
      </w:r>
      <w:r w:rsidRPr="0018509E">
        <w:rPr>
          <w:rFonts w:asciiTheme="minorHAnsi" w:hAnsiTheme="minorHAnsi"/>
          <w:sz w:val="22"/>
        </w:rPr>
        <w:t>;</w:t>
      </w:r>
    </w:p>
    <w:p w14:paraId="41BBC143" w14:textId="77777777" w:rsidR="00C371B5" w:rsidRPr="0018509E" w:rsidRDefault="00C371B5" w:rsidP="00C371B5">
      <w:pPr>
        <w:overflowPunct/>
        <w:autoSpaceDE/>
        <w:autoSpaceDN/>
        <w:adjustRightInd/>
        <w:spacing w:before="120" w:after="40" w:line="276" w:lineRule="auto"/>
        <w:jc w:val="both"/>
        <w:textAlignment w:val="auto"/>
        <w:rPr>
          <w:rFonts w:asciiTheme="minorHAnsi" w:hAnsiTheme="minorHAnsi"/>
          <w:sz w:val="22"/>
        </w:rPr>
      </w:pPr>
      <w:r w:rsidRPr="00C371B5">
        <w:rPr>
          <w:rFonts w:asciiTheme="minorHAnsi" w:hAnsiTheme="minorHAnsi"/>
          <w:sz w:val="22"/>
          <w:highlight w:val="black"/>
        </w:rPr>
        <w:t>xxxxxxxxxxxxxxxxxxxxxxxxxxxxxxxxxxxxxxxxxxxxxxxxxxxxxxxxxxxxxxxxxxxxxxxxxxxxxxxxxxxxxxxxxxxxxxxxxxxxxxxxxxxxxxxxxxxxxxxxxxxxxxxxxxxxxxxxxxxx</w:t>
      </w:r>
      <w:r w:rsidRPr="0018509E">
        <w:rPr>
          <w:rFonts w:asciiTheme="minorHAnsi" w:hAnsiTheme="minorHAnsi"/>
          <w:sz w:val="22"/>
        </w:rPr>
        <w:t>;</w:t>
      </w:r>
    </w:p>
    <w:p w14:paraId="24F2D8E6" w14:textId="3E44BBC1" w:rsidR="00325B33" w:rsidRDefault="00325B33" w:rsidP="005C48B2">
      <w:pPr>
        <w:tabs>
          <w:tab w:val="left" w:pos="5245"/>
        </w:tabs>
        <w:spacing w:before="120" w:after="40" w:line="276" w:lineRule="auto"/>
        <w:rPr>
          <w:rFonts w:asciiTheme="minorHAnsi" w:hAnsiTheme="minorHAnsi"/>
          <w:sz w:val="22"/>
        </w:rPr>
      </w:pPr>
    </w:p>
    <w:p w14:paraId="6DE3B639" w14:textId="77777777" w:rsidR="001A45A5" w:rsidRPr="0018509E" w:rsidRDefault="001A45A5" w:rsidP="005C48B2">
      <w:pPr>
        <w:tabs>
          <w:tab w:val="left" w:pos="5245"/>
        </w:tabs>
        <w:spacing w:before="120" w:after="40" w:line="276" w:lineRule="auto"/>
        <w:rPr>
          <w:rFonts w:asciiTheme="minorHAnsi" w:hAnsiTheme="minorHAnsi"/>
          <w:sz w:val="22"/>
        </w:rPr>
      </w:pPr>
    </w:p>
    <w:p w14:paraId="1957D312" w14:textId="77777777" w:rsidR="00C371B5" w:rsidRPr="0018509E" w:rsidRDefault="00C371B5" w:rsidP="00C371B5">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594908D1" w14:textId="77777777" w:rsidR="00C371B5" w:rsidRPr="003E0E9B" w:rsidRDefault="00C371B5" w:rsidP="00C371B5">
      <w:pPr>
        <w:spacing w:line="276" w:lineRule="auto"/>
        <w:rPr>
          <w:rFonts w:asciiTheme="minorHAnsi" w:hAnsiTheme="minorHAnsi" w:cstheme="minorHAnsi"/>
          <w:sz w:val="22"/>
          <w:szCs w:val="22"/>
        </w:rPr>
      </w:pPr>
    </w:p>
    <w:p w14:paraId="61E42B5E" w14:textId="323F4CA0" w:rsidR="00C371B5" w:rsidRPr="003E0E9B" w:rsidRDefault="00C371B5" w:rsidP="00C371B5">
      <w:pPr>
        <w:spacing w:line="276" w:lineRule="auto"/>
        <w:rPr>
          <w:rFonts w:asciiTheme="minorHAnsi" w:hAnsiTheme="minorHAnsi" w:cstheme="minorHAnsi"/>
          <w:sz w:val="22"/>
          <w:szCs w:val="22"/>
        </w:rPr>
      </w:pPr>
      <w:r w:rsidRPr="008B0398">
        <w:rPr>
          <w:rFonts w:asciiTheme="minorHAnsi" w:hAnsiTheme="minorHAnsi" w:cstheme="minorHAnsi"/>
          <w:sz w:val="22"/>
          <w:szCs w:val="22"/>
        </w:rPr>
        <w:t>V </w:t>
      </w:r>
      <w:r>
        <w:rPr>
          <w:rFonts w:asciiTheme="minorHAnsi" w:hAnsiTheme="minorHAnsi" w:cstheme="minorHAnsi"/>
          <w:sz w:val="22"/>
          <w:szCs w:val="22"/>
        </w:rPr>
        <w:t>Ostravě</w:t>
      </w:r>
      <w:r w:rsidRPr="008B0398">
        <w:rPr>
          <w:rFonts w:asciiTheme="minorHAnsi" w:hAnsiTheme="minorHAnsi" w:cstheme="minorHAnsi"/>
          <w:sz w:val="22"/>
          <w:szCs w:val="22"/>
        </w:rPr>
        <w:t>, dne</w:t>
      </w:r>
      <w:r w:rsidR="00844A60">
        <w:rPr>
          <w:rFonts w:asciiTheme="minorHAnsi" w:hAnsiTheme="minorHAnsi" w:cstheme="minorHAnsi"/>
          <w:sz w:val="22"/>
          <w:szCs w:val="22"/>
        </w:rPr>
        <w:t xml:space="preserve"> 12.1.2023</w:t>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r w:rsidR="00844A60">
        <w:rPr>
          <w:rFonts w:asciiTheme="minorHAnsi" w:hAnsiTheme="minorHAnsi" w:cstheme="minorHAnsi"/>
          <w:sz w:val="22"/>
          <w:szCs w:val="22"/>
        </w:rPr>
        <w:t xml:space="preserve"> 25.1.2023</w:t>
      </w:r>
    </w:p>
    <w:p w14:paraId="09608F24" w14:textId="77777777" w:rsidR="00C371B5" w:rsidRPr="003E0E9B" w:rsidRDefault="00C371B5" w:rsidP="00C371B5">
      <w:pPr>
        <w:spacing w:line="276" w:lineRule="auto"/>
        <w:rPr>
          <w:rFonts w:asciiTheme="minorHAnsi" w:hAnsiTheme="minorHAnsi" w:cstheme="minorHAnsi"/>
          <w:sz w:val="22"/>
          <w:szCs w:val="22"/>
        </w:rPr>
      </w:pPr>
    </w:p>
    <w:p w14:paraId="58601152" w14:textId="77777777" w:rsidR="00C371B5" w:rsidRPr="003E0E9B" w:rsidRDefault="00C371B5" w:rsidP="00C371B5">
      <w:pPr>
        <w:spacing w:line="276" w:lineRule="auto"/>
        <w:rPr>
          <w:rFonts w:asciiTheme="minorHAnsi" w:hAnsiTheme="minorHAnsi" w:cstheme="minorHAnsi"/>
          <w:sz w:val="22"/>
          <w:szCs w:val="22"/>
        </w:rPr>
      </w:pPr>
    </w:p>
    <w:p w14:paraId="78856E4C" w14:textId="77777777" w:rsidR="00C371B5" w:rsidRPr="003E0E9B" w:rsidRDefault="00C371B5" w:rsidP="00C371B5">
      <w:pPr>
        <w:spacing w:line="276" w:lineRule="auto"/>
        <w:rPr>
          <w:rFonts w:asciiTheme="minorHAnsi" w:hAnsiTheme="minorHAnsi" w:cstheme="minorHAnsi"/>
          <w:sz w:val="22"/>
          <w:szCs w:val="22"/>
        </w:rPr>
      </w:pPr>
    </w:p>
    <w:p w14:paraId="31E54EF3" w14:textId="77777777" w:rsidR="00C371B5" w:rsidRPr="003E0E9B" w:rsidRDefault="00C371B5" w:rsidP="00C371B5">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45128523" w14:textId="77777777" w:rsidR="00C371B5" w:rsidRPr="003E0E9B" w:rsidRDefault="00C371B5" w:rsidP="00C371B5">
      <w:pPr>
        <w:spacing w:line="276" w:lineRule="auto"/>
        <w:rPr>
          <w:rFonts w:asciiTheme="minorHAnsi" w:hAnsiTheme="minorHAnsi" w:cstheme="minorHAnsi"/>
          <w:sz w:val="22"/>
          <w:szCs w:val="22"/>
        </w:rPr>
      </w:pPr>
      <w:r w:rsidRPr="003E39A0">
        <w:rPr>
          <w:rFonts w:asciiTheme="minorHAnsi" w:hAnsiTheme="minorHAnsi" w:cstheme="minorHAnsi"/>
          <w:sz w:val="22"/>
          <w:szCs w:val="22"/>
          <w:lang w:eastAsia="en-US"/>
        </w:rPr>
        <w:t>Ing. Antonín Klimša, MBA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F717A3">
        <w:rPr>
          <w:rFonts w:asciiTheme="minorHAnsi" w:hAnsiTheme="minorHAnsi"/>
          <w:sz w:val="22"/>
          <w:highlight w:val="black"/>
        </w:rPr>
        <w:t>xxxxxxxxxxx</w:t>
      </w:r>
      <w:proofErr w:type="spellEnd"/>
    </w:p>
    <w:p w14:paraId="728A66C7" w14:textId="77777777" w:rsidR="00C371B5" w:rsidRPr="003E0E9B" w:rsidRDefault="00C371B5" w:rsidP="00C371B5">
      <w:pPr>
        <w:spacing w:line="276" w:lineRule="auto"/>
        <w:rPr>
          <w:rFonts w:asciiTheme="minorHAnsi" w:hAnsiTheme="minorHAnsi" w:cstheme="minorHAnsi"/>
          <w:sz w:val="22"/>
          <w:szCs w:val="22"/>
        </w:rPr>
      </w:pPr>
      <w:r w:rsidRPr="003E39A0">
        <w:rPr>
          <w:rFonts w:asciiTheme="minorHAnsi" w:hAnsiTheme="minorHAnsi" w:cstheme="minorHAnsi"/>
          <w:sz w:val="22"/>
          <w:szCs w:val="22"/>
        </w:rPr>
        <w:t>výkonný ředitel</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F717A3">
        <w:rPr>
          <w:rFonts w:asciiTheme="minorHAnsi" w:hAnsiTheme="minorHAnsi"/>
          <w:sz w:val="22"/>
          <w:highlight w:val="black"/>
        </w:rPr>
        <w:t>xxxxxxxxxxx</w:t>
      </w:r>
      <w:proofErr w:type="spellEnd"/>
    </w:p>
    <w:p w14:paraId="4295E30B" w14:textId="77777777" w:rsidR="00C371B5" w:rsidRPr="003E0E9B" w:rsidRDefault="00C371B5" w:rsidP="00C371B5">
      <w:pPr>
        <w:spacing w:line="276" w:lineRule="auto"/>
        <w:rPr>
          <w:rFonts w:asciiTheme="minorHAnsi" w:hAnsiTheme="minorHAnsi" w:cstheme="minorHAnsi"/>
          <w:sz w:val="22"/>
          <w:szCs w:val="22"/>
        </w:rPr>
      </w:pPr>
      <w:r w:rsidRPr="00C13700">
        <w:rPr>
          <w:rFonts w:asciiTheme="minorHAnsi" w:hAnsiTheme="minorHAnsi" w:cstheme="minorHAnsi"/>
          <w:b/>
          <w:bCs/>
          <w:sz w:val="22"/>
          <w:szCs w:val="22"/>
        </w:rPr>
        <w:t>RBP, zdravotní pojišťovna</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B4698F">
        <w:rPr>
          <w:rFonts w:asciiTheme="minorHAnsi" w:hAnsiTheme="minorHAnsi" w:cstheme="minorHAnsi"/>
          <w:b/>
          <w:sz w:val="22"/>
          <w:szCs w:val="22"/>
        </w:rPr>
        <w:t>Pfizer, spol. s r.o.</w:t>
      </w:r>
    </w:p>
    <w:p w14:paraId="55DEB6A5"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5C11C257"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30595AC0" w14:textId="77777777" w:rsidR="006F4769" w:rsidRPr="00B143E3" w:rsidRDefault="006F4769" w:rsidP="005C48B2">
      <w:pPr>
        <w:tabs>
          <w:tab w:val="left" w:pos="5245"/>
        </w:tabs>
        <w:spacing w:before="120" w:after="40" w:line="276" w:lineRule="auto"/>
        <w:rPr>
          <w:rFonts w:asciiTheme="minorHAnsi" w:hAnsiTheme="minorHAnsi" w:cstheme="minorHAnsi"/>
          <w:sz w:val="22"/>
          <w:szCs w:val="22"/>
        </w:rPr>
      </w:pPr>
    </w:p>
    <w:p w14:paraId="2A90E85D" w14:textId="20F708A5" w:rsidR="00C35446" w:rsidRPr="005B4F3D" w:rsidRDefault="00C35446" w:rsidP="005B4F3D">
      <w:pPr>
        <w:overflowPunct/>
        <w:autoSpaceDE/>
        <w:autoSpaceDN/>
        <w:adjustRightInd/>
        <w:spacing w:after="40" w:line="276" w:lineRule="auto"/>
        <w:textAlignment w:val="auto"/>
        <w:rPr>
          <w:rFonts w:asciiTheme="minorHAnsi" w:hAnsiTheme="minorHAnsi" w:cstheme="minorHAnsi"/>
          <w:sz w:val="22"/>
          <w:szCs w:val="22"/>
        </w:rPr>
      </w:pPr>
    </w:p>
    <w:sectPr w:rsidR="00C35446" w:rsidRPr="005B4F3D" w:rsidSect="0018509E">
      <w:headerReference w:type="default" r:id="rId11"/>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44F0" w14:textId="77777777" w:rsidR="00FF5463" w:rsidRDefault="00FF5463">
      <w:r>
        <w:separator/>
      </w:r>
    </w:p>
  </w:endnote>
  <w:endnote w:type="continuationSeparator" w:id="0">
    <w:p w14:paraId="280D3990" w14:textId="77777777" w:rsidR="00FF5463" w:rsidRDefault="00FF5463">
      <w:r>
        <w:continuationSeparator/>
      </w:r>
    </w:p>
  </w:endnote>
  <w:endnote w:type="continuationNotice" w:id="1">
    <w:p w14:paraId="4CFDFC42" w14:textId="77777777" w:rsidR="00FF5463" w:rsidRDefault="00FF5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924F6" w14:textId="77777777" w:rsidR="00FF5463" w:rsidRDefault="00FF5463">
      <w:r>
        <w:separator/>
      </w:r>
    </w:p>
  </w:footnote>
  <w:footnote w:type="continuationSeparator" w:id="0">
    <w:p w14:paraId="06099CD4" w14:textId="77777777" w:rsidR="00FF5463" w:rsidRDefault="00FF5463">
      <w:r>
        <w:continuationSeparator/>
      </w:r>
    </w:p>
  </w:footnote>
  <w:footnote w:type="continuationNotice" w:id="1">
    <w:p w14:paraId="4FBD3133" w14:textId="77777777" w:rsidR="00FF5463" w:rsidRDefault="00FF5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7201645">
    <w:abstractNumId w:val="27"/>
  </w:num>
  <w:num w:numId="2" w16cid:durableId="56511066">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591574501">
    <w:abstractNumId w:val="5"/>
  </w:num>
  <w:num w:numId="4" w16cid:durableId="1715764899">
    <w:abstractNumId w:val="4"/>
  </w:num>
  <w:num w:numId="5" w16cid:durableId="724328318">
    <w:abstractNumId w:val="14"/>
  </w:num>
  <w:num w:numId="6" w16cid:durableId="1938903477">
    <w:abstractNumId w:val="6"/>
  </w:num>
  <w:num w:numId="7" w16cid:durableId="1497498184">
    <w:abstractNumId w:val="21"/>
  </w:num>
  <w:num w:numId="8" w16cid:durableId="889878611">
    <w:abstractNumId w:val="17"/>
  </w:num>
  <w:num w:numId="9" w16cid:durableId="100609076">
    <w:abstractNumId w:val="18"/>
  </w:num>
  <w:num w:numId="10" w16cid:durableId="263267329">
    <w:abstractNumId w:val="22"/>
  </w:num>
  <w:num w:numId="11" w16cid:durableId="347676665">
    <w:abstractNumId w:val="20"/>
  </w:num>
  <w:num w:numId="12" w16cid:durableId="822745202">
    <w:abstractNumId w:val="23"/>
  </w:num>
  <w:num w:numId="13" w16cid:durableId="1082097296">
    <w:abstractNumId w:val="11"/>
  </w:num>
  <w:num w:numId="14" w16cid:durableId="559830475">
    <w:abstractNumId w:val="3"/>
  </w:num>
  <w:num w:numId="15" w16cid:durableId="417136657">
    <w:abstractNumId w:val="26"/>
  </w:num>
  <w:num w:numId="16" w16cid:durableId="1117066060">
    <w:abstractNumId w:val="2"/>
  </w:num>
  <w:num w:numId="17" w16cid:durableId="1008026830">
    <w:abstractNumId w:val="6"/>
    <w:lvlOverride w:ilvl="0">
      <w:startOverride w:val="1"/>
    </w:lvlOverride>
  </w:num>
  <w:num w:numId="18" w16cid:durableId="1249075869">
    <w:abstractNumId w:val="15"/>
  </w:num>
  <w:num w:numId="19" w16cid:durableId="1455173675">
    <w:abstractNumId w:val="19"/>
  </w:num>
  <w:num w:numId="20" w16cid:durableId="756244910">
    <w:abstractNumId w:val="24"/>
  </w:num>
  <w:num w:numId="21" w16cid:durableId="1896238405">
    <w:abstractNumId w:val="13"/>
  </w:num>
  <w:num w:numId="22" w16cid:durableId="1642685942">
    <w:abstractNumId w:val="1"/>
  </w:num>
  <w:num w:numId="23" w16cid:durableId="113909106">
    <w:abstractNumId w:val="9"/>
  </w:num>
  <w:num w:numId="24" w16cid:durableId="421532327">
    <w:abstractNumId w:val="10"/>
  </w:num>
  <w:num w:numId="25" w16cid:durableId="992757597">
    <w:abstractNumId w:val="8"/>
  </w:num>
  <w:num w:numId="26" w16cid:durableId="942611827">
    <w:abstractNumId w:val="12"/>
  </w:num>
  <w:num w:numId="27" w16cid:durableId="867111268">
    <w:abstractNumId w:val="7"/>
  </w:num>
  <w:num w:numId="28" w16cid:durableId="1897012950">
    <w:abstractNumId w:val="16"/>
  </w:num>
  <w:num w:numId="29" w16cid:durableId="1998723792">
    <w:abstractNumId w:val="25"/>
  </w:num>
  <w:num w:numId="30" w16cid:durableId="1016420090">
    <w:abstractNumId w:val="28"/>
  </w:num>
  <w:num w:numId="31" w16cid:durableId="588730712">
    <w:abstractNumId w:val="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5FBE"/>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0546"/>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17223"/>
    <w:rsid w:val="00120603"/>
    <w:rsid w:val="0012222F"/>
    <w:rsid w:val="001228CC"/>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45A5"/>
    <w:rsid w:val="001A50E1"/>
    <w:rsid w:val="001A5DB0"/>
    <w:rsid w:val="001A6D6C"/>
    <w:rsid w:val="001B2165"/>
    <w:rsid w:val="001B3047"/>
    <w:rsid w:val="001B4B25"/>
    <w:rsid w:val="001B55CB"/>
    <w:rsid w:val="001C025B"/>
    <w:rsid w:val="001C0E44"/>
    <w:rsid w:val="001C14DE"/>
    <w:rsid w:val="001C685E"/>
    <w:rsid w:val="001C7184"/>
    <w:rsid w:val="001D2AF4"/>
    <w:rsid w:val="001D4D39"/>
    <w:rsid w:val="001D56C6"/>
    <w:rsid w:val="001E0159"/>
    <w:rsid w:val="001E0D30"/>
    <w:rsid w:val="001E15EE"/>
    <w:rsid w:val="001E573E"/>
    <w:rsid w:val="001F0A55"/>
    <w:rsid w:val="00201BDB"/>
    <w:rsid w:val="002035F4"/>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2F46"/>
    <w:rsid w:val="002C33D2"/>
    <w:rsid w:val="002C6537"/>
    <w:rsid w:val="002C6CB1"/>
    <w:rsid w:val="002D0B8E"/>
    <w:rsid w:val="002D2A24"/>
    <w:rsid w:val="002D3D78"/>
    <w:rsid w:val="002D4607"/>
    <w:rsid w:val="002D71C9"/>
    <w:rsid w:val="002E1E0C"/>
    <w:rsid w:val="002E202A"/>
    <w:rsid w:val="002E34BC"/>
    <w:rsid w:val="002E6467"/>
    <w:rsid w:val="002E6A26"/>
    <w:rsid w:val="002E7C2A"/>
    <w:rsid w:val="002F0308"/>
    <w:rsid w:val="002F1EB2"/>
    <w:rsid w:val="002F46CB"/>
    <w:rsid w:val="002F5FEA"/>
    <w:rsid w:val="002F6CB9"/>
    <w:rsid w:val="002F7928"/>
    <w:rsid w:val="00300D83"/>
    <w:rsid w:val="0030229E"/>
    <w:rsid w:val="00305D34"/>
    <w:rsid w:val="00310065"/>
    <w:rsid w:val="00313100"/>
    <w:rsid w:val="00314128"/>
    <w:rsid w:val="00314E0B"/>
    <w:rsid w:val="00316016"/>
    <w:rsid w:val="0031759E"/>
    <w:rsid w:val="00325B33"/>
    <w:rsid w:val="00327225"/>
    <w:rsid w:val="00330EDF"/>
    <w:rsid w:val="00335DF0"/>
    <w:rsid w:val="00340443"/>
    <w:rsid w:val="00340F55"/>
    <w:rsid w:val="003410DD"/>
    <w:rsid w:val="003414D5"/>
    <w:rsid w:val="00342693"/>
    <w:rsid w:val="00342AA3"/>
    <w:rsid w:val="003443C0"/>
    <w:rsid w:val="00346DD6"/>
    <w:rsid w:val="00347DAC"/>
    <w:rsid w:val="00354002"/>
    <w:rsid w:val="00354AA6"/>
    <w:rsid w:val="00354AC2"/>
    <w:rsid w:val="00362444"/>
    <w:rsid w:val="00366D55"/>
    <w:rsid w:val="003679D6"/>
    <w:rsid w:val="003701D9"/>
    <w:rsid w:val="003713A4"/>
    <w:rsid w:val="00372E8D"/>
    <w:rsid w:val="00375839"/>
    <w:rsid w:val="0038189A"/>
    <w:rsid w:val="003818BB"/>
    <w:rsid w:val="00381DEF"/>
    <w:rsid w:val="00385AD9"/>
    <w:rsid w:val="00392054"/>
    <w:rsid w:val="00393BDC"/>
    <w:rsid w:val="003A089F"/>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3C1E"/>
    <w:rsid w:val="003F46BA"/>
    <w:rsid w:val="003F533F"/>
    <w:rsid w:val="003F5CB0"/>
    <w:rsid w:val="003F79B2"/>
    <w:rsid w:val="00401A07"/>
    <w:rsid w:val="004032F8"/>
    <w:rsid w:val="00405912"/>
    <w:rsid w:val="00410C77"/>
    <w:rsid w:val="004120D9"/>
    <w:rsid w:val="00412428"/>
    <w:rsid w:val="00412532"/>
    <w:rsid w:val="00413016"/>
    <w:rsid w:val="004176B1"/>
    <w:rsid w:val="004210CF"/>
    <w:rsid w:val="0042207D"/>
    <w:rsid w:val="0042646A"/>
    <w:rsid w:val="00427681"/>
    <w:rsid w:val="004347B6"/>
    <w:rsid w:val="00436685"/>
    <w:rsid w:val="00441639"/>
    <w:rsid w:val="004416AA"/>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4F3D"/>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038"/>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4A"/>
    <w:rsid w:val="006848A7"/>
    <w:rsid w:val="0068493A"/>
    <w:rsid w:val="00684ACD"/>
    <w:rsid w:val="00685EA1"/>
    <w:rsid w:val="00687A9D"/>
    <w:rsid w:val="0069067B"/>
    <w:rsid w:val="0069087C"/>
    <w:rsid w:val="006911C3"/>
    <w:rsid w:val="00694C37"/>
    <w:rsid w:val="006A00FF"/>
    <w:rsid w:val="006A2099"/>
    <w:rsid w:val="006A2BA9"/>
    <w:rsid w:val="006A6581"/>
    <w:rsid w:val="006B1F1E"/>
    <w:rsid w:val="006B7D1D"/>
    <w:rsid w:val="006C2176"/>
    <w:rsid w:val="006C43E3"/>
    <w:rsid w:val="006C5EB2"/>
    <w:rsid w:val="006D0310"/>
    <w:rsid w:val="006D284E"/>
    <w:rsid w:val="006D3EB2"/>
    <w:rsid w:val="006D4CA4"/>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164B"/>
    <w:rsid w:val="00762A53"/>
    <w:rsid w:val="007652CA"/>
    <w:rsid w:val="007662EC"/>
    <w:rsid w:val="007664BB"/>
    <w:rsid w:val="00767A1F"/>
    <w:rsid w:val="007728BD"/>
    <w:rsid w:val="0077307C"/>
    <w:rsid w:val="00773CC9"/>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64F7"/>
    <w:rsid w:val="007D65DE"/>
    <w:rsid w:val="007D7052"/>
    <w:rsid w:val="007E21A9"/>
    <w:rsid w:val="007E3D16"/>
    <w:rsid w:val="007E5C8B"/>
    <w:rsid w:val="007E60A5"/>
    <w:rsid w:val="007E720A"/>
    <w:rsid w:val="007E76FE"/>
    <w:rsid w:val="007F07D3"/>
    <w:rsid w:val="007F11EA"/>
    <w:rsid w:val="007F2645"/>
    <w:rsid w:val="007F34D4"/>
    <w:rsid w:val="008068FC"/>
    <w:rsid w:val="008122F1"/>
    <w:rsid w:val="00814572"/>
    <w:rsid w:val="00817140"/>
    <w:rsid w:val="00820020"/>
    <w:rsid w:val="0082607A"/>
    <w:rsid w:val="008309F7"/>
    <w:rsid w:val="00833D6B"/>
    <w:rsid w:val="00843942"/>
    <w:rsid w:val="00843B69"/>
    <w:rsid w:val="00844A60"/>
    <w:rsid w:val="00844DC8"/>
    <w:rsid w:val="00851A71"/>
    <w:rsid w:val="00851F7C"/>
    <w:rsid w:val="008562CB"/>
    <w:rsid w:val="00857D3F"/>
    <w:rsid w:val="00860723"/>
    <w:rsid w:val="00863081"/>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1DC4"/>
    <w:rsid w:val="009A38D3"/>
    <w:rsid w:val="009B24E8"/>
    <w:rsid w:val="009B2B33"/>
    <w:rsid w:val="009B3F95"/>
    <w:rsid w:val="009B56F0"/>
    <w:rsid w:val="009B67CA"/>
    <w:rsid w:val="009B6970"/>
    <w:rsid w:val="009B6BAD"/>
    <w:rsid w:val="009B7ED7"/>
    <w:rsid w:val="009C510F"/>
    <w:rsid w:val="009C5E87"/>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161B8"/>
    <w:rsid w:val="00A2046F"/>
    <w:rsid w:val="00A23EE6"/>
    <w:rsid w:val="00A24403"/>
    <w:rsid w:val="00A25639"/>
    <w:rsid w:val="00A25B42"/>
    <w:rsid w:val="00A25BC6"/>
    <w:rsid w:val="00A2631A"/>
    <w:rsid w:val="00A27658"/>
    <w:rsid w:val="00A3172C"/>
    <w:rsid w:val="00A31E09"/>
    <w:rsid w:val="00A34E02"/>
    <w:rsid w:val="00A354B9"/>
    <w:rsid w:val="00A36AC9"/>
    <w:rsid w:val="00A37A2C"/>
    <w:rsid w:val="00A423CC"/>
    <w:rsid w:val="00A43B75"/>
    <w:rsid w:val="00A441D5"/>
    <w:rsid w:val="00A45C91"/>
    <w:rsid w:val="00A50E01"/>
    <w:rsid w:val="00A56B0F"/>
    <w:rsid w:val="00A60006"/>
    <w:rsid w:val="00A621EB"/>
    <w:rsid w:val="00A630B7"/>
    <w:rsid w:val="00A637AE"/>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A4A7F"/>
    <w:rsid w:val="00AB0C71"/>
    <w:rsid w:val="00AB40EE"/>
    <w:rsid w:val="00AB455B"/>
    <w:rsid w:val="00AB578E"/>
    <w:rsid w:val="00AB5D2D"/>
    <w:rsid w:val="00AB7424"/>
    <w:rsid w:val="00AC070F"/>
    <w:rsid w:val="00AC1D0D"/>
    <w:rsid w:val="00AC2477"/>
    <w:rsid w:val="00AC4122"/>
    <w:rsid w:val="00AC44E4"/>
    <w:rsid w:val="00AC4AA0"/>
    <w:rsid w:val="00AC5A82"/>
    <w:rsid w:val="00AD0A1B"/>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47A63"/>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A16"/>
    <w:rsid w:val="00B84DC8"/>
    <w:rsid w:val="00B85F71"/>
    <w:rsid w:val="00B86565"/>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B4D93"/>
    <w:rsid w:val="00BC03F5"/>
    <w:rsid w:val="00BC20EC"/>
    <w:rsid w:val="00BC235A"/>
    <w:rsid w:val="00BC2665"/>
    <w:rsid w:val="00BC32FA"/>
    <w:rsid w:val="00BC5896"/>
    <w:rsid w:val="00BC5A84"/>
    <w:rsid w:val="00BD0D00"/>
    <w:rsid w:val="00BD0F5D"/>
    <w:rsid w:val="00BD2F6D"/>
    <w:rsid w:val="00BD4C95"/>
    <w:rsid w:val="00BD5C7C"/>
    <w:rsid w:val="00BD70EF"/>
    <w:rsid w:val="00BE0352"/>
    <w:rsid w:val="00BE0C03"/>
    <w:rsid w:val="00BE2873"/>
    <w:rsid w:val="00BE3B3F"/>
    <w:rsid w:val="00BE4912"/>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371B5"/>
    <w:rsid w:val="00C424FD"/>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40AB"/>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4615"/>
    <w:rsid w:val="00CD4C3F"/>
    <w:rsid w:val="00CD51F1"/>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17DA"/>
    <w:rsid w:val="00D1244E"/>
    <w:rsid w:val="00D13875"/>
    <w:rsid w:val="00D13D35"/>
    <w:rsid w:val="00D14D55"/>
    <w:rsid w:val="00D178E9"/>
    <w:rsid w:val="00D20430"/>
    <w:rsid w:val="00D21080"/>
    <w:rsid w:val="00D23154"/>
    <w:rsid w:val="00D23DF8"/>
    <w:rsid w:val="00D24B81"/>
    <w:rsid w:val="00D26673"/>
    <w:rsid w:val="00D269C2"/>
    <w:rsid w:val="00D2729A"/>
    <w:rsid w:val="00D3027D"/>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6FA"/>
    <w:rsid w:val="00DF3D62"/>
    <w:rsid w:val="00DF4265"/>
    <w:rsid w:val="00DF4C67"/>
    <w:rsid w:val="00DF6BBD"/>
    <w:rsid w:val="00E00C16"/>
    <w:rsid w:val="00E01080"/>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39B7"/>
    <w:rsid w:val="00E64209"/>
    <w:rsid w:val="00E66325"/>
    <w:rsid w:val="00E7029B"/>
    <w:rsid w:val="00E719BC"/>
    <w:rsid w:val="00E75CC6"/>
    <w:rsid w:val="00E7656F"/>
    <w:rsid w:val="00E82BFE"/>
    <w:rsid w:val="00E869C8"/>
    <w:rsid w:val="00E876C8"/>
    <w:rsid w:val="00E87E7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2AAB"/>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16E36"/>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17A3"/>
    <w:rsid w:val="00F723B3"/>
    <w:rsid w:val="00F7309B"/>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409A"/>
    <w:rsid w:val="00FA5877"/>
    <w:rsid w:val="00FA705F"/>
    <w:rsid w:val="00FB1EF8"/>
    <w:rsid w:val="00FB32EC"/>
    <w:rsid w:val="00FB528F"/>
    <w:rsid w:val="00FB658B"/>
    <w:rsid w:val="00FB65FA"/>
    <w:rsid w:val="00FB770A"/>
    <w:rsid w:val="00FC0EF4"/>
    <w:rsid w:val="00FC0FDB"/>
    <w:rsid w:val="00FC197C"/>
    <w:rsid w:val="00FC3C9B"/>
    <w:rsid w:val="00FD084C"/>
    <w:rsid w:val="00FD3237"/>
    <w:rsid w:val="00FD3729"/>
    <w:rsid w:val="00FD4BAA"/>
    <w:rsid w:val="00FD4EF4"/>
    <w:rsid w:val="00FD6662"/>
    <w:rsid w:val="00FD7F57"/>
    <w:rsid w:val="00FF2980"/>
    <w:rsid w:val="00FF46FE"/>
    <w:rsid w:val="00FF5463"/>
    <w:rsid w:val="00FF6731"/>
    <w:rsid w:val="5D8FC047"/>
    <w:rsid w:val="6F68D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Bullet 1"/>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OdstavecseseznamemChar">
    <w:name w:val="Odstavec se seznamem Char"/>
    <w:aliases w:val="Bullet 1 Char"/>
    <w:basedOn w:val="Standardnpsmoodstavce"/>
    <w:link w:val="Odstavecseseznamem"/>
    <w:uiPriority w:val="34"/>
    <w:locked/>
    <w:rsid w:val="00AC5A82"/>
    <w:rPr>
      <w:sz w:val="20"/>
      <w:szCs w:val="20"/>
    </w:rPr>
  </w:style>
  <w:style w:type="character" w:styleId="Nevyeenzmnka">
    <w:name w:val="Unresolved Mention"/>
    <w:basedOn w:val="Standardnpsmoodstavce"/>
    <w:uiPriority w:val="99"/>
    <w:semiHidden/>
    <w:unhideWhenUsed/>
    <w:rsid w:val="00F7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902060069">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6" ma:contentTypeDescription="Vytvoří nový dokument" ma:contentTypeScope="" ma:versionID="034c6ed4be21b1cd3f5d9809567bceb0">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7f95b1e0cb539c657078575167d7938c"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5DD8A-48D0-4386-BDB2-15AC75054D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8301B1-A905-4783-A7A3-05E5E9F50712}">
  <ds:schemaRefs>
    <ds:schemaRef ds:uri="http://schemas.microsoft.com/sharepoint/v3/contenttype/forms"/>
  </ds:schemaRefs>
</ds:datastoreItem>
</file>

<file path=customXml/itemProps3.xml><?xml version="1.0" encoding="utf-8"?>
<ds:datastoreItem xmlns:ds="http://schemas.openxmlformats.org/officeDocument/2006/customXml" ds:itemID="{6AA45BBF-4829-4E77-A767-5F280084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3260</Words>
  <Characters>20208</Characters>
  <Application>Microsoft Office Word</Application>
  <DocSecurity>0</DocSecurity>
  <Lines>168</Lines>
  <Paragraphs>46</Paragraphs>
  <ScaleCrop>false</ScaleCrop>
  <Company>HP</Company>
  <LinksUpToDate>false</LinksUpToDate>
  <CharactersWithSpaces>23422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21</cp:revision>
  <cp:lastPrinted>2020-06-22T09:23:00Z</cp:lastPrinted>
  <dcterms:created xsi:type="dcterms:W3CDTF">2022-12-21T15:56:00Z</dcterms:created>
  <dcterms:modified xsi:type="dcterms:W3CDTF">2023-01-30T14:27:00Z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0x0101000CDFF6C18C8D2E40B8DDD261EAAED25E</vt:lpwstr>
  </property>
</Properties>
</file>