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FC0C" w14:textId="77777777" w:rsidR="00A812B0" w:rsidRPr="00C47E4C" w:rsidRDefault="00A812B0" w:rsidP="001F51CE"/>
    <w:p w14:paraId="73C018A5" w14:textId="70A4AC38" w:rsidR="00A812B0" w:rsidRPr="00C47E4C" w:rsidRDefault="00ED5E0E" w:rsidP="00FA3AD2">
      <w:pPr>
        <w:jc w:val="center"/>
        <w:textAlignment w:val="top"/>
        <w:rPr>
          <w:color w:val="000000"/>
          <w:sz w:val="44"/>
          <w:szCs w:val="44"/>
        </w:rPr>
      </w:pPr>
      <w:r w:rsidRPr="00C47E4C">
        <w:rPr>
          <w:b/>
          <w:bCs/>
          <w:color w:val="000000"/>
          <w:sz w:val="44"/>
          <w:szCs w:val="44"/>
        </w:rPr>
        <w:t xml:space="preserve"> Smlouv</w:t>
      </w:r>
      <w:r w:rsidR="00C06FD5" w:rsidRPr="00C47E4C">
        <w:rPr>
          <w:b/>
          <w:bCs/>
          <w:color w:val="000000"/>
          <w:sz w:val="44"/>
          <w:szCs w:val="44"/>
        </w:rPr>
        <w:t>a</w:t>
      </w:r>
      <w:r w:rsidR="00FE0521" w:rsidRPr="00C47E4C">
        <w:rPr>
          <w:b/>
          <w:bCs/>
          <w:color w:val="000000"/>
          <w:sz w:val="44"/>
          <w:szCs w:val="44"/>
        </w:rPr>
        <w:t xml:space="preserve"> </w:t>
      </w:r>
      <w:r w:rsidR="00A812B0" w:rsidRPr="00C47E4C">
        <w:rPr>
          <w:b/>
          <w:bCs/>
          <w:color w:val="000000"/>
          <w:sz w:val="44"/>
          <w:szCs w:val="44"/>
        </w:rPr>
        <w:t xml:space="preserve">o dílo č. </w:t>
      </w:r>
      <w:r w:rsidR="00C04A21" w:rsidRPr="00C47E4C">
        <w:rPr>
          <w:b/>
          <w:bCs/>
          <w:color w:val="000000"/>
          <w:sz w:val="44"/>
          <w:szCs w:val="44"/>
        </w:rPr>
        <w:t>129</w:t>
      </w:r>
      <w:r w:rsidR="00A31FF0" w:rsidRPr="00C47E4C">
        <w:rPr>
          <w:b/>
          <w:bCs/>
          <w:color w:val="000000"/>
          <w:sz w:val="44"/>
          <w:szCs w:val="44"/>
        </w:rPr>
        <w:t>4</w:t>
      </w:r>
      <w:r w:rsidR="00C76921" w:rsidRPr="00C47E4C">
        <w:rPr>
          <w:b/>
          <w:bCs/>
          <w:color w:val="000000"/>
          <w:sz w:val="44"/>
          <w:szCs w:val="44"/>
        </w:rPr>
        <w:t>2</w:t>
      </w:r>
      <w:r w:rsidR="00FE1EA0" w:rsidRPr="00C47E4C">
        <w:rPr>
          <w:b/>
          <w:bCs/>
          <w:color w:val="000000"/>
          <w:sz w:val="44"/>
          <w:szCs w:val="44"/>
        </w:rPr>
        <w:t>4</w:t>
      </w:r>
    </w:p>
    <w:p w14:paraId="2B7E6C4D" w14:textId="77777777" w:rsidR="00686008" w:rsidRPr="00C47E4C" w:rsidRDefault="00686008" w:rsidP="00686008">
      <w:pPr>
        <w:pStyle w:val="Normlnweb"/>
        <w:spacing w:before="0" w:beforeAutospacing="0" w:after="0" w:afterAutospacing="0"/>
        <w:jc w:val="center"/>
        <w:rPr>
          <w:sz w:val="16"/>
          <w:szCs w:val="16"/>
        </w:rPr>
      </w:pPr>
      <w:r w:rsidRPr="00C47E4C">
        <w:rPr>
          <w:color w:val="000000"/>
          <w:sz w:val="16"/>
          <w:szCs w:val="16"/>
        </w:rPr>
        <w:t xml:space="preserve">podle §2586 a násl. </w:t>
      </w:r>
      <w:r w:rsidRPr="00C47E4C">
        <w:rPr>
          <w:sz w:val="16"/>
          <w:szCs w:val="16"/>
        </w:rPr>
        <w:t>Občanského zákoníku, ve znění pozdějších předpisů,</w:t>
      </w:r>
    </w:p>
    <w:p w14:paraId="2C0D9147" w14:textId="77777777" w:rsidR="00A812B0" w:rsidRPr="00C47E4C" w:rsidRDefault="00A812B0" w:rsidP="00A812B0">
      <w:pPr>
        <w:jc w:val="center"/>
        <w:rPr>
          <w:sz w:val="16"/>
          <w:szCs w:val="16"/>
        </w:rPr>
      </w:pPr>
      <w:r w:rsidRPr="00C47E4C">
        <w:rPr>
          <w:sz w:val="16"/>
          <w:szCs w:val="16"/>
        </w:rPr>
        <w:t>uzavřená dnešního dne, měsíce a roku mezi</w:t>
      </w:r>
    </w:p>
    <w:p w14:paraId="369A1FE5" w14:textId="716137E7" w:rsidR="004564BD" w:rsidRPr="00C47E4C" w:rsidRDefault="004564BD" w:rsidP="00A812B0">
      <w:pPr>
        <w:jc w:val="both"/>
        <w:rPr>
          <w:b/>
          <w:bCs/>
          <w:sz w:val="22"/>
          <w:szCs w:val="22"/>
        </w:rPr>
      </w:pPr>
    </w:p>
    <w:p w14:paraId="36575866" w14:textId="39AA8929" w:rsidR="00A812B0" w:rsidRPr="00C47E4C" w:rsidRDefault="0069345E" w:rsidP="00A812B0">
      <w:pPr>
        <w:jc w:val="both"/>
        <w:rPr>
          <w:b/>
          <w:bCs/>
          <w:sz w:val="22"/>
          <w:szCs w:val="22"/>
        </w:rPr>
      </w:pPr>
      <w:r w:rsidRPr="00C47E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18681" wp14:editId="75148AC1">
                <wp:simplePos x="0" y="0"/>
                <wp:positionH relativeFrom="column">
                  <wp:posOffset>-23149</wp:posOffset>
                </wp:positionH>
                <wp:positionV relativeFrom="paragraph">
                  <wp:posOffset>21128</wp:posOffset>
                </wp:positionV>
                <wp:extent cx="3003550" cy="2038350"/>
                <wp:effectExtent l="0" t="0" r="635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35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D755" w14:textId="77777777" w:rsidR="00FE1EA0" w:rsidRDefault="00FE1EA0" w:rsidP="00304DF5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bookmarkStart w:id="0" w:name="_Hlk95124903"/>
                            <w:bookmarkStart w:id="1" w:name="_Hlk89168135"/>
                            <w:bookmarkStart w:id="2" w:name="_Hlk86050742"/>
                            <w:r w:rsidRPr="00FE1EA0">
                              <w:rPr>
                                <w:b/>
                                <w:color w:val="000000"/>
                              </w:rPr>
                              <w:t>RBP, zdravotní pojišťovna</w:t>
                            </w:r>
                          </w:p>
                          <w:p w14:paraId="645F0933" w14:textId="77777777" w:rsidR="00421F67" w:rsidRPr="008159F6" w:rsidRDefault="005B0494" w:rsidP="00FE1EA0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 w:rsidRPr="008159F6">
                              <w:rPr>
                                <w:bCs/>
                                <w:color w:val="000000"/>
                              </w:rPr>
                              <w:t>s</w:t>
                            </w:r>
                            <w:r w:rsidR="00CE5A7A" w:rsidRPr="008159F6">
                              <w:rPr>
                                <w:bCs/>
                                <w:color w:val="000000"/>
                              </w:rPr>
                              <w:t xml:space="preserve">e sídlem </w:t>
                            </w:r>
                            <w:r w:rsidR="001268C4" w:rsidRPr="008159F6">
                              <w:rPr>
                                <w:bCs/>
                                <w:color w:val="000000"/>
                              </w:rPr>
                              <w:t>Michálkovická 967/108</w:t>
                            </w:r>
                          </w:p>
                          <w:p w14:paraId="7E3DE1D0" w14:textId="500B80F5" w:rsidR="00CE5A7A" w:rsidRPr="00F9577F" w:rsidRDefault="001268C4" w:rsidP="00FE1EA0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8159F6">
                              <w:rPr>
                                <w:bCs/>
                                <w:color w:val="000000"/>
                              </w:rPr>
                              <w:t>Slezská Ostrava, 710 00 Ostrava</w:t>
                            </w:r>
                          </w:p>
                          <w:p w14:paraId="47015DA3" w14:textId="46FFB494" w:rsidR="00C76921" w:rsidRDefault="00F424D5" w:rsidP="00C76921">
                            <w:r>
                              <w:rPr>
                                <w:bCs/>
                                <w:color w:val="000000"/>
                              </w:rPr>
                              <w:t>Zastoupen</w:t>
                            </w:r>
                            <w:r w:rsidR="00785B10">
                              <w:rPr>
                                <w:bCs/>
                                <w:color w:val="000000"/>
                              </w:rPr>
                              <w:t>á</w:t>
                            </w:r>
                            <w:r w:rsidR="00E22A2D">
                              <w:rPr>
                                <w:bCs/>
                                <w:color w:val="000000"/>
                              </w:rPr>
                              <w:t>:</w:t>
                            </w:r>
                            <w:r w:rsidR="002A569F">
                              <w:t xml:space="preserve"> </w:t>
                            </w:r>
                            <w:r w:rsidR="0069345E" w:rsidRPr="0069345E">
                              <w:t xml:space="preserve">Ing. </w:t>
                            </w:r>
                            <w:r w:rsidR="00506E54">
                              <w:t>Antonínem Klimšou</w:t>
                            </w:r>
                            <w:r w:rsidR="0069345E" w:rsidRPr="0069345E">
                              <w:t>, MBA</w:t>
                            </w:r>
                          </w:p>
                          <w:p w14:paraId="79842C7A" w14:textId="77777777" w:rsidR="00F424D5" w:rsidRDefault="00F424D5" w:rsidP="004D6978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4C3E9B4D" w14:textId="478D49DC" w:rsidR="004D6978" w:rsidRDefault="004D6978" w:rsidP="004D6978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IČO: </w:t>
                            </w:r>
                            <w:r w:rsidR="004D3770" w:rsidRPr="004D3770">
                              <w:rPr>
                                <w:bCs/>
                                <w:color w:val="000000"/>
                              </w:rPr>
                              <w:t>47673036</w:t>
                            </w:r>
                          </w:p>
                          <w:p w14:paraId="18D8C360" w14:textId="4F9B0927" w:rsidR="004D6978" w:rsidRDefault="004D6978" w:rsidP="004D6978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DIČ:</w:t>
                            </w:r>
                            <w:bookmarkEnd w:id="0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bookmarkEnd w:id="1"/>
                            <w:r w:rsidR="008A173A" w:rsidRPr="008A173A">
                              <w:rPr>
                                <w:bCs/>
                                <w:color w:val="000000"/>
                              </w:rPr>
                              <w:t>CZ47673036</w:t>
                            </w:r>
                          </w:p>
                          <w:p w14:paraId="78B08540" w14:textId="38880348" w:rsidR="00D17E43" w:rsidRPr="005A59F2" w:rsidRDefault="00FF4CF5" w:rsidP="005A59F2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Zapsaná u Krajského soudu v</w:t>
                            </w:r>
                            <w:r w:rsidR="005A59F2">
                              <w:rPr>
                                <w:b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Ostravě</w:t>
                            </w:r>
                            <w:r w:rsidR="005A59F2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A59F2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r w:rsidR="00D17E43">
                              <w:rPr>
                                <w:bCs/>
                                <w:color w:val="000000"/>
                              </w:rPr>
                              <w:t xml:space="preserve">sp. zn. </w:t>
                            </w:r>
                            <w:r w:rsidR="00742672">
                              <w:rPr>
                                <w:bCs/>
                                <w:color w:val="000000"/>
                              </w:rPr>
                              <w:t>AXIV 554</w:t>
                            </w:r>
                          </w:p>
                          <w:p w14:paraId="709EF5C8" w14:textId="5796C7F1" w:rsidR="00D17E43" w:rsidRDefault="00D17E43" w:rsidP="004D6978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7DC49270" w14:textId="77777777" w:rsidR="00FF4CF5" w:rsidRDefault="00FF4CF5" w:rsidP="004D6978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bookmarkEnd w:id="2"/>
                          <w:p w14:paraId="7FF5EC05" w14:textId="77777777" w:rsidR="004D6978" w:rsidRDefault="004D6978" w:rsidP="004D6978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3402E4C4" w14:textId="532BFF70" w:rsidR="006B2255" w:rsidRPr="006B2255" w:rsidRDefault="006B2255" w:rsidP="006B2255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16353D1E" w14:textId="6E0F07A5" w:rsidR="00D0697C" w:rsidRPr="00D0697C" w:rsidRDefault="00D0697C" w:rsidP="00D0697C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3609A0C4" w14:textId="13765409" w:rsidR="008E3981" w:rsidRPr="008E3981" w:rsidRDefault="008E3981" w:rsidP="008E3981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62A7D1E0" w14:textId="2A694EA1" w:rsidR="00C3676D" w:rsidRPr="00C3676D" w:rsidRDefault="00C3676D" w:rsidP="00C3676D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7CCFE597" w14:textId="5B2B72F6" w:rsidR="00C66DB8" w:rsidRPr="00C66DB8" w:rsidRDefault="00C66DB8" w:rsidP="00C66DB8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60FEDF46" w14:textId="4EA7D701" w:rsidR="00927311" w:rsidRPr="00927311" w:rsidRDefault="00927311" w:rsidP="00927311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4E6C3E9A" w14:textId="2CC860DD" w:rsidR="00D4635E" w:rsidRPr="00D4635E" w:rsidRDefault="00D4635E" w:rsidP="00D4635E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1DC60F95" w14:textId="29AA7EE0" w:rsidR="001755E5" w:rsidRPr="001755E5" w:rsidRDefault="001755E5" w:rsidP="001755E5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67753A47" w14:textId="52508CD0" w:rsidR="002357DF" w:rsidRPr="002357DF" w:rsidRDefault="002357DF" w:rsidP="002357DF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20B58E70" w14:textId="17499EB2" w:rsidR="005E6894" w:rsidRPr="005E6894" w:rsidRDefault="005E6894" w:rsidP="005E6894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0DDC95AC" w14:textId="70262977" w:rsidR="0022062C" w:rsidRPr="0022062C" w:rsidRDefault="0022062C" w:rsidP="0022062C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2CD1C619" w14:textId="626691D1" w:rsidR="0072268E" w:rsidRPr="0072268E" w:rsidRDefault="0072268E" w:rsidP="0072268E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7DB07537" w14:textId="06A97B46" w:rsidR="00E67A47" w:rsidRPr="00C0195E" w:rsidRDefault="00E67A47" w:rsidP="00E67A47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758DBEA8" w14:textId="77777777" w:rsidR="00AC24FC" w:rsidRPr="00AC24FC" w:rsidRDefault="00AC24FC" w:rsidP="00AC24FC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59D820A6" w14:textId="77777777" w:rsidR="00B87D4B" w:rsidRPr="00B87D4B" w:rsidRDefault="00B87D4B" w:rsidP="00B87D4B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5369769E" w14:textId="77777777" w:rsidR="0086428E" w:rsidRPr="0086428E" w:rsidRDefault="0086428E" w:rsidP="0086428E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0FF85DF9" w14:textId="77777777" w:rsidR="004C6003" w:rsidRPr="004C6003" w:rsidRDefault="004C6003" w:rsidP="004C6003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4639D360" w14:textId="77777777" w:rsidR="001469EF" w:rsidRPr="001469EF" w:rsidRDefault="001469EF" w:rsidP="001469EF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336EF360" w14:textId="77777777" w:rsidR="0052137B" w:rsidRPr="0052137B" w:rsidRDefault="0052137B" w:rsidP="001469EF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27B7A20" w14:textId="77777777" w:rsidR="00B15BF3" w:rsidRPr="00B15BF3" w:rsidRDefault="00B15BF3" w:rsidP="005E4F12"/>
                          <w:p w14:paraId="1608E5B5" w14:textId="77777777" w:rsidR="00EF4426" w:rsidRPr="005E4F12" w:rsidRDefault="00EF4426" w:rsidP="00EF4426"/>
                          <w:p w14:paraId="6E61208D" w14:textId="77777777" w:rsidR="00216408" w:rsidRPr="00216408" w:rsidRDefault="00216408" w:rsidP="00216408"/>
                          <w:p w14:paraId="1F2AAC39" w14:textId="77777777" w:rsidR="002F22FF" w:rsidRDefault="002F22FF" w:rsidP="002F22FF"/>
                          <w:p w14:paraId="431DC8DE" w14:textId="77777777" w:rsidR="00790061" w:rsidRPr="00790061" w:rsidRDefault="00790061" w:rsidP="00790061"/>
                          <w:p w14:paraId="68AFD565" w14:textId="77777777" w:rsidR="00D66765" w:rsidRPr="00D66765" w:rsidRDefault="00D66765" w:rsidP="00D66765"/>
                          <w:p w14:paraId="3C9A8159" w14:textId="77777777" w:rsidR="00FE5BF4" w:rsidRPr="001D05B8" w:rsidRDefault="00FE5BF4" w:rsidP="00FE5BF4"/>
                          <w:p w14:paraId="0E60FE44" w14:textId="77777777" w:rsidR="00A4129F" w:rsidRPr="001D05B8" w:rsidRDefault="00A4129F" w:rsidP="00A4129F"/>
                          <w:p w14:paraId="3A071C65" w14:textId="77777777" w:rsidR="0005178D" w:rsidRPr="0005178D" w:rsidRDefault="0005178D" w:rsidP="0005178D"/>
                          <w:p w14:paraId="3DD9102E" w14:textId="77777777" w:rsidR="00AA4B0C" w:rsidRPr="00AA4B0C" w:rsidRDefault="00AA4B0C" w:rsidP="00AA4B0C"/>
                          <w:p w14:paraId="4B4E851C" w14:textId="77777777" w:rsidR="00917F1B" w:rsidRPr="00DB3517" w:rsidRDefault="00917F1B" w:rsidP="009D53F5"/>
                          <w:p w14:paraId="1E555931" w14:textId="77777777" w:rsidR="00B8416F" w:rsidRPr="00B8416F" w:rsidRDefault="00B8416F" w:rsidP="00B8416F"/>
                          <w:p w14:paraId="4B4B745B" w14:textId="77777777" w:rsidR="00D10311" w:rsidRPr="00B8416F" w:rsidRDefault="00D10311" w:rsidP="00D10311"/>
                          <w:p w14:paraId="28BBB2CF" w14:textId="77777777" w:rsidR="004240C2" w:rsidRPr="00D10311" w:rsidRDefault="004240C2" w:rsidP="00481035"/>
                          <w:p w14:paraId="43C76A51" w14:textId="77777777" w:rsidR="004240C2" w:rsidRPr="003033BB" w:rsidRDefault="004240C2" w:rsidP="00E31365"/>
                          <w:p w14:paraId="54468B54" w14:textId="77777777" w:rsidR="004240C2" w:rsidRDefault="004240C2" w:rsidP="00481035">
                            <w:pPr>
                              <w:rPr>
                                <w:color w:val="333333"/>
                                <w:shd w:val="clear" w:color="auto" w:fill="F5F5F5"/>
                              </w:rPr>
                            </w:pPr>
                          </w:p>
                          <w:p w14:paraId="315BF08E" w14:textId="77777777" w:rsidR="004240C2" w:rsidRDefault="004240C2" w:rsidP="004810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2845AA" w14:textId="77777777" w:rsidR="004240C2" w:rsidRPr="00C45A0A" w:rsidRDefault="004240C2" w:rsidP="00481035">
                            <w:r w:rsidRPr="00CA3548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Pr="00537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objednatel</w:t>
                            </w:r>
                            <w:r w:rsidRPr="00537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Pr="00CA354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86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.8pt;margin-top:1.65pt;width:236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" stroked="f">
                <v:path arrowok="t"/>
                <v:textbox>
                  <w:txbxContent>
                    <w:p w14:paraId="00BCD755" w14:textId="77777777" w:rsidR="00FE1EA0" w:rsidRDefault="00FE1EA0" w:rsidP="00304DF5">
                      <w:pPr>
                        <w:rPr>
                          <w:b/>
                          <w:color w:val="000000"/>
                        </w:rPr>
                      </w:pPr>
                      <w:bookmarkStart w:id="3" w:name="_Hlk95124903"/>
                      <w:bookmarkStart w:id="4" w:name="_Hlk89168135"/>
                      <w:bookmarkStart w:id="5" w:name="_Hlk86050742"/>
                      <w:r w:rsidRPr="00FE1EA0">
                        <w:rPr>
                          <w:b/>
                          <w:color w:val="000000"/>
                        </w:rPr>
                        <w:t>RBP, zdravotní pojišťovna</w:t>
                      </w:r>
                    </w:p>
                    <w:p w14:paraId="645F0933" w14:textId="77777777" w:rsidR="00421F67" w:rsidRPr="008159F6" w:rsidRDefault="005B0494" w:rsidP="00FE1EA0">
                      <w:pPr>
                        <w:rPr>
                          <w:bCs/>
                          <w:color w:val="000000"/>
                        </w:rPr>
                      </w:pPr>
                      <w:r w:rsidRPr="008159F6">
                        <w:rPr>
                          <w:bCs/>
                          <w:color w:val="000000"/>
                        </w:rPr>
                        <w:t>s</w:t>
                      </w:r>
                      <w:r w:rsidR="00CE5A7A" w:rsidRPr="008159F6">
                        <w:rPr>
                          <w:bCs/>
                          <w:color w:val="000000"/>
                        </w:rPr>
                        <w:t xml:space="preserve">e sídlem </w:t>
                      </w:r>
                      <w:r w:rsidR="001268C4" w:rsidRPr="008159F6">
                        <w:rPr>
                          <w:bCs/>
                          <w:color w:val="000000"/>
                        </w:rPr>
                        <w:t>Michálkovická 967/108</w:t>
                      </w:r>
                    </w:p>
                    <w:p w14:paraId="7E3DE1D0" w14:textId="500B80F5" w:rsidR="00CE5A7A" w:rsidRPr="00F9577F" w:rsidRDefault="001268C4" w:rsidP="00FE1EA0">
                      <w:pPr>
                        <w:rPr>
                          <w:b/>
                          <w:color w:val="000000"/>
                        </w:rPr>
                      </w:pPr>
                      <w:r w:rsidRPr="008159F6">
                        <w:rPr>
                          <w:bCs/>
                          <w:color w:val="000000"/>
                        </w:rPr>
                        <w:t>Slezská Ostrava, 710 00 Ostrava</w:t>
                      </w:r>
                    </w:p>
                    <w:p w14:paraId="47015DA3" w14:textId="46FFB494" w:rsidR="00C76921" w:rsidRDefault="00F424D5" w:rsidP="00C76921">
                      <w:r>
                        <w:rPr>
                          <w:bCs/>
                          <w:color w:val="000000"/>
                        </w:rPr>
                        <w:t>Zastoupen</w:t>
                      </w:r>
                      <w:r w:rsidR="00785B10">
                        <w:rPr>
                          <w:bCs/>
                          <w:color w:val="000000"/>
                        </w:rPr>
                        <w:t>á</w:t>
                      </w:r>
                      <w:r w:rsidR="00E22A2D">
                        <w:rPr>
                          <w:bCs/>
                          <w:color w:val="000000"/>
                        </w:rPr>
                        <w:t>:</w:t>
                      </w:r>
                      <w:r w:rsidR="002A569F">
                        <w:t xml:space="preserve"> </w:t>
                      </w:r>
                      <w:r w:rsidR="0069345E" w:rsidRPr="0069345E">
                        <w:t xml:space="preserve">Ing. </w:t>
                      </w:r>
                      <w:r w:rsidR="00506E54">
                        <w:t>Antonínem Klimšou</w:t>
                      </w:r>
                      <w:r w:rsidR="0069345E" w:rsidRPr="0069345E">
                        <w:t>, MBA</w:t>
                      </w:r>
                    </w:p>
                    <w:p w14:paraId="79842C7A" w14:textId="77777777" w:rsidR="00F424D5" w:rsidRDefault="00F424D5" w:rsidP="004D6978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4C3E9B4D" w14:textId="478D49DC" w:rsidR="004D6978" w:rsidRDefault="004D6978" w:rsidP="004D6978">
                      <w:p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IČO: </w:t>
                      </w:r>
                      <w:r w:rsidR="004D3770" w:rsidRPr="004D3770">
                        <w:rPr>
                          <w:bCs/>
                          <w:color w:val="000000"/>
                        </w:rPr>
                        <w:t>47673036</w:t>
                      </w:r>
                    </w:p>
                    <w:p w14:paraId="18D8C360" w14:textId="4F9B0927" w:rsidR="004D6978" w:rsidRDefault="004D6978" w:rsidP="004D6978">
                      <w:p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DIČ:</w:t>
                      </w:r>
                      <w:bookmarkEnd w:id="3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bookmarkEnd w:id="4"/>
                      <w:r w:rsidR="008A173A" w:rsidRPr="008A173A">
                        <w:rPr>
                          <w:bCs/>
                          <w:color w:val="000000"/>
                        </w:rPr>
                        <w:t>CZ47673036</w:t>
                      </w:r>
                    </w:p>
                    <w:p w14:paraId="78B08540" w14:textId="38880348" w:rsidR="00D17E43" w:rsidRPr="005A59F2" w:rsidRDefault="00FF4CF5" w:rsidP="005A59F2">
                      <w:p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Zapsaná u Krajského soudu v</w:t>
                      </w:r>
                      <w:r w:rsidR="005A59F2">
                        <w:rPr>
                          <w:bCs/>
                          <w:color w:val="000000"/>
                        </w:rPr>
                        <w:t> </w:t>
                      </w:r>
                      <w:r>
                        <w:rPr>
                          <w:bCs/>
                          <w:color w:val="000000"/>
                        </w:rPr>
                        <w:t>Ostravě</w:t>
                      </w:r>
                      <w:r w:rsidR="005A59F2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5A59F2">
                        <w:rPr>
                          <w:bCs/>
                          <w:color w:val="000000"/>
                        </w:rPr>
                        <w:br/>
                      </w:r>
                      <w:proofErr w:type="spellStart"/>
                      <w:r w:rsidR="00D17E43">
                        <w:rPr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D17E43">
                        <w:rPr>
                          <w:bCs/>
                          <w:color w:val="000000"/>
                        </w:rPr>
                        <w:t xml:space="preserve">. zn. </w:t>
                      </w:r>
                      <w:r w:rsidR="00742672">
                        <w:rPr>
                          <w:bCs/>
                          <w:color w:val="000000"/>
                        </w:rPr>
                        <w:t>AXIV 554</w:t>
                      </w:r>
                    </w:p>
                    <w:p w14:paraId="709EF5C8" w14:textId="5796C7F1" w:rsidR="00D17E43" w:rsidRDefault="00D17E43" w:rsidP="004D6978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7DC49270" w14:textId="77777777" w:rsidR="00FF4CF5" w:rsidRDefault="00FF4CF5" w:rsidP="004D6978">
                      <w:pPr>
                        <w:rPr>
                          <w:bCs/>
                          <w:color w:val="000000"/>
                        </w:rPr>
                      </w:pPr>
                    </w:p>
                    <w:bookmarkEnd w:id="5"/>
                    <w:p w14:paraId="7FF5EC05" w14:textId="77777777" w:rsidR="004D6978" w:rsidRDefault="004D6978" w:rsidP="004D6978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3402E4C4" w14:textId="532BFF70" w:rsidR="006B2255" w:rsidRPr="006B2255" w:rsidRDefault="006B2255" w:rsidP="006B2255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16353D1E" w14:textId="6E0F07A5" w:rsidR="00D0697C" w:rsidRPr="00D0697C" w:rsidRDefault="00D0697C" w:rsidP="00D0697C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3609A0C4" w14:textId="13765409" w:rsidR="008E3981" w:rsidRPr="008E3981" w:rsidRDefault="008E3981" w:rsidP="008E3981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62A7D1E0" w14:textId="2A694EA1" w:rsidR="00C3676D" w:rsidRPr="00C3676D" w:rsidRDefault="00C3676D" w:rsidP="00C3676D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7CCFE597" w14:textId="5B2B72F6" w:rsidR="00C66DB8" w:rsidRPr="00C66DB8" w:rsidRDefault="00C66DB8" w:rsidP="00C66DB8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60FEDF46" w14:textId="4EA7D701" w:rsidR="00927311" w:rsidRPr="00927311" w:rsidRDefault="00927311" w:rsidP="00927311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4E6C3E9A" w14:textId="2CC860DD" w:rsidR="00D4635E" w:rsidRPr="00D4635E" w:rsidRDefault="00D4635E" w:rsidP="00D4635E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1DC60F95" w14:textId="29AA7EE0" w:rsidR="001755E5" w:rsidRPr="001755E5" w:rsidRDefault="001755E5" w:rsidP="001755E5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67753A47" w14:textId="52508CD0" w:rsidR="002357DF" w:rsidRPr="002357DF" w:rsidRDefault="002357DF" w:rsidP="002357DF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20B58E70" w14:textId="17499EB2" w:rsidR="005E6894" w:rsidRPr="005E6894" w:rsidRDefault="005E6894" w:rsidP="005E6894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0DDC95AC" w14:textId="70262977" w:rsidR="0022062C" w:rsidRPr="0022062C" w:rsidRDefault="0022062C" w:rsidP="0022062C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2CD1C619" w14:textId="626691D1" w:rsidR="0072268E" w:rsidRPr="0072268E" w:rsidRDefault="0072268E" w:rsidP="0072268E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7DB07537" w14:textId="06A97B46" w:rsidR="00E67A47" w:rsidRPr="00C0195E" w:rsidRDefault="00E67A47" w:rsidP="00E67A47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758DBEA8" w14:textId="77777777" w:rsidR="00AC24FC" w:rsidRPr="00AC24FC" w:rsidRDefault="00AC24FC" w:rsidP="00AC24FC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59D820A6" w14:textId="77777777" w:rsidR="00B87D4B" w:rsidRPr="00B87D4B" w:rsidRDefault="00B87D4B" w:rsidP="00B87D4B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5369769E" w14:textId="77777777" w:rsidR="0086428E" w:rsidRPr="0086428E" w:rsidRDefault="0086428E" w:rsidP="0086428E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0FF85DF9" w14:textId="77777777" w:rsidR="004C6003" w:rsidRPr="004C6003" w:rsidRDefault="004C6003" w:rsidP="004C6003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4639D360" w14:textId="77777777" w:rsidR="001469EF" w:rsidRPr="001469EF" w:rsidRDefault="001469EF" w:rsidP="001469EF">
                      <w:pPr>
                        <w:rPr>
                          <w:bCs/>
                          <w:color w:val="000000"/>
                        </w:rPr>
                      </w:pPr>
                    </w:p>
                    <w:p w14:paraId="336EF360" w14:textId="77777777" w:rsidR="0052137B" w:rsidRPr="0052137B" w:rsidRDefault="0052137B" w:rsidP="001469EF">
                      <w:pPr>
                        <w:rPr>
                          <w:color w:val="000000"/>
                        </w:rPr>
                      </w:pPr>
                    </w:p>
                    <w:p w14:paraId="427B7A20" w14:textId="77777777" w:rsidR="00B15BF3" w:rsidRPr="00B15BF3" w:rsidRDefault="00B15BF3" w:rsidP="005E4F12"/>
                    <w:p w14:paraId="1608E5B5" w14:textId="77777777" w:rsidR="00EF4426" w:rsidRPr="005E4F12" w:rsidRDefault="00EF4426" w:rsidP="00EF4426"/>
                    <w:p w14:paraId="6E61208D" w14:textId="77777777" w:rsidR="00216408" w:rsidRPr="00216408" w:rsidRDefault="00216408" w:rsidP="00216408"/>
                    <w:p w14:paraId="1F2AAC39" w14:textId="77777777" w:rsidR="002F22FF" w:rsidRDefault="002F22FF" w:rsidP="002F22FF"/>
                    <w:p w14:paraId="431DC8DE" w14:textId="77777777" w:rsidR="00790061" w:rsidRPr="00790061" w:rsidRDefault="00790061" w:rsidP="00790061"/>
                    <w:p w14:paraId="68AFD565" w14:textId="77777777" w:rsidR="00D66765" w:rsidRPr="00D66765" w:rsidRDefault="00D66765" w:rsidP="00D66765"/>
                    <w:p w14:paraId="3C9A8159" w14:textId="77777777" w:rsidR="00FE5BF4" w:rsidRPr="001D05B8" w:rsidRDefault="00FE5BF4" w:rsidP="00FE5BF4"/>
                    <w:p w14:paraId="0E60FE44" w14:textId="77777777" w:rsidR="00A4129F" w:rsidRPr="001D05B8" w:rsidRDefault="00A4129F" w:rsidP="00A4129F"/>
                    <w:p w14:paraId="3A071C65" w14:textId="77777777" w:rsidR="0005178D" w:rsidRPr="0005178D" w:rsidRDefault="0005178D" w:rsidP="0005178D"/>
                    <w:p w14:paraId="3DD9102E" w14:textId="77777777" w:rsidR="00AA4B0C" w:rsidRPr="00AA4B0C" w:rsidRDefault="00AA4B0C" w:rsidP="00AA4B0C"/>
                    <w:p w14:paraId="4B4E851C" w14:textId="77777777" w:rsidR="00917F1B" w:rsidRPr="00DB3517" w:rsidRDefault="00917F1B" w:rsidP="009D53F5"/>
                    <w:p w14:paraId="1E555931" w14:textId="77777777" w:rsidR="00B8416F" w:rsidRPr="00B8416F" w:rsidRDefault="00B8416F" w:rsidP="00B8416F"/>
                    <w:p w14:paraId="4B4B745B" w14:textId="77777777" w:rsidR="00D10311" w:rsidRPr="00B8416F" w:rsidRDefault="00D10311" w:rsidP="00D10311"/>
                    <w:p w14:paraId="28BBB2CF" w14:textId="77777777" w:rsidR="004240C2" w:rsidRPr="00D10311" w:rsidRDefault="004240C2" w:rsidP="00481035"/>
                    <w:p w14:paraId="43C76A51" w14:textId="77777777" w:rsidR="004240C2" w:rsidRPr="003033BB" w:rsidRDefault="004240C2" w:rsidP="00E31365"/>
                    <w:p w14:paraId="54468B54" w14:textId="77777777" w:rsidR="004240C2" w:rsidRDefault="004240C2" w:rsidP="00481035">
                      <w:pPr>
                        <w:rPr>
                          <w:color w:val="333333"/>
                          <w:shd w:val="clear" w:color="auto" w:fill="F5F5F5"/>
                        </w:rPr>
                      </w:pPr>
                    </w:p>
                    <w:p w14:paraId="315BF08E" w14:textId="77777777" w:rsidR="004240C2" w:rsidRDefault="004240C2" w:rsidP="0048103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2845AA" w14:textId="77777777" w:rsidR="004240C2" w:rsidRPr="00C45A0A" w:rsidRDefault="004240C2" w:rsidP="00481035">
                      <w:r w:rsidRPr="00CA3548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Pr="00537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objednatel</w:t>
                      </w:r>
                      <w:r w:rsidRPr="00537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Pr="00CA3548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1A1" w:rsidRPr="00C47E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1E5A0" wp14:editId="385AF535">
                <wp:simplePos x="0" y="0"/>
                <wp:positionH relativeFrom="column">
                  <wp:posOffset>3123565</wp:posOffset>
                </wp:positionH>
                <wp:positionV relativeFrom="paragraph">
                  <wp:posOffset>22860</wp:posOffset>
                </wp:positionV>
                <wp:extent cx="2822956" cy="20383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2956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039F" w14:textId="5C8ED5A8" w:rsidR="004240C2" w:rsidRDefault="004240C2" w:rsidP="006C029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Ing</w:t>
                            </w:r>
                            <w:r w:rsidR="00AC4FF8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Marcela Štegrová     </w:t>
                            </w:r>
                          </w:p>
                          <w:p w14:paraId="749DCAE4" w14:textId="77777777" w:rsidR="004240C2" w:rsidRPr="008159F6" w:rsidRDefault="004240C2" w:rsidP="006C0293">
                            <w:pPr>
                              <w:jc w:val="both"/>
                            </w:pPr>
                            <w:r w:rsidRPr="008159F6">
                              <w:t>se sídlem Dolany 498</w:t>
                            </w:r>
                          </w:p>
                          <w:p w14:paraId="647D8EC0" w14:textId="401075CC" w:rsidR="004240C2" w:rsidRDefault="004240C2" w:rsidP="006C029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159F6">
                              <w:t>783 16 Dolany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DA5AC1" w14:textId="181B53C5" w:rsidR="004240C2" w:rsidRDefault="004240C2" w:rsidP="006C0293">
                            <w:pPr>
                              <w:tabs>
                                <w:tab w:val="left" w:pos="2160"/>
                              </w:tabs>
                              <w:jc w:val="both"/>
                            </w:pPr>
                            <w:r>
                              <w:t>Zastoupen</w:t>
                            </w:r>
                            <w:r w:rsidR="00B8416F">
                              <w:t>á</w:t>
                            </w:r>
                            <w:r>
                              <w:t>: Marcel</w:t>
                            </w:r>
                            <w:r w:rsidR="00807032">
                              <w:t>ou</w:t>
                            </w:r>
                            <w:r>
                              <w:t xml:space="preserve"> Štegrov</w:t>
                            </w:r>
                            <w:r w:rsidR="00807032">
                              <w:t>ou</w:t>
                            </w:r>
                          </w:p>
                          <w:p w14:paraId="36D87362" w14:textId="77777777" w:rsidR="004240C2" w:rsidRDefault="004240C2" w:rsidP="006C0293">
                            <w:pPr>
                              <w:tabs>
                                <w:tab w:val="left" w:pos="2160"/>
                              </w:tabs>
                              <w:jc w:val="both"/>
                            </w:pPr>
                          </w:p>
                          <w:p w14:paraId="28CF4534" w14:textId="77777777" w:rsidR="004240C2" w:rsidRDefault="004240C2" w:rsidP="006C0293">
                            <w:pPr>
                              <w:tabs>
                                <w:tab w:val="left" w:pos="2160"/>
                              </w:tabs>
                              <w:jc w:val="both"/>
                            </w:pPr>
                            <w:r>
                              <w:t>IČ: 75351056</w:t>
                            </w:r>
                          </w:p>
                          <w:p w14:paraId="329EA41F" w14:textId="34008618" w:rsidR="004240C2" w:rsidRDefault="004240C2" w:rsidP="006C0293">
                            <w:pPr>
                              <w:tabs>
                                <w:tab w:val="left" w:pos="2160"/>
                              </w:tabs>
                              <w:jc w:val="both"/>
                            </w:pPr>
                            <w:r>
                              <w:t xml:space="preserve">DIČ: </w:t>
                            </w:r>
                            <w:r w:rsidR="00557D15" w:rsidRPr="00557D15">
                              <w:rPr>
                                <w:highlight w:val="black"/>
                              </w:rPr>
                              <w:t>xxxxxxxxxx</w:t>
                            </w:r>
                          </w:p>
                          <w:p w14:paraId="0B0B1700" w14:textId="77777777" w:rsidR="004240C2" w:rsidRPr="00A943D9" w:rsidRDefault="004240C2" w:rsidP="00B21CFA">
                            <w:pPr>
                              <w:tabs>
                                <w:tab w:val="left" w:pos="2160"/>
                                <w:tab w:val="left" w:pos="5640"/>
                              </w:tabs>
                            </w:pPr>
                            <w:r>
                              <w:t>Zapsaná u: Magistrát města Olomouc, Živnostenský odbor, č.j. SmOl/Živn/ 325571/2009/A</w:t>
                            </w:r>
                          </w:p>
                          <w:p w14:paraId="437E1764" w14:textId="77777777" w:rsidR="004240C2" w:rsidRDefault="004240C2" w:rsidP="00715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1E5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45.95pt;margin-top:1.8pt;width:222.3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" stroked="f">
                <v:path arrowok="t"/>
                <v:textbox>
                  <w:txbxContent>
                    <w:p w14:paraId="60BE039F" w14:textId="5C8ED5A8" w:rsidR="004240C2" w:rsidRDefault="004240C2" w:rsidP="006C0293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Ing</w:t>
                      </w:r>
                      <w:r w:rsidR="00AC4FF8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Marcela Štegrová     </w:t>
                      </w:r>
                    </w:p>
                    <w:p w14:paraId="749DCAE4" w14:textId="77777777" w:rsidR="004240C2" w:rsidRPr="008159F6" w:rsidRDefault="004240C2" w:rsidP="006C0293">
                      <w:pPr>
                        <w:jc w:val="both"/>
                      </w:pPr>
                      <w:r w:rsidRPr="008159F6">
                        <w:t>se sídlem Dolany 498</w:t>
                      </w:r>
                    </w:p>
                    <w:p w14:paraId="647D8EC0" w14:textId="401075CC" w:rsidR="004240C2" w:rsidRDefault="004240C2" w:rsidP="006C029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8159F6">
                        <w:t>783 16 Dolany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FDA5AC1" w14:textId="181B53C5" w:rsidR="004240C2" w:rsidRDefault="004240C2" w:rsidP="006C0293">
                      <w:pPr>
                        <w:tabs>
                          <w:tab w:val="left" w:pos="2160"/>
                        </w:tabs>
                        <w:jc w:val="both"/>
                      </w:pPr>
                      <w:r>
                        <w:t>Zastoupen</w:t>
                      </w:r>
                      <w:r w:rsidR="00B8416F">
                        <w:t>á</w:t>
                      </w:r>
                      <w:r>
                        <w:t>: Marcel</w:t>
                      </w:r>
                      <w:r w:rsidR="00807032">
                        <w:t>ou</w:t>
                      </w:r>
                      <w:r>
                        <w:t xml:space="preserve"> Štegrov</w:t>
                      </w:r>
                      <w:r w:rsidR="00807032">
                        <w:t>ou</w:t>
                      </w:r>
                    </w:p>
                    <w:p w14:paraId="36D87362" w14:textId="77777777" w:rsidR="004240C2" w:rsidRDefault="004240C2" w:rsidP="006C0293">
                      <w:pPr>
                        <w:tabs>
                          <w:tab w:val="left" w:pos="2160"/>
                        </w:tabs>
                        <w:jc w:val="both"/>
                      </w:pPr>
                    </w:p>
                    <w:p w14:paraId="28CF4534" w14:textId="77777777" w:rsidR="004240C2" w:rsidRDefault="004240C2" w:rsidP="006C0293">
                      <w:pPr>
                        <w:tabs>
                          <w:tab w:val="left" w:pos="2160"/>
                        </w:tabs>
                        <w:jc w:val="both"/>
                      </w:pPr>
                      <w:r>
                        <w:t>IČ: 75351056</w:t>
                      </w:r>
                    </w:p>
                    <w:p w14:paraId="329EA41F" w14:textId="34008618" w:rsidR="004240C2" w:rsidRDefault="004240C2" w:rsidP="006C0293">
                      <w:pPr>
                        <w:tabs>
                          <w:tab w:val="left" w:pos="2160"/>
                        </w:tabs>
                        <w:jc w:val="both"/>
                      </w:pPr>
                      <w:r>
                        <w:t xml:space="preserve">DIČ: </w:t>
                      </w:r>
                      <w:r w:rsidR="00557D15" w:rsidRPr="00557D15">
                        <w:rPr>
                          <w:highlight w:val="black"/>
                        </w:rPr>
                        <w:t>xxxxxxxxxx</w:t>
                      </w:r>
                    </w:p>
                    <w:p w14:paraId="0B0B1700" w14:textId="77777777" w:rsidR="004240C2" w:rsidRPr="00A943D9" w:rsidRDefault="004240C2" w:rsidP="00B21CFA">
                      <w:pPr>
                        <w:tabs>
                          <w:tab w:val="left" w:pos="2160"/>
                          <w:tab w:val="left" w:pos="5640"/>
                        </w:tabs>
                      </w:pPr>
                      <w:r>
                        <w:t>Zapsaná u: Magistrát města Olomouc, Živnostenský odbor, č.j. SmOl/Živn/ 325571/2009/A</w:t>
                      </w:r>
                    </w:p>
                    <w:p w14:paraId="437E1764" w14:textId="77777777" w:rsidR="004240C2" w:rsidRDefault="004240C2" w:rsidP="00715663"/>
                  </w:txbxContent>
                </v:textbox>
              </v:shape>
            </w:pict>
          </mc:Fallback>
        </mc:AlternateContent>
      </w:r>
    </w:p>
    <w:p w14:paraId="4FE71353" w14:textId="7A499460" w:rsidR="00FE0521" w:rsidRPr="00C47E4C" w:rsidRDefault="00FE0521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6EDD41EC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3936F4B8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0C570599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017E6E64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6A5DA175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2507E903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3B82DF6C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26C20914" w14:textId="77777777" w:rsidR="00715663" w:rsidRPr="00C47E4C" w:rsidRDefault="00715663" w:rsidP="00315B31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</w:p>
    <w:p w14:paraId="7CE30BBE" w14:textId="77777777" w:rsidR="00715663" w:rsidRPr="00C47E4C" w:rsidRDefault="00B21CFA" w:rsidP="00315B31">
      <w:pPr>
        <w:tabs>
          <w:tab w:val="left" w:pos="2160"/>
          <w:tab w:val="left" w:pos="5640"/>
        </w:tabs>
        <w:jc w:val="both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</w:t>
      </w:r>
    </w:p>
    <w:p w14:paraId="2D46832B" w14:textId="77777777" w:rsidR="00715663" w:rsidRPr="00C47E4C" w:rsidRDefault="00A812B0" w:rsidP="00A812B0">
      <w:pPr>
        <w:tabs>
          <w:tab w:val="left" w:pos="2160"/>
          <w:tab w:val="left" w:pos="5640"/>
        </w:tabs>
        <w:jc w:val="both"/>
        <w:rPr>
          <w:sz w:val="22"/>
          <w:szCs w:val="22"/>
        </w:rPr>
      </w:pPr>
      <w:r w:rsidRPr="00C47E4C">
        <w:rPr>
          <w:sz w:val="22"/>
          <w:szCs w:val="22"/>
        </w:rPr>
        <w:tab/>
      </w:r>
    </w:p>
    <w:p w14:paraId="4D2570A5" w14:textId="77777777" w:rsidR="00C76921" w:rsidRPr="00C47E4C" w:rsidRDefault="00C76921" w:rsidP="00A812B0">
      <w:pPr>
        <w:jc w:val="both"/>
        <w:rPr>
          <w:sz w:val="22"/>
          <w:szCs w:val="22"/>
        </w:rPr>
      </w:pPr>
    </w:p>
    <w:p w14:paraId="0522C7F0" w14:textId="1AE55E2D" w:rsidR="00A812B0" w:rsidRPr="00C47E4C" w:rsidRDefault="00A812B0" w:rsidP="00A812B0">
      <w:pPr>
        <w:jc w:val="both"/>
        <w:rPr>
          <w:sz w:val="22"/>
          <w:szCs w:val="22"/>
        </w:rPr>
      </w:pPr>
      <w:r w:rsidRPr="00C47E4C">
        <w:rPr>
          <w:sz w:val="22"/>
          <w:szCs w:val="22"/>
        </w:rPr>
        <w:t xml:space="preserve">(dále jen </w:t>
      </w:r>
      <w:r w:rsidRPr="00C47E4C">
        <w:rPr>
          <w:b/>
          <w:bCs/>
          <w:i/>
          <w:iCs/>
          <w:sz w:val="22"/>
          <w:szCs w:val="22"/>
        </w:rPr>
        <w:t>„objednatel“</w:t>
      </w:r>
      <w:r w:rsidRPr="00C47E4C">
        <w:rPr>
          <w:sz w:val="22"/>
          <w:szCs w:val="22"/>
        </w:rPr>
        <w:t xml:space="preserve">) </w:t>
      </w:r>
      <w:r w:rsidR="00FE0521" w:rsidRPr="00C47E4C">
        <w:rPr>
          <w:sz w:val="22"/>
          <w:szCs w:val="22"/>
        </w:rPr>
        <w:t xml:space="preserve">                         </w:t>
      </w:r>
      <w:r w:rsidR="00C7113E" w:rsidRPr="00C47E4C">
        <w:rPr>
          <w:sz w:val="22"/>
          <w:szCs w:val="22"/>
        </w:rPr>
        <w:t xml:space="preserve">                          </w:t>
      </w:r>
      <w:r w:rsidR="00B21CFA" w:rsidRPr="00C47E4C">
        <w:rPr>
          <w:sz w:val="22"/>
          <w:szCs w:val="22"/>
        </w:rPr>
        <w:t xml:space="preserve">   </w:t>
      </w:r>
      <w:r w:rsidR="00FE0521" w:rsidRPr="00C47E4C">
        <w:rPr>
          <w:sz w:val="22"/>
          <w:szCs w:val="22"/>
        </w:rPr>
        <w:t xml:space="preserve">(dále jen </w:t>
      </w:r>
      <w:r w:rsidR="00FE0521" w:rsidRPr="00C47E4C">
        <w:rPr>
          <w:b/>
          <w:bCs/>
          <w:i/>
          <w:iCs/>
          <w:sz w:val="22"/>
          <w:szCs w:val="22"/>
        </w:rPr>
        <w:t>„zhotovitel“</w:t>
      </w:r>
      <w:r w:rsidR="00FE0521" w:rsidRPr="00C47E4C">
        <w:rPr>
          <w:sz w:val="22"/>
          <w:szCs w:val="22"/>
        </w:rPr>
        <w:t>)</w:t>
      </w:r>
    </w:p>
    <w:p w14:paraId="225D0853" w14:textId="77777777" w:rsidR="00A812B0" w:rsidRPr="00C47E4C" w:rsidRDefault="00A812B0" w:rsidP="00A812B0">
      <w:pPr>
        <w:jc w:val="both"/>
        <w:rPr>
          <w:sz w:val="22"/>
          <w:szCs w:val="22"/>
        </w:rPr>
      </w:pPr>
    </w:p>
    <w:p w14:paraId="66150C3A" w14:textId="25834571" w:rsidR="00A812B0" w:rsidRDefault="00A812B0" w:rsidP="00A812B0">
      <w:pPr>
        <w:jc w:val="both"/>
        <w:rPr>
          <w:sz w:val="22"/>
          <w:szCs w:val="22"/>
        </w:rPr>
      </w:pPr>
    </w:p>
    <w:p w14:paraId="380BD34C" w14:textId="77777777" w:rsidR="00192E1E" w:rsidRPr="00C47E4C" w:rsidRDefault="00192E1E" w:rsidP="00A812B0">
      <w:pPr>
        <w:jc w:val="both"/>
        <w:rPr>
          <w:sz w:val="22"/>
          <w:szCs w:val="22"/>
        </w:rPr>
      </w:pPr>
    </w:p>
    <w:p w14:paraId="5082F020" w14:textId="163A3CA1" w:rsidR="00A812B0" w:rsidRPr="00C47E4C" w:rsidRDefault="00A812B0" w:rsidP="00A812B0">
      <w:pPr>
        <w:jc w:val="center"/>
        <w:rPr>
          <w:b/>
          <w:bCs/>
          <w:iCs/>
          <w:sz w:val="28"/>
          <w:szCs w:val="28"/>
        </w:rPr>
      </w:pPr>
      <w:r w:rsidRPr="00C47E4C">
        <w:rPr>
          <w:b/>
          <w:bCs/>
          <w:iCs/>
          <w:sz w:val="28"/>
          <w:szCs w:val="28"/>
        </w:rPr>
        <w:t>Čl.</w:t>
      </w:r>
      <w:r w:rsidR="004E7270">
        <w:rPr>
          <w:b/>
          <w:bCs/>
          <w:iCs/>
          <w:sz w:val="28"/>
          <w:szCs w:val="28"/>
        </w:rPr>
        <w:t xml:space="preserve"> </w:t>
      </w:r>
      <w:r w:rsidRPr="00C47E4C">
        <w:rPr>
          <w:b/>
          <w:bCs/>
          <w:iCs/>
          <w:sz w:val="28"/>
          <w:szCs w:val="28"/>
        </w:rPr>
        <w:t>I. Předmět smlouvy</w:t>
      </w:r>
    </w:p>
    <w:p w14:paraId="4A42DA69" w14:textId="5A174A05" w:rsidR="00A812B0" w:rsidRDefault="00A812B0" w:rsidP="00A812B0">
      <w:pPr>
        <w:jc w:val="both"/>
        <w:rPr>
          <w:b/>
          <w:bCs/>
          <w:i/>
          <w:iCs/>
          <w:sz w:val="22"/>
          <w:szCs w:val="22"/>
        </w:rPr>
      </w:pPr>
    </w:p>
    <w:p w14:paraId="6E0430B0" w14:textId="616C3C7A" w:rsidR="00C633C1" w:rsidRPr="00632052" w:rsidRDefault="00DB4295" w:rsidP="000919C2">
      <w:pPr>
        <w:pStyle w:val="Odstavecseseznamem"/>
        <w:numPr>
          <w:ilvl w:val="0"/>
          <w:numId w:val="22"/>
        </w:numPr>
        <w:ind w:left="851" w:hanging="709"/>
        <w:jc w:val="both"/>
        <w:rPr>
          <w:sz w:val="22"/>
          <w:szCs w:val="22"/>
        </w:rPr>
      </w:pPr>
      <w:r w:rsidRPr="00632052">
        <w:rPr>
          <w:sz w:val="22"/>
          <w:szCs w:val="22"/>
        </w:rPr>
        <w:t xml:space="preserve">Zhotovitel </w:t>
      </w:r>
      <w:r w:rsidR="00C633C1" w:rsidRPr="00632052">
        <w:rPr>
          <w:sz w:val="22"/>
          <w:szCs w:val="22"/>
        </w:rPr>
        <w:t xml:space="preserve">prohlašuje, že je </w:t>
      </w:r>
      <w:r w:rsidR="00632052" w:rsidRPr="00632052">
        <w:rPr>
          <w:sz w:val="22"/>
          <w:szCs w:val="22"/>
        </w:rPr>
        <w:t>osobou podnikající podle českého právního řádu</w:t>
      </w:r>
      <w:r w:rsidR="00C633C1" w:rsidRPr="00632052">
        <w:rPr>
          <w:sz w:val="22"/>
          <w:szCs w:val="22"/>
        </w:rPr>
        <w:t xml:space="preserve">, splňuje veškeré podmínky a požadavky v této </w:t>
      </w:r>
      <w:r w:rsidR="00BE269B" w:rsidRPr="00632052">
        <w:rPr>
          <w:sz w:val="22"/>
          <w:szCs w:val="22"/>
        </w:rPr>
        <w:t>s</w:t>
      </w:r>
      <w:r w:rsidR="00C633C1" w:rsidRPr="00632052">
        <w:rPr>
          <w:sz w:val="22"/>
          <w:szCs w:val="22"/>
        </w:rPr>
        <w:t xml:space="preserve">mlouvě stanovené, je oprávněný k výkonu činnosti, jež je předmětem této </w:t>
      </w:r>
      <w:r w:rsidR="00BE269B" w:rsidRPr="00632052">
        <w:rPr>
          <w:sz w:val="22"/>
          <w:szCs w:val="22"/>
        </w:rPr>
        <w:t>s</w:t>
      </w:r>
      <w:r w:rsidR="00C633C1" w:rsidRPr="00632052">
        <w:rPr>
          <w:sz w:val="22"/>
          <w:szCs w:val="22"/>
        </w:rPr>
        <w:t xml:space="preserve">mlouvy a je oprávněn tuto </w:t>
      </w:r>
      <w:r w:rsidR="00BE269B" w:rsidRPr="00632052">
        <w:rPr>
          <w:sz w:val="22"/>
          <w:szCs w:val="22"/>
        </w:rPr>
        <w:t>s</w:t>
      </w:r>
      <w:r w:rsidR="00C633C1" w:rsidRPr="00632052">
        <w:rPr>
          <w:sz w:val="22"/>
          <w:szCs w:val="22"/>
        </w:rPr>
        <w:t>mlouvu uzavřít a řádně plnit závazky z ní plynoucí.</w:t>
      </w:r>
      <w:r w:rsidR="009724F7" w:rsidRPr="00632052">
        <w:rPr>
          <w:sz w:val="22"/>
          <w:szCs w:val="22"/>
        </w:rPr>
        <w:t xml:space="preserve"> </w:t>
      </w:r>
    </w:p>
    <w:p w14:paraId="34053B75" w14:textId="1606220D" w:rsidR="00A25861" w:rsidRPr="00204095" w:rsidRDefault="00C7113E" w:rsidP="000919C2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204095">
        <w:rPr>
          <w:sz w:val="22"/>
          <w:szCs w:val="22"/>
        </w:rPr>
        <w:t xml:space="preserve">Předmětem této Smlouvy </w:t>
      </w:r>
      <w:r w:rsidR="002357DF" w:rsidRPr="00204095">
        <w:rPr>
          <w:sz w:val="22"/>
          <w:szCs w:val="22"/>
        </w:rPr>
        <w:t>je</w:t>
      </w:r>
      <w:r w:rsidR="00153C72" w:rsidRPr="00153C72">
        <w:t xml:space="preserve"> </w:t>
      </w:r>
      <w:r w:rsidR="00153C72" w:rsidRPr="00204095">
        <w:rPr>
          <w:sz w:val="22"/>
          <w:szCs w:val="22"/>
        </w:rPr>
        <w:t xml:space="preserve">závazek </w:t>
      </w:r>
      <w:r w:rsidR="00DB4295" w:rsidRPr="00204095">
        <w:rPr>
          <w:sz w:val="22"/>
          <w:szCs w:val="22"/>
        </w:rPr>
        <w:t>z</w:t>
      </w:r>
      <w:r w:rsidR="00DA6774" w:rsidRPr="00204095">
        <w:rPr>
          <w:sz w:val="22"/>
          <w:szCs w:val="22"/>
        </w:rPr>
        <w:t>ho</w:t>
      </w:r>
      <w:r w:rsidR="00DB4295" w:rsidRPr="00204095">
        <w:rPr>
          <w:sz w:val="22"/>
          <w:szCs w:val="22"/>
        </w:rPr>
        <w:t>tovitele</w:t>
      </w:r>
      <w:r w:rsidR="00153C72" w:rsidRPr="00204095">
        <w:rPr>
          <w:sz w:val="22"/>
          <w:szCs w:val="22"/>
        </w:rPr>
        <w:t xml:space="preserve"> za podmínek uvedených v této smlouvě provádět proces </w:t>
      </w:r>
      <w:r w:rsidR="00C47E4C" w:rsidRPr="00204095">
        <w:rPr>
          <w:sz w:val="22"/>
          <w:szCs w:val="22"/>
        </w:rPr>
        <w:t xml:space="preserve">implementace </w:t>
      </w:r>
      <w:r w:rsidR="002357DF" w:rsidRPr="00204095">
        <w:rPr>
          <w:sz w:val="22"/>
          <w:szCs w:val="22"/>
        </w:rPr>
        <w:t>normy</w:t>
      </w:r>
      <w:r w:rsidR="00CB4A3E" w:rsidRPr="00204095">
        <w:rPr>
          <w:sz w:val="22"/>
          <w:szCs w:val="22"/>
        </w:rPr>
        <w:t xml:space="preserve"> systému managementu kvality</w:t>
      </w:r>
      <w:r w:rsidR="002357DF" w:rsidRPr="00204095">
        <w:rPr>
          <w:sz w:val="22"/>
          <w:szCs w:val="22"/>
        </w:rPr>
        <w:t xml:space="preserve"> </w:t>
      </w:r>
      <w:r w:rsidR="00481035" w:rsidRPr="00204095">
        <w:rPr>
          <w:b/>
          <w:bCs/>
          <w:sz w:val="22"/>
          <w:szCs w:val="22"/>
        </w:rPr>
        <w:t xml:space="preserve">ISO </w:t>
      </w:r>
      <w:r w:rsidR="002357DF" w:rsidRPr="00204095">
        <w:rPr>
          <w:b/>
          <w:bCs/>
          <w:sz w:val="22"/>
          <w:szCs w:val="22"/>
        </w:rPr>
        <w:t>9</w:t>
      </w:r>
      <w:r w:rsidR="00481035" w:rsidRPr="00204095">
        <w:rPr>
          <w:b/>
          <w:bCs/>
          <w:sz w:val="22"/>
          <w:szCs w:val="22"/>
        </w:rPr>
        <w:t>001</w:t>
      </w:r>
      <w:r w:rsidR="00CB4A3E" w:rsidRPr="00204095">
        <w:rPr>
          <w:b/>
          <w:bCs/>
          <w:sz w:val="22"/>
          <w:szCs w:val="22"/>
        </w:rPr>
        <w:t xml:space="preserve"> (dále jen „ISO 9001“)</w:t>
      </w:r>
      <w:r w:rsidR="0086428E" w:rsidRPr="00204095">
        <w:rPr>
          <w:b/>
          <w:bCs/>
          <w:sz w:val="22"/>
          <w:szCs w:val="22"/>
        </w:rPr>
        <w:t>,</w:t>
      </w:r>
      <w:r w:rsidRPr="00204095">
        <w:rPr>
          <w:b/>
          <w:bCs/>
          <w:sz w:val="22"/>
          <w:szCs w:val="22"/>
        </w:rPr>
        <w:t xml:space="preserve"> příprav</w:t>
      </w:r>
      <w:r w:rsidR="00494A80" w:rsidRPr="00204095">
        <w:rPr>
          <w:b/>
          <w:bCs/>
          <w:sz w:val="22"/>
          <w:szCs w:val="22"/>
        </w:rPr>
        <w:t>a</w:t>
      </w:r>
      <w:r w:rsidRPr="00204095">
        <w:rPr>
          <w:b/>
          <w:bCs/>
          <w:sz w:val="22"/>
          <w:szCs w:val="22"/>
        </w:rPr>
        <w:t xml:space="preserve"> objednatele k</w:t>
      </w:r>
      <w:r w:rsidR="00C47E4C" w:rsidRPr="00204095">
        <w:rPr>
          <w:b/>
          <w:bCs/>
          <w:sz w:val="22"/>
          <w:szCs w:val="22"/>
        </w:rPr>
        <w:t xml:space="preserve"> certifikačnímu </w:t>
      </w:r>
      <w:r w:rsidR="00481035" w:rsidRPr="00204095">
        <w:rPr>
          <w:b/>
          <w:bCs/>
          <w:sz w:val="22"/>
          <w:szCs w:val="22"/>
        </w:rPr>
        <w:t>auditu</w:t>
      </w:r>
      <w:r w:rsidR="00E31365" w:rsidRPr="00204095">
        <w:rPr>
          <w:b/>
          <w:bCs/>
          <w:sz w:val="22"/>
          <w:szCs w:val="22"/>
        </w:rPr>
        <w:t xml:space="preserve"> </w:t>
      </w:r>
      <w:r w:rsidR="00C47E4C" w:rsidRPr="00204095">
        <w:rPr>
          <w:b/>
          <w:bCs/>
          <w:sz w:val="22"/>
          <w:szCs w:val="22"/>
        </w:rPr>
        <w:t xml:space="preserve">akreditovaným </w:t>
      </w:r>
      <w:r w:rsidRPr="00204095">
        <w:rPr>
          <w:b/>
          <w:bCs/>
          <w:sz w:val="22"/>
          <w:szCs w:val="22"/>
        </w:rPr>
        <w:t>certifikačním orgánem</w:t>
      </w:r>
      <w:r w:rsidR="00C47E4C" w:rsidRPr="00204095">
        <w:rPr>
          <w:b/>
          <w:bCs/>
          <w:sz w:val="22"/>
          <w:szCs w:val="22"/>
        </w:rPr>
        <w:t>,</w:t>
      </w:r>
      <w:r w:rsidRPr="00204095">
        <w:rPr>
          <w:b/>
          <w:bCs/>
          <w:sz w:val="22"/>
          <w:szCs w:val="22"/>
        </w:rPr>
        <w:t xml:space="preserve"> </w:t>
      </w:r>
      <w:r w:rsidR="00C47E4C" w:rsidRPr="00204095">
        <w:rPr>
          <w:b/>
          <w:bCs/>
          <w:sz w:val="22"/>
          <w:szCs w:val="22"/>
        </w:rPr>
        <w:t xml:space="preserve">a obhajoba implementovaného systému ISO 9001 </w:t>
      </w:r>
      <w:r w:rsidRPr="00204095">
        <w:rPr>
          <w:sz w:val="22"/>
          <w:szCs w:val="22"/>
        </w:rPr>
        <w:t>(dále jen „</w:t>
      </w:r>
      <w:r w:rsidRPr="00204095">
        <w:rPr>
          <w:b/>
          <w:bCs/>
          <w:i/>
          <w:iCs/>
          <w:sz w:val="22"/>
          <w:szCs w:val="22"/>
        </w:rPr>
        <w:t>Příprava“</w:t>
      </w:r>
      <w:r w:rsidRPr="00204095">
        <w:rPr>
          <w:sz w:val="22"/>
          <w:szCs w:val="22"/>
        </w:rPr>
        <w:t xml:space="preserve">) </w:t>
      </w:r>
      <w:r w:rsidR="00A25861" w:rsidRPr="00204095">
        <w:rPr>
          <w:sz w:val="22"/>
          <w:szCs w:val="22"/>
        </w:rPr>
        <w:t xml:space="preserve">a závazek objednatele za řádně a včas </w:t>
      </w:r>
      <w:r w:rsidR="001C6D86" w:rsidRPr="00204095">
        <w:rPr>
          <w:sz w:val="22"/>
          <w:szCs w:val="22"/>
        </w:rPr>
        <w:t>provedenou činnost</w:t>
      </w:r>
      <w:r w:rsidR="00204095" w:rsidRPr="00204095">
        <w:rPr>
          <w:sz w:val="22"/>
          <w:szCs w:val="22"/>
        </w:rPr>
        <w:t xml:space="preserve"> zhotoviteli zaplatit</w:t>
      </w:r>
      <w:r w:rsidR="00A25861" w:rsidRPr="00204095">
        <w:rPr>
          <w:sz w:val="22"/>
          <w:szCs w:val="22"/>
        </w:rPr>
        <w:t xml:space="preserve">. </w:t>
      </w:r>
    </w:p>
    <w:p w14:paraId="01C1BF5F" w14:textId="543FFA51" w:rsidR="00C7113E" w:rsidRPr="00110FBB" w:rsidRDefault="00742672" w:rsidP="00110FBB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</w:t>
      </w:r>
      <w:r w:rsidR="00632052">
        <w:rPr>
          <w:sz w:val="22"/>
          <w:szCs w:val="22"/>
        </w:rPr>
        <w:t>p</w:t>
      </w:r>
      <w:r>
        <w:rPr>
          <w:sz w:val="22"/>
          <w:szCs w:val="22"/>
        </w:rPr>
        <w:t xml:space="preserve">rava objednatele </w:t>
      </w:r>
      <w:r w:rsidR="00C7113E" w:rsidRPr="00110FBB">
        <w:rPr>
          <w:sz w:val="22"/>
          <w:szCs w:val="22"/>
        </w:rPr>
        <w:t xml:space="preserve">dle </w:t>
      </w:r>
      <w:r w:rsidR="00D54DB9" w:rsidRPr="00110FBB">
        <w:rPr>
          <w:sz w:val="22"/>
          <w:szCs w:val="22"/>
        </w:rPr>
        <w:t>specifikace uvedené v Nabídce číslo 221566/revize 1 ze dne 21.11.2022</w:t>
      </w:r>
      <w:r w:rsidR="001D172D" w:rsidRPr="00110FBB">
        <w:rPr>
          <w:sz w:val="22"/>
          <w:szCs w:val="22"/>
        </w:rPr>
        <w:t xml:space="preserve">, kdy obsahem </w:t>
      </w:r>
      <w:r>
        <w:rPr>
          <w:sz w:val="22"/>
          <w:szCs w:val="22"/>
        </w:rPr>
        <w:t>přípravy</w:t>
      </w:r>
      <w:r w:rsidR="001A6E4D" w:rsidRPr="00110FBB">
        <w:rPr>
          <w:sz w:val="22"/>
          <w:szCs w:val="22"/>
        </w:rPr>
        <w:t xml:space="preserve"> </w:t>
      </w:r>
      <w:r w:rsidR="001D172D" w:rsidRPr="00110FBB">
        <w:rPr>
          <w:sz w:val="22"/>
          <w:szCs w:val="22"/>
        </w:rPr>
        <w:t>je</w:t>
      </w:r>
      <w:r w:rsidR="00D54DB9" w:rsidRPr="00110FBB">
        <w:rPr>
          <w:sz w:val="22"/>
          <w:szCs w:val="22"/>
        </w:rPr>
        <w:t>:</w:t>
      </w:r>
    </w:p>
    <w:p w14:paraId="00D74F18" w14:textId="77777777" w:rsidR="00C7113E" w:rsidRPr="00C47E4C" w:rsidRDefault="00C7113E" w:rsidP="00C7113E">
      <w:pPr>
        <w:rPr>
          <w:sz w:val="22"/>
          <w:szCs w:val="22"/>
        </w:rPr>
      </w:pPr>
    </w:p>
    <w:p w14:paraId="680C8212" w14:textId="6B7447D9" w:rsidR="00D54DB9" w:rsidRPr="00C47E4C" w:rsidRDefault="00C47E4C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Přidělení </w:t>
      </w:r>
      <w:r w:rsidR="00D54DB9" w:rsidRPr="00C47E4C">
        <w:rPr>
          <w:b/>
          <w:bCs/>
          <w:color w:val="000000"/>
          <w:sz w:val="22"/>
          <w:szCs w:val="22"/>
        </w:rPr>
        <w:t>osobní</w:t>
      </w:r>
      <w:r>
        <w:rPr>
          <w:b/>
          <w:bCs/>
          <w:color w:val="000000"/>
          <w:sz w:val="22"/>
          <w:szCs w:val="22"/>
        </w:rPr>
        <w:t>ho</w:t>
      </w:r>
      <w:r w:rsidR="00D54DB9" w:rsidRPr="00C47E4C">
        <w:rPr>
          <w:b/>
          <w:bCs/>
          <w:color w:val="000000"/>
          <w:sz w:val="22"/>
          <w:szCs w:val="22"/>
        </w:rPr>
        <w:t xml:space="preserve"> konzultant</w:t>
      </w:r>
      <w:r>
        <w:rPr>
          <w:b/>
          <w:bCs/>
          <w:color w:val="000000"/>
          <w:sz w:val="22"/>
          <w:szCs w:val="22"/>
        </w:rPr>
        <w:t>a</w:t>
      </w:r>
      <w:r w:rsidR="004E7270">
        <w:rPr>
          <w:b/>
          <w:bCs/>
          <w:color w:val="000000"/>
          <w:sz w:val="22"/>
          <w:szCs w:val="22"/>
        </w:rPr>
        <w:t>.</w:t>
      </w:r>
      <w:r w:rsidR="00D54DB9" w:rsidRPr="00C47E4C">
        <w:rPr>
          <w:color w:val="000000"/>
          <w:sz w:val="22"/>
          <w:szCs w:val="22"/>
        </w:rPr>
        <w:t xml:space="preserve"> </w:t>
      </w:r>
    </w:p>
    <w:p w14:paraId="42E6D43D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55BD71CE" w14:textId="06EF6470" w:rsidR="00D54DB9" w:rsidRPr="00C47E4C" w:rsidRDefault="00C47E4C" w:rsidP="00251DC1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47E4C">
        <w:rPr>
          <w:color w:val="000000"/>
          <w:sz w:val="22"/>
          <w:szCs w:val="22"/>
        </w:rPr>
        <w:t xml:space="preserve">Provedení </w:t>
      </w:r>
      <w:r w:rsidR="00D54DB9" w:rsidRPr="00C47E4C">
        <w:rPr>
          <w:b/>
          <w:bCs/>
          <w:color w:val="000000"/>
          <w:sz w:val="22"/>
          <w:szCs w:val="22"/>
        </w:rPr>
        <w:t>vstupní</w:t>
      </w:r>
      <w:r w:rsidRPr="00C47E4C">
        <w:rPr>
          <w:b/>
          <w:bCs/>
          <w:color w:val="000000"/>
          <w:sz w:val="22"/>
          <w:szCs w:val="22"/>
        </w:rPr>
        <w:t>ho</w:t>
      </w:r>
      <w:r w:rsidR="00D54DB9" w:rsidRPr="00C47E4C">
        <w:rPr>
          <w:b/>
          <w:bCs/>
          <w:color w:val="000000"/>
          <w:sz w:val="22"/>
          <w:szCs w:val="22"/>
        </w:rPr>
        <w:t xml:space="preserve"> audit</w:t>
      </w:r>
      <w:r>
        <w:rPr>
          <w:b/>
          <w:bCs/>
          <w:color w:val="000000"/>
          <w:sz w:val="22"/>
          <w:szCs w:val="22"/>
        </w:rPr>
        <w:t>u</w:t>
      </w:r>
      <w:r w:rsidR="004E7270">
        <w:rPr>
          <w:b/>
          <w:bCs/>
          <w:color w:val="000000"/>
          <w:sz w:val="22"/>
          <w:szCs w:val="22"/>
        </w:rPr>
        <w:t>.</w:t>
      </w:r>
    </w:p>
    <w:p w14:paraId="60DE99B9" w14:textId="77777777" w:rsidR="00C47E4C" w:rsidRPr="00C47E4C" w:rsidRDefault="00C47E4C" w:rsidP="00C47E4C">
      <w:pPr>
        <w:jc w:val="both"/>
        <w:rPr>
          <w:color w:val="000000"/>
          <w:sz w:val="22"/>
          <w:szCs w:val="22"/>
        </w:rPr>
      </w:pPr>
    </w:p>
    <w:p w14:paraId="5FC3D901" w14:textId="6DF62BCF" w:rsidR="00D54DB9" w:rsidRPr="00C47E4C" w:rsidRDefault="00D54DB9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47E4C">
        <w:rPr>
          <w:color w:val="000000"/>
          <w:sz w:val="22"/>
          <w:szCs w:val="22"/>
        </w:rPr>
        <w:t>Sestav</w:t>
      </w:r>
      <w:r w:rsidR="00C47E4C">
        <w:rPr>
          <w:color w:val="000000"/>
          <w:sz w:val="22"/>
          <w:szCs w:val="22"/>
        </w:rPr>
        <w:t>ení orientačního</w:t>
      </w:r>
      <w:r w:rsidRPr="00C47E4C">
        <w:rPr>
          <w:color w:val="000000"/>
          <w:sz w:val="22"/>
          <w:szCs w:val="22"/>
        </w:rPr>
        <w:t xml:space="preserve"> </w:t>
      </w:r>
      <w:r w:rsidRPr="00C47E4C">
        <w:rPr>
          <w:b/>
          <w:bCs/>
          <w:color w:val="000000"/>
          <w:sz w:val="22"/>
          <w:szCs w:val="22"/>
        </w:rPr>
        <w:t>harmonogram</w:t>
      </w:r>
      <w:r w:rsidR="00494A80">
        <w:rPr>
          <w:b/>
          <w:bCs/>
          <w:color w:val="000000"/>
          <w:sz w:val="22"/>
          <w:szCs w:val="22"/>
        </w:rPr>
        <w:t>u</w:t>
      </w:r>
      <w:r w:rsidRPr="00C47E4C">
        <w:rPr>
          <w:b/>
          <w:bCs/>
          <w:color w:val="000000"/>
          <w:sz w:val="22"/>
          <w:szCs w:val="22"/>
        </w:rPr>
        <w:t xml:space="preserve"> práce</w:t>
      </w:r>
      <w:r w:rsidRPr="00C47E4C">
        <w:rPr>
          <w:color w:val="000000"/>
          <w:sz w:val="22"/>
          <w:szCs w:val="22"/>
        </w:rPr>
        <w:t xml:space="preserve">. Jednotlivé kapitoly normy ISO 9001 budou systematicky ze strany konzultanta vysvětleny, společně se budete snažit formou pohovorů najít řešení jejich naplnění. </w:t>
      </w:r>
      <w:r w:rsidRPr="00C47E4C">
        <w:rPr>
          <w:b/>
          <w:bCs/>
          <w:color w:val="000000"/>
          <w:sz w:val="22"/>
          <w:szCs w:val="22"/>
        </w:rPr>
        <w:t>Konzultant připraví, z načerpaných informací ze schůzek, konkrétní dokumenty a záznamy</w:t>
      </w:r>
      <w:r w:rsidRPr="00C47E4C">
        <w:rPr>
          <w:color w:val="000000"/>
          <w:sz w:val="22"/>
          <w:szCs w:val="22"/>
        </w:rPr>
        <w:t xml:space="preserve"> k Vaší </w:t>
      </w:r>
      <w:r w:rsidRPr="00C47E4C">
        <w:rPr>
          <w:b/>
          <w:bCs/>
          <w:color w:val="000000"/>
          <w:sz w:val="22"/>
          <w:szCs w:val="22"/>
        </w:rPr>
        <w:t>korektuře,</w:t>
      </w:r>
      <w:r w:rsidRPr="00C47E4C">
        <w:rPr>
          <w:color w:val="000000"/>
          <w:sz w:val="22"/>
          <w:szCs w:val="22"/>
        </w:rPr>
        <w:t xml:space="preserve"> nebo případně k Vašemu </w:t>
      </w:r>
      <w:r w:rsidRPr="00C47E4C">
        <w:rPr>
          <w:b/>
          <w:bCs/>
          <w:color w:val="000000"/>
          <w:sz w:val="22"/>
          <w:szCs w:val="22"/>
        </w:rPr>
        <w:t>doplnění.</w:t>
      </w:r>
    </w:p>
    <w:p w14:paraId="7768EE26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0F853280" w14:textId="4FD52995" w:rsidR="00D54DB9" w:rsidRPr="00C47E4C" w:rsidRDefault="00AF366B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Vyhotovování zápisů z dílčích schůzek</w:t>
      </w:r>
      <w:r w:rsidR="00D54DB9" w:rsidRPr="00C47E4C">
        <w:rPr>
          <w:color w:val="000000"/>
          <w:sz w:val="22"/>
          <w:szCs w:val="22"/>
        </w:rPr>
        <w:t xml:space="preserve">, ve kterém budou shrnuty úkoly konzultanta, úkoly Vaše. Dále v něm bude stanoven následný </w:t>
      </w:r>
      <w:r w:rsidR="00D54DB9" w:rsidRPr="00C47E4C">
        <w:rPr>
          <w:b/>
          <w:bCs/>
          <w:color w:val="000000"/>
          <w:sz w:val="22"/>
          <w:szCs w:val="22"/>
        </w:rPr>
        <w:t>termín další schůzky</w:t>
      </w:r>
      <w:r w:rsidR="00D54DB9" w:rsidRPr="00C47E4C">
        <w:rPr>
          <w:color w:val="000000"/>
          <w:sz w:val="22"/>
          <w:szCs w:val="22"/>
        </w:rPr>
        <w:t>, a také obsah další schůzky, abyste dokázal zajistit případnou účast ostatních zaměstnanců.</w:t>
      </w:r>
    </w:p>
    <w:p w14:paraId="03EF145F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05ED3903" w14:textId="33703BA4" w:rsidR="00D54DB9" w:rsidRPr="00C47E4C" w:rsidRDefault="00D54DB9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47E4C">
        <w:rPr>
          <w:color w:val="000000"/>
          <w:sz w:val="22"/>
          <w:szCs w:val="22"/>
        </w:rPr>
        <w:t>Průběžn</w:t>
      </w:r>
      <w:r w:rsidR="00AF366B">
        <w:rPr>
          <w:color w:val="000000"/>
          <w:sz w:val="22"/>
          <w:szCs w:val="22"/>
        </w:rPr>
        <w:t>é</w:t>
      </w:r>
      <w:r w:rsidRPr="00C47E4C">
        <w:rPr>
          <w:color w:val="000000"/>
          <w:sz w:val="22"/>
          <w:szCs w:val="22"/>
        </w:rPr>
        <w:t xml:space="preserve"> </w:t>
      </w:r>
      <w:r w:rsidRPr="00C47E4C">
        <w:rPr>
          <w:b/>
          <w:bCs/>
          <w:color w:val="000000"/>
          <w:sz w:val="22"/>
          <w:szCs w:val="22"/>
        </w:rPr>
        <w:t>přidělová</w:t>
      </w:r>
      <w:r w:rsidR="00AF366B">
        <w:rPr>
          <w:b/>
          <w:bCs/>
          <w:color w:val="000000"/>
          <w:sz w:val="22"/>
          <w:szCs w:val="22"/>
        </w:rPr>
        <w:t>ní</w:t>
      </w:r>
      <w:r w:rsidRPr="00C47E4C">
        <w:rPr>
          <w:b/>
          <w:bCs/>
          <w:color w:val="000000"/>
          <w:sz w:val="22"/>
          <w:szCs w:val="22"/>
        </w:rPr>
        <w:t xml:space="preserve"> odpovědnosti</w:t>
      </w:r>
      <w:r w:rsidRPr="00C47E4C">
        <w:rPr>
          <w:color w:val="000000"/>
          <w:sz w:val="22"/>
          <w:szCs w:val="22"/>
        </w:rPr>
        <w:t xml:space="preserve"> za jednotlivé oblasti tak, aby implementované požadavky byly přijímány i do praxe, a na zavádění se podíleli i ostatní pracovníci.</w:t>
      </w:r>
    </w:p>
    <w:p w14:paraId="78B0D9EA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33A4DE32" w14:textId="48CBB286" w:rsidR="00D54DB9" w:rsidRPr="00C47E4C" w:rsidRDefault="00295940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Předání</w:t>
      </w:r>
      <w:r w:rsidR="001D172D" w:rsidRPr="001D172D">
        <w:rPr>
          <w:color w:val="000000"/>
          <w:sz w:val="22"/>
          <w:szCs w:val="22"/>
        </w:rPr>
        <w:t xml:space="preserve"> určen</w:t>
      </w:r>
      <w:r>
        <w:rPr>
          <w:color w:val="000000"/>
          <w:sz w:val="22"/>
          <w:szCs w:val="22"/>
        </w:rPr>
        <w:t>é</w:t>
      </w:r>
      <w:r w:rsidR="001D172D" w:rsidRPr="001D172D">
        <w:rPr>
          <w:color w:val="000000"/>
          <w:sz w:val="22"/>
          <w:szCs w:val="22"/>
        </w:rPr>
        <w:t xml:space="preserve"> osob</w:t>
      </w:r>
      <w:r>
        <w:rPr>
          <w:color w:val="000000"/>
          <w:sz w:val="22"/>
          <w:szCs w:val="22"/>
        </w:rPr>
        <w:t>ě</w:t>
      </w:r>
      <w:r w:rsidR="001D172D" w:rsidRPr="001D172D">
        <w:rPr>
          <w:color w:val="000000"/>
          <w:sz w:val="22"/>
          <w:szCs w:val="22"/>
        </w:rPr>
        <w:t xml:space="preserve"> objednatele odpovědn</w:t>
      </w:r>
      <w:r>
        <w:rPr>
          <w:color w:val="000000"/>
          <w:sz w:val="22"/>
          <w:szCs w:val="22"/>
        </w:rPr>
        <w:t>é</w:t>
      </w:r>
      <w:r w:rsidR="001D172D" w:rsidRPr="001D172D">
        <w:rPr>
          <w:color w:val="000000"/>
          <w:sz w:val="22"/>
          <w:szCs w:val="22"/>
        </w:rPr>
        <w:t xml:space="preserve"> za vytváření, uplatňování a udržování systému kvality Osvědčení manažera kvality</w:t>
      </w:r>
      <w:r w:rsidR="00D54DB9" w:rsidRPr="00C47E4C">
        <w:rPr>
          <w:b/>
          <w:bCs/>
          <w:color w:val="000000"/>
          <w:sz w:val="22"/>
          <w:szCs w:val="22"/>
        </w:rPr>
        <w:t xml:space="preserve">, </w:t>
      </w:r>
      <w:r w:rsidR="00D54DB9" w:rsidRPr="00C47E4C">
        <w:rPr>
          <w:color w:val="000000"/>
          <w:sz w:val="22"/>
          <w:szCs w:val="22"/>
        </w:rPr>
        <w:t>o znalostech normy ISO 9001, a to jak v teoretické části, tak v praktické části.</w:t>
      </w:r>
    </w:p>
    <w:p w14:paraId="56ECE520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591EE8F8" w14:textId="34397BAB" w:rsidR="00D54DB9" w:rsidRPr="00C47E4C" w:rsidRDefault="001D172D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Proškolení</w:t>
      </w:r>
      <w:r w:rsidR="00D54DB9" w:rsidRPr="00C47E4C">
        <w:rPr>
          <w:color w:val="000000"/>
          <w:sz w:val="22"/>
          <w:szCs w:val="22"/>
        </w:rPr>
        <w:t xml:space="preserve"> </w:t>
      </w:r>
      <w:r w:rsidR="00D54DB9" w:rsidRPr="00C47E4C">
        <w:rPr>
          <w:b/>
          <w:bCs/>
          <w:color w:val="000000"/>
          <w:sz w:val="22"/>
          <w:szCs w:val="22"/>
        </w:rPr>
        <w:t>Interní</w:t>
      </w:r>
      <w:r>
        <w:rPr>
          <w:b/>
          <w:bCs/>
          <w:color w:val="000000"/>
          <w:sz w:val="22"/>
          <w:szCs w:val="22"/>
        </w:rPr>
        <w:t>ho</w:t>
      </w:r>
      <w:r w:rsidR="00D54DB9" w:rsidRPr="00C47E4C">
        <w:rPr>
          <w:b/>
          <w:bCs/>
          <w:color w:val="000000"/>
          <w:sz w:val="22"/>
          <w:szCs w:val="22"/>
        </w:rPr>
        <w:t xml:space="preserve"> auditor</w:t>
      </w:r>
      <w:r>
        <w:rPr>
          <w:b/>
          <w:bCs/>
          <w:color w:val="000000"/>
          <w:sz w:val="22"/>
          <w:szCs w:val="22"/>
        </w:rPr>
        <w:t>a</w:t>
      </w:r>
      <w:r w:rsidR="00D54DB9" w:rsidRPr="00C47E4C">
        <w:rPr>
          <w:b/>
          <w:bCs/>
          <w:color w:val="000000"/>
          <w:sz w:val="22"/>
          <w:szCs w:val="22"/>
        </w:rPr>
        <w:t xml:space="preserve"> dle ISO 19011 a 9001</w:t>
      </w:r>
      <w:r w:rsidR="00D54DB9" w:rsidRPr="00C47E4C">
        <w:rPr>
          <w:color w:val="000000"/>
          <w:sz w:val="22"/>
          <w:szCs w:val="22"/>
        </w:rPr>
        <w:t xml:space="preserve">, v rozsahu max. 4 osob (v ceně zavádění). Školení teoretické části bude probíhat v rámci </w:t>
      </w:r>
      <w:r w:rsidR="00D54DB9" w:rsidRPr="00C47E4C">
        <w:rPr>
          <w:b/>
          <w:bCs/>
          <w:color w:val="000000"/>
          <w:sz w:val="22"/>
          <w:szCs w:val="22"/>
        </w:rPr>
        <w:t>1,5 dne</w:t>
      </w:r>
      <w:r w:rsidR="00D54DB9" w:rsidRPr="00C47E4C">
        <w:rPr>
          <w:color w:val="000000"/>
          <w:sz w:val="22"/>
          <w:szCs w:val="22"/>
        </w:rPr>
        <w:t xml:space="preserve">. Tito interní auditoři se po </w:t>
      </w:r>
      <w:r w:rsidR="00D54DB9" w:rsidRPr="00C47E4C">
        <w:rPr>
          <w:b/>
          <w:bCs/>
          <w:color w:val="000000"/>
          <w:sz w:val="22"/>
          <w:szCs w:val="22"/>
        </w:rPr>
        <w:t>teoretické části</w:t>
      </w:r>
      <w:r w:rsidR="00D54DB9" w:rsidRPr="00C47E4C">
        <w:rPr>
          <w:color w:val="000000"/>
          <w:sz w:val="22"/>
          <w:szCs w:val="22"/>
        </w:rPr>
        <w:t xml:space="preserve">, která bude zakončena </w:t>
      </w:r>
      <w:r w:rsidR="00D54DB9" w:rsidRPr="00C47E4C">
        <w:rPr>
          <w:b/>
          <w:bCs/>
          <w:color w:val="000000"/>
          <w:sz w:val="22"/>
          <w:szCs w:val="22"/>
        </w:rPr>
        <w:t>testem teorie</w:t>
      </w:r>
      <w:r w:rsidR="00D54DB9" w:rsidRPr="00C47E4C">
        <w:rPr>
          <w:color w:val="000000"/>
          <w:sz w:val="22"/>
          <w:szCs w:val="22"/>
        </w:rPr>
        <w:t xml:space="preserve">, zúčastní i </w:t>
      </w:r>
      <w:r w:rsidR="00D54DB9" w:rsidRPr="00C47E4C">
        <w:rPr>
          <w:b/>
          <w:bCs/>
          <w:color w:val="000000"/>
          <w:sz w:val="22"/>
          <w:szCs w:val="22"/>
        </w:rPr>
        <w:t xml:space="preserve">praktické </w:t>
      </w:r>
      <w:r w:rsidR="00494A80" w:rsidRPr="00C47E4C">
        <w:rPr>
          <w:b/>
          <w:bCs/>
          <w:color w:val="000000"/>
          <w:sz w:val="22"/>
          <w:szCs w:val="22"/>
        </w:rPr>
        <w:t>části,</w:t>
      </w:r>
      <w:r w:rsidR="00D54DB9" w:rsidRPr="00C47E4C">
        <w:rPr>
          <w:color w:val="000000"/>
          <w:sz w:val="22"/>
          <w:szCs w:val="22"/>
        </w:rPr>
        <w:t xml:space="preserve"> a to předcertifikačního interního auditu v rozsahu </w:t>
      </w:r>
      <w:r w:rsidR="00D54DB9" w:rsidRPr="00C47E4C">
        <w:rPr>
          <w:b/>
          <w:bCs/>
          <w:color w:val="000000"/>
          <w:sz w:val="22"/>
          <w:szCs w:val="22"/>
        </w:rPr>
        <w:t>2 dnů</w:t>
      </w:r>
      <w:r w:rsidR="00D54DB9" w:rsidRPr="00C47E4C">
        <w:rPr>
          <w:color w:val="000000"/>
          <w:sz w:val="22"/>
          <w:szCs w:val="22"/>
        </w:rPr>
        <w:t xml:space="preserve">, který proběhne před certifikačním auditem, a bude realizován </w:t>
      </w:r>
      <w:r w:rsidR="001A6E4D">
        <w:rPr>
          <w:color w:val="000000"/>
          <w:sz w:val="22"/>
          <w:szCs w:val="22"/>
        </w:rPr>
        <w:t>zhotovitelem za účasti Interního auditora objed</w:t>
      </w:r>
      <w:r w:rsidR="00B45373">
        <w:rPr>
          <w:color w:val="000000"/>
          <w:sz w:val="22"/>
          <w:szCs w:val="22"/>
        </w:rPr>
        <w:t>n</w:t>
      </w:r>
      <w:r w:rsidR="001A6E4D">
        <w:rPr>
          <w:color w:val="000000"/>
          <w:sz w:val="22"/>
          <w:szCs w:val="22"/>
        </w:rPr>
        <w:t>atele</w:t>
      </w:r>
      <w:r w:rsidR="00D54DB9" w:rsidRPr="00C47E4C">
        <w:rPr>
          <w:color w:val="000000"/>
          <w:sz w:val="22"/>
          <w:szCs w:val="22"/>
        </w:rPr>
        <w:t xml:space="preserve">. Na základě teoretické i praktické části získají všichni </w:t>
      </w:r>
      <w:r w:rsidR="00D54DB9" w:rsidRPr="00C47E4C">
        <w:rPr>
          <w:b/>
          <w:bCs/>
          <w:color w:val="000000"/>
          <w:sz w:val="22"/>
          <w:szCs w:val="22"/>
        </w:rPr>
        <w:t>Osvědčení Interních auditorů</w:t>
      </w:r>
      <w:r w:rsidR="00D54DB9" w:rsidRPr="00C47E4C">
        <w:rPr>
          <w:color w:val="000000"/>
          <w:sz w:val="22"/>
          <w:szCs w:val="22"/>
        </w:rPr>
        <w:t>, a to včetně, jako Manažera kvality.</w:t>
      </w:r>
    </w:p>
    <w:p w14:paraId="11DC64F6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4F19F64D" w14:textId="7EB8AF3D" w:rsidR="00D54DB9" w:rsidRPr="00C47E4C" w:rsidRDefault="00D54DB9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47E4C">
        <w:rPr>
          <w:color w:val="000000"/>
          <w:sz w:val="22"/>
          <w:szCs w:val="22"/>
        </w:rPr>
        <w:t xml:space="preserve">Na základě provedeného interního auditu </w:t>
      </w:r>
      <w:r w:rsidR="001A6E4D">
        <w:rPr>
          <w:color w:val="000000"/>
          <w:sz w:val="22"/>
          <w:szCs w:val="22"/>
        </w:rPr>
        <w:t>zhotovitel naučí zástupce objednatele</w:t>
      </w:r>
      <w:r w:rsidRPr="00C47E4C">
        <w:rPr>
          <w:color w:val="000000"/>
          <w:sz w:val="22"/>
          <w:szCs w:val="22"/>
        </w:rPr>
        <w:t xml:space="preserve"> </w:t>
      </w:r>
      <w:r w:rsidR="00632052">
        <w:rPr>
          <w:color w:val="000000"/>
          <w:sz w:val="22"/>
          <w:szCs w:val="22"/>
        </w:rPr>
        <w:t xml:space="preserve">připravovat </w:t>
      </w:r>
      <w:r w:rsidRPr="00C47E4C">
        <w:rPr>
          <w:b/>
          <w:bCs/>
          <w:color w:val="000000"/>
          <w:sz w:val="22"/>
          <w:szCs w:val="22"/>
        </w:rPr>
        <w:t>Zprávu z přezkoumání</w:t>
      </w:r>
      <w:r w:rsidRPr="00C47E4C">
        <w:rPr>
          <w:color w:val="000000"/>
          <w:sz w:val="22"/>
          <w:szCs w:val="22"/>
        </w:rPr>
        <w:t xml:space="preserve">, a to jak ve fázi vstupů, tak výstupů </w:t>
      </w:r>
      <w:r w:rsidR="00494A80">
        <w:rPr>
          <w:color w:val="000000"/>
          <w:sz w:val="22"/>
          <w:szCs w:val="22"/>
        </w:rPr>
        <w:t xml:space="preserve">z </w:t>
      </w:r>
      <w:r w:rsidRPr="00C47E4C">
        <w:rPr>
          <w:color w:val="000000"/>
          <w:sz w:val="22"/>
          <w:szCs w:val="22"/>
        </w:rPr>
        <w:t>přezkoumání.</w:t>
      </w:r>
    </w:p>
    <w:p w14:paraId="7964C566" w14:textId="77777777" w:rsidR="00D54DB9" w:rsidRPr="00C47E4C" w:rsidRDefault="00D54DB9" w:rsidP="00D54DB9">
      <w:pPr>
        <w:jc w:val="both"/>
        <w:rPr>
          <w:color w:val="000000"/>
          <w:sz w:val="22"/>
          <w:szCs w:val="22"/>
        </w:rPr>
      </w:pPr>
    </w:p>
    <w:p w14:paraId="29F5DE14" w14:textId="6B093293" w:rsidR="00D54DB9" w:rsidRPr="00C47E4C" w:rsidRDefault="00D54DB9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47E4C">
        <w:rPr>
          <w:color w:val="000000"/>
          <w:sz w:val="22"/>
          <w:szCs w:val="22"/>
        </w:rPr>
        <w:t xml:space="preserve">Ke konci zavádění </w:t>
      </w:r>
      <w:r w:rsidR="001A6E4D">
        <w:rPr>
          <w:color w:val="000000"/>
          <w:sz w:val="22"/>
          <w:szCs w:val="22"/>
        </w:rPr>
        <w:t>dle</w:t>
      </w:r>
      <w:r w:rsidRPr="00C47E4C">
        <w:rPr>
          <w:color w:val="000000"/>
          <w:sz w:val="22"/>
          <w:szCs w:val="22"/>
        </w:rPr>
        <w:t xml:space="preserve"> požadavků</w:t>
      </w:r>
      <w:r w:rsidR="001A6E4D">
        <w:rPr>
          <w:color w:val="000000"/>
          <w:sz w:val="22"/>
          <w:szCs w:val="22"/>
        </w:rPr>
        <w:t xml:space="preserve"> Objednatele</w:t>
      </w:r>
      <w:r w:rsidRPr="00C47E4C">
        <w:rPr>
          <w:color w:val="000000"/>
          <w:sz w:val="22"/>
          <w:szCs w:val="22"/>
        </w:rPr>
        <w:t xml:space="preserve">, </w:t>
      </w:r>
      <w:r w:rsidR="001A6E4D">
        <w:rPr>
          <w:color w:val="000000"/>
          <w:sz w:val="22"/>
          <w:szCs w:val="22"/>
        </w:rPr>
        <w:t>Zhotovitel osloví</w:t>
      </w:r>
      <w:r w:rsidR="001A6E4D" w:rsidRPr="00C47E4C">
        <w:rPr>
          <w:color w:val="000000"/>
          <w:sz w:val="22"/>
          <w:szCs w:val="22"/>
        </w:rPr>
        <w:t xml:space="preserve"> </w:t>
      </w:r>
      <w:r w:rsidRPr="00C47E4C">
        <w:rPr>
          <w:color w:val="000000"/>
          <w:sz w:val="22"/>
          <w:szCs w:val="22"/>
        </w:rPr>
        <w:t xml:space="preserve">min. 3 </w:t>
      </w:r>
      <w:r w:rsidRPr="00C47E4C">
        <w:rPr>
          <w:b/>
          <w:bCs/>
          <w:color w:val="000000"/>
          <w:sz w:val="22"/>
          <w:szCs w:val="22"/>
        </w:rPr>
        <w:t>certifikační společnosti</w:t>
      </w:r>
      <w:r w:rsidRPr="00C47E4C">
        <w:rPr>
          <w:color w:val="000000"/>
          <w:sz w:val="22"/>
          <w:szCs w:val="22"/>
        </w:rPr>
        <w:t xml:space="preserve">, které mají akreditaci na </w:t>
      </w:r>
      <w:r w:rsidR="001A6E4D">
        <w:rPr>
          <w:color w:val="000000"/>
          <w:sz w:val="22"/>
          <w:szCs w:val="22"/>
        </w:rPr>
        <w:t>činnosti objednatele</w:t>
      </w:r>
      <w:r w:rsidRPr="00C47E4C">
        <w:rPr>
          <w:color w:val="000000"/>
          <w:sz w:val="22"/>
          <w:szCs w:val="22"/>
        </w:rPr>
        <w:t xml:space="preserve">. </w:t>
      </w:r>
      <w:r w:rsidR="001A6E4D">
        <w:rPr>
          <w:color w:val="000000"/>
          <w:sz w:val="22"/>
          <w:szCs w:val="22"/>
        </w:rPr>
        <w:t>zhotovitel zajistí cenové nabídky k výběru certifikační společnosti</w:t>
      </w:r>
      <w:r w:rsidRPr="00C47E4C">
        <w:rPr>
          <w:color w:val="000000"/>
          <w:sz w:val="22"/>
          <w:szCs w:val="22"/>
        </w:rPr>
        <w:t xml:space="preserve">. </w:t>
      </w:r>
      <w:r w:rsidR="001A6E4D">
        <w:rPr>
          <w:color w:val="000000"/>
          <w:sz w:val="22"/>
          <w:szCs w:val="22"/>
        </w:rPr>
        <w:t xml:space="preserve">Zhotovitel bude Objednateli asistovat při </w:t>
      </w:r>
      <w:r w:rsidRPr="00C47E4C">
        <w:rPr>
          <w:color w:val="000000"/>
          <w:sz w:val="22"/>
          <w:szCs w:val="22"/>
        </w:rPr>
        <w:t>vypln</w:t>
      </w:r>
      <w:r w:rsidR="001A6E4D">
        <w:rPr>
          <w:color w:val="000000"/>
          <w:sz w:val="22"/>
          <w:szCs w:val="22"/>
        </w:rPr>
        <w:t>ění</w:t>
      </w:r>
      <w:r w:rsidRPr="00C47E4C">
        <w:rPr>
          <w:color w:val="000000"/>
          <w:sz w:val="22"/>
          <w:szCs w:val="22"/>
        </w:rPr>
        <w:t xml:space="preserve"> žádosti a dotazník, které jsou potřebné </w:t>
      </w:r>
      <w:r w:rsidR="00494A80">
        <w:rPr>
          <w:color w:val="000000"/>
          <w:sz w:val="22"/>
          <w:szCs w:val="22"/>
        </w:rPr>
        <w:t>k </w:t>
      </w:r>
      <w:r w:rsidRPr="00C47E4C">
        <w:rPr>
          <w:color w:val="000000"/>
          <w:sz w:val="22"/>
          <w:szCs w:val="22"/>
        </w:rPr>
        <w:t>dolož</w:t>
      </w:r>
      <w:r w:rsidR="00494A80">
        <w:rPr>
          <w:color w:val="000000"/>
          <w:sz w:val="22"/>
          <w:szCs w:val="22"/>
        </w:rPr>
        <w:t xml:space="preserve">ení </w:t>
      </w:r>
      <w:r w:rsidRPr="00C47E4C">
        <w:rPr>
          <w:color w:val="000000"/>
          <w:sz w:val="22"/>
          <w:szCs w:val="22"/>
        </w:rPr>
        <w:t xml:space="preserve">certifikačním společnostem. </w:t>
      </w:r>
    </w:p>
    <w:p w14:paraId="58558134" w14:textId="0C176FD4" w:rsidR="00D54DB9" w:rsidRPr="00C47E4C" w:rsidRDefault="001A6E4D" w:rsidP="00D54DB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Nabídky budou obsahovat,</w:t>
      </w:r>
      <w:r w:rsidR="00D54DB9" w:rsidRPr="00C47E4C">
        <w:rPr>
          <w:color w:val="000000"/>
          <w:sz w:val="22"/>
          <w:szCs w:val="22"/>
        </w:rPr>
        <w:t xml:space="preserve"> jak cenu Certifikačního auditu, tak následných dozorových auditů, a to 1. dozorového a 2. dozorového auditu. </w:t>
      </w:r>
    </w:p>
    <w:p w14:paraId="3BA4DD03" w14:textId="77777777" w:rsidR="00D54DB9" w:rsidRPr="00C47E4C" w:rsidRDefault="00D54DB9" w:rsidP="00D54DB9">
      <w:pPr>
        <w:pStyle w:val="Odstavecseseznamem"/>
        <w:jc w:val="both"/>
        <w:rPr>
          <w:color w:val="000000"/>
          <w:sz w:val="22"/>
          <w:szCs w:val="22"/>
        </w:rPr>
      </w:pPr>
    </w:p>
    <w:p w14:paraId="3EBF94CE" w14:textId="136810A6" w:rsidR="00D54DB9" w:rsidRPr="00C47E4C" w:rsidRDefault="00D54DB9" w:rsidP="00D54DB9">
      <w:pPr>
        <w:pStyle w:val="Odstavecseseznamem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47E4C">
        <w:rPr>
          <w:color w:val="000000"/>
          <w:sz w:val="22"/>
          <w:szCs w:val="22"/>
        </w:rPr>
        <w:t xml:space="preserve">Součástí implementace je i </w:t>
      </w:r>
      <w:r w:rsidRPr="00C47E4C">
        <w:rPr>
          <w:b/>
          <w:bCs/>
          <w:color w:val="000000"/>
          <w:sz w:val="22"/>
          <w:szCs w:val="22"/>
        </w:rPr>
        <w:t>účast konzultanta na certifikačním auditu</w:t>
      </w:r>
      <w:r w:rsidRPr="00C47E4C">
        <w:rPr>
          <w:color w:val="000000"/>
          <w:sz w:val="22"/>
          <w:szCs w:val="22"/>
        </w:rPr>
        <w:t xml:space="preserve"> (cca </w:t>
      </w:r>
      <w:r w:rsidRPr="00C47E4C">
        <w:rPr>
          <w:b/>
          <w:bCs/>
          <w:color w:val="000000"/>
          <w:sz w:val="22"/>
          <w:szCs w:val="22"/>
        </w:rPr>
        <w:t>2 dny</w:t>
      </w:r>
      <w:r w:rsidRPr="00C47E4C">
        <w:rPr>
          <w:color w:val="000000"/>
          <w:sz w:val="22"/>
          <w:szCs w:val="22"/>
        </w:rPr>
        <w:t xml:space="preserve">) a obhajoba certifikátu společně. </w:t>
      </w:r>
      <w:r w:rsidR="001A6E4D">
        <w:rPr>
          <w:color w:val="000000"/>
          <w:sz w:val="22"/>
          <w:szCs w:val="22"/>
        </w:rPr>
        <w:t>Zhotovitel</w:t>
      </w:r>
      <w:r w:rsidR="00514492">
        <w:rPr>
          <w:color w:val="000000"/>
          <w:sz w:val="22"/>
          <w:szCs w:val="22"/>
        </w:rPr>
        <w:t xml:space="preserve"> se zavazuje</w:t>
      </w:r>
      <w:r w:rsidR="00D712BA">
        <w:rPr>
          <w:color w:val="000000"/>
          <w:sz w:val="22"/>
          <w:szCs w:val="22"/>
        </w:rPr>
        <w:t xml:space="preserve">, že udělá vše potřebné </w:t>
      </w:r>
      <w:r w:rsidR="00514492">
        <w:rPr>
          <w:color w:val="000000"/>
          <w:sz w:val="22"/>
          <w:szCs w:val="22"/>
        </w:rPr>
        <w:t xml:space="preserve">a </w:t>
      </w:r>
      <w:r w:rsidR="00D712BA">
        <w:rPr>
          <w:color w:val="000000"/>
          <w:sz w:val="22"/>
          <w:szCs w:val="22"/>
        </w:rPr>
        <w:t>garantuje objednatel</w:t>
      </w:r>
      <w:r w:rsidR="00514492">
        <w:rPr>
          <w:color w:val="000000"/>
          <w:sz w:val="22"/>
          <w:szCs w:val="22"/>
        </w:rPr>
        <w:t>i</w:t>
      </w:r>
      <w:r w:rsidR="00D712BA">
        <w:rPr>
          <w:color w:val="000000"/>
          <w:sz w:val="22"/>
          <w:szCs w:val="22"/>
        </w:rPr>
        <w:t>, že získá certifikát o úspěšné implementaci ISO 9001</w:t>
      </w:r>
      <w:r w:rsidR="00B45373">
        <w:rPr>
          <w:color w:val="000000"/>
          <w:sz w:val="22"/>
          <w:szCs w:val="22"/>
        </w:rPr>
        <w:t xml:space="preserve"> </w:t>
      </w:r>
      <w:r w:rsidRPr="00C47E4C">
        <w:rPr>
          <w:color w:val="000000"/>
          <w:sz w:val="22"/>
          <w:szCs w:val="22"/>
        </w:rPr>
        <w:t xml:space="preserve">(v opačném případě </w:t>
      </w:r>
      <w:r w:rsidR="001A6E4D">
        <w:rPr>
          <w:color w:val="000000"/>
          <w:sz w:val="22"/>
          <w:szCs w:val="22"/>
        </w:rPr>
        <w:t>se na své náklady zavazuje</w:t>
      </w:r>
      <w:r w:rsidRPr="00C47E4C">
        <w:rPr>
          <w:color w:val="000000"/>
          <w:sz w:val="22"/>
          <w:szCs w:val="22"/>
        </w:rPr>
        <w:t xml:space="preserve"> zajistit nápravu, odstranění neshod a znovu provedení certifikačního auditu)</w:t>
      </w:r>
      <w:r w:rsidR="004D3289" w:rsidRPr="004D3289">
        <w:rPr>
          <w:snapToGrid w:val="0"/>
          <w:sz w:val="22"/>
          <w:szCs w:val="22"/>
        </w:rPr>
        <w:t xml:space="preserve"> </w:t>
      </w:r>
      <w:r w:rsidR="00B45373">
        <w:rPr>
          <w:snapToGrid w:val="0"/>
          <w:sz w:val="22"/>
          <w:szCs w:val="22"/>
        </w:rPr>
        <w:t>,</w:t>
      </w:r>
      <w:r w:rsidR="004D3289">
        <w:rPr>
          <w:snapToGrid w:val="0"/>
          <w:sz w:val="22"/>
          <w:szCs w:val="22"/>
        </w:rPr>
        <w:t xml:space="preserve"> nebo </w:t>
      </w:r>
      <w:r w:rsidR="004D3289" w:rsidRPr="00E97D8B">
        <w:rPr>
          <w:snapToGrid w:val="0"/>
          <w:sz w:val="22"/>
          <w:szCs w:val="22"/>
        </w:rPr>
        <w:t>se zhotovitel zavazuje vrátit objednateli 100 % částky, kterou objednatel na základě této smlouvy zaplatil zhotoviteli, a to do 14 dnů od absolvování neúspěšného certifikačního auditu</w:t>
      </w:r>
      <w:r w:rsidR="004D3289">
        <w:rPr>
          <w:snapToGrid w:val="0"/>
          <w:sz w:val="22"/>
          <w:szCs w:val="22"/>
        </w:rPr>
        <w:t>.</w:t>
      </w:r>
    </w:p>
    <w:p w14:paraId="56BC7F12" w14:textId="38B5DCE2" w:rsidR="00D54DB9" w:rsidRDefault="00D54DB9" w:rsidP="00D54DB9">
      <w:pPr>
        <w:ind w:left="360"/>
        <w:jc w:val="both"/>
        <w:rPr>
          <w:color w:val="000000"/>
          <w:sz w:val="22"/>
          <w:szCs w:val="22"/>
        </w:rPr>
      </w:pPr>
    </w:p>
    <w:p w14:paraId="33E78E83" w14:textId="77777777" w:rsidR="00192E1E" w:rsidRPr="00C47E4C" w:rsidRDefault="00192E1E" w:rsidP="00D54DB9">
      <w:pPr>
        <w:ind w:left="360"/>
        <w:jc w:val="both"/>
        <w:rPr>
          <w:color w:val="000000"/>
          <w:sz w:val="22"/>
          <w:szCs w:val="22"/>
        </w:rPr>
      </w:pPr>
    </w:p>
    <w:p w14:paraId="0C22326B" w14:textId="79DEC46A" w:rsidR="00A812B0" w:rsidRPr="00C47E4C" w:rsidRDefault="00A812B0" w:rsidP="00A812B0">
      <w:pPr>
        <w:ind w:left="720" w:right="187" w:hanging="540"/>
        <w:jc w:val="center"/>
        <w:rPr>
          <w:b/>
          <w:bCs/>
          <w:iCs/>
          <w:sz w:val="28"/>
          <w:szCs w:val="28"/>
        </w:rPr>
      </w:pPr>
      <w:r w:rsidRPr="00C47E4C">
        <w:rPr>
          <w:b/>
          <w:bCs/>
          <w:iCs/>
          <w:sz w:val="28"/>
          <w:szCs w:val="28"/>
        </w:rPr>
        <w:t>Čl.</w:t>
      </w:r>
      <w:r w:rsidR="001A6E4D">
        <w:rPr>
          <w:b/>
          <w:bCs/>
          <w:iCs/>
          <w:sz w:val="28"/>
          <w:szCs w:val="28"/>
        </w:rPr>
        <w:t xml:space="preserve"> </w:t>
      </w:r>
      <w:r w:rsidRPr="00C47E4C">
        <w:rPr>
          <w:b/>
          <w:bCs/>
          <w:iCs/>
          <w:sz w:val="28"/>
          <w:szCs w:val="28"/>
        </w:rPr>
        <w:t>II. Termín plnění</w:t>
      </w:r>
    </w:p>
    <w:p w14:paraId="16F4E334" w14:textId="77777777" w:rsidR="00A812B0" w:rsidRPr="00C47E4C" w:rsidRDefault="00A812B0" w:rsidP="00A812B0">
      <w:pPr>
        <w:tabs>
          <w:tab w:val="left" w:pos="450"/>
        </w:tabs>
        <w:ind w:left="450" w:right="187" w:hanging="450"/>
        <w:jc w:val="both"/>
        <w:rPr>
          <w:color w:val="FF0000"/>
          <w:sz w:val="22"/>
          <w:szCs w:val="22"/>
        </w:rPr>
      </w:pPr>
      <w:r w:rsidRPr="00C47E4C">
        <w:rPr>
          <w:color w:val="FF0000"/>
          <w:sz w:val="22"/>
          <w:szCs w:val="22"/>
        </w:rPr>
        <w:tab/>
      </w:r>
    </w:p>
    <w:p w14:paraId="1570D35A" w14:textId="2468E423" w:rsidR="006F11E2" w:rsidRDefault="00FE0521" w:rsidP="006F11E2">
      <w:pPr>
        <w:pStyle w:val="Odstavecseseznamem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6F11E2">
        <w:rPr>
          <w:sz w:val="22"/>
          <w:szCs w:val="22"/>
        </w:rPr>
        <w:t>T</w:t>
      </w:r>
      <w:r w:rsidR="00A812B0" w:rsidRPr="006F11E2">
        <w:rPr>
          <w:sz w:val="22"/>
          <w:szCs w:val="22"/>
        </w:rPr>
        <w:t xml:space="preserve">ermín zahájení </w:t>
      </w:r>
      <w:r w:rsidR="00807032" w:rsidRPr="006F11E2">
        <w:rPr>
          <w:sz w:val="22"/>
          <w:szCs w:val="22"/>
        </w:rPr>
        <w:t>„</w:t>
      </w:r>
      <w:r w:rsidR="00A812B0" w:rsidRPr="006F11E2">
        <w:rPr>
          <w:sz w:val="22"/>
          <w:szCs w:val="22"/>
        </w:rPr>
        <w:t>Přípravy</w:t>
      </w:r>
      <w:r w:rsidR="00807032" w:rsidRPr="006F11E2">
        <w:rPr>
          <w:sz w:val="22"/>
          <w:szCs w:val="22"/>
        </w:rPr>
        <w:t>“</w:t>
      </w:r>
      <w:r w:rsidR="00A812B0" w:rsidRPr="006F11E2">
        <w:rPr>
          <w:sz w:val="22"/>
          <w:szCs w:val="22"/>
        </w:rPr>
        <w:t xml:space="preserve"> je</w:t>
      </w:r>
      <w:r w:rsidR="002A569F" w:rsidRPr="006F11E2">
        <w:rPr>
          <w:sz w:val="22"/>
          <w:szCs w:val="22"/>
        </w:rPr>
        <w:t xml:space="preserve"> </w:t>
      </w:r>
      <w:r w:rsidR="00D54DB9" w:rsidRPr="006F11E2">
        <w:rPr>
          <w:b/>
          <w:bCs/>
          <w:sz w:val="22"/>
          <w:szCs w:val="22"/>
        </w:rPr>
        <w:t>leden</w:t>
      </w:r>
      <w:r w:rsidR="002A569F" w:rsidRPr="006F11E2">
        <w:rPr>
          <w:b/>
          <w:bCs/>
          <w:sz w:val="22"/>
          <w:szCs w:val="22"/>
        </w:rPr>
        <w:t xml:space="preserve"> 2023</w:t>
      </w:r>
      <w:r w:rsidR="002A569F" w:rsidRPr="006F11E2">
        <w:rPr>
          <w:sz w:val="22"/>
          <w:szCs w:val="22"/>
        </w:rPr>
        <w:t>.</w:t>
      </w:r>
      <w:r w:rsidR="00A812B0" w:rsidRPr="006F11E2">
        <w:rPr>
          <w:sz w:val="22"/>
          <w:szCs w:val="22"/>
        </w:rPr>
        <w:t xml:space="preserve"> Termín plnění, tj. ukončení </w:t>
      </w:r>
      <w:r w:rsidR="00807032" w:rsidRPr="006F11E2">
        <w:rPr>
          <w:sz w:val="22"/>
          <w:szCs w:val="22"/>
        </w:rPr>
        <w:t>„</w:t>
      </w:r>
      <w:r w:rsidR="00A812B0" w:rsidRPr="006F11E2">
        <w:rPr>
          <w:sz w:val="22"/>
          <w:szCs w:val="22"/>
        </w:rPr>
        <w:t>Přípravy</w:t>
      </w:r>
      <w:r w:rsidR="00807032" w:rsidRPr="006F11E2">
        <w:rPr>
          <w:sz w:val="22"/>
          <w:szCs w:val="22"/>
        </w:rPr>
        <w:t>“</w:t>
      </w:r>
      <w:r w:rsidR="001B4FD3" w:rsidRPr="006F11E2">
        <w:rPr>
          <w:sz w:val="22"/>
          <w:szCs w:val="22"/>
        </w:rPr>
        <w:t xml:space="preserve"> </w:t>
      </w:r>
      <w:r w:rsidR="00A812B0" w:rsidRPr="006F11E2">
        <w:rPr>
          <w:sz w:val="22"/>
          <w:szCs w:val="22"/>
        </w:rPr>
        <w:t>je</w:t>
      </w:r>
      <w:r w:rsidR="00AC4FF8" w:rsidRPr="006F11E2">
        <w:rPr>
          <w:b/>
          <w:bCs/>
          <w:sz w:val="22"/>
          <w:szCs w:val="22"/>
        </w:rPr>
        <w:t xml:space="preserve"> </w:t>
      </w:r>
      <w:r w:rsidR="00C47E4C" w:rsidRPr="006F11E2">
        <w:rPr>
          <w:b/>
          <w:bCs/>
          <w:sz w:val="22"/>
          <w:szCs w:val="22"/>
        </w:rPr>
        <w:t>shodný s termínem úspěšné realizace certifikačního auditu (</w:t>
      </w:r>
      <w:r w:rsidR="00715292" w:rsidRPr="006F11E2">
        <w:rPr>
          <w:b/>
          <w:bCs/>
          <w:sz w:val="22"/>
          <w:szCs w:val="22"/>
        </w:rPr>
        <w:t xml:space="preserve">maximálně </w:t>
      </w:r>
      <w:r w:rsidR="00D53CD1" w:rsidRPr="006F11E2">
        <w:rPr>
          <w:b/>
          <w:bCs/>
          <w:sz w:val="22"/>
          <w:szCs w:val="22"/>
        </w:rPr>
        <w:t>červen</w:t>
      </w:r>
      <w:r w:rsidR="00C76921" w:rsidRPr="006F11E2">
        <w:rPr>
          <w:b/>
          <w:bCs/>
          <w:sz w:val="22"/>
          <w:szCs w:val="22"/>
        </w:rPr>
        <w:t xml:space="preserve"> </w:t>
      </w:r>
      <w:r w:rsidR="00AC4FF8" w:rsidRPr="006F11E2">
        <w:rPr>
          <w:b/>
          <w:bCs/>
          <w:sz w:val="22"/>
          <w:szCs w:val="22"/>
        </w:rPr>
        <w:t>202</w:t>
      </w:r>
      <w:r w:rsidR="00D53CD1" w:rsidRPr="006F11E2">
        <w:rPr>
          <w:b/>
          <w:bCs/>
          <w:sz w:val="22"/>
          <w:szCs w:val="22"/>
        </w:rPr>
        <w:t>4</w:t>
      </w:r>
      <w:r w:rsidR="00C47E4C" w:rsidRPr="006F11E2">
        <w:rPr>
          <w:b/>
          <w:bCs/>
          <w:sz w:val="22"/>
          <w:szCs w:val="22"/>
        </w:rPr>
        <w:t>)</w:t>
      </w:r>
      <w:r w:rsidR="00323E0F" w:rsidRPr="006F11E2">
        <w:rPr>
          <w:b/>
          <w:color w:val="000000" w:themeColor="text1"/>
          <w:sz w:val="22"/>
          <w:szCs w:val="22"/>
        </w:rPr>
        <w:t>.</w:t>
      </w:r>
      <w:r w:rsidR="00715292" w:rsidRPr="006F11E2">
        <w:rPr>
          <w:b/>
          <w:color w:val="000000" w:themeColor="text1"/>
          <w:sz w:val="22"/>
          <w:szCs w:val="22"/>
        </w:rPr>
        <w:t xml:space="preserve">  </w:t>
      </w:r>
      <w:r w:rsidR="00715292" w:rsidRPr="006F11E2">
        <w:rPr>
          <w:color w:val="000000" w:themeColor="text1"/>
          <w:sz w:val="22"/>
          <w:szCs w:val="22"/>
        </w:rPr>
        <w:t>Zahrnuj</w:t>
      </w:r>
      <w:r w:rsidR="00C47E4C" w:rsidRPr="006F11E2">
        <w:rPr>
          <w:color w:val="000000" w:themeColor="text1"/>
          <w:sz w:val="22"/>
          <w:szCs w:val="22"/>
        </w:rPr>
        <w:t>e</w:t>
      </w:r>
      <w:r w:rsidR="00715292" w:rsidRPr="006F11E2">
        <w:rPr>
          <w:color w:val="000000" w:themeColor="text1"/>
          <w:sz w:val="22"/>
          <w:szCs w:val="22"/>
        </w:rPr>
        <w:t xml:space="preserve"> spolupráci na období cca 18 měsíců s procesem implementace </w:t>
      </w:r>
      <w:r w:rsidR="00715292" w:rsidRPr="006F11E2">
        <w:rPr>
          <w:b/>
          <w:bCs/>
          <w:color w:val="000000" w:themeColor="text1"/>
          <w:sz w:val="22"/>
          <w:szCs w:val="22"/>
        </w:rPr>
        <w:t>do června 2024</w:t>
      </w:r>
      <w:r w:rsidR="00715292" w:rsidRPr="006F11E2">
        <w:rPr>
          <w:color w:val="000000" w:themeColor="text1"/>
          <w:sz w:val="22"/>
          <w:szCs w:val="22"/>
        </w:rPr>
        <w:t xml:space="preserve">. </w:t>
      </w:r>
      <w:r w:rsidR="00C47E4C" w:rsidRPr="006F11E2">
        <w:rPr>
          <w:color w:val="000000" w:themeColor="text1"/>
          <w:sz w:val="22"/>
          <w:szCs w:val="22"/>
        </w:rPr>
        <w:t>Realizace proběhne</w:t>
      </w:r>
      <w:r w:rsidR="00494A80" w:rsidRPr="006F11E2">
        <w:rPr>
          <w:color w:val="000000" w:themeColor="text1"/>
          <w:sz w:val="22"/>
          <w:szCs w:val="22"/>
        </w:rPr>
        <w:t xml:space="preserve"> ve formě přibližně 34 </w:t>
      </w:r>
      <w:r w:rsidR="00C47E4C" w:rsidRPr="006F11E2">
        <w:rPr>
          <w:color w:val="000000"/>
          <w:sz w:val="22"/>
          <w:szCs w:val="22"/>
        </w:rPr>
        <w:t xml:space="preserve">kombinovaných schůzek, a to </w:t>
      </w:r>
      <w:r w:rsidR="00C47E4C" w:rsidRPr="006F11E2">
        <w:rPr>
          <w:b/>
          <w:bCs/>
          <w:color w:val="000000"/>
          <w:sz w:val="22"/>
          <w:szCs w:val="22"/>
        </w:rPr>
        <w:t>jak fyzických</w:t>
      </w:r>
      <w:r w:rsidR="00C47E4C" w:rsidRPr="006F11E2">
        <w:rPr>
          <w:color w:val="000000"/>
          <w:sz w:val="22"/>
          <w:szCs w:val="22"/>
        </w:rPr>
        <w:t xml:space="preserve">, </w:t>
      </w:r>
      <w:r w:rsidR="00C47E4C" w:rsidRPr="006F11E2">
        <w:rPr>
          <w:b/>
          <w:bCs/>
          <w:color w:val="000000"/>
          <w:sz w:val="22"/>
          <w:szCs w:val="22"/>
        </w:rPr>
        <w:t>tak online</w:t>
      </w:r>
      <w:r w:rsidR="00C47E4C" w:rsidRPr="006F11E2">
        <w:rPr>
          <w:color w:val="000000"/>
          <w:sz w:val="22"/>
          <w:szCs w:val="22"/>
        </w:rPr>
        <w:t xml:space="preserve">, dále telefonická a mailová komunikace. </w:t>
      </w:r>
    </w:p>
    <w:p w14:paraId="6704CE48" w14:textId="77777777" w:rsidR="006F11E2" w:rsidRDefault="006F11E2" w:rsidP="006F11E2">
      <w:pPr>
        <w:pStyle w:val="Odstavecseseznamem"/>
        <w:ind w:left="360"/>
        <w:jc w:val="both"/>
        <w:rPr>
          <w:color w:val="000000"/>
          <w:sz w:val="22"/>
          <w:szCs w:val="22"/>
        </w:rPr>
      </w:pPr>
    </w:p>
    <w:p w14:paraId="688C191E" w14:textId="5747A0EB" w:rsidR="00715292" w:rsidRPr="006F11E2" w:rsidRDefault="001A6E4D" w:rsidP="006F11E2">
      <w:pPr>
        <w:pStyle w:val="Odstavecseseznamem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6F11E2">
        <w:rPr>
          <w:b/>
          <w:bCs/>
          <w:color w:val="000000" w:themeColor="text1"/>
          <w:sz w:val="22"/>
          <w:szCs w:val="22"/>
        </w:rPr>
        <w:t>P</w:t>
      </w:r>
      <w:r w:rsidR="00715292" w:rsidRPr="006F11E2">
        <w:rPr>
          <w:b/>
          <w:bCs/>
          <w:color w:val="000000" w:themeColor="text1"/>
          <w:sz w:val="22"/>
          <w:szCs w:val="22"/>
        </w:rPr>
        <w:t xml:space="preserve">očet schůzek </w:t>
      </w:r>
      <w:r w:rsidRPr="006F11E2">
        <w:rPr>
          <w:b/>
          <w:bCs/>
          <w:color w:val="000000" w:themeColor="text1"/>
          <w:sz w:val="22"/>
          <w:szCs w:val="22"/>
        </w:rPr>
        <w:t xml:space="preserve">dle prvního odstavce </w:t>
      </w:r>
      <w:r w:rsidR="00715292" w:rsidRPr="006F11E2">
        <w:rPr>
          <w:b/>
          <w:bCs/>
          <w:color w:val="000000" w:themeColor="text1"/>
          <w:sz w:val="22"/>
          <w:szCs w:val="22"/>
        </w:rPr>
        <w:t>je orientační, a předmětem smlouvy je zavedení a obhajoba certifikátu</w:t>
      </w:r>
      <w:r w:rsidRPr="006F11E2">
        <w:rPr>
          <w:b/>
          <w:bCs/>
          <w:color w:val="000000" w:themeColor="text1"/>
          <w:sz w:val="22"/>
          <w:szCs w:val="22"/>
        </w:rPr>
        <w:t xml:space="preserve"> a tato činnosti se</w:t>
      </w:r>
      <w:r w:rsidR="006F11E2">
        <w:rPr>
          <w:b/>
          <w:bCs/>
          <w:color w:val="000000" w:themeColor="text1"/>
          <w:sz w:val="22"/>
          <w:szCs w:val="22"/>
        </w:rPr>
        <w:t xml:space="preserve"> </w:t>
      </w:r>
      <w:r w:rsidR="00715292" w:rsidRPr="006F11E2">
        <w:rPr>
          <w:b/>
          <w:bCs/>
          <w:color w:val="000000" w:themeColor="text1"/>
          <w:sz w:val="22"/>
          <w:szCs w:val="22"/>
        </w:rPr>
        <w:t>neodvíjí od počtu schůzek ani od počtu odpracovaných hodin, a to v časovém rozsahu max. 18 měsíců.</w:t>
      </w:r>
    </w:p>
    <w:p w14:paraId="25359EB7" w14:textId="55530B35" w:rsidR="00715292" w:rsidRDefault="00715292" w:rsidP="00715292">
      <w:pPr>
        <w:jc w:val="both"/>
        <w:rPr>
          <w:color w:val="000000" w:themeColor="text1"/>
          <w:sz w:val="18"/>
          <w:szCs w:val="18"/>
        </w:rPr>
      </w:pPr>
    </w:p>
    <w:p w14:paraId="6DE1E55D" w14:textId="77777777" w:rsidR="00192E1E" w:rsidRPr="00C47E4C" w:rsidRDefault="00192E1E" w:rsidP="00715292">
      <w:pPr>
        <w:jc w:val="both"/>
        <w:rPr>
          <w:color w:val="000000" w:themeColor="text1"/>
          <w:sz w:val="18"/>
          <w:szCs w:val="18"/>
        </w:rPr>
      </w:pPr>
    </w:p>
    <w:p w14:paraId="19C11AD3" w14:textId="6C36033E" w:rsidR="00A812B0" w:rsidRPr="00C47E4C" w:rsidRDefault="00A812B0" w:rsidP="00A812B0">
      <w:pPr>
        <w:ind w:left="720" w:right="187" w:hanging="540"/>
        <w:jc w:val="center"/>
        <w:rPr>
          <w:b/>
          <w:bCs/>
          <w:i/>
          <w:iCs/>
          <w:sz w:val="22"/>
          <w:szCs w:val="22"/>
        </w:rPr>
      </w:pPr>
      <w:r w:rsidRPr="00C47E4C">
        <w:rPr>
          <w:b/>
          <w:bCs/>
          <w:iCs/>
          <w:sz w:val="28"/>
          <w:szCs w:val="28"/>
        </w:rPr>
        <w:t>Čl.</w:t>
      </w:r>
      <w:r w:rsidR="001A6E4D">
        <w:rPr>
          <w:b/>
          <w:bCs/>
          <w:iCs/>
          <w:sz w:val="28"/>
          <w:szCs w:val="28"/>
        </w:rPr>
        <w:t xml:space="preserve"> </w:t>
      </w:r>
      <w:r w:rsidRPr="00C47E4C">
        <w:rPr>
          <w:b/>
          <w:bCs/>
          <w:iCs/>
          <w:sz w:val="28"/>
          <w:szCs w:val="28"/>
        </w:rPr>
        <w:t>III. Součinnost objednatele</w:t>
      </w:r>
    </w:p>
    <w:p w14:paraId="202ED6DD" w14:textId="77777777" w:rsidR="00A812B0" w:rsidRPr="00C47E4C" w:rsidRDefault="00A812B0" w:rsidP="00A812B0">
      <w:pPr>
        <w:ind w:left="720" w:right="187" w:hanging="540"/>
        <w:jc w:val="both"/>
        <w:rPr>
          <w:b/>
          <w:bCs/>
          <w:i/>
          <w:iCs/>
          <w:sz w:val="22"/>
          <w:szCs w:val="22"/>
        </w:rPr>
      </w:pPr>
    </w:p>
    <w:p w14:paraId="3FF59754" w14:textId="497F5AD3" w:rsidR="00A812B0" w:rsidRPr="00312C8C" w:rsidRDefault="00A812B0" w:rsidP="00312C8C">
      <w:pPr>
        <w:pStyle w:val="Odstavecseseznamem"/>
        <w:numPr>
          <w:ilvl w:val="3"/>
          <w:numId w:val="2"/>
        </w:numPr>
        <w:tabs>
          <w:tab w:val="left" w:pos="450"/>
        </w:tabs>
        <w:ind w:right="187"/>
        <w:jc w:val="both"/>
        <w:rPr>
          <w:sz w:val="22"/>
          <w:szCs w:val="22"/>
        </w:rPr>
      </w:pPr>
      <w:r w:rsidRPr="00312C8C">
        <w:rPr>
          <w:sz w:val="22"/>
          <w:szCs w:val="22"/>
        </w:rPr>
        <w:t>Objednatel se zavazuje, že poskytne zhotoviteli součinnost tím, že:</w:t>
      </w:r>
    </w:p>
    <w:p w14:paraId="4BBB5073" w14:textId="77777777" w:rsidR="00A812B0" w:rsidRPr="00C47E4C" w:rsidRDefault="00A812B0" w:rsidP="00A812B0">
      <w:pPr>
        <w:numPr>
          <w:ilvl w:val="0"/>
          <w:numId w:val="2"/>
        </w:numPr>
        <w:tabs>
          <w:tab w:val="left" w:pos="450"/>
        </w:tabs>
        <w:ind w:right="187"/>
        <w:jc w:val="both"/>
        <w:rPr>
          <w:sz w:val="22"/>
          <w:szCs w:val="22"/>
        </w:rPr>
      </w:pPr>
      <w:r w:rsidRPr="00C47E4C">
        <w:rPr>
          <w:sz w:val="22"/>
          <w:szCs w:val="22"/>
        </w:rPr>
        <w:t>na každé jednání zabezpečí přítomnost a aktivní spolupráci svých pracovníků,</w:t>
      </w:r>
    </w:p>
    <w:p w14:paraId="6C0A2AEF" w14:textId="77777777" w:rsidR="00A812B0" w:rsidRPr="00C47E4C" w:rsidRDefault="00A812B0" w:rsidP="00A812B0">
      <w:pPr>
        <w:numPr>
          <w:ilvl w:val="0"/>
          <w:numId w:val="2"/>
        </w:numPr>
        <w:tabs>
          <w:tab w:val="left" w:pos="450"/>
        </w:tabs>
        <w:ind w:right="187"/>
        <w:jc w:val="both"/>
        <w:rPr>
          <w:sz w:val="22"/>
          <w:szCs w:val="22"/>
        </w:rPr>
      </w:pPr>
      <w:r w:rsidRPr="00C47E4C">
        <w:rPr>
          <w:sz w:val="22"/>
          <w:szCs w:val="22"/>
        </w:rPr>
        <w:t xml:space="preserve">dle pokynů zhotovitele zpracuje pracovní dokumentaci a záznamy (dle aktuální etapy </w:t>
      </w:r>
      <w:r w:rsidR="00807032" w:rsidRPr="00C47E4C">
        <w:rPr>
          <w:sz w:val="22"/>
          <w:szCs w:val="22"/>
        </w:rPr>
        <w:t>„</w:t>
      </w:r>
      <w:r w:rsidRPr="00C47E4C">
        <w:rPr>
          <w:sz w:val="22"/>
          <w:szCs w:val="22"/>
        </w:rPr>
        <w:t>Přípravy</w:t>
      </w:r>
      <w:r w:rsidR="00807032" w:rsidRPr="00C47E4C">
        <w:rPr>
          <w:sz w:val="22"/>
          <w:szCs w:val="22"/>
        </w:rPr>
        <w:t>“</w:t>
      </w:r>
      <w:r w:rsidRPr="00C47E4C">
        <w:rPr>
          <w:sz w:val="22"/>
          <w:szCs w:val="22"/>
        </w:rPr>
        <w:t>)</w:t>
      </w:r>
      <w:r w:rsidR="005810E7" w:rsidRPr="00C47E4C">
        <w:rPr>
          <w:sz w:val="22"/>
          <w:szCs w:val="22"/>
        </w:rPr>
        <w:t xml:space="preserve">, jedná se především o vyplnění záznamů, které zhotovitel není schopen sám vytvořit, protože se jedná o firemní ekonomické, výrobní, personální podklady, jako např. </w:t>
      </w:r>
      <w:r w:rsidR="00807032" w:rsidRPr="00C47E4C">
        <w:rPr>
          <w:sz w:val="22"/>
          <w:szCs w:val="22"/>
        </w:rPr>
        <w:t>h</w:t>
      </w:r>
      <w:r w:rsidR="005810E7" w:rsidRPr="00C47E4C">
        <w:rPr>
          <w:sz w:val="22"/>
          <w:szCs w:val="22"/>
        </w:rPr>
        <w:t xml:space="preserve">odnocení zaměstnanců svými nadřízenými, </w:t>
      </w:r>
      <w:r w:rsidR="00807032" w:rsidRPr="00C47E4C">
        <w:rPr>
          <w:sz w:val="22"/>
          <w:szCs w:val="22"/>
        </w:rPr>
        <w:t>h</w:t>
      </w:r>
      <w:r w:rsidR="005810E7" w:rsidRPr="00C47E4C">
        <w:rPr>
          <w:sz w:val="22"/>
          <w:szCs w:val="22"/>
        </w:rPr>
        <w:t>odnocení svých dodavatelů, analýzy reklamací, získání zpětné vazby od zákazníků, realizace roční prověrky BOZP, zajištění revizí infrastruktury, tvorba svého finančního plánu, ....</w:t>
      </w:r>
    </w:p>
    <w:p w14:paraId="5D1E06E3" w14:textId="77777777" w:rsidR="00A812B0" w:rsidRPr="00C47E4C" w:rsidRDefault="00A812B0" w:rsidP="00A812B0">
      <w:pPr>
        <w:numPr>
          <w:ilvl w:val="0"/>
          <w:numId w:val="2"/>
        </w:numPr>
        <w:tabs>
          <w:tab w:val="left" w:pos="450"/>
        </w:tabs>
        <w:ind w:right="187"/>
        <w:jc w:val="both"/>
        <w:rPr>
          <w:sz w:val="22"/>
          <w:szCs w:val="22"/>
        </w:rPr>
      </w:pPr>
      <w:r w:rsidRPr="00C47E4C">
        <w:rPr>
          <w:sz w:val="22"/>
          <w:szCs w:val="22"/>
        </w:rPr>
        <w:t>poskytne zhotoviteli veškerou stávající dokumentaci a záznamy,</w:t>
      </w:r>
      <w:r w:rsidR="005810E7" w:rsidRPr="00C47E4C">
        <w:rPr>
          <w:sz w:val="22"/>
          <w:szCs w:val="22"/>
        </w:rPr>
        <w:t xml:space="preserve"> pokud nějakou má již vypracovanou, aby zhotovitel mohl tuto začlenit do nově budovaného systému</w:t>
      </w:r>
    </w:p>
    <w:p w14:paraId="63FB1A3D" w14:textId="77777777" w:rsidR="00A812B0" w:rsidRPr="00C47E4C" w:rsidRDefault="00A812B0" w:rsidP="00A812B0">
      <w:pPr>
        <w:numPr>
          <w:ilvl w:val="0"/>
          <w:numId w:val="2"/>
        </w:numPr>
        <w:tabs>
          <w:tab w:val="left" w:pos="450"/>
        </w:tabs>
        <w:ind w:right="187"/>
        <w:jc w:val="both"/>
        <w:rPr>
          <w:sz w:val="22"/>
          <w:szCs w:val="22"/>
        </w:rPr>
      </w:pPr>
      <w:r w:rsidRPr="00C47E4C">
        <w:rPr>
          <w:sz w:val="22"/>
          <w:szCs w:val="22"/>
        </w:rPr>
        <w:t>umožní zhotoviteli přístup do všech prostor souvisejících s </w:t>
      </w:r>
      <w:r w:rsidR="00807032" w:rsidRPr="00C47E4C">
        <w:rPr>
          <w:sz w:val="22"/>
          <w:szCs w:val="22"/>
        </w:rPr>
        <w:t>„</w:t>
      </w:r>
      <w:r w:rsidRPr="00C47E4C">
        <w:rPr>
          <w:sz w:val="22"/>
          <w:szCs w:val="22"/>
        </w:rPr>
        <w:t>Přípravou</w:t>
      </w:r>
      <w:r w:rsidR="00807032" w:rsidRPr="00C47E4C">
        <w:rPr>
          <w:sz w:val="22"/>
          <w:szCs w:val="22"/>
        </w:rPr>
        <w:t>“</w:t>
      </w:r>
      <w:r w:rsidRPr="00C47E4C">
        <w:rPr>
          <w:sz w:val="22"/>
          <w:szCs w:val="22"/>
        </w:rPr>
        <w:t xml:space="preserve"> (provozovny, kanceláře, sklady, archivy apod.)</w:t>
      </w:r>
    </w:p>
    <w:p w14:paraId="332A85F4" w14:textId="71F533E8" w:rsidR="00E31365" w:rsidRDefault="00A812B0" w:rsidP="00362A40">
      <w:pPr>
        <w:numPr>
          <w:ilvl w:val="0"/>
          <w:numId w:val="2"/>
        </w:numPr>
        <w:tabs>
          <w:tab w:val="left" w:pos="450"/>
        </w:tabs>
        <w:ind w:right="187"/>
        <w:jc w:val="both"/>
        <w:rPr>
          <w:sz w:val="22"/>
          <w:szCs w:val="22"/>
        </w:rPr>
      </w:pPr>
      <w:r w:rsidRPr="00C47E4C">
        <w:rPr>
          <w:sz w:val="22"/>
          <w:szCs w:val="22"/>
        </w:rPr>
        <w:lastRenderedPageBreak/>
        <w:t>vrcholové vedení jmenuje člena managementu, který bude mít odpovědnost za vytváření, uplatňování a udržování</w:t>
      </w:r>
      <w:r w:rsidR="00807032" w:rsidRPr="00C47E4C">
        <w:rPr>
          <w:sz w:val="22"/>
          <w:szCs w:val="22"/>
        </w:rPr>
        <w:t xml:space="preserve"> </w:t>
      </w:r>
      <w:r w:rsidR="004C6003" w:rsidRPr="00C47E4C">
        <w:rPr>
          <w:sz w:val="22"/>
          <w:szCs w:val="22"/>
        </w:rPr>
        <w:t>systém</w:t>
      </w:r>
      <w:r w:rsidR="002357DF" w:rsidRPr="00C47E4C">
        <w:rPr>
          <w:sz w:val="22"/>
          <w:szCs w:val="22"/>
        </w:rPr>
        <w:t>u kvality</w:t>
      </w:r>
      <w:r w:rsidR="00F214E5" w:rsidRPr="00C47E4C">
        <w:rPr>
          <w:sz w:val="22"/>
          <w:szCs w:val="22"/>
        </w:rPr>
        <w:t>.</w:t>
      </w:r>
      <w:r w:rsidRPr="00C47E4C">
        <w:rPr>
          <w:sz w:val="22"/>
          <w:szCs w:val="22"/>
        </w:rPr>
        <w:t xml:space="preserve"> </w:t>
      </w:r>
    </w:p>
    <w:p w14:paraId="66D531A2" w14:textId="77777777" w:rsidR="006F11E2" w:rsidRPr="00C47E4C" w:rsidRDefault="006F11E2" w:rsidP="006F11E2">
      <w:pPr>
        <w:tabs>
          <w:tab w:val="left" w:pos="450"/>
        </w:tabs>
        <w:ind w:left="810" w:right="187"/>
        <w:jc w:val="both"/>
        <w:rPr>
          <w:sz w:val="22"/>
          <w:szCs w:val="22"/>
        </w:rPr>
      </w:pPr>
    </w:p>
    <w:p w14:paraId="1D6DAED7" w14:textId="77777777" w:rsidR="00A812B0" w:rsidRPr="00C47E4C" w:rsidRDefault="00A812B0" w:rsidP="00A812B0">
      <w:pPr>
        <w:tabs>
          <w:tab w:val="left" w:pos="450"/>
        </w:tabs>
        <w:ind w:right="187"/>
        <w:jc w:val="both"/>
        <w:rPr>
          <w:sz w:val="22"/>
          <w:szCs w:val="22"/>
        </w:rPr>
      </w:pPr>
    </w:p>
    <w:p w14:paraId="13D93704" w14:textId="648246E3" w:rsidR="00A812B0" w:rsidRPr="00C47E4C" w:rsidRDefault="00A812B0" w:rsidP="00A812B0">
      <w:pPr>
        <w:ind w:right="180"/>
        <w:jc w:val="center"/>
        <w:rPr>
          <w:b/>
          <w:bCs/>
          <w:iCs/>
          <w:sz w:val="28"/>
          <w:szCs w:val="28"/>
        </w:rPr>
      </w:pPr>
      <w:r w:rsidRPr="00C47E4C">
        <w:rPr>
          <w:b/>
          <w:bCs/>
          <w:iCs/>
          <w:sz w:val="28"/>
          <w:szCs w:val="28"/>
        </w:rPr>
        <w:t>Čl.</w:t>
      </w:r>
      <w:r w:rsidR="00AB083E">
        <w:rPr>
          <w:b/>
          <w:bCs/>
          <w:iCs/>
          <w:sz w:val="28"/>
          <w:szCs w:val="28"/>
        </w:rPr>
        <w:t xml:space="preserve"> </w:t>
      </w:r>
      <w:r w:rsidRPr="00C47E4C">
        <w:rPr>
          <w:b/>
          <w:bCs/>
          <w:iCs/>
          <w:sz w:val="28"/>
          <w:szCs w:val="28"/>
        </w:rPr>
        <w:t>IV. Cena</w:t>
      </w:r>
    </w:p>
    <w:p w14:paraId="0F204951" w14:textId="77777777" w:rsidR="00A812B0" w:rsidRPr="00C47E4C" w:rsidRDefault="00A812B0" w:rsidP="00A812B0">
      <w:pPr>
        <w:ind w:right="180"/>
        <w:jc w:val="both"/>
        <w:rPr>
          <w:b/>
          <w:bCs/>
          <w:i/>
          <w:iCs/>
          <w:sz w:val="22"/>
          <w:szCs w:val="22"/>
        </w:rPr>
      </w:pPr>
    </w:p>
    <w:p w14:paraId="64A974BD" w14:textId="4EBDFBBB" w:rsidR="00A5694C" w:rsidRPr="006F11E2" w:rsidRDefault="004B7424" w:rsidP="006F11E2">
      <w:pPr>
        <w:pStyle w:val="Odstavecseseznamem"/>
        <w:numPr>
          <w:ilvl w:val="3"/>
          <w:numId w:val="2"/>
        </w:numPr>
        <w:tabs>
          <w:tab w:val="left" w:pos="450"/>
        </w:tabs>
        <w:ind w:right="180"/>
        <w:jc w:val="both"/>
        <w:rPr>
          <w:sz w:val="22"/>
          <w:szCs w:val="22"/>
        </w:rPr>
      </w:pPr>
      <w:r w:rsidRPr="006F11E2">
        <w:rPr>
          <w:sz w:val="22"/>
          <w:szCs w:val="22"/>
        </w:rPr>
        <w:t xml:space="preserve">Za </w:t>
      </w:r>
      <w:r w:rsidR="00807032" w:rsidRPr="006F11E2">
        <w:rPr>
          <w:sz w:val="22"/>
          <w:szCs w:val="22"/>
        </w:rPr>
        <w:t>„</w:t>
      </w:r>
      <w:r w:rsidRPr="006F11E2">
        <w:rPr>
          <w:sz w:val="22"/>
          <w:szCs w:val="22"/>
        </w:rPr>
        <w:t>Přípravu</w:t>
      </w:r>
      <w:r w:rsidR="00807032" w:rsidRPr="006F11E2">
        <w:rPr>
          <w:sz w:val="22"/>
          <w:szCs w:val="22"/>
        </w:rPr>
        <w:t>“</w:t>
      </w:r>
      <w:r w:rsidRPr="006F11E2">
        <w:rPr>
          <w:sz w:val="22"/>
          <w:szCs w:val="22"/>
        </w:rPr>
        <w:t xml:space="preserve"> dle čl. I</w:t>
      </w:r>
      <w:r w:rsidR="00AB083E" w:rsidRPr="006F11E2">
        <w:rPr>
          <w:sz w:val="22"/>
          <w:szCs w:val="22"/>
        </w:rPr>
        <w:t>.</w:t>
      </w:r>
      <w:r w:rsidRPr="006F11E2">
        <w:rPr>
          <w:sz w:val="22"/>
          <w:szCs w:val="22"/>
        </w:rPr>
        <w:t xml:space="preserve"> je cena stanovena dohodou </w:t>
      </w:r>
      <w:r w:rsidR="00152029" w:rsidRPr="006F11E2">
        <w:rPr>
          <w:sz w:val="22"/>
          <w:szCs w:val="22"/>
        </w:rPr>
        <w:t xml:space="preserve">(všechny ceny jsou uvedeny bez DPH) </w:t>
      </w:r>
    </w:p>
    <w:p w14:paraId="3C20F3F2" w14:textId="2763B0E6" w:rsidR="00715292" w:rsidRDefault="006F11E2" w:rsidP="00494A80">
      <w:pPr>
        <w:tabs>
          <w:tab w:val="left" w:pos="450"/>
        </w:tabs>
        <w:ind w:right="18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4B7424" w:rsidRPr="00C47E4C">
        <w:rPr>
          <w:sz w:val="22"/>
          <w:szCs w:val="22"/>
        </w:rPr>
        <w:t>ve výši</w:t>
      </w:r>
      <w:r w:rsidR="00945EBC" w:rsidRPr="00C47E4C">
        <w:rPr>
          <w:sz w:val="22"/>
          <w:szCs w:val="22"/>
        </w:rPr>
        <w:t xml:space="preserve"> </w:t>
      </w:r>
      <w:r w:rsidR="00945EBC" w:rsidRPr="00C47E4C">
        <w:rPr>
          <w:b/>
          <w:bCs/>
          <w:sz w:val="22"/>
          <w:szCs w:val="22"/>
        </w:rPr>
        <w:t>136 000,- Kč bez DPH</w:t>
      </w:r>
      <w:r w:rsidR="00AB083E">
        <w:rPr>
          <w:b/>
          <w:bCs/>
          <w:sz w:val="22"/>
          <w:szCs w:val="22"/>
        </w:rPr>
        <w:t xml:space="preserve"> (dále jen „cena“)</w:t>
      </w:r>
      <w:r w:rsidR="00494A80">
        <w:rPr>
          <w:b/>
          <w:bCs/>
          <w:sz w:val="22"/>
          <w:szCs w:val="22"/>
        </w:rPr>
        <w:t>.</w:t>
      </w:r>
    </w:p>
    <w:p w14:paraId="6C434F04" w14:textId="77777777" w:rsidR="00AB083E" w:rsidRPr="00C47E4C" w:rsidRDefault="00AB083E" w:rsidP="00494A80">
      <w:pPr>
        <w:tabs>
          <w:tab w:val="left" w:pos="450"/>
        </w:tabs>
        <w:ind w:right="180"/>
        <w:jc w:val="both"/>
        <w:rPr>
          <w:b/>
          <w:bCs/>
          <w:color w:val="000000" w:themeColor="text1"/>
          <w:sz w:val="18"/>
          <w:szCs w:val="18"/>
        </w:rPr>
      </w:pPr>
    </w:p>
    <w:p w14:paraId="14359DBF" w14:textId="275920DB" w:rsidR="009B38EE" w:rsidRPr="000919C2" w:rsidRDefault="009B38EE" w:rsidP="00B757E8">
      <w:pPr>
        <w:pStyle w:val="Odstavecseseznamem"/>
        <w:numPr>
          <w:ilvl w:val="3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B757E8">
        <w:rPr>
          <w:b/>
          <w:bCs/>
          <w:color w:val="000000" w:themeColor="text1"/>
          <w:sz w:val="22"/>
          <w:szCs w:val="22"/>
        </w:rPr>
        <w:t xml:space="preserve">V ceně je kompletně zahrnut celý obsah </w:t>
      </w:r>
      <w:r w:rsidR="00D712BA" w:rsidRPr="00B757E8">
        <w:rPr>
          <w:b/>
          <w:bCs/>
          <w:color w:val="000000" w:themeColor="text1"/>
          <w:sz w:val="22"/>
          <w:szCs w:val="22"/>
        </w:rPr>
        <w:t>činností specifikovaných</w:t>
      </w:r>
      <w:r w:rsidRPr="00B757E8">
        <w:rPr>
          <w:b/>
          <w:bCs/>
          <w:color w:val="000000" w:themeColor="text1"/>
          <w:sz w:val="22"/>
          <w:szCs w:val="22"/>
        </w:rPr>
        <w:t xml:space="preserve"> v Čl.</w:t>
      </w:r>
      <w:r w:rsidR="000759AA">
        <w:rPr>
          <w:b/>
          <w:bCs/>
          <w:color w:val="000000" w:themeColor="text1"/>
          <w:sz w:val="22"/>
          <w:szCs w:val="22"/>
        </w:rPr>
        <w:t xml:space="preserve"> </w:t>
      </w:r>
      <w:r w:rsidRPr="00B757E8">
        <w:rPr>
          <w:b/>
          <w:bCs/>
          <w:color w:val="000000" w:themeColor="text1"/>
          <w:sz w:val="22"/>
          <w:szCs w:val="22"/>
        </w:rPr>
        <w:t>I</w:t>
      </w:r>
      <w:r w:rsidR="000759AA">
        <w:rPr>
          <w:b/>
          <w:bCs/>
          <w:color w:val="000000" w:themeColor="text1"/>
          <w:sz w:val="22"/>
          <w:szCs w:val="22"/>
        </w:rPr>
        <w:t>.</w:t>
      </w:r>
      <w:r w:rsidRPr="00B757E8">
        <w:rPr>
          <w:b/>
          <w:bCs/>
          <w:color w:val="000000" w:themeColor="text1"/>
          <w:sz w:val="22"/>
          <w:szCs w:val="22"/>
        </w:rPr>
        <w:t xml:space="preserve">, v bodech 1. – 10., a to včetně proškolení Manažera kvality a </w:t>
      </w:r>
      <w:r w:rsidR="000759AA">
        <w:rPr>
          <w:b/>
          <w:bCs/>
          <w:color w:val="000000" w:themeColor="text1"/>
          <w:sz w:val="22"/>
          <w:szCs w:val="22"/>
        </w:rPr>
        <w:t xml:space="preserve">max. </w:t>
      </w:r>
      <w:r w:rsidRPr="00B757E8">
        <w:rPr>
          <w:b/>
          <w:bCs/>
          <w:color w:val="000000" w:themeColor="text1"/>
          <w:sz w:val="22"/>
          <w:szCs w:val="22"/>
        </w:rPr>
        <w:t xml:space="preserve">4 osob Interních </w:t>
      </w:r>
      <w:r w:rsidR="00192E1E" w:rsidRPr="00B757E8">
        <w:rPr>
          <w:b/>
          <w:bCs/>
          <w:color w:val="000000" w:themeColor="text1"/>
          <w:sz w:val="22"/>
          <w:szCs w:val="22"/>
        </w:rPr>
        <w:t>audit</w:t>
      </w:r>
      <w:r w:rsidR="00192E1E">
        <w:rPr>
          <w:b/>
          <w:bCs/>
          <w:color w:val="000000" w:themeColor="text1"/>
          <w:sz w:val="22"/>
          <w:szCs w:val="22"/>
        </w:rPr>
        <w:t>orů</w:t>
      </w:r>
      <w:r w:rsidRPr="000919C2">
        <w:rPr>
          <w:b/>
          <w:bCs/>
          <w:color w:val="000000" w:themeColor="text1"/>
          <w:sz w:val="22"/>
          <w:szCs w:val="22"/>
        </w:rPr>
        <w:t xml:space="preserve">, </w:t>
      </w:r>
      <w:r w:rsidR="00D712BA" w:rsidRPr="000919C2">
        <w:rPr>
          <w:b/>
          <w:bCs/>
          <w:color w:val="000000" w:themeColor="text1"/>
          <w:sz w:val="22"/>
          <w:szCs w:val="22"/>
        </w:rPr>
        <w:t>účast zhotovitele</w:t>
      </w:r>
      <w:r w:rsidRPr="000919C2">
        <w:rPr>
          <w:b/>
          <w:bCs/>
          <w:color w:val="000000" w:themeColor="text1"/>
          <w:sz w:val="22"/>
          <w:szCs w:val="22"/>
        </w:rPr>
        <w:t xml:space="preserve"> na certifikaci, provedení předcertifikačního interního auditu, tvorba Zprávy z</w:t>
      </w:r>
      <w:r w:rsidR="00D712BA" w:rsidRPr="000919C2">
        <w:rPr>
          <w:b/>
          <w:bCs/>
          <w:color w:val="000000" w:themeColor="text1"/>
          <w:sz w:val="22"/>
          <w:szCs w:val="22"/>
        </w:rPr>
        <w:t> </w:t>
      </w:r>
      <w:r w:rsidRPr="000919C2">
        <w:rPr>
          <w:b/>
          <w:bCs/>
          <w:color w:val="000000" w:themeColor="text1"/>
          <w:sz w:val="22"/>
          <w:szCs w:val="22"/>
        </w:rPr>
        <w:t>přezkoumání</w:t>
      </w:r>
      <w:r w:rsidR="00D712BA" w:rsidRPr="000919C2">
        <w:rPr>
          <w:b/>
          <w:bCs/>
          <w:color w:val="000000" w:themeColor="text1"/>
          <w:sz w:val="22"/>
          <w:szCs w:val="22"/>
        </w:rPr>
        <w:t xml:space="preserve"> a další činností spojené s úspěšným získáním certifikace k ISO 9001.</w:t>
      </w:r>
    </w:p>
    <w:p w14:paraId="67F157BD" w14:textId="1AFA0448" w:rsidR="009B38EE" w:rsidRPr="00494A80" w:rsidRDefault="009B38EE" w:rsidP="009B38EE">
      <w:pPr>
        <w:jc w:val="both"/>
        <w:rPr>
          <w:color w:val="000000"/>
          <w:sz w:val="22"/>
          <w:szCs w:val="22"/>
        </w:rPr>
      </w:pPr>
    </w:p>
    <w:p w14:paraId="307F2E60" w14:textId="0EDC2E17" w:rsidR="00715292" w:rsidRPr="00B757E8" w:rsidRDefault="00715292" w:rsidP="00B757E8">
      <w:pPr>
        <w:pStyle w:val="Odstavecseseznamem"/>
        <w:numPr>
          <w:ilvl w:val="3"/>
          <w:numId w:val="2"/>
        </w:numPr>
        <w:jc w:val="both"/>
        <w:rPr>
          <w:color w:val="000000"/>
          <w:sz w:val="22"/>
          <w:szCs w:val="22"/>
        </w:rPr>
      </w:pPr>
      <w:r w:rsidRPr="00B757E8">
        <w:rPr>
          <w:color w:val="000000"/>
          <w:sz w:val="22"/>
          <w:szCs w:val="22"/>
        </w:rPr>
        <w:t>Celková částka je rozdělena na 16 dílčích plnění, od února 2023 do května 2024. Tedy 16 x 8 500,- Kč bez DPH. Pokud bude implementace dokončena dříve, zbývající částka do výše 136 000,- bude jednorázově doúčtována po provedení certifikačního auditu.</w:t>
      </w:r>
    </w:p>
    <w:p w14:paraId="482E5EF6" w14:textId="77777777" w:rsidR="00481035" w:rsidRPr="00494A80" w:rsidRDefault="00481035" w:rsidP="009908E4">
      <w:pPr>
        <w:tabs>
          <w:tab w:val="left" w:pos="450"/>
        </w:tabs>
        <w:ind w:right="180"/>
        <w:jc w:val="both"/>
        <w:rPr>
          <w:color w:val="0000FF"/>
          <w:sz w:val="22"/>
          <w:szCs w:val="22"/>
        </w:rPr>
      </w:pPr>
    </w:p>
    <w:p w14:paraId="35FDEA65" w14:textId="77777777" w:rsidR="004B7424" w:rsidRPr="00C47E4C" w:rsidRDefault="004B7424" w:rsidP="00FE5BF4">
      <w:pPr>
        <w:tabs>
          <w:tab w:val="left" w:pos="450"/>
        </w:tabs>
        <w:ind w:left="360" w:right="180"/>
        <w:jc w:val="both"/>
        <w:rPr>
          <w:color w:val="0000FF"/>
          <w:sz w:val="22"/>
          <w:szCs w:val="22"/>
        </w:rPr>
      </w:pPr>
      <w:r w:rsidRPr="00C47E4C">
        <w:rPr>
          <w:sz w:val="22"/>
          <w:szCs w:val="22"/>
        </w:rPr>
        <w:t>Objednatel zaplatí cenu následovně:</w:t>
      </w:r>
      <w:r w:rsidRPr="00C47E4C">
        <w:rPr>
          <w:color w:val="0000FF"/>
          <w:sz w:val="22"/>
          <w:szCs w:val="22"/>
        </w:rPr>
        <w:t xml:space="preserve">  </w:t>
      </w:r>
    </w:p>
    <w:p w14:paraId="6D12202C" w14:textId="77777777" w:rsidR="00956BC6" w:rsidRDefault="00956BC6" w:rsidP="00C4326B">
      <w:pPr>
        <w:tabs>
          <w:tab w:val="left" w:pos="450"/>
        </w:tabs>
        <w:ind w:left="360" w:right="180"/>
        <w:jc w:val="both"/>
        <w:rPr>
          <w:b/>
          <w:bCs/>
          <w:sz w:val="22"/>
          <w:szCs w:val="22"/>
        </w:rPr>
      </w:pPr>
    </w:p>
    <w:p w14:paraId="4C1A1952" w14:textId="4623F8F1" w:rsidR="001001CB" w:rsidRPr="00C47E4C" w:rsidRDefault="004B7424" w:rsidP="00C4326B">
      <w:pPr>
        <w:tabs>
          <w:tab w:val="left" w:pos="450"/>
        </w:tabs>
        <w:ind w:left="360" w:right="180"/>
        <w:jc w:val="both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>Výše platby v Kč</w:t>
      </w:r>
      <w:r w:rsidRPr="00C47E4C">
        <w:rPr>
          <w:b/>
          <w:bCs/>
          <w:sz w:val="22"/>
          <w:szCs w:val="22"/>
        </w:rPr>
        <w:tab/>
      </w:r>
      <w:r w:rsidRPr="00C47E4C">
        <w:rPr>
          <w:b/>
          <w:bCs/>
          <w:sz w:val="22"/>
          <w:szCs w:val="22"/>
        </w:rPr>
        <w:tab/>
      </w:r>
      <w:r w:rsidR="00152029" w:rsidRPr="00C47E4C">
        <w:rPr>
          <w:b/>
          <w:bCs/>
          <w:sz w:val="22"/>
          <w:szCs w:val="22"/>
        </w:rPr>
        <w:t xml:space="preserve">            </w:t>
      </w:r>
      <w:r w:rsidRPr="00C47E4C">
        <w:rPr>
          <w:b/>
          <w:bCs/>
        </w:rPr>
        <w:t xml:space="preserve">Datum vystaveni </w:t>
      </w:r>
      <w:r w:rsidR="00C47E4C" w:rsidRPr="00C47E4C">
        <w:rPr>
          <w:b/>
          <w:bCs/>
        </w:rPr>
        <w:t>=</w:t>
      </w:r>
      <w:r w:rsidRPr="00C47E4C">
        <w:rPr>
          <w:b/>
          <w:bCs/>
        </w:rPr>
        <w:t xml:space="preserve"> DUZP      Datum splatnosti</w:t>
      </w:r>
      <w:r w:rsidR="00C30C45" w:rsidRPr="00C47E4C">
        <w:rPr>
          <w:b/>
          <w:bCs/>
          <w:color w:val="000000" w:themeColor="text1"/>
          <w:sz w:val="22"/>
          <w:szCs w:val="22"/>
        </w:rPr>
        <w:t xml:space="preserve">  </w:t>
      </w:r>
      <w:r w:rsidR="009F43DC" w:rsidRPr="00C47E4C">
        <w:rPr>
          <w:b/>
          <w:bCs/>
          <w:color w:val="000000" w:themeColor="text1"/>
          <w:sz w:val="22"/>
          <w:szCs w:val="22"/>
        </w:rPr>
        <w:t xml:space="preserve">   </w:t>
      </w:r>
    </w:p>
    <w:p w14:paraId="5582191D" w14:textId="5FFBB4B5" w:rsidR="00D54DB9" w:rsidRPr="00C47E4C" w:rsidRDefault="00E94D59" w:rsidP="00A30589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           </w:t>
      </w:r>
      <w:r w:rsidR="006B2255"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 xml:space="preserve"> </w:t>
      </w:r>
      <w:r w:rsidR="00D54DB9" w:rsidRPr="00C47E4C">
        <w:rPr>
          <w:b/>
          <w:bCs/>
          <w:sz w:val="22"/>
          <w:szCs w:val="22"/>
        </w:rPr>
        <w:t xml:space="preserve">        </w:t>
      </w:r>
    </w:p>
    <w:p w14:paraId="3BCEA657" w14:textId="78102948" w:rsidR="00BC0A3D" w:rsidRPr="00C47E4C" w:rsidRDefault="00D0697C" w:rsidP="00BC0A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      </w:t>
      </w:r>
      <w:bookmarkStart w:id="3" w:name="_Hlk100753841"/>
      <w:r w:rsidR="004B2088" w:rsidRPr="00C47E4C">
        <w:rPr>
          <w:b/>
          <w:bCs/>
          <w:sz w:val="22"/>
          <w:szCs w:val="22"/>
        </w:rPr>
        <w:t>8</w:t>
      </w:r>
      <w:r w:rsidR="0082202C" w:rsidRPr="00C47E4C">
        <w:rPr>
          <w:b/>
          <w:bCs/>
          <w:sz w:val="22"/>
          <w:szCs w:val="22"/>
        </w:rPr>
        <w:t xml:space="preserve"> </w:t>
      </w:r>
      <w:r w:rsidR="004B2088" w:rsidRPr="00C47E4C">
        <w:rPr>
          <w:b/>
          <w:bCs/>
          <w:sz w:val="22"/>
          <w:szCs w:val="22"/>
        </w:rPr>
        <w:t>5</w:t>
      </w:r>
      <w:r w:rsidR="00D12B0C" w:rsidRPr="00C47E4C">
        <w:rPr>
          <w:b/>
          <w:bCs/>
          <w:sz w:val="22"/>
          <w:szCs w:val="22"/>
        </w:rPr>
        <w:t>00</w:t>
      </w:r>
      <w:r w:rsidR="009C250F" w:rsidRPr="00C47E4C">
        <w:rPr>
          <w:b/>
          <w:bCs/>
          <w:sz w:val="22"/>
          <w:szCs w:val="22"/>
        </w:rPr>
        <w:t>,- Kč</w:t>
      </w:r>
      <w:r w:rsidRPr="00C47E4C">
        <w:rPr>
          <w:b/>
          <w:bCs/>
          <w:sz w:val="22"/>
          <w:szCs w:val="22"/>
        </w:rPr>
        <w:t xml:space="preserve">                              </w:t>
      </w:r>
      <w:r w:rsidR="00C864F7" w:rsidRPr="00C47E4C">
        <w:rPr>
          <w:b/>
          <w:bCs/>
          <w:sz w:val="22"/>
          <w:szCs w:val="22"/>
        </w:rPr>
        <w:t xml:space="preserve">        </w:t>
      </w:r>
      <w:r w:rsidRPr="00C47E4C">
        <w:rPr>
          <w:b/>
          <w:bCs/>
          <w:sz w:val="22"/>
          <w:szCs w:val="22"/>
        </w:rPr>
        <w:t xml:space="preserve"> </w:t>
      </w:r>
      <w:bookmarkEnd w:id="3"/>
      <w:r w:rsidR="002A569F" w:rsidRPr="00C47E4C">
        <w:rPr>
          <w:b/>
          <w:bCs/>
          <w:sz w:val="22"/>
          <w:szCs w:val="22"/>
        </w:rPr>
        <w:t>01</w:t>
      </w:r>
      <w:r w:rsidR="00CC7153" w:rsidRPr="00C47E4C">
        <w:rPr>
          <w:b/>
          <w:bCs/>
          <w:sz w:val="22"/>
          <w:szCs w:val="22"/>
        </w:rPr>
        <w:t>.</w:t>
      </w:r>
      <w:r w:rsidR="002A569F" w:rsidRPr="00C47E4C">
        <w:rPr>
          <w:b/>
          <w:bCs/>
          <w:sz w:val="22"/>
          <w:szCs w:val="22"/>
        </w:rPr>
        <w:t>0</w:t>
      </w:r>
      <w:r w:rsidR="00D25580" w:rsidRPr="00C47E4C">
        <w:rPr>
          <w:b/>
          <w:bCs/>
          <w:sz w:val="22"/>
          <w:szCs w:val="22"/>
        </w:rPr>
        <w:t>2</w:t>
      </w:r>
      <w:r w:rsidR="00CC7153" w:rsidRPr="00C47E4C">
        <w:rPr>
          <w:b/>
          <w:bCs/>
          <w:sz w:val="22"/>
          <w:szCs w:val="22"/>
        </w:rPr>
        <w:t>.</w:t>
      </w:r>
      <w:r w:rsidR="00282F59" w:rsidRPr="00C47E4C">
        <w:rPr>
          <w:b/>
          <w:bCs/>
          <w:sz w:val="22"/>
          <w:szCs w:val="22"/>
        </w:rPr>
        <w:t>202</w:t>
      </w:r>
      <w:r w:rsidR="002A569F" w:rsidRPr="00C47E4C">
        <w:rPr>
          <w:b/>
          <w:bCs/>
          <w:sz w:val="22"/>
          <w:szCs w:val="22"/>
        </w:rPr>
        <w:t>3</w:t>
      </w:r>
      <w:r w:rsidRPr="00C47E4C">
        <w:rPr>
          <w:b/>
          <w:bCs/>
          <w:sz w:val="22"/>
          <w:szCs w:val="22"/>
        </w:rPr>
        <w:t xml:space="preserve">    </w:t>
      </w:r>
      <w:r w:rsidR="00CF7D96" w:rsidRPr="00C47E4C">
        <w:rPr>
          <w:b/>
          <w:bCs/>
          <w:sz w:val="22"/>
          <w:szCs w:val="22"/>
        </w:rPr>
        <w:t xml:space="preserve"> </w:t>
      </w:r>
      <w:r w:rsidRPr="00C47E4C">
        <w:rPr>
          <w:b/>
          <w:bCs/>
          <w:sz w:val="22"/>
          <w:szCs w:val="22"/>
        </w:rPr>
        <w:t xml:space="preserve">                          </w:t>
      </w:r>
      <w:r w:rsidR="00C864F7" w:rsidRPr="00C47E4C">
        <w:rPr>
          <w:b/>
          <w:bCs/>
          <w:sz w:val="22"/>
          <w:szCs w:val="22"/>
        </w:rPr>
        <w:t xml:space="preserve">    </w:t>
      </w:r>
      <w:r w:rsidR="00282F59" w:rsidRPr="00C47E4C">
        <w:rPr>
          <w:b/>
          <w:bCs/>
          <w:sz w:val="22"/>
          <w:szCs w:val="22"/>
        </w:rPr>
        <w:t xml:space="preserve"> </w:t>
      </w:r>
      <w:r w:rsidRPr="00C47E4C">
        <w:rPr>
          <w:b/>
          <w:bCs/>
          <w:sz w:val="22"/>
          <w:szCs w:val="22"/>
        </w:rPr>
        <w:t xml:space="preserve"> </w:t>
      </w:r>
      <w:r w:rsidR="002A569F" w:rsidRPr="00C47E4C">
        <w:rPr>
          <w:b/>
          <w:bCs/>
          <w:sz w:val="22"/>
          <w:szCs w:val="22"/>
        </w:rPr>
        <w:t>14</w:t>
      </w:r>
      <w:r w:rsidR="00CC7153" w:rsidRPr="00C47E4C">
        <w:rPr>
          <w:b/>
          <w:bCs/>
          <w:sz w:val="22"/>
          <w:szCs w:val="22"/>
        </w:rPr>
        <w:t>.</w:t>
      </w:r>
      <w:r w:rsidR="002A569F" w:rsidRPr="00C47E4C">
        <w:rPr>
          <w:b/>
          <w:bCs/>
          <w:sz w:val="22"/>
          <w:szCs w:val="22"/>
        </w:rPr>
        <w:t>0</w:t>
      </w:r>
      <w:r w:rsidR="00D25580" w:rsidRPr="00C47E4C">
        <w:rPr>
          <w:b/>
          <w:bCs/>
          <w:sz w:val="22"/>
          <w:szCs w:val="22"/>
        </w:rPr>
        <w:t>2</w:t>
      </w:r>
      <w:r w:rsidR="00304DF5" w:rsidRPr="00C47E4C">
        <w:rPr>
          <w:b/>
          <w:bCs/>
          <w:sz w:val="22"/>
          <w:szCs w:val="22"/>
        </w:rPr>
        <w:t>.</w:t>
      </w:r>
      <w:r w:rsidR="00282F59" w:rsidRPr="00C47E4C">
        <w:rPr>
          <w:b/>
          <w:bCs/>
          <w:sz w:val="22"/>
          <w:szCs w:val="22"/>
        </w:rPr>
        <w:t>202</w:t>
      </w:r>
      <w:r w:rsidR="002A569F" w:rsidRPr="00C47E4C">
        <w:rPr>
          <w:b/>
          <w:bCs/>
          <w:sz w:val="22"/>
          <w:szCs w:val="22"/>
        </w:rPr>
        <w:t>3</w:t>
      </w:r>
    </w:p>
    <w:p w14:paraId="191DC5B1" w14:textId="0B799178" w:rsidR="00887618" w:rsidRPr="00C47E4C" w:rsidRDefault="008B604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ab/>
      </w:r>
      <w:r w:rsidR="004B2088" w:rsidRPr="00C47E4C">
        <w:rPr>
          <w:b/>
          <w:bCs/>
          <w:sz w:val="22"/>
          <w:szCs w:val="22"/>
        </w:rPr>
        <w:t>8 500</w:t>
      </w:r>
      <w:r w:rsidR="00304DF5" w:rsidRPr="00C47E4C">
        <w:rPr>
          <w:b/>
          <w:bCs/>
          <w:sz w:val="22"/>
          <w:szCs w:val="22"/>
        </w:rPr>
        <w:t>,- Kč                                       01.0</w:t>
      </w:r>
      <w:r w:rsidR="00D25580" w:rsidRPr="00C47E4C">
        <w:rPr>
          <w:b/>
          <w:bCs/>
          <w:sz w:val="22"/>
          <w:szCs w:val="22"/>
        </w:rPr>
        <w:t>3</w:t>
      </w:r>
      <w:r w:rsidR="00304DF5" w:rsidRPr="00C47E4C">
        <w:rPr>
          <w:b/>
          <w:bCs/>
          <w:sz w:val="22"/>
          <w:szCs w:val="22"/>
        </w:rPr>
        <w:t>.2023                                     14.0</w:t>
      </w:r>
      <w:r w:rsidR="00D25580" w:rsidRPr="00C47E4C">
        <w:rPr>
          <w:b/>
          <w:bCs/>
          <w:sz w:val="22"/>
          <w:szCs w:val="22"/>
        </w:rPr>
        <w:t>3</w:t>
      </w:r>
      <w:r w:rsidR="00304DF5" w:rsidRPr="00C47E4C">
        <w:rPr>
          <w:b/>
          <w:bCs/>
          <w:sz w:val="22"/>
          <w:szCs w:val="22"/>
        </w:rPr>
        <w:t>.2023</w:t>
      </w:r>
    </w:p>
    <w:p w14:paraId="56E4B448" w14:textId="4F5DE9C9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</w:t>
      </w:r>
      <w:r w:rsidRPr="00C47E4C">
        <w:rPr>
          <w:b/>
          <w:bCs/>
          <w:sz w:val="22"/>
          <w:szCs w:val="22"/>
        </w:rPr>
        <w:tab/>
        <w:t>8 500,- Kč                                       01.04.2023                                     14.04.2023</w:t>
      </w:r>
    </w:p>
    <w:p w14:paraId="7138E3D8" w14:textId="15EF8059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</w:t>
      </w:r>
      <w:r w:rsidRPr="00C47E4C">
        <w:rPr>
          <w:b/>
          <w:bCs/>
          <w:sz w:val="22"/>
          <w:szCs w:val="22"/>
        </w:rPr>
        <w:tab/>
        <w:t>8 500,- Kč                                       01.05.2023                                     14.05.2023</w:t>
      </w:r>
    </w:p>
    <w:p w14:paraId="5FE5C3FE" w14:textId="453E1475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01.06.2023                                     14.06.2023</w:t>
      </w:r>
    </w:p>
    <w:p w14:paraId="0C967070" w14:textId="0080D3D6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</w:t>
      </w:r>
      <w:r w:rsidRPr="00C47E4C">
        <w:rPr>
          <w:b/>
          <w:bCs/>
          <w:sz w:val="22"/>
          <w:szCs w:val="22"/>
        </w:rPr>
        <w:tab/>
        <w:t>8 500,- Kč                                       01.07.2023                                     14.07.2023</w:t>
      </w:r>
    </w:p>
    <w:p w14:paraId="607A6CB3" w14:textId="2511E4E9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01.08.2023                                     14.08.2023</w:t>
      </w:r>
    </w:p>
    <w:p w14:paraId="6A4354C7" w14:textId="61869909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01.09.2023                                     14.09.2023</w:t>
      </w:r>
    </w:p>
    <w:p w14:paraId="6C8DC67E" w14:textId="50D7D765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01.10.2023                                     14.10.2023</w:t>
      </w:r>
    </w:p>
    <w:p w14:paraId="2D600D97" w14:textId="0F78C9A9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01.11.2023                                     14.11.2023</w:t>
      </w:r>
    </w:p>
    <w:p w14:paraId="606F1265" w14:textId="37508A16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01.12.2023                                     14.12.2023</w:t>
      </w:r>
    </w:p>
    <w:p w14:paraId="285A626A" w14:textId="3CD3F4D8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01.01.2024                                     14.01.2024</w:t>
      </w:r>
    </w:p>
    <w:p w14:paraId="79EF6071" w14:textId="21E851F8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01.02.2024                                     14.02.2024</w:t>
      </w:r>
    </w:p>
    <w:p w14:paraId="69CBFC51" w14:textId="31057BD8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01.03.2024                                     14.03.2024</w:t>
      </w:r>
    </w:p>
    <w:p w14:paraId="13FE5650" w14:textId="4E5EA8F8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01.04.2024                                     14.04.2024</w:t>
      </w:r>
    </w:p>
    <w:p w14:paraId="4A644F56" w14:textId="0B0352DB" w:rsidR="00D25580" w:rsidRPr="00C47E4C" w:rsidRDefault="00D25580" w:rsidP="00A8543D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 xml:space="preserve">  </w:t>
      </w:r>
      <w:r w:rsidRPr="00C47E4C">
        <w:rPr>
          <w:b/>
          <w:bCs/>
          <w:sz w:val="22"/>
          <w:szCs w:val="22"/>
        </w:rPr>
        <w:tab/>
        <w:t>8 500,- Kč                                       01.05.2024                                     14.05.2024</w:t>
      </w:r>
    </w:p>
    <w:p w14:paraId="3A085E6F" w14:textId="032BCA6D" w:rsidR="00EB313D" w:rsidRPr="00C47E4C" w:rsidRDefault="00EB313D" w:rsidP="00A30589">
      <w:pPr>
        <w:tabs>
          <w:tab w:val="left" w:pos="450"/>
        </w:tabs>
        <w:ind w:right="180"/>
        <w:rPr>
          <w:b/>
          <w:bCs/>
          <w:sz w:val="22"/>
          <w:szCs w:val="22"/>
        </w:rPr>
      </w:pPr>
      <w:r w:rsidRPr="00C47E4C">
        <w:rPr>
          <w:b/>
          <w:bCs/>
          <w:sz w:val="22"/>
          <w:szCs w:val="22"/>
        </w:rPr>
        <w:tab/>
      </w:r>
      <w:r w:rsidRPr="00C47E4C">
        <w:rPr>
          <w:b/>
          <w:bCs/>
          <w:sz w:val="22"/>
          <w:szCs w:val="22"/>
        </w:rPr>
        <w:tab/>
      </w:r>
      <w:r w:rsidRPr="00C47E4C">
        <w:rPr>
          <w:b/>
          <w:bCs/>
          <w:sz w:val="22"/>
          <w:szCs w:val="22"/>
        </w:rPr>
        <w:tab/>
      </w:r>
    </w:p>
    <w:p w14:paraId="426EA238" w14:textId="3C55D9B9" w:rsidR="00D2501C" w:rsidRPr="00A33676" w:rsidRDefault="00D2501C" w:rsidP="00A33676">
      <w:pPr>
        <w:pStyle w:val="Odstavecseseznamem"/>
        <w:numPr>
          <w:ilvl w:val="3"/>
          <w:numId w:val="2"/>
        </w:numPr>
        <w:tabs>
          <w:tab w:val="left" w:pos="450"/>
        </w:tabs>
        <w:ind w:right="180"/>
        <w:jc w:val="both"/>
        <w:rPr>
          <w:sz w:val="22"/>
          <w:szCs w:val="22"/>
        </w:rPr>
      </w:pPr>
      <w:r w:rsidRPr="00A33676">
        <w:rPr>
          <w:sz w:val="22"/>
          <w:szCs w:val="22"/>
        </w:rPr>
        <w:t>Smluvní strany se dohodly, že dopravné v rámci zavádění</w:t>
      </w:r>
      <w:r w:rsidR="00C76921" w:rsidRPr="00A33676">
        <w:rPr>
          <w:sz w:val="22"/>
          <w:szCs w:val="22"/>
        </w:rPr>
        <w:t xml:space="preserve"> </w:t>
      </w:r>
      <w:r w:rsidR="00627910" w:rsidRPr="00A33676">
        <w:rPr>
          <w:sz w:val="22"/>
          <w:szCs w:val="22"/>
        </w:rPr>
        <w:t xml:space="preserve">bude účtováno </w:t>
      </w:r>
      <w:r w:rsidR="00627910" w:rsidRPr="00A33676">
        <w:rPr>
          <w:b/>
          <w:sz w:val="22"/>
          <w:szCs w:val="22"/>
        </w:rPr>
        <w:t>pouze paušální</w:t>
      </w:r>
      <w:r w:rsidR="00627910" w:rsidRPr="00A33676">
        <w:rPr>
          <w:sz w:val="22"/>
          <w:szCs w:val="22"/>
        </w:rPr>
        <w:t xml:space="preserve"> </w:t>
      </w:r>
      <w:r w:rsidR="007870A6" w:rsidRPr="00A33676">
        <w:rPr>
          <w:b/>
          <w:bCs/>
          <w:sz w:val="22"/>
          <w:szCs w:val="22"/>
        </w:rPr>
        <w:t>8</w:t>
      </w:r>
      <w:r w:rsidR="00627910" w:rsidRPr="00A33676">
        <w:rPr>
          <w:b/>
          <w:bCs/>
          <w:sz w:val="22"/>
          <w:szCs w:val="22"/>
        </w:rPr>
        <w:t>00,- Kč</w:t>
      </w:r>
      <w:r w:rsidR="00627910" w:rsidRPr="00A33676">
        <w:rPr>
          <w:sz w:val="22"/>
          <w:szCs w:val="22"/>
        </w:rPr>
        <w:t xml:space="preserve">, a to </w:t>
      </w:r>
      <w:r w:rsidR="00627910" w:rsidRPr="00A33676">
        <w:rPr>
          <w:b/>
          <w:bCs/>
          <w:sz w:val="22"/>
          <w:szCs w:val="22"/>
        </w:rPr>
        <w:t>jen za fyzicky uskutečněnou schůzku</w:t>
      </w:r>
      <w:r w:rsidR="00627910" w:rsidRPr="00A33676">
        <w:rPr>
          <w:sz w:val="22"/>
          <w:szCs w:val="22"/>
        </w:rPr>
        <w:t xml:space="preserve"> v</w:t>
      </w:r>
      <w:r w:rsidR="00C44C20" w:rsidRPr="00A33676">
        <w:rPr>
          <w:sz w:val="22"/>
          <w:szCs w:val="22"/>
        </w:rPr>
        <w:t> sídle objednatele</w:t>
      </w:r>
      <w:r w:rsidR="00627910" w:rsidRPr="00A33676">
        <w:rPr>
          <w:sz w:val="22"/>
          <w:szCs w:val="22"/>
        </w:rPr>
        <w:t>.</w:t>
      </w:r>
    </w:p>
    <w:p w14:paraId="419EA799" w14:textId="1219F51B" w:rsidR="00B46CEF" w:rsidRDefault="00174CE7" w:rsidP="00B46CEF">
      <w:pPr>
        <w:tabs>
          <w:tab w:val="left" w:pos="450"/>
        </w:tabs>
        <w:ind w:right="18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4B7424" w:rsidRPr="00C47E4C">
        <w:rPr>
          <w:bCs/>
          <w:sz w:val="22"/>
          <w:szCs w:val="22"/>
        </w:rPr>
        <w:t>Ceny jsou uvedeny bez DPH, bude k nim připočteno DPH ve výši 21</w:t>
      </w:r>
      <w:r w:rsidR="0024571F" w:rsidRPr="00C47E4C">
        <w:rPr>
          <w:bCs/>
          <w:sz w:val="22"/>
          <w:szCs w:val="22"/>
        </w:rPr>
        <w:t xml:space="preserve"> </w:t>
      </w:r>
      <w:r w:rsidR="004B7424" w:rsidRPr="00C47E4C">
        <w:rPr>
          <w:bCs/>
          <w:sz w:val="22"/>
          <w:szCs w:val="22"/>
        </w:rPr>
        <w:t xml:space="preserve">%. </w:t>
      </w:r>
    </w:p>
    <w:p w14:paraId="03362AE1" w14:textId="77777777" w:rsidR="00B46CEF" w:rsidRPr="00B46CEF" w:rsidRDefault="00B46CEF" w:rsidP="00B46CEF">
      <w:pPr>
        <w:tabs>
          <w:tab w:val="left" w:pos="450"/>
        </w:tabs>
        <w:ind w:right="187"/>
        <w:jc w:val="both"/>
        <w:rPr>
          <w:bCs/>
          <w:sz w:val="22"/>
          <w:szCs w:val="22"/>
        </w:rPr>
      </w:pPr>
    </w:p>
    <w:p w14:paraId="42ECED45" w14:textId="154CD0B6" w:rsidR="00B46CEF" w:rsidRPr="00A33676" w:rsidRDefault="00B46CEF" w:rsidP="00A33676">
      <w:pPr>
        <w:pStyle w:val="Odstavecseseznamem"/>
        <w:numPr>
          <w:ilvl w:val="3"/>
          <w:numId w:val="2"/>
        </w:numPr>
        <w:tabs>
          <w:tab w:val="left" w:pos="450"/>
        </w:tabs>
        <w:ind w:right="187"/>
        <w:jc w:val="both"/>
        <w:rPr>
          <w:bCs/>
          <w:sz w:val="22"/>
          <w:szCs w:val="22"/>
        </w:rPr>
      </w:pPr>
      <w:r w:rsidRPr="00A33676">
        <w:rPr>
          <w:sz w:val="22"/>
          <w:szCs w:val="22"/>
        </w:rPr>
        <w:t xml:space="preserve">Objednatel uhradí kupní cenu bezhotovostní úhradou ve prospěch účtu </w:t>
      </w:r>
      <w:r w:rsidR="00213DDD" w:rsidRPr="00A33676">
        <w:rPr>
          <w:sz w:val="22"/>
          <w:szCs w:val="22"/>
        </w:rPr>
        <w:t>zhotovitele</w:t>
      </w:r>
      <w:r w:rsidRPr="00A33676">
        <w:rPr>
          <w:sz w:val="22"/>
          <w:szCs w:val="22"/>
        </w:rPr>
        <w:t xml:space="preserve"> na základě daňového dokladu (faktury).</w:t>
      </w:r>
    </w:p>
    <w:p w14:paraId="67F8A216" w14:textId="5243E262" w:rsidR="004418FE" w:rsidRPr="00B46CEF" w:rsidRDefault="004418FE" w:rsidP="003655E5">
      <w:pPr>
        <w:tabs>
          <w:tab w:val="left" w:pos="450"/>
        </w:tabs>
        <w:ind w:right="187"/>
        <w:jc w:val="both"/>
        <w:rPr>
          <w:bCs/>
          <w:sz w:val="22"/>
          <w:szCs w:val="22"/>
        </w:rPr>
      </w:pPr>
    </w:p>
    <w:p w14:paraId="4AF0BBCE" w14:textId="032B4462" w:rsidR="006A2CBB" w:rsidRPr="00A33676" w:rsidRDefault="006A2CBB" w:rsidP="00A33676">
      <w:pPr>
        <w:pStyle w:val="Odstavecseseznamem"/>
        <w:numPr>
          <w:ilvl w:val="3"/>
          <w:numId w:val="2"/>
        </w:numPr>
        <w:autoSpaceDE w:val="0"/>
        <w:autoSpaceDN w:val="0"/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 xml:space="preserve">Veškeré účetní doklady musejí obsahovat náležitosti daňového dokladu dle zákona č. 563/1991 Sb., o účetnictví, ve znění pozdějších předpisů a zákona č. 235/2004 Sb., o dani z přidané hodnoty, ve znění pozdějších předpisů. </w:t>
      </w:r>
    </w:p>
    <w:p w14:paraId="71E69F27" w14:textId="77777777" w:rsidR="004418FE" w:rsidRPr="003655E5" w:rsidRDefault="004418FE" w:rsidP="003655E5">
      <w:pPr>
        <w:autoSpaceDE w:val="0"/>
        <w:autoSpaceDN w:val="0"/>
        <w:ind w:right="187"/>
        <w:jc w:val="both"/>
        <w:rPr>
          <w:sz w:val="22"/>
          <w:szCs w:val="22"/>
        </w:rPr>
      </w:pPr>
    </w:p>
    <w:p w14:paraId="1061B3AB" w14:textId="1AA54E32" w:rsidR="006A2CBB" w:rsidRPr="00A33676" w:rsidRDefault="006A2CBB" w:rsidP="00A33676">
      <w:pPr>
        <w:pStyle w:val="Odstavecseseznamem"/>
        <w:numPr>
          <w:ilvl w:val="3"/>
          <w:numId w:val="2"/>
        </w:numPr>
        <w:autoSpaceDE w:val="0"/>
        <w:autoSpaceDN w:val="0"/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 xml:space="preserve">V případě, že účetní doklady nebudou mít odpovídající náležitosti, je </w:t>
      </w:r>
      <w:r w:rsidR="00213DDD" w:rsidRPr="00A33676">
        <w:rPr>
          <w:sz w:val="22"/>
          <w:szCs w:val="22"/>
        </w:rPr>
        <w:t>objednatel</w:t>
      </w:r>
      <w:r w:rsidRPr="00A33676">
        <w:rPr>
          <w:sz w:val="22"/>
          <w:szCs w:val="22"/>
        </w:rPr>
        <w:t xml:space="preserve"> oprávněn zaslat zpět do konce lhůty splatnosti </w:t>
      </w:r>
      <w:r w:rsidR="00213DDD" w:rsidRPr="00A33676">
        <w:rPr>
          <w:sz w:val="22"/>
          <w:szCs w:val="22"/>
        </w:rPr>
        <w:t>zhotoviteli</w:t>
      </w:r>
      <w:r w:rsidRPr="00A33676">
        <w:rPr>
          <w:sz w:val="22"/>
          <w:szCs w:val="22"/>
        </w:rPr>
        <w:t xml:space="preserve"> s uvedením chybějících náležitostí nebo nesprávných údajů. V takovém případě se přeruší lhůta splatnosti a nová lhůta splatnosti začne běžet doručením opravené faktury </w:t>
      </w:r>
      <w:r w:rsidR="00213DDD" w:rsidRPr="00A33676">
        <w:rPr>
          <w:sz w:val="22"/>
          <w:szCs w:val="22"/>
        </w:rPr>
        <w:t>objednateli</w:t>
      </w:r>
      <w:r w:rsidRPr="00A33676">
        <w:rPr>
          <w:sz w:val="22"/>
          <w:szCs w:val="22"/>
        </w:rPr>
        <w:t>. Kromě náležitostí stanovených právními předpisy je druhá strana povinna ve faktuře vyznačit i tyto údaje:</w:t>
      </w:r>
    </w:p>
    <w:p w14:paraId="0F3654D5" w14:textId="77777777" w:rsidR="006A2CBB" w:rsidRPr="003655E5" w:rsidRDefault="006A2CBB" w:rsidP="003655E5">
      <w:pPr>
        <w:numPr>
          <w:ilvl w:val="0"/>
          <w:numId w:val="20"/>
        </w:numPr>
        <w:autoSpaceDE w:val="0"/>
        <w:autoSpaceDN w:val="0"/>
        <w:ind w:left="567" w:right="187"/>
        <w:jc w:val="both"/>
        <w:rPr>
          <w:sz w:val="22"/>
          <w:szCs w:val="22"/>
        </w:rPr>
      </w:pPr>
      <w:r w:rsidRPr="003655E5">
        <w:rPr>
          <w:sz w:val="22"/>
          <w:szCs w:val="22"/>
        </w:rPr>
        <w:lastRenderedPageBreak/>
        <w:t>číslo smlouvy a datum jejího uzavření,</w:t>
      </w:r>
    </w:p>
    <w:p w14:paraId="32611B37" w14:textId="77777777" w:rsidR="006A2CBB" w:rsidRPr="003655E5" w:rsidRDefault="006A2CBB" w:rsidP="003655E5">
      <w:pPr>
        <w:numPr>
          <w:ilvl w:val="0"/>
          <w:numId w:val="20"/>
        </w:numPr>
        <w:autoSpaceDE w:val="0"/>
        <w:autoSpaceDN w:val="0"/>
        <w:ind w:left="567" w:right="187"/>
        <w:jc w:val="both"/>
        <w:rPr>
          <w:sz w:val="22"/>
          <w:szCs w:val="22"/>
        </w:rPr>
      </w:pPr>
      <w:r w:rsidRPr="003655E5">
        <w:rPr>
          <w:sz w:val="22"/>
          <w:szCs w:val="22"/>
        </w:rPr>
        <w:t>označení banky a čísla účtu, na který musí být zaplaceno,</w:t>
      </w:r>
    </w:p>
    <w:p w14:paraId="732B68F9" w14:textId="77777777" w:rsidR="006A2CBB" w:rsidRPr="003655E5" w:rsidRDefault="006A2CBB" w:rsidP="003655E5">
      <w:pPr>
        <w:numPr>
          <w:ilvl w:val="0"/>
          <w:numId w:val="20"/>
        </w:numPr>
        <w:autoSpaceDE w:val="0"/>
        <w:autoSpaceDN w:val="0"/>
        <w:ind w:left="567" w:right="187"/>
        <w:jc w:val="both"/>
        <w:rPr>
          <w:sz w:val="22"/>
          <w:szCs w:val="22"/>
        </w:rPr>
      </w:pPr>
      <w:r w:rsidRPr="003655E5">
        <w:rPr>
          <w:sz w:val="22"/>
          <w:szCs w:val="22"/>
        </w:rPr>
        <w:t>jméno a podpis osoby, která fakturu vystavila, včetně jejího podpisu a kontaktního telefonu,</w:t>
      </w:r>
    </w:p>
    <w:p w14:paraId="63670D32" w14:textId="77777777" w:rsidR="006A2CBB" w:rsidRPr="003655E5" w:rsidRDefault="006A2CBB" w:rsidP="003655E5">
      <w:pPr>
        <w:numPr>
          <w:ilvl w:val="0"/>
          <w:numId w:val="20"/>
        </w:numPr>
        <w:autoSpaceDE w:val="0"/>
        <w:autoSpaceDN w:val="0"/>
        <w:ind w:left="567" w:right="187"/>
        <w:jc w:val="both"/>
        <w:rPr>
          <w:sz w:val="22"/>
          <w:szCs w:val="22"/>
        </w:rPr>
      </w:pPr>
      <w:r w:rsidRPr="003655E5">
        <w:rPr>
          <w:sz w:val="22"/>
          <w:szCs w:val="22"/>
        </w:rPr>
        <w:t>IČ a DIČ kupujícího a prodávajícího.</w:t>
      </w:r>
    </w:p>
    <w:p w14:paraId="265310BC" w14:textId="77777777" w:rsidR="004418FE" w:rsidRDefault="004418FE" w:rsidP="004418FE">
      <w:pPr>
        <w:autoSpaceDE w:val="0"/>
        <w:autoSpaceDN w:val="0"/>
        <w:ind w:right="187"/>
        <w:jc w:val="both"/>
        <w:rPr>
          <w:sz w:val="22"/>
          <w:szCs w:val="22"/>
        </w:rPr>
      </w:pPr>
    </w:p>
    <w:p w14:paraId="03721102" w14:textId="0E20BCDF" w:rsidR="006A2CBB" w:rsidRPr="00A33676" w:rsidRDefault="006A2CBB" w:rsidP="00A33676">
      <w:pPr>
        <w:pStyle w:val="Odstavecseseznamem"/>
        <w:numPr>
          <w:ilvl w:val="3"/>
          <w:numId w:val="2"/>
        </w:numPr>
        <w:autoSpaceDE w:val="0"/>
        <w:autoSpaceDN w:val="0"/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 xml:space="preserve">Lhůta splatnosti faktury je 30 dní ode dne doručení faktury na adresu sídla </w:t>
      </w:r>
      <w:r w:rsidR="00956BC6" w:rsidRPr="00A33676">
        <w:rPr>
          <w:sz w:val="22"/>
          <w:szCs w:val="22"/>
        </w:rPr>
        <w:t>objednatele</w:t>
      </w:r>
      <w:r w:rsidRPr="00A33676">
        <w:rPr>
          <w:sz w:val="22"/>
          <w:szCs w:val="22"/>
        </w:rPr>
        <w:t xml:space="preserve"> nebo na e-mail kupujícího: </w:t>
      </w:r>
      <w:hyperlink r:id="rId7" w:history="1">
        <w:r w:rsidR="00192E1E" w:rsidRPr="00A6200E">
          <w:rPr>
            <w:rStyle w:val="Hypertextovodkaz"/>
            <w:sz w:val="22"/>
            <w:szCs w:val="22"/>
          </w:rPr>
          <w:t>faktury@rbp213.cz</w:t>
        </w:r>
      </w:hyperlink>
      <w:r w:rsidRPr="00A33676">
        <w:rPr>
          <w:sz w:val="22"/>
          <w:szCs w:val="22"/>
        </w:rPr>
        <w:t xml:space="preserve">. Penále z prodlení se stanovují ve výši 0,01% za každý den prodlení. Při placení jiných plateb (např. úroků z prodlení, smluvních pokut, náhrady škody aj.) strany sjednávají 30denní lhůtu splatnosti. </w:t>
      </w:r>
    </w:p>
    <w:p w14:paraId="419989DF" w14:textId="77777777" w:rsidR="006A2CBB" w:rsidRPr="00C47E4C" w:rsidRDefault="006A2CBB" w:rsidP="004B7424">
      <w:pPr>
        <w:tabs>
          <w:tab w:val="left" w:pos="450"/>
        </w:tabs>
        <w:ind w:right="180"/>
        <w:jc w:val="both"/>
        <w:rPr>
          <w:bCs/>
          <w:sz w:val="22"/>
          <w:szCs w:val="22"/>
        </w:rPr>
      </w:pPr>
    </w:p>
    <w:p w14:paraId="0D4F220F" w14:textId="77777777" w:rsidR="00956BC6" w:rsidRPr="00C47E4C" w:rsidRDefault="00956BC6" w:rsidP="00D73FFA">
      <w:pPr>
        <w:ind w:right="180"/>
        <w:rPr>
          <w:b/>
          <w:bCs/>
          <w:iCs/>
          <w:sz w:val="28"/>
          <w:szCs w:val="28"/>
        </w:rPr>
      </w:pPr>
    </w:p>
    <w:p w14:paraId="0BF152DB" w14:textId="1F844DCE" w:rsidR="00A812B0" w:rsidRPr="00C47E4C" w:rsidRDefault="00A812B0" w:rsidP="00A812B0">
      <w:pPr>
        <w:ind w:left="720" w:right="180" w:hanging="540"/>
        <w:jc w:val="center"/>
        <w:rPr>
          <w:b/>
          <w:bCs/>
          <w:iCs/>
          <w:sz w:val="28"/>
          <w:szCs w:val="28"/>
        </w:rPr>
      </w:pPr>
      <w:r w:rsidRPr="00C47E4C">
        <w:rPr>
          <w:b/>
          <w:bCs/>
          <w:iCs/>
          <w:sz w:val="28"/>
          <w:szCs w:val="28"/>
        </w:rPr>
        <w:t>Čl.</w:t>
      </w:r>
      <w:r w:rsidR="00D73FFA">
        <w:rPr>
          <w:b/>
          <w:bCs/>
          <w:iCs/>
          <w:sz w:val="28"/>
          <w:szCs w:val="28"/>
        </w:rPr>
        <w:t xml:space="preserve"> </w:t>
      </w:r>
      <w:r w:rsidRPr="00C47E4C">
        <w:rPr>
          <w:b/>
          <w:bCs/>
          <w:iCs/>
          <w:sz w:val="28"/>
          <w:szCs w:val="28"/>
        </w:rPr>
        <w:t xml:space="preserve">V. </w:t>
      </w:r>
      <w:r w:rsidR="00AD3F4C" w:rsidRPr="00C47E4C">
        <w:rPr>
          <w:b/>
          <w:bCs/>
          <w:iCs/>
          <w:sz w:val="28"/>
          <w:szCs w:val="28"/>
        </w:rPr>
        <w:t>Ukončení</w:t>
      </w:r>
      <w:r w:rsidRPr="00C47E4C">
        <w:rPr>
          <w:b/>
          <w:bCs/>
          <w:iCs/>
          <w:sz w:val="28"/>
          <w:szCs w:val="28"/>
        </w:rPr>
        <w:t xml:space="preserve"> smlouvy</w:t>
      </w:r>
    </w:p>
    <w:p w14:paraId="44044059" w14:textId="77777777" w:rsidR="00A812B0" w:rsidRPr="00C47E4C" w:rsidRDefault="00A812B0" w:rsidP="00A812B0">
      <w:pPr>
        <w:ind w:left="720" w:right="180" w:hanging="540"/>
        <w:jc w:val="both"/>
        <w:rPr>
          <w:b/>
          <w:bCs/>
          <w:i/>
          <w:iCs/>
          <w:sz w:val="22"/>
          <w:szCs w:val="22"/>
        </w:rPr>
      </w:pPr>
    </w:p>
    <w:p w14:paraId="72257749" w14:textId="3137B102" w:rsidR="00A812B0" w:rsidRPr="00A33676" w:rsidRDefault="00A812B0" w:rsidP="00A33676">
      <w:pPr>
        <w:pStyle w:val="Odstavecseseznamem"/>
        <w:numPr>
          <w:ilvl w:val="6"/>
          <w:numId w:val="2"/>
        </w:numPr>
        <w:tabs>
          <w:tab w:val="left" w:pos="450"/>
        </w:tabs>
        <w:ind w:right="180"/>
        <w:jc w:val="both"/>
        <w:rPr>
          <w:sz w:val="22"/>
          <w:szCs w:val="22"/>
        </w:rPr>
      </w:pPr>
      <w:r w:rsidRPr="00A33676">
        <w:rPr>
          <w:sz w:val="22"/>
          <w:szCs w:val="22"/>
        </w:rPr>
        <w:t xml:space="preserve">Tato smlouva může být ukončena dohodou smluvních stran, nebo výpovědí s jednoměsíční výpovědní lhůtou, přičemž tato lhůta začíná běžet od prvního dne následujícího měsíce, ve kterém druhá strana obdržela výpověď. </w:t>
      </w:r>
    </w:p>
    <w:p w14:paraId="225E2D5F" w14:textId="74211915" w:rsidR="00A812B0" w:rsidRPr="00A33676" w:rsidRDefault="00A812B0" w:rsidP="00A33676">
      <w:pPr>
        <w:pStyle w:val="Odstavecseseznamem"/>
        <w:numPr>
          <w:ilvl w:val="6"/>
          <w:numId w:val="2"/>
        </w:numPr>
        <w:tabs>
          <w:tab w:val="left" w:pos="450"/>
        </w:tabs>
        <w:ind w:right="180"/>
        <w:jc w:val="both"/>
        <w:rPr>
          <w:sz w:val="22"/>
          <w:szCs w:val="22"/>
        </w:rPr>
      </w:pPr>
      <w:r w:rsidRPr="00A33676">
        <w:rPr>
          <w:sz w:val="22"/>
          <w:szCs w:val="22"/>
        </w:rPr>
        <w:t>Zhotovitel je oprávněn odstoupit od smlouvy okamžitě v případech:</w:t>
      </w:r>
    </w:p>
    <w:p w14:paraId="11FF671D" w14:textId="77777777" w:rsidR="00A812B0" w:rsidRPr="00C47E4C" w:rsidRDefault="00A812B0" w:rsidP="00A812B0">
      <w:pPr>
        <w:numPr>
          <w:ilvl w:val="0"/>
          <w:numId w:val="4"/>
        </w:numPr>
        <w:tabs>
          <w:tab w:val="left" w:pos="450"/>
        </w:tabs>
        <w:ind w:right="180"/>
        <w:jc w:val="both"/>
        <w:rPr>
          <w:sz w:val="22"/>
          <w:szCs w:val="22"/>
        </w:rPr>
      </w:pPr>
      <w:r w:rsidRPr="00C47E4C">
        <w:rPr>
          <w:sz w:val="22"/>
          <w:szCs w:val="22"/>
        </w:rPr>
        <w:t>opakovaného neposkytování potřebné součinnosti dle čl. III., a to i po písemné výzvě zhotovitele</w:t>
      </w:r>
    </w:p>
    <w:p w14:paraId="0E236F99" w14:textId="77777777" w:rsidR="00A812B0" w:rsidRPr="00C47E4C" w:rsidRDefault="00A812B0" w:rsidP="00A812B0">
      <w:pPr>
        <w:numPr>
          <w:ilvl w:val="0"/>
          <w:numId w:val="4"/>
        </w:numPr>
        <w:tabs>
          <w:tab w:val="left" w:pos="450"/>
        </w:tabs>
        <w:ind w:right="180"/>
        <w:jc w:val="both"/>
        <w:rPr>
          <w:sz w:val="22"/>
          <w:szCs w:val="22"/>
        </w:rPr>
      </w:pPr>
      <w:r w:rsidRPr="00C47E4C">
        <w:rPr>
          <w:sz w:val="22"/>
          <w:szCs w:val="22"/>
        </w:rPr>
        <w:t>kdy je objednatel v prodlení s úhradou faktur o více jak 30 dnů.</w:t>
      </w:r>
    </w:p>
    <w:p w14:paraId="538C420E" w14:textId="18FA7940" w:rsidR="001303C0" w:rsidRDefault="001303C0" w:rsidP="009908E4">
      <w:pPr>
        <w:ind w:right="187"/>
        <w:rPr>
          <w:b/>
          <w:bCs/>
          <w:iCs/>
          <w:sz w:val="28"/>
          <w:szCs w:val="28"/>
        </w:rPr>
      </w:pPr>
    </w:p>
    <w:p w14:paraId="5C0A559A" w14:textId="77777777" w:rsidR="00192E1E" w:rsidRPr="00C47E4C" w:rsidRDefault="00192E1E" w:rsidP="009908E4">
      <w:pPr>
        <w:ind w:right="187"/>
        <w:rPr>
          <w:b/>
          <w:bCs/>
          <w:iCs/>
          <w:sz w:val="28"/>
          <w:szCs w:val="28"/>
        </w:rPr>
      </w:pPr>
    </w:p>
    <w:p w14:paraId="46CEE296" w14:textId="77777777" w:rsidR="00A812B0" w:rsidRPr="00C47E4C" w:rsidRDefault="00A812B0" w:rsidP="00A812B0">
      <w:pPr>
        <w:ind w:left="734" w:right="187" w:hanging="547"/>
        <w:jc w:val="center"/>
        <w:rPr>
          <w:b/>
          <w:bCs/>
          <w:iCs/>
          <w:sz w:val="28"/>
          <w:szCs w:val="28"/>
        </w:rPr>
      </w:pPr>
      <w:r w:rsidRPr="00C47E4C">
        <w:rPr>
          <w:b/>
          <w:bCs/>
          <w:iCs/>
          <w:sz w:val="28"/>
          <w:szCs w:val="28"/>
        </w:rPr>
        <w:t>Čl.VI. Mlčenlivost</w:t>
      </w:r>
    </w:p>
    <w:p w14:paraId="09D76F16" w14:textId="77777777" w:rsidR="00A812B0" w:rsidRPr="00C47E4C" w:rsidRDefault="00A812B0" w:rsidP="00A812B0">
      <w:pPr>
        <w:ind w:left="734" w:right="187" w:hanging="547"/>
        <w:jc w:val="both"/>
        <w:rPr>
          <w:b/>
          <w:bCs/>
          <w:i/>
          <w:iCs/>
          <w:sz w:val="22"/>
          <w:szCs w:val="22"/>
        </w:rPr>
      </w:pPr>
    </w:p>
    <w:p w14:paraId="10666DE1" w14:textId="08DCC0F6" w:rsidR="00F048A5" w:rsidRDefault="00A812B0" w:rsidP="00174CE7">
      <w:pPr>
        <w:pStyle w:val="Odstavecseseznamem"/>
        <w:numPr>
          <w:ilvl w:val="3"/>
          <w:numId w:val="4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651EF0">
        <w:rPr>
          <w:snapToGrid w:val="0"/>
          <w:sz w:val="22"/>
          <w:szCs w:val="22"/>
        </w:rPr>
        <w:t xml:space="preserve">Smluvní strany se dohodly, že veškeré skutečnosti, které nejsou běžně dostupné a se kterými přijdou do styku při </w:t>
      </w:r>
      <w:r w:rsidR="00807032" w:rsidRPr="00651EF0">
        <w:rPr>
          <w:snapToGrid w:val="0"/>
          <w:sz w:val="22"/>
          <w:szCs w:val="22"/>
        </w:rPr>
        <w:t>„</w:t>
      </w:r>
      <w:r w:rsidRPr="00651EF0">
        <w:rPr>
          <w:snapToGrid w:val="0"/>
          <w:sz w:val="22"/>
          <w:szCs w:val="22"/>
        </w:rPr>
        <w:t>Přípravě</w:t>
      </w:r>
      <w:r w:rsidR="00807032" w:rsidRPr="00651EF0">
        <w:rPr>
          <w:snapToGrid w:val="0"/>
          <w:sz w:val="22"/>
          <w:szCs w:val="22"/>
        </w:rPr>
        <w:t>“</w:t>
      </w:r>
      <w:r w:rsidRPr="00651EF0">
        <w:rPr>
          <w:snapToGrid w:val="0"/>
          <w:sz w:val="22"/>
          <w:szCs w:val="22"/>
        </w:rPr>
        <w:t>, tvoří předmět obchodního tajemství.</w:t>
      </w:r>
    </w:p>
    <w:p w14:paraId="5DF602E2" w14:textId="77777777" w:rsidR="00174CE7" w:rsidRPr="00651EF0" w:rsidRDefault="00174CE7" w:rsidP="00A33676">
      <w:pPr>
        <w:pStyle w:val="Odstavecseseznamem"/>
        <w:tabs>
          <w:tab w:val="left" w:pos="450"/>
        </w:tabs>
        <w:ind w:left="360"/>
        <w:jc w:val="both"/>
        <w:rPr>
          <w:snapToGrid w:val="0"/>
          <w:sz w:val="22"/>
          <w:szCs w:val="22"/>
        </w:rPr>
      </w:pPr>
    </w:p>
    <w:p w14:paraId="629EED49" w14:textId="6AEA9DB5" w:rsidR="00A812B0" w:rsidRPr="00651EF0" w:rsidRDefault="00A812B0" w:rsidP="00A33676">
      <w:pPr>
        <w:pStyle w:val="Odstavecseseznamem"/>
        <w:numPr>
          <w:ilvl w:val="3"/>
          <w:numId w:val="4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651EF0">
        <w:rPr>
          <w:snapToGrid w:val="0"/>
          <w:sz w:val="22"/>
          <w:szCs w:val="22"/>
        </w:rPr>
        <w:t>V souvislosti s předmětem plnění této smlouvy obdržel zhotovitel, resp. obdrží od objednatele důvěrné informace, podklady včetně výkresů, náčrtků a vzorků, ústní informace, jakož i znalosti a zkušenosti-následně zvané „Informace“.</w:t>
      </w:r>
    </w:p>
    <w:p w14:paraId="30B13DDB" w14:textId="77777777" w:rsidR="00494A80" w:rsidRDefault="00494A80" w:rsidP="00A075F8">
      <w:pPr>
        <w:tabs>
          <w:tab w:val="left" w:pos="450"/>
        </w:tabs>
        <w:jc w:val="both"/>
        <w:rPr>
          <w:sz w:val="22"/>
          <w:szCs w:val="22"/>
        </w:rPr>
      </w:pPr>
    </w:p>
    <w:p w14:paraId="0601FEC9" w14:textId="39CAC28D" w:rsidR="00A812B0" w:rsidRPr="00651EF0" w:rsidRDefault="00A812B0" w:rsidP="00A33676">
      <w:pPr>
        <w:pStyle w:val="Odstavecseseznamem"/>
        <w:numPr>
          <w:ilvl w:val="3"/>
          <w:numId w:val="4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651EF0">
        <w:rPr>
          <w:sz w:val="22"/>
          <w:szCs w:val="22"/>
        </w:rPr>
        <w:t>Zhotovitel se zavazuje, že:</w:t>
      </w:r>
    </w:p>
    <w:p w14:paraId="159822C3" w14:textId="77777777" w:rsidR="00A812B0" w:rsidRPr="00C47E4C" w:rsidRDefault="00A812B0" w:rsidP="00A812B0">
      <w:pPr>
        <w:numPr>
          <w:ilvl w:val="0"/>
          <w:numId w:val="7"/>
        </w:numPr>
        <w:tabs>
          <w:tab w:val="left" w:pos="450"/>
        </w:tabs>
        <w:jc w:val="both"/>
        <w:rPr>
          <w:sz w:val="22"/>
          <w:szCs w:val="22"/>
        </w:rPr>
      </w:pPr>
      <w:r w:rsidRPr="00C47E4C">
        <w:rPr>
          <w:snapToGrid w:val="0"/>
          <w:sz w:val="22"/>
          <w:szCs w:val="22"/>
        </w:rPr>
        <w:t>všechny získané Informace od objednatele nebude poskytovat třetím osobám,</w:t>
      </w:r>
    </w:p>
    <w:p w14:paraId="087A6018" w14:textId="77777777" w:rsidR="00A812B0" w:rsidRPr="00C47E4C" w:rsidRDefault="00A812B0" w:rsidP="00A812B0">
      <w:pPr>
        <w:numPr>
          <w:ilvl w:val="0"/>
          <w:numId w:val="7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C47E4C">
        <w:rPr>
          <w:sz w:val="22"/>
          <w:szCs w:val="22"/>
        </w:rPr>
        <w:t xml:space="preserve">Informace a s nimi získané know-how bude používat pouze pro účely </w:t>
      </w:r>
      <w:r w:rsidR="00807032" w:rsidRPr="00C47E4C">
        <w:rPr>
          <w:sz w:val="22"/>
          <w:szCs w:val="22"/>
        </w:rPr>
        <w:t>„</w:t>
      </w:r>
      <w:r w:rsidRPr="00C47E4C">
        <w:rPr>
          <w:sz w:val="22"/>
          <w:szCs w:val="22"/>
        </w:rPr>
        <w:t>Přípravy</w:t>
      </w:r>
      <w:r w:rsidR="00807032" w:rsidRPr="00C47E4C">
        <w:rPr>
          <w:sz w:val="22"/>
          <w:szCs w:val="22"/>
        </w:rPr>
        <w:t>“</w:t>
      </w:r>
      <w:r w:rsidRPr="00C47E4C">
        <w:rPr>
          <w:sz w:val="22"/>
          <w:szCs w:val="22"/>
        </w:rPr>
        <w:t>, nikoli pro vlastní potřebu, výrobu nebo pro dodávky konkurentům objednatele,</w:t>
      </w:r>
    </w:p>
    <w:p w14:paraId="59C5369C" w14:textId="77777777" w:rsidR="00A812B0" w:rsidRPr="00C47E4C" w:rsidRDefault="00A812B0" w:rsidP="00A812B0">
      <w:pPr>
        <w:numPr>
          <w:ilvl w:val="0"/>
          <w:numId w:val="7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C47E4C">
        <w:rPr>
          <w:snapToGrid w:val="0"/>
          <w:sz w:val="22"/>
          <w:szCs w:val="22"/>
        </w:rPr>
        <w:t>Informace zpřístupní pouze omezenému okruhu pracovníků zhotovitele, kteří jsou určeni k Přípravě,</w:t>
      </w:r>
    </w:p>
    <w:p w14:paraId="7DCCD9DB" w14:textId="4DC1994C" w:rsidR="00A812B0" w:rsidRPr="00C47E4C" w:rsidRDefault="00A812B0" w:rsidP="00A812B0">
      <w:pPr>
        <w:numPr>
          <w:ilvl w:val="0"/>
          <w:numId w:val="7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C47E4C">
        <w:rPr>
          <w:snapToGrid w:val="0"/>
          <w:sz w:val="22"/>
          <w:szCs w:val="22"/>
        </w:rPr>
        <w:t xml:space="preserve">učiní vhodná opatření a zajistí, aby pracovníci zhotovitele a případně jeho subdodavatelů udržovali v tajnosti informace ve stejném rozsahu jako zhotovitel a používali je pouze pro účely </w:t>
      </w:r>
      <w:r w:rsidR="00807032" w:rsidRPr="00C47E4C">
        <w:rPr>
          <w:snapToGrid w:val="0"/>
          <w:sz w:val="22"/>
          <w:szCs w:val="22"/>
        </w:rPr>
        <w:t>„</w:t>
      </w:r>
      <w:r w:rsidRPr="00C47E4C">
        <w:rPr>
          <w:snapToGrid w:val="0"/>
          <w:sz w:val="22"/>
          <w:szCs w:val="22"/>
        </w:rPr>
        <w:t>Přípravy</w:t>
      </w:r>
      <w:r w:rsidR="00807032" w:rsidRPr="00C47E4C">
        <w:rPr>
          <w:snapToGrid w:val="0"/>
          <w:sz w:val="22"/>
          <w:szCs w:val="22"/>
        </w:rPr>
        <w:t>“</w:t>
      </w:r>
      <w:r w:rsidR="00304DF5" w:rsidRPr="00C47E4C">
        <w:rPr>
          <w:snapToGrid w:val="0"/>
          <w:sz w:val="22"/>
          <w:szCs w:val="22"/>
        </w:rPr>
        <w:t>,</w:t>
      </w:r>
    </w:p>
    <w:p w14:paraId="36CEA8EF" w14:textId="77777777" w:rsidR="00315B31" w:rsidRPr="00C47E4C" w:rsidRDefault="00315B31" w:rsidP="00315B31">
      <w:pPr>
        <w:tabs>
          <w:tab w:val="left" w:pos="450"/>
        </w:tabs>
        <w:ind w:left="360"/>
        <w:jc w:val="both"/>
        <w:rPr>
          <w:snapToGrid w:val="0"/>
          <w:sz w:val="22"/>
          <w:szCs w:val="22"/>
        </w:rPr>
      </w:pPr>
    </w:p>
    <w:p w14:paraId="3133B4C3" w14:textId="6F4FE100" w:rsidR="00A812B0" w:rsidRPr="00651EF0" w:rsidRDefault="00A812B0" w:rsidP="00A33676">
      <w:pPr>
        <w:pStyle w:val="Odstavecseseznamem"/>
        <w:numPr>
          <w:ilvl w:val="3"/>
          <w:numId w:val="4"/>
        </w:numPr>
        <w:tabs>
          <w:tab w:val="left" w:pos="450"/>
        </w:tabs>
        <w:jc w:val="both"/>
        <w:rPr>
          <w:snapToGrid w:val="0"/>
          <w:sz w:val="22"/>
          <w:szCs w:val="22"/>
        </w:rPr>
      </w:pPr>
      <w:r w:rsidRPr="00651EF0">
        <w:rPr>
          <w:snapToGrid w:val="0"/>
          <w:sz w:val="22"/>
          <w:szCs w:val="22"/>
        </w:rPr>
        <w:t>Všechny objednatelem poskytnuté podklady včetně výkresů, náčrtků a vzorků zůstávají výhradně vlastnictvím objednatele. Podklady nesmí být zhotovitelem rozmnožovány.</w:t>
      </w:r>
    </w:p>
    <w:p w14:paraId="50DCEB4A" w14:textId="40F53A14" w:rsidR="00406746" w:rsidRPr="00C47E4C" w:rsidRDefault="00174CE7" w:rsidP="00406746">
      <w:pPr>
        <w:tabs>
          <w:tab w:val="left" w:pos="450"/>
          <w:tab w:val="num" w:pos="567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A812B0" w:rsidRPr="00C47E4C">
        <w:rPr>
          <w:snapToGrid w:val="0"/>
          <w:sz w:val="22"/>
          <w:szCs w:val="22"/>
        </w:rPr>
        <w:t xml:space="preserve">Závazek mlčenlivosti končí po </w:t>
      </w:r>
      <w:r w:rsidR="00A075F8" w:rsidRPr="00C47E4C">
        <w:rPr>
          <w:snapToGrid w:val="0"/>
          <w:sz w:val="22"/>
          <w:szCs w:val="22"/>
        </w:rPr>
        <w:t>10</w:t>
      </w:r>
      <w:r w:rsidR="00EA4F32" w:rsidRPr="00C47E4C">
        <w:rPr>
          <w:snapToGrid w:val="0"/>
          <w:sz w:val="22"/>
          <w:szCs w:val="22"/>
        </w:rPr>
        <w:t>-</w:t>
      </w:r>
      <w:r w:rsidR="00A812B0" w:rsidRPr="00C47E4C">
        <w:rPr>
          <w:snapToGrid w:val="0"/>
          <w:sz w:val="22"/>
          <w:szCs w:val="22"/>
        </w:rPr>
        <w:t xml:space="preserve">ti letech od data ukončení této Smlouvy. </w:t>
      </w:r>
    </w:p>
    <w:p w14:paraId="6C431FD1" w14:textId="1382EE7B" w:rsidR="00B15BF3" w:rsidRDefault="00B15BF3" w:rsidP="00C4326B">
      <w:pPr>
        <w:ind w:right="187"/>
        <w:rPr>
          <w:b/>
          <w:bCs/>
          <w:iCs/>
          <w:sz w:val="28"/>
          <w:szCs w:val="28"/>
        </w:rPr>
      </w:pPr>
    </w:p>
    <w:p w14:paraId="2103AFFD" w14:textId="77777777" w:rsidR="00192E1E" w:rsidRPr="00C47E4C" w:rsidRDefault="00192E1E" w:rsidP="00C4326B">
      <w:pPr>
        <w:ind w:right="187"/>
        <w:rPr>
          <w:b/>
          <w:bCs/>
          <w:iCs/>
          <w:sz w:val="28"/>
          <w:szCs w:val="28"/>
        </w:rPr>
      </w:pPr>
    </w:p>
    <w:p w14:paraId="662885C4" w14:textId="77777777" w:rsidR="00A812B0" w:rsidRPr="00C47E4C" w:rsidRDefault="00A812B0" w:rsidP="00A812B0">
      <w:pPr>
        <w:ind w:left="734" w:right="187" w:hanging="547"/>
        <w:jc w:val="center"/>
        <w:rPr>
          <w:b/>
          <w:bCs/>
          <w:iCs/>
          <w:sz w:val="28"/>
          <w:szCs w:val="28"/>
        </w:rPr>
      </w:pPr>
      <w:r w:rsidRPr="00C47E4C">
        <w:rPr>
          <w:b/>
          <w:bCs/>
          <w:iCs/>
          <w:sz w:val="28"/>
          <w:szCs w:val="28"/>
        </w:rPr>
        <w:t>Čl.VII. Závěrečná ustanovení</w:t>
      </w:r>
    </w:p>
    <w:p w14:paraId="3BA09F53" w14:textId="77777777" w:rsidR="00A812B0" w:rsidRPr="00C47E4C" w:rsidRDefault="00A812B0" w:rsidP="00A812B0">
      <w:pPr>
        <w:tabs>
          <w:tab w:val="left" w:pos="450"/>
        </w:tabs>
        <w:ind w:right="187"/>
        <w:jc w:val="both"/>
        <w:rPr>
          <w:sz w:val="22"/>
          <w:szCs w:val="22"/>
        </w:rPr>
      </w:pPr>
    </w:p>
    <w:p w14:paraId="74827101" w14:textId="0238818E" w:rsidR="00C93AE2" w:rsidRPr="00651EF0" w:rsidRDefault="00A812B0" w:rsidP="00A33676">
      <w:pPr>
        <w:pStyle w:val="Odstavecseseznamem"/>
        <w:numPr>
          <w:ilvl w:val="3"/>
          <w:numId w:val="7"/>
        </w:numPr>
        <w:tabs>
          <w:tab w:val="left" w:pos="0"/>
        </w:tabs>
        <w:ind w:right="187"/>
        <w:jc w:val="both"/>
        <w:rPr>
          <w:sz w:val="22"/>
          <w:szCs w:val="22"/>
        </w:rPr>
      </w:pPr>
      <w:r w:rsidRPr="00651EF0">
        <w:rPr>
          <w:sz w:val="22"/>
          <w:szCs w:val="22"/>
        </w:rPr>
        <w:t xml:space="preserve">Objednatel </w:t>
      </w:r>
      <w:r w:rsidR="00807032" w:rsidRPr="00651EF0">
        <w:rPr>
          <w:sz w:val="22"/>
          <w:szCs w:val="22"/>
        </w:rPr>
        <w:t>může být</w:t>
      </w:r>
      <w:r w:rsidR="005810E7" w:rsidRPr="00651EF0">
        <w:rPr>
          <w:sz w:val="22"/>
          <w:szCs w:val="22"/>
        </w:rPr>
        <w:t xml:space="preserve"> po úspěšné </w:t>
      </w:r>
      <w:r w:rsidR="00807032" w:rsidRPr="00651EF0">
        <w:rPr>
          <w:sz w:val="22"/>
          <w:szCs w:val="22"/>
        </w:rPr>
        <w:t>„</w:t>
      </w:r>
      <w:r w:rsidR="005810E7" w:rsidRPr="00651EF0">
        <w:rPr>
          <w:sz w:val="22"/>
          <w:szCs w:val="22"/>
        </w:rPr>
        <w:t>Příprav</w:t>
      </w:r>
      <w:r w:rsidR="00807032" w:rsidRPr="00651EF0">
        <w:rPr>
          <w:sz w:val="22"/>
          <w:szCs w:val="22"/>
        </w:rPr>
        <w:t>ě“</w:t>
      </w:r>
      <w:r w:rsidR="005810E7" w:rsidRPr="00651EF0">
        <w:rPr>
          <w:sz w:val="22"/>
          <w:szCs w:val="22"/>
        </w:rPr>
        <w:t xml:space="preserve"> </w:t>
      </w:r>
      <w:r w:rsidR="00807032" w:rsidRPr="00651EF0">
        <w:rPr>
          <w:sz w:val="22"/>
          <w:szCs w:val="22"/>
        </w:rPr>
        <w:t>zařazen</w:t>
      </w:r>
      <w:r w:rsidRPr="00651EF0">
        <w:rPr>
          <w:sz w:val="22"/>
          <w:szCs w:val="22"/>
        </w:rPr>
        <w:t xml:space="preserve"> do referenční listiny zhotovitele</w:t>
      </w:r>
      <w:r w:rsidR="005810E7" w:rsidRPr="00651EF0">
        <w:rPr>
          <w:sz w:val="22"/>
          <w:szCs w:val="22"/>
        </w:rPr>
        <w:t>.</w:t>
      </w:r>
    </w:p>
    <w:p w14:paraId="7F1A9EC4" w14:textId="77777777" w:rsidR="00C93AE2" w:rsidRPr="00A819EB" w:rsidRDefault="00C93AE2" w:rsidP="00A819EB">
      <w:pPr>
        <w:tabs>
          <w:tab w:val="left" w:pos="0"/>
        </w:tabs>
        <w:ind w:right="187"/>
        <w:jc w:val="both"/>
        <w:rPr>
          <w:sz w:val="22"/>
          <w:szCs w:val="22"/>
        </w:rPr>
      </w:pPr>
    </w:p>
    <w:p w14:paraId="0BE9F969" w14:textId="17E36108" w:rsidR="00C93AE2" w:rsidRPr="00651EF0" w:rsidRDefault="00C93AE2" w:rsidP="00A33676">
      <w:pPr>
        <w:pStyle w:val="Odstavecseseznamem"/>
        <w:numPr>
          <w:ilvl w:val="3"/>
          <w:numId w:val="7"/>
        </w:numPr>
        <w:tabs>
          <w:tab w:val="left" w:pos="0"/>
        </w:tabs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 xml:space="preserve">Tato smlouva nabývá platnosti dnem podpisu oběma smluvními stranami a účinnosti dnem zveřejnění v registru smluv dle zákona č. 340/2015 Sb. Správci registru smluv zašle tuto smlouvu ke zveřejnění </w:t>
      </w:r>
      <w:r w:rsidR="00D31A17">
        <w:rPr>
          <w:sz w:val="22"/>
          <w:szCs w:val="22"/>
        </w:rPr>
        <w:t>objednatel.</w:t>
      </w:r>
    </w:p>
    <w:p w14:paraId="246804FF" w14:textId="77777777" w:rsidR="00C93AE2" w:rsidRPr="00A819EB" w:rsidRDefault="00C93AE2" w:rsidP="00A819EB">
      <w:pPr>
        <w:tabs>
          <w:tab w:val="left" w:pos="0"/>
        </w:tabs>
        <w:ind w:right="187"/>
        <w:jc w:val="both"/>
        <w:rPr>
          <w:sz w:val="22"/>
          <w:szCs w:val="22"/>
        </w:rPr>
      </w:pPr>
    </w:p>
    <w:p w14:paraId="1334B317" w14:textId="090E2436" w:rsidR="00174CE7" w:rsidRDefault="00174CE7" w:rsidP="00A819EB">
      <w:pPr>
        <w:tabs>
          <w:tab w:val="left" w:pos="0"/>
        </w:tabs>
        <w:ind w:right="187"/>
        <w:jc w:val="both"/>
        <w:rPr>
          <w:sz w:val="22"/>
          <w:szCs w:val="22"/>
        </w:rPr>
      </w:pPr>
    </w:p>
    <w:p w14:paraId="5FE27F66" w14:textId="75F5FAC0" w:rsidR="00A812B0" w:rsidRPr="00A33676" w:rsidRDefault="00A812B0" w:rsidP="00A33676">
      <w:pPr>
        <w:pStyle w:val="Odstavecseseznamem"/>
        <w:numPr>
          <w:ilvl w:val="3"/>
          <w:numId w:val="7"/>
        </w:numPr>
        <w:tabs>
          <w:tab w:val="left" w:pos="0"/>
        </w:tabs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>Smlouva může být změněna pouze se souhlasem obou stran, formou písemného dodatku.</w:t>
      </w:r>
    </w:p>
    <w:p w14:paraId="0F3E5B7A" w14:textId="77777777" w:rsidR="00A812B0" w:rsidRPr="00A819EB" w:rsidRDefault="00A812B0" w:rsidP="00A819EB">
      <w:pPr>
        <w:tabs>
          <w:tab w:val="left" w:pos="450"/>
        </w:tabs>
        <w:ind w:right="187"/>
        <w:jc w:val="both"/>
        <w:rPr>
          <w:sz w:val="22"/>
          <w:szCs w:val="22"/>
        </w:rPr>
      </w:pPr>
    </w:p>
    <w:p w14:paraId="5FB5BAA0" w14:textId="2542C3A7" w:rsidR="0072045C" w:rsidRPr="00A819EB" w:rsidRDefault="00A812B0" w:rsidP="00A33676">
      <w:pPr>
        <w:pStyle w:val="Zkladntextodsazen2"/>
        <w:numPr>
          <w:ilvl w:val="3"/>
          <w:numId w:val="7"/>
        </w:numPr>
        <w:autoSpaceDE w:val="0"/>
        <w:autoSpaceDN w:val="0"/>
        <w:spacing w:after="0" w:line="240" w:lineRule="auto"/>
        <w:ind w:right="187"/>
        <w:jc w:val="both"/>
        <w:rPr>
          <w:sz w:val="22"/>
          <w:szCs w:val="22"/>
        </w:rPr>
      </w:pPr>
      <w:r w:rsidRPr="00A819EB">
        <w:rPr>
          <w:sz w:val="22"/>
          <w:szCs w:val="22"/>
        </w:rPr>
        <w:t xml:space="preserve">Právní vztahy neupravené touto smlouvou se řídí příslušnými ustanoveními </w:t>
      </w:r>
      <w:r w:rsidR="00056861" w:rsidRPr="00A819EB">
        <w:rPr>
          <w:sz w:val="22"/>
          <w:szCs w:val="22"/>
        </w:rPr>
        <w:t>O</w:t>
      </w:r>
      <w:r w:rsidRPr="00A819EB">
        <w:rPr>
          <w:sz w:val="22"/>
          <w:szCs w:val="22"/>
        </w:rPr>
        <w:t>b</w:t>
      </w:r>
      <w:r w:rsidR="00056861" w:rsidRPr="00A819EB">
        <w:rPr>
          <w:sz w:val="22"/>
          <w:szCs w:val="22"/>
        </w:rPr>
        <w:t xml:space="preserve">čanského </w:t>
      </w:r>
      <w:r w:rsidRPr="00A819EB">
        <w:rPr>
          <w:sz w:val="22"/>
          <w:szCs w:val="22"/>
        </w:rPr>
        <w:t>zákoníku v platném znění.</w:t>
      </w:r>
      <w:r w:rsidR="0072045C" w:rsidRPr="00A819EB">
        <w:rPr>
          <w:sz w:val="22"/>
          <w:szCs w:val="22"/>
        </w:rPr>
        <w:t xml:space="preserve"> </w:t>
      </w:r>
    </w:p>
    <w:p w14:paraId="33FC9C7B" w14:textId="77777777" w:rsidR="0072045C" w:rsidRPr="00A819EB" w:rsidRDefault="0072045C" w:rsidP="00A819EB">
      <w:pPr>
        <w:pStyle w:val="Zkladntextodsazen2"/>
        <w:autoSpaceDE w:val="0"/>
        <w:autoSpaceDN w:val="0"/>
        <w:spacing w:after="0" w:line="240" w:lineRule="auto"/>
        <w:ind w:left="0" w:right="187"/>
        <w:jc w:val="both"/>
        <w:rPr>
          <w:sz w:val="22"/>
          <w:szCs w:val="22"/>
        </w:rPr>
      </w:pPr>
    </w:p>
    <w:p w14:paraId="3C2B1E8B" w14:textId="1E57A527" w:rsidR="0072045C" w:rsidRPr="00A819EB" w:rsidRDefault="00207AD8" w:rsidP="00A33676">
      <w:pPr>
        <w:pStyle w:val="Zkladntextodsazen2"/>
        <w:numPr>
          <w:ilvl w:val="3"/>
          <w:numId w:val="7"/>
        </w:numPr>
        <w:autoSpaceDE w:val="0"/>
        <w:autoSpaceDN w:val="0"/>
        <w:spacing w:after="0" w:line="240" w:lineRule="auto"/>
        <w:ind w:right="187"/>
        <w:jc w:val="both"/>
        <w:rPr>
          <w:sz w:val="22"/>
          <w:szCs w:val="22"/>
        </w:rPr>
      </w:pPr>
      <w:r w:rsidRPr="00A819EB">
        <w:rPr>
          <w:sz w:val="22"/>
          <w:szCs w:val="22"/>
        </w:rPr>
        <w:t>Pohledávku, ani část pohledávky z této smlouvy nelze postoupit jiné osobě, pokud s tím nevysloví písemný souhlas obě smluvní strany této smlouvy. Ustanovení § 1879 občanského zákoníku se nepoužije.</w:t>
      </w:r>
      <w:r w:rsidR="0072045C" w:rsidRPr="00A819EB">
        <w:rPr>
          <w:sz w:val="22"/>
          <w:szCs w:val="22"/>
        </w:rPr>
        <w:t xml:space="preserve"> </w:t>
      </w:r>
    </w:p>
    <w:p w14:paraId="4DB228F2" w14:textId="77777777" w:rsidR="0072045C" w:rsidRPr="00A819EB" w:rsidRDefault="0072045C" w:rsidP="00A819EB">
      <w:pPr>
        <w:pStyle w:val="Zkladntextodsazen2"/>
        <w:autoSpaceDE w:val="0"/>
        <w:autoSpaceDN w:val="0"/>
        <w:spacing w:after="0" w:line="240" w:lineRule="auto"/>
        <w:ind w:left="0" w:right="187"/>
        <w:jc w:val="both"/>
        <w:rPr>
          <w:sz w:val="22"/>
          <w:szCs w:val="22"/>
        </w:rPr>
      </w:pPr>
    </w:p>
    <w:p w14:paraId="41DAA637" w14:textId="2E088825" w:rsidR="00EF21E0" w:rsidRPr="00A819EB" w:rsidRDefault="004B2449" w:rsidP="00A33676">
      <w:pPr>
        <w:pStyle w:val="Zkladntextodsazen2"/>
        <w:numPr>
          <w:ilvl w:val="3"/>
          <w:numId w:val="7"/>
        </w:numPr>
        <w:autoSpaceDE w:val="0"/>
        <w:autoSpaceDN w:val="0"/>
        <w:spacing w:after="0" w:line="240" w:lineRule="auto"/>
        <w:ind w:right="187"/>
        <w:jc w:val="both"/>
        <w:rPr>
          <w:sz w:val="22"/>
          <w:szCs w:val="22"/>
        </w:rPr>
      </w:pPr>
      <w:r w:rsidRPr="00A819EB">
        <w:rPr>
          <w:sz w:val="22"/>
          <w:szCs w:val="22"/>
        </w:rPr>
        <w:t>Zhotovitel</w:t>
      </w:r>
      <w:r w:rsidR="008033BC" w:rsidRPr="00A819EB">
        <w:rPr>
          <w:sz w:val="22"/>
          <w:szCs w:val="22"/>
        </w:rPr>
        <w:t xml:space="preserve"> nesmí postoupit pohledávku druhé smluvní strany bez předchozího písemného souhlasu </w:t>
      </w:r>
      <w:r w:rsidRPr="00A819EB">
        <w:rPr>
          <w:sz w:val="22"/>
          <w:szCs w:val="22"/>
        </w:rPr>
        <w:t>objednatele</w:t>
      </w:r>
      <w:r w:rsidR="008033BC" w:rsidRPr="00A819EB">
        <w:rPr>
          <w:sz w:val="22"/>
          <w:szCs w:val="22"/>
        </w:rPr>
        <w:t xml:space="preserve">, dále sjednání smluvní pokuty za zastavení pohledávky druhé smluvní strany vzniklé ze smlouvy bez předchozího písemného souhlasu </w:t>
      </w:r>
      <w:r w:rsidRPr="00A819EB">
        <w:rPr>
          <w:sz w:val="22"/>
          <w:szCs w:val="22"/>
        </w:rPr>
        <w:t>objednatele</w:t>
      </w:r>
      <w:r w:rsidR="008033BC" w:rsidRPr="00A819EB">
        <w:rPr>
          <w:sz w:val="22"/>
          <w:szCs w:val="22"/>
        </w:rPr>
        <w:t xml:space="preserve"> a to ve výši 10% z nominální výše zastavené pohledávky</w:t>
      </w:r>
    </w:p>
    <w:p w14:paraId="7704AB62" w14:textId="77777777" w:rsidR="0072045C" w:rsidRPr="00A819EB" w:rsidRDefault="0072045C" w:rsidP="00A819EB">
      <w:pPr>
        <w:pStyle w:val="Zkladntextodsazen2"/>
        <w:autoSpaceDE w:val="0"/>
        <w:autoSpaceDN w:val="0"/>
        <w:spacing w:after="0" w:line="240" w:lineRule="auto"/>
        <w:ind w:left="0" w:right="187"/>
        <w:jc w:val="both"/>
        <w:rPr>
          <w:sz w:val="22"/>
          <w:szCs w:val="22"/>
        </w:rPr>
      </w:pPr>
    </w:p>
    <w:p w14:paraId="3EE586E0" w14:textId="6D3A9AB5" w:rsidR="008033BC" w:rsidRPr="00A819EB" w:rsidRDefault="008033BC" w:rsidP="00A33676">
      <w:pPr>
        <w:pStyle w:val="Zkladntextodsazen2"/>
        <w:numPr>
          <w:ilvl w:val="3"/>
          <w:numId w:val="7"/>
        </w:numPr>
        <w:autoSpaceDE w:val="0"/>
        <w:autoSpaceDN w:val="0"/>
        <w:spacing w:after="0" w:line="240" w:lineRule="auto"/>
        <w:ind w:right="187"/>
        <w:jc w:val="both"/>
        <w:rPr>
          <w:sz w:val="22"/>
          <w:szCs w:val="22"/>
        </w:rPr>
      </w:pPr>
      <w:r w:rsidRPr="00A819EB">
        <w:rPr>
          <w:sz w:val="22"/>
          <w:szCs w:val="22"/>
        </w:rPr>
        <w:t>Platnost započtení vzájemných pohledávek musí být výlučně na základě písemné dohody smluvních stran.</w:t>
      </w:r>
    </w:p>
    <w:p w14:paraId="64C88C56" w14:textId="77777777" w:rsidR="0072045C" w:rsidRPr="00A819EB" w:rsidRDefault="0072045C" w:rsidP="00A819EB">
      <w:pPr>
        <w:pStyle w:val="Zkladntextodsazen2"/>
        <w:autoSpaceDE w:val="0"/>
        <w:autoSpaceDN w:val="0"/>
        <w:spacing w:after="0" w:line="240" w:lineRule="auto"/>
        <w:ind w:left="0" w:right="187"/>
        <w:jc w:val="both"/>
        <w:rPr>
          <w:sz w:val="22"/>
          <w:szCs w:val="22"/>
        </w:rPr>
      </w:pPr>
    </w:p>
    <w:p w14:paraId="0674103A" w14:textId="49144C4C" w:rsidR="008033BC" w:rsidRPr="00A819EB" w:rsidRDefault="0072045C" w:rsidP="00A33676">
      <w:pPr>
        <w:pStyle w:val="Zkladntextodsazen2"/>
        <w:numPr>
          <w:ilvl w:val="3"/>
          <w:numId w:val="7"/>
        </w:numPr>
        <w:autoSpaceDE w:val="0"/>
        <w:autoSpaceDN w:val="0"/>
        <w:spacing w:after="0" w:line="240" w:lineRule="auto"/>
        <w:ind w:right="187"/>
        <w:jc w:val="both"/>
        <w:rPr>
          <w:sz w:val="22"/>
          <w:szCs w:val="22"/>
        </w:rPr>
      </w:pPr>
      <w:r w:rsidRPr="00A819EB">
        <w:rPr>
          <w:sz w:val="22"/>
          <w:szCs w:val="22"/>
        </w:rPr>
        <w:t>Zhotovitel</w:t>
      </w:r>
      <w:r w:rsidR="008033BC" w:rsidRPr="00A819EB">
        <w:rPr>
          <w:sz w:val="22"/>
          <w:szCs w:val="22"/>
        </w:rPr>
        <w:t xml:space="preserve">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  <w:r w:rsidR="00632052">
        <w:rPr>
          <w:sz w:val="22"/>
          <w:szCs w:val="22"/>
        </w:rPr>
        <w:t>Zhotovitel je oprávněn využít kromě osob v základním pracovně právním vztahu také služby třetích osob (subdodavatelů), za jejichž činnost a její výsledek nese odpovědnost Zhotovitel.</w:t>
      </w:r>
    </w:p>
    <w:p w14:paraId="5528EF28" w14:textId="21D763C5" w:rsidR="008033BC" w:rsidRPr="00A819EB" w:rsidRDefault="008033BC" w:rsidP="00A33676">
      <w:pPr>
        <w:tabs>
          <w:tab w:val="num" w:pos="0"/>
        </w:tabs>
        <w:ind w:left="360" w:right="187"/>
        <w:jc w:val="both"/>
        <w:rPr>
          <w:sz w:val="22"/>
          <w:szCs w:val="22"/>
        </w:rPr>
      </w:pPr>
      <w:r w:rsidRPr="00A819EB">
        <w:rPr>
          <w:sz w:val="22"/>
          <w:szCs w:val="22"/>
        </w:rPr>
        <w:t xml:space="preserve">Zjistí-li </w:t>
      </w:r>
      <w:r w:rsidR="0072045C" w:rsidRPr="00A819EB">
        <w:rPr>
          <w:sz w:val="22"/>
          <w:szCs w:val="22"/>
        </w:rPr>
        <w:t>objednatel</w:t>
      </w:r>
      <w:r w:rsidRPr="00A819EB">
        <w:rPr>
          <w:sz w:val="22"/>
          <w:szCs w:val="22"/>
        </w:rPr>
        <w:t xml:space="preserve">, že </w:t>
      </w:r>
      <w:r w:rsidR="0072045C" w:rsidRPr="00A819EB">
        <w:rPr>
          <w:sz w:val="22"/>
          <w:szCs w:val="22"/>
        </w:rPr>
        <w:t>zhotovitel</w:t>
      </w:r>
      <w:r w:rsidRPr="00A819EB">
        <w:rPr>
          <w:sz w:val="22"/>
          <w:szCs w:val="22"/>
        </w:rPr>
        <w:t xml:space="preserve"> umožňuje výkon nelegální práce, a to nikoli pouze při realizaci této smlouvy, je oprávněn od smlouvy odstoupit.</w:t>
      </w:r>
      <w:r w:rsidR="009724F7">
        <w:rPr>
          <w:sz w:val="22"/>
          <w:szCs w:val="22"/>
        </w:rPr>
        <w:t xml:space="preserve"> </w:t>
      </w:r>
    </w:p>
    <w:p w14:paraId="6BE4343A" w14:textId="77777777" w:rsidR="008033BC" w:rsidRDefault="008033BC" w:rsidP="00A819EB">
      <w:pPr>
        <w:tabs>
          <w:tab w:val="num" w:pos="0"/>
        </w:tabs>
        <w:ind w:right="187"/>
        <w:jc w:val="both"/>
        <w:rPr>
          <w:sz w:val="22"/>
          <w:szCs w:val="22"/>
        </w:rPr>
      </w:pPr>
    </w:p>
    <w:p w14:paraId="5698BB78" w14:textId="60B90CF8" w:rsidR="00A045B7" w:rsidRPr="00A33676" w:rsidRDefault="00A045B7" w:rsidP="00A33676">
      <w:pPr>
        <w:pStyle w:val="Odstavecseseznamem"/>
        <w:numPr>
          <w:ilvl w:val="3"/>
          <w:numId w:val="7"/>
        </w:numPr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>Je-li objednatel v prodlení s platbou více než 7 dnů a obdržel upomínku od zhotovitele jako upozornění o neuhrazené platbě</w:t>
      </w:r>
      <w:r w:rsidR="004376E5" w:rsidRPr="00A33676">
        <w:rPr>
          <w:sz w:val="22"/>
          <w:szCs w:val="22"/>
        </w:rPr>
        <w:t xml:space="preserve"> a na tuto nereagoval úhradou dlužné pohledávky nebo dohodou o splátkovém kalendáři</w:t>
      </w:r>
      <w:r w:rsidRPr="00A33676">
        <w:rPr>
          <w:sz w:val="22"/>
          <w:szCs w:val="22"/>
        </w:rPr>
        <w:t>, má právo zhotovitel od druhé zaslané upomínky účtovat</w:t>
      </w:r>
      <w:r w:rsidR="004376E5" w:rsidRPr="00A33676">
        <w:rPr>
          <w:sz w:val="22"/>
          <w:szCs w:val="22"/>
        </w:rPr>
        <w:t xml:space="preserve"> dle Nařízení vlády č. 351/2013 Sb., část II. paragraf 3, poplatek ve výši 1200,- Kč (který je v tomto zákoně stanoven jako minimální výše nákladů spojených s uplatněním pohledávky). Druhá zaslaná upomínka může být odeslána a zpoplatněna nejdříve 7 dnů od obdržení upomínky první. Každá další upomínka může být vystavena vždy minimálně 7 dnů od upomínky předchozí.</w:t>
      </w:r>
    </w:p>
    <w:p w14:paraId="3C5CCBED" w14:textId="77777777" w:rsidR="005917D6" w:rsidRPr="00C47E4C" w:rsidRDefault="005917D6" w:rsidP="00A819EB">
      <w:pPr>
        <w:tabs>
          <w:tab w:val="num" w:pos="0"/>
        </w:tabs>
        <w:ind w:right="187"/>
        <w:jc w:val="both"/>
        <w:rPr>
          <w:sz w:val="22"/>
          <w:szCs w:val="22"/>
        </w:rPr>
      </w:pPr>
    </w:p>
    <w:p w14:paraId="4F081B10" w14:textId="681F4CB1" w:rsidR="005917D6" w:rsidRPr="00A33676" w:rsidRDefault="005917D6" w:rsidP="00A33676">
      <w:pPr>
        <w:pStyle w:val="Odstavecseseznamem"/>
        <w:numPr>
          <w:ilvl w:val="3"/>
          <w:numId w:val="7"/>
        </w:numPr>
        <w:ind w:right="187"/>
        <w:jc w:val="both"/>
        <w:rPr>
          <w:sz w:val="22"/>
          <w:szCs w:val="22"/>
        </w:rPr>
      </w:pPr>
      <w:r w:rsidRPr="00A33676">
        <w:rPr>
          <w:b/>
          <w:snapToGrid w:val="0"/>
          <w:sz w:val="22"/>
          <w:szCs w:val="22"/>
        </w:rPr>
        <w:t xml:space="preserve">Zhotovitel zaručuje objednateli </w:t>
      </w:r>
      <w:bookmarkStart w:id="4" w:name="_Hlk124505300"/>
      <w:r w:rsidRPr="00A33676">
        <w:rPr>
          <w:b/>
          <w:snapToGrid w:val="0"/>
          <w:sz w:val="22"/>
          <w:szCs w:val="22"/>
        </w:rPr>
        <w:t xml:space="preserve">úspěšné absolvování </w:t>
      </w:r>
      <w:r w:rsidR="00771A38" w:rsidRPr="00A33676">
        <w:rPr>
          <w:b/>
          <w:snapToGrid w:val="0"/>
          <w:sz w:val="22"/>
          <w:szCs w:val="22"/>
        </w:rPr>
        <w:t xml:space="preserve">kompletního </w:t>
      </w:r>
      <w:r w:rsidRPr="00A33676">
        <w:rPr>
          <w:b/>
          <w:snapToGrid w:val="0"/>
          <w:sz w:val="22"/>
          <w:szCs w:val="22"/>
        </w:rPr>
        <w:t>certifikačního auditu</w:t>
      </w:r>
      <w:r w:rsidRPr="00A33676">
        <w:rPr>
          <w:snapToGrid w:val="0"/>
          <w:sz w:val="22"/>
          <w:szCs w:val="22"/>
        </w:rPr>
        <w:t xml:space="preserve"> </w:t>
      </w:r>
      <w:bookmarkEnd w:id="4"/>
      <w:r w:rsidRPr="00A33676">
        <w:rPr>
          <w:snapToGrid w:val="0"/>
          <w:sz w:val="22"/>
          <w:szCs w:val="22"/>
        </w:rPr>
        <w:t>(II.</w:t>
      </w:r>
      <w:r w:rsidR="00771A38" w:rsidRPr="00A33676">
        <w:rPr>
          <w:snapToGrid w:val="0"/>
          <w:sz w:val="22"/>
          <w:szCs w:val="22"/>
        </w:rPr>
        <w:t xml:space="preserve"> </w:t>
      </w:r>
      <w:r w:rsidRPr="00A33676">
        <w:rPr>
          <w:snapToGrid w:val="0"/>
          <w:sz w:val="22"/>
          <w:szCs w:val="22"/>
        </w:rPr>
        <w:t>stupně</w:t>
      </w:r>
      <w:r w:rsidR="00D73FFA">
        <w:rPr>
          <w:snapToGrid w:val="0"/>
          <w:sz w:val="22"/>
          <w:szCs w:val="22"/>
        </w:rPr>
        <w:t xml:space="preserve">, </w:t>
      </w:r>
      <w:r w:rsidRPr="00A33676">
        <w:rPr>
          <w:snapToGrid w:val="0"/>
          <w:sz w:val="22"/>
          <w:szCs w:val="22"/>
        </w:rPr>
        <w:t>čímž se rozumí vlastní certifikační audit), a to za předpokladu, že objednatel odstraní neshody</w:t>
      </w:r>
      <w:r w:rsidR="00B55A64" w:rsidRPr="00A33676">
        <w:rPr>
          <w:snapToGrid w:val="0"/>
          <w:sz w:val="22"/>
          <w:szCs w:val="22"/>
        </w:rPr>
        <w:t xml:space="preserve"> a akceptuje doporučení</w:t>
      </w:r>
      <w:r w:rsidRPr="00A33676">
        <w:rPr>
          <w:snapToGrid w:val="0"/>
          <w:sz w:val="22"/>
          <w:szCs w:val="22"/>
        </w:rPr>
        <w:t>, zjištěné při interním auditu, který se bude konat před vlastním certifikačním auditem. V případě, že poté by byl vlastní certifikační audit neúspěšný (objednatel by nezískal certifikát), se zhotovitel zavazuje vrátit objednateli 100 % částky, kterou objednatel na základě této smlouvy zaplatil zhotoviteli, a to do 14 dnů od absolvování neúspěšného certifikačního auditu</w:t>
      </w:r>
      <w:r w:rsidR="001D05B8" w:rsidRPr="00A33676">
        <w:rPr>
          <w:snapToGrid w:val="0"/>
          <w:sz w:val="22"/>
          <w:szCs w:val="22"/>
        </w:rPr>
        <w:t>, nebo na své náklady zajistí opravný certifikační audit, tak, aby objednatel certifikát získal, a to nejdéle do 3 měsíců od neúspěšného certifikačního auditu.</w:t>
      </w:r>
    </w:p>
    <w:p w14:paraId="05031819" w14:textId="77777777" w:rsidR="00A812B0" w:rsidRPr="00A819EB" w:rsidRDefault="00A812B0" w:rsidP="00A819EB">
      <w:pPr>
        <w:tabs>
          <w:tab w:val="num" w:pos="0"/>
        </w:tabs>
        <w:ind w:right="187"/>
        <w:jc w:val="both"/>
        <w:rPr>
          <w:sz w:val="22"/>
          <w:szCs w:val="22"/>
        </w:rPr>
      </w:pPr>
    </w:p>
    <w:p w14:paraId="6120D06F" w14:textId="4C3AE40D" w:rsidR="001A00E6" w:rsidRPr="00A33676" w:rsidRDefault="00A812B0" w:rsidP="00A33676">
      <w:pPr>
        <w:pStyle w:val="Odstavecseseznamem"/>
        <w:numPr>
          <w:ilvl w:val="3"/>
          <w:numId w:val="7"/>
        </w:numPr>
        <w:ind w:right="187"/>
        <w:jc w:val="both"/>
        <w:rPr>
          <w:snapToGrid w:val="0"/>
          <w:sz w:val="22"/>
          <w:szCs w:val="22"/>
        </w:rPr>
      </w:pPr>
      <w:r w:rsidRPr="00A33676">
        <w:rPr>
          <w:snapToGrid w:val="0"/>
          <w:sz w:val="22"/>
          <w:szCs w:val="22"/>
        </w:rPr>
        <w:t>Po přečtení této smlouvy účastníci prohlašují, že byla sepsána na základě jejich vážné a svobodné vůle, nebyla sepsána v tísni, jejímu obsahu rozumí a na důkaz svého souhlasu s jejím obsahem připojují své vlastnoruční podpisy.</w:t>
      </w:r>
    </w:p>
    <w:p w14:paraId="5348D2BE" w14:textId="77777777" w:rsidR="001A00E6" w:rsidRPr="00A819EB" w:rsidRDefault="001A00E6" w:rsidP="00A819EB">
      <w:pPr>
        <w:tabs>
          <w:tab w:val="num" w:pos="0"/>
        </w:tabs>
        <w:ind w:right="187"/>
        <w:jc w:val="both"/>
        <w:rPr>
          <w:snapToGrid w:val="0"/>
          <w:sz w:val="22"/>
          <w:szCs w:val="22"/>
        </w:rPr>
      </w:pPr>
    </w:p>
    <w:p w14:paraId="0BA216A3" w14:textId="337642E1" w:rsidR="001A00E6" w:rsidRPr="00A33676" w:rsidRDefault="001A00E6" w:rsidP="00A33676">
      <w:pPr>
        <w:pStyle w:val="Odstavecseseznamem"/>
        <w:numPr>
          <w:ilvl w:val="3"/>
          <w:numId w:val="7"/>
        </w:numPr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t>Tato smlouva je vyhotovena v 2 stejnopisech, z nichž každá smluvní strana obdrží 1 vyhotovení, které má platnost originálu.</w:t>
      </w:r>
    </w:p>
    <w:p w14:paraId="4B3EC21E" w14:textId="77777777" w:rsidR="001A00E6" w:rsidRPr="00A819EB" w:rsidRDefault="001A00E6" w:rsidP="00A819EB">
      <w:pPr>
        <w:tabs>
          <w:tab w:val="num" w:pos="0"/>
        </w:tabs>
        <w:ind w:right="187"/>
        <w:jc w:val="both"/>
        <w:rPr>
          <w:sz w:val="22"/>
          <w:szCs w:val="22"/>
        </w:rPr>
      </w:pPr>
    </w:p>
    <w:p w14:paraId="68178FB5" w14:textId="386EFA2A" w:rsidR="001A00E6" w:rsidRPr="00A33676" w:rsidRDefault="001A00E6" w:rsidP="00A33676">
      <w:pPr>
        <w:pStyle w:val="Odstavecseseznamem"/>
        <w:numPr>
          <w:ilvl w:val="3"/>
          <w:numId w:val="7"/>
        </w:numPr>
        <w:ind w:right="187"/>
        <w:jc w:val="both"/>
        <w:rPr>
          <w:sz w:val="22"/>
          <w:szCs w:val="22"/>
        </w:rPr>
      </w:pPr>
      <w:r w:rsidRPr="00A33676">
        <w:rPr>
          <w:sz w:val="22"/>
          <w:szCs w:val="22"/>
        </w:rPr>
        <w:lastRenderedPageBreak/>
        <w:t xml:space="preserve">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Zhotovitel se zavazuje tyto subjekty údajů o zpracování informovat a předat jim informace v Zásadách zpracování osobních údajů pro </w:t>
      </w:r>
      <w:r w:rsidR="00A819EB" w:rsidRPr="00A33676">
        <w:rPr>
          <w:sz w:val="22"/>
          <w:szCs w:val="22"/>
        </w:rPr>
        <w:t>zhotovitele</w:t>
      </w:r>
      <w:r w:rsidRPr="00A33676">
        <w:rPr>
          <w:sz w:val="22"/>
          <w:szCs w:val="22"/>
        </w:rPr>
        <w:t xml:space="preserve"> a další osoby dostupných na internetové adrese https://www.rbp213.cz/cs/ochrana-osobnich-udaju-gdpr/a-125/.</w:t>
      </w:r>
    </w:p>
    <w:p w14:paraId="0F43614E" w14:textId="0E291D52" w:rsidR="00C23527" w:rsidRDefault="00C23527" w:rsidP="0072268E">
      <w:pPr>
        <w:tabs>
          <w:tab w:val="num" w:pos="0"/>
        </w:tabs>
        <w:jc w:val="both"/>
        <w:rPr>
          <w:snapToGrid w:val="0"/>
          <w:sz w:val="22"/>
          <w:szCs w:val="22"/>
        </w:rPr>
      </w:pPr>
    </w:p>
    <w:p w14:paraId="5A568211" w14:textId="43C8B79E" w:rsidR="00192E1E" w:rsidRDefault="00192E1E" w:rsidP="0072268E">
      <w:pPr>
        <w:tabs>
          <w:tab w:val="num" w:pos="0"/>
        </w:tabs>
        <w:jc w:val="both"/>
        <w:rPr>
          <w:snapToGrid w:val="0"/>
          <w:sz w:val="22"/>
          <w:szCs w:val="22"/>
        </w:rPr>
      </w:pPr>
    </w:p>
    <w:p w14:paraId="06390264" w14:textId="77777777" w:rsidR="00192E1E" w:rsidRPr="00C47E4C" w:rsidRDefault="00192E1E" w:rsidP="0072268E">
      <w:pPr>
        <w:tabs>
          <w:tab w:val="num" w:pos="0"/>
        </w:tabs>
        <w:jc w:val="both"/>
        <w:rPr>
          <w:snapToGrid w:val="0"/>
          <w:sz w:val="22"/>
          <w:szCs w:val="22"/>
        </w:rPr>
      </w:pPr>
    </w:p>
    <w:p w14:paraId="064276AF" w14:textId="2F81C00B" w:rsidR="00A812B0" w:rsidRPr="00C47E4C" w:rsidRDefault="00436DB1" w:rsidP="0072268E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C47E4C">
        <w:rPr>
          <w:b/>
          <w:sz w:val="22"/>
          <w:szCs w:val="22"/>
        </w:rPr>
        <w:t xml:space="preserve">   </w:t>
      </w:r>
      <w:r w:rsidR="00F048A5" w:rsidRPr="00C47E4C">
        <w:rPr>
          <w:b/>
          <w:sz w:val="22"/>
          <w:szCs w:val="22"/>
        </w:rPr>
        <w:tab/>
      </w:r>
      <w:r w:rsidR="00F910AA" w:rsidRPr="00C47E4C">
        <w:rPr>
          <w:b/>
          <w:sz w:val="22"/>
          <w:szCs w:val="22"/>
        </w:rPr>
        <w:t>V</w:t>
      </w:r>
      <w:r w:rsidR="00F048A5" w:rsidRPr="00C47E4C">
        <w:rPr>
          <w:b/>
          <w:sz w:val="22"/>
          <w:szCs w:val="22"/>
        </w:rPr>
        <w:t xml:space="preserve"> Ostravě </w:t>
      </w:r>
      <w:r w:rsidR="00A812B0" w:rsidRPr="00C47E4C">
        <w:rPr>
          <w:b/>
          <w:sz w:val="22"/>
          <w:szCs w:val="22"/>
        </w:rPr>
        <w:t>dne</w:t>
      </w:r>
      <w:r w:rsidR="00A773E1">
        <w:rPr>
          <w:b/>
          <w:sz w:val="22"/>
          <w:szCs w:val="22"/>
        </w:rPr>
        <w:t xml:space="preserve"> </w:t>
      </w:r>
      <w:r w:rsidR="003D753C">
        <w:rPr>
          <w:b/>
          <w:sz w:val="22"/>
          <w:szCs w:val="22"/>
        </w:rPr>
        <w:t>20.1.2023</w:t>
      </w:r>
      <w:r w:rsidR="00AC24FC" w:rsidRPr="00C47E4C">
        <w:rPr>
          <w:b/>
          <w:sz w:val="22"/>
          <w:szCs w:val="22"/>
        </w:rPr>
        <w:t xml:space="preserve"> </w:t>
      </w:r>
      <w:r w:rsidR="009F43DC" w:rsidRPr="00C47E4C">
        <w:rPr>
          <w:b/>
          <w:sz w:val="22"/>
          <w:szCs w:val="22"/>
        </w:rPr>
        <w:t xml:space="preserve"> </w:t>
      </w:r>
      <w:r w:rsidR="005E6894" w:rsidRPr="00C47E4C">
        <w:rPr>
          <w:b/>
          <w:sz w:val="22"/>
          <w:szCs w:val="22"/>
        </w:rPr>
        <w:t xml:space="preserve">  </w:t>
      </w:r>
      <w:r w:rsidR="00923E9B" w:rsidRPr="00C47E4C">
        <w:rPr>
          <w:b/>
          <w:sz w:val="22"/>
          <w:szCs w:val="22"/>
        </w:rPr>
        <w:t xml:space="preserve"> </w:t>
      </w:r>
      <w:r w:rsidR="001755E5" w:rsidRPr="00C47E4C">
        <w:rPr>
          <w:b/>
          <w:sz w:val="22"/>
          <w:szCs w:val="22"/>
        </w:rPr>
        <w:t xml:space="preserve">          </w:t>
      </w:r>
      <w:r w:rsidR="006B2255" w:rsidRPr="00C47E4C">
        <w:rPr>
          <w:b/>
          <w:sz w:val="22"/>
          <w:szCs w:val="22"/>
        </w:rPr>
        <w:t xml:space="preserve">           </w:t>
      </w:r>
      <w:r w:rsidR="001034FD" w:rsidRPr="00C47E4C">
        <w:rPr>
          <w:b/>
          <w:sz w:val="22"/>
          <w:szCs w:val="22"/>
        </w:rPr>
        <w:t xml:space="preserve">   </w:t>
      </w:r>
      <w:r w:rsidRPr="00C47E4C">
        <w:rPr>
          <w:b/>
          <w:sz w:val="22"/>
          <w:szCs w:val="22"/>
        </w:rPr>
        <w:t xml:space="preserve">     </w:t>
      </w:r>
      <w:r w:rsidR="00F17FD0" w:rsidRPr="00C47E4C">
        <w:rPr>
          <w:b/>
          <w:sz w:val="22"/>
          <w:szCs w:val="22"/>
        </w:rPr>
        <w:t xml:space="preserve">   </w:t>
      </w:r>
      <w:r w:rsidR="00B82CED" w:rsidRPr="00C47E4C">
        <w:rPr>
          <w:b/>
          <w:sz w:val="22"/>
          <w:szCs w:val="22"/>
        </w:rPr>
        <w:t xml:space="preserve"> </w:t>
      </w:r>
      <w:r w:rsidR="005355C2" w:rsidRPr="00C47E4C">
        <w:rPr>
          <w:b/>
          <w:sz w:val="22"/>
          <w:szCs w:val="22"/>
        </w:rPr>
        <w:t xml:space="preserve"> </w:t>
      </w:r>
      <w:r w:rsidR="00603ED6" w:rsidRPr="00C47E4C">
        <w:rPr>
          <w:b/>
          <w:sz w:val="22"/>
          <w:szCs w:val="22"/>
        </w:rPr>
        <w:t xml:space="preserve"> </w:t>
      </w:r>
      <w:r w:rsidR="00F048A5" w:rsidRPr="00C47E4C">
        <w:rPr>
          <w:b/>
          <w:sz w:val="22"/>
          <w:szCs w:val="22"/>
        </w:rPr>
        <w:tab/>
        <w:t xml:space="preserve">   </w:t>
      </w:r>
      <w:r w:rsidR="00A812B0" w:rsidRPr="00C47E4C">
        <w:rPr>
          <w:b/>
          <w:sz w:val="22"/>
          <w:szCs w:val="22"/>
        </w:rPr>
        <w:t>V</w:t>
      </w:r>
      <w:r w:rsidR="00927311" w:rsidRPr="00C47E4C">
        <w:rPr>
          <w:b/>
          <w:sz w:val="22"/>
          <w:szCs w:val="22"/>
        </w:rPr>
        <w:t> </w:t>
      </w:r>
      <w:r w:rsidR="006C0293" w:rsidRPr="00C47E4C">
        <w:rPr>
          <w:b/>
          <w:sz w:val="22"/>
          <w:szCs w:val="22"/>
        </w:rPr>
        <w:t>Dolanech</w:t>
      </w:r>
      <w:r w:rsidR="00927311" w:rsidRPr="00C47E4C">
        <w:rPr>
          <w:b/>
          <w:sz w:val="22"/>
          <w:szCs w:val="22"/>
        </w:rPr>
        <w:t xml:space="preserve"> d</w:t>
      </w:r>
      <w:r w:rsidR="00F910AA" w:rsidRPr="00C47E4C">
        <w:rPr>
          <w:b/>
          <w:sz w:val="22"/>
          <w:szCs w:val="22"/>
        </w:rPr>
        <w:t>ne</w:t>
      </w:r>
      <w:r w:rsidR="00657C7C" w:rsidRPr="00C47E4C">
        <w:rPr>
          <w:b/>
          <w:sz w:val="22"/>
          <w:szCs w:val="22"/>
        </w:rPr>
        <w:t xml:space="preserve"> </w:t>
      </w:r>
      <w:r w:rsidR="003D753C">
        <w:rPr>
          <w:b/>
          <w:sz w:val="22"/>
          <w:szCs w:val="22"/>
        </w:rPr>
        <w:t>20</w:t>
      </w:r>
      <w:r w:rsidR="00121911">
        <w:rPr>
          <w:b/>
          <w:sz w:val="22"/>
          <w:szCs w:val="22"/>
        </w:rPr>
        <w:t>.1.2023</w:t>
      </w:r>
      <w:r w:rsidR="00A819EB" w:rsidRPr="00C47E4C">
        <w:rPr>
          <w:b/>
          <w:sz w:val="22"/>
          <w:szCs w:val="22"/>
        </w:rPr>
        <w:t xml:space="preserve">                                      </w:t>
      </w:r>
    </w:p>
    <w:p w14:paraId="3ECFD790" w14:textId="77777777" w:rsidR="0096623C" w:rsidRPr="00C47E4C" w:rsidRDefault="0096623C" w:rsidP="00FA3AD2">
      <w:pPr>
        <w:tabs>
          <w:tab w:val="center" w:pos="2160"/>
          <w:tab w:val="center" w:pos="6480"/>
        </w:tabs>
        <w:ind w:right="187"/>
        <w:jc w:val="both"/>
        <w:rPr>
          <w:b/>
          <w:sz w:val="22"/>
          <w:szCs w:val="22"/>
        </w:rPr>
      </w:pPr>
    </w:p>
    <w:p w14:paraId="468D8DCC" w14:textId="77777777" w:rsidR="0096623C" w:rsidRPr="00C47E4C" w:rsidRDefault="0096623C" w:rsidP="00FA3AD2">
      <w:pPr>
        <w:tabs>
          <w:tab w:val="center" w:pos="2160"/>
          <w:tab w:val="center" w:pos="6480"/>
        </w:tabs>
        <w:ind w:right="187"/>
        <w:jc w:val="both"/>
        <w:rPr>
          <w:b/>
          <w:sz w:val="22"/>
          <w:szCs w:val="22"/>
        </w:rPr>
      </w:pPr>
    </w:p>
    <w:p w14:paraId="75B7CDEE" w14:textId="77777777" w:rsidR="00A812B0" w:rsidRPr="00C47E4C" w:rsidRDefault="00A812B0" w:rsidP="00A812B0">
      <w:pPr>
        <w:tabs>
          <w:tab w:val="center" w:pos="2160"/>
          <w:tab w:val="center" w:pos="7200"/>
        </w:tabs>
        <w:ind w:right="187"/>
        <w:jc w:val="both"/>
        <w:rPr>
          <w:b/>
          <w:sz w:val="22"/>
          <w:szCs w:val="22"/>
        </w:rPr>
      </w:pPr>
    </w:p>
    <w:p w14:paraId="2764216B" w14:textId="77777777" w:rsidR="00A812B0" w:rsidRPr="00C47E4C" w:rsidRDefault="00BF0C0C" w:rsidP="00A812B0">
      <w:pPr>
        <w:tabs>
          <w:tab w:val="center" w:pos="2160"/>
          <w:tab w:val="center" w:pos="7200"/>
        </w:tabs>
        <w:ind w:right="187"/>
        <w:jc w:val="both"/>
        <w:rPr>
          <w:b/>
          <w:sz w:val="22"/>
          <w:szCs w:val="22"/>
        </w:rPr>
      </w:pPr>
      <w:r w:rsidRPr="00C47E4C">
        <w:rPr>
          <w:b/>
          <w:sz w:val="22"/>
          <w:szCs w:val="22"/>
        </w:rPr>
        <w:t xml:space="preserve">              </w:t>
      </w:r>
      <w:r w:rsidR="00A812B0" w:rsidRPr="00C47E4C">
        <w:rPr>
          <w:b/>
          <w:sz w:val="22"/>
          <w:szCs w:val="22"/>
        </w:rPr>
        <w:t xml:space="preserve">……………………………… </w:t>
      </w:r>
      <w:r w:rsidR="00A812B0" w:rsidRPr="00C47E4C">
        <w:rPr>
          <w:b/>
          <w:sz w:val="22"/>
          <w:szCs w:val="22"/>
        </w:rPr>
        <w:tab/>
        <w:t>……………………………</w:t>
      </w:r>
    </w:p>
    <w:p w14:paraId="4762C662" w14:textId="238D13E0" w:rsidR="00262C6C" w:rsidRDefault="00A812B0" w:rsidP="00403E70">
      <w:pPr>
        <w:tabs>
          <w:tab w:val="center" w:pos="2160"/>
          <w:tab w:val="center" w:pos="7200"/>
        </w:tabs>
        <w:ind w:right="187"/>
        <w:jc w:val="both"/>
        <w:rPr>
          <w:b/>
          <w:sz w:val="22"/>
          <w:szCs w:val="22"/>
        </w:rPr>
      </w:pPr>
      <w:r w:rsidRPr="00C47E4C">
        <w:rPr>
          <w:b/>
          <w:sz w:val="22"/>
          <w:szCs w:val="22"/>
        </w:rPr>
        <w:tab/>
        <w:t>za objednatele</w:t>
      </w:r>
      <w:r w:rsidRPr="00C47E4C">
        <w:rPr>
          <w:b/>
          <w:sz w:val="22"/>
          <w:szCs w:val="22"/>
        </w:rPr>
        <w:tab/>
        <w:t>za zhotovitele</w:t>
      </w:r>
      <w:r w:rsidRPr="00C47E4C">
        <w:rPr>
          <w:b/>
          <w:sz w:val="22"/>
          <w:szCs w:val="22"/>
        </w:rPr>
        <w:tab/>
      </w:r>
    </w:p>
    <w:p w14:paraId="41446BB7" w14:textId="059F2FD5" w:rsidR="00A819EB" w:rsidRPr="00C47E4C" w:rsidRDefault="00A819EB" w:rsidP="00403E70">
      <w:pPr>
        <w:tabs>
          <w:tab w:val="center" w:pos="2160"/>
          <w:tab w:val="center" w:pos="7200"/>
        </w:tabs>
        <w:ind w:right="187"/>
        <w:jc w:val="both"/>
        <w:rPr>
          <w:b/>
        </w:rPr>
      </w:pPr>
      <w:r>
        <w:rPr>
          <w:b/>
          <w:sz w:val="22"/>
          <w:szCs w:val="22"/>
        </w:rPr>
        <w:tab/>
        <w:t>Ing. Antonín Klimša, MBA</w:t>
      </w:r>
      <w:r w:rsidR="00D73FFA">
        <w:rPr>
          <w:b/>
          <w:sz w:val="22"/>
          <w:szCs w:val="22"/>
        </w:rPr>
        <w:tab/>
        <w:t>Ing. Marcela Štegrová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výkonný ředitel</w:t>
      </w:r>
    </w:p>
    <w:sectPr w:rsidR="00A819EB" w:rsidRPr="00C47E4C" w:rsidSect="0071566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1" w:right="1411" w:bottom="126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74C0" w14:textId="77777777" w:rsidR="00BD067F" w:rsidRDefault="00BD067F">
      <w:r>
        <w:separator/>
      </w:r>
    </w:p>
  </w:endnote>
  <w:endnote w:type="continuationSeparator" w:id="0">
    <w:p w14:paraId="7C6CF484" w14:textId="77777777" w:rsidR="00BD067F" w:rsidRDefault="00B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724C" w14:textId="77777777" w:rsidR="004240C2" w:rsidRDefault="006B7BFD" w:rsidP="002A4D06">
    <w:pPr>
      <w:tabs>
        <w:tab w:val="right" w:pos="9000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4870F2" wp14:editId="0921CE95">
              <wp:simplePos x="0" y="0"/>
              <wp:positionH relativeFrom="column">
                <wp:posOffset>-114300</wp:posOffset>
              </wp:positionH>
              <wp:positionV relativeFrom="paragraph">
                <wp:posOffset>59055</wp:posOffset>
              </wp:positionV>
              <wp:extent cx="60579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2D2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65pt" to="46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">
              <o:lock v:ext="edit" shapetype="f"/>
            </v:line>
          </w:pict>
        </mc:Fallback>
      </mc:AlternateContent>
    </w:r>
  </w:p>
  <w:p w14:paraId="11978FB3" w14:textId="1EC8E0C5" w:rsidR="004240C2" w:rsidRPr="002A4D06" w:rsidRDefault="004240C2" w:rsidP="00FA3AD2">
    <w:pPr>
      <w:tabs>
        <w:tab w:val="right" w:pos="9000"/>
      </w:tabs>
      <w:rPr>
        <w:sz w:val="18"/>
        <w:szCs w:val="18"/>
      </w:rPr>
    </w:pPr>
    <w:r w:rsidRPr="002A4D06">
      <w:rPr>
        <w:sz w:val="18"/>
        <w:szCs w:val="18"/>
      </w:rPr>
      <w:t>Smlouv</w:t>
    </w:r>
    <w:r>
      <w:rPr>
        <w:sz w:val="18"/>
        <w:szCs w:val="18"/>
      </w:rPr>
      <w:t>a</w:t>
    </w:r>
    <w:r w:rsidRPr="002A4D06">
      <w:rPr>
        <w:sz w:val="18"/>
        <w:szCs w:val="18"/>
      </w:rPr>
      <w:t xml:space="preserve"> o dílo č.  </w:t>
    </w:r>
    <w:r w:rsidR="00C04A21" w:rsidRPr="00C04A21">
      <w:rPr>
        <w:sz w:val="18"/>
        <w:szCs w:val="18"/>
      </w:rPr>
      <w:t>129</w:t>
    </w:r>
    <w:r w:rsidR="00A31FF0">
      <w:rPr>
        <w:sz w:val="18"/>
        <w:szCs w:val="18"/>
      </w:rPr>
      <w:t>4</w:t>
    </w:r>
    <w:r w:rsidR="00C76921">
      <w:rPr>
        <w:sz w:val="18"/>
        <w:szCs w:val="18"/>
      </w:rPr>
      <w:t>2</w:t>
    </w:r>
    <w:r w:rsidR="00FE1EA0">
      <w:rPr>
        <w:sz w:val="18"/>
        <w:szCs w:val="18"/>
      </w:rPr>
      <w:t>4</w:t>
    </w:r>
    <w:r>
      <w:rPr>
        <w:sz w:val="18"/>
        <w:szCs w:val="18"/>
      </w:rPr>
      <w:tab/>
    </w:r>
    <w:r w:rsidRPr="002A4D06">
      <w:rPr>
        <w:sz w:val="18"/>
        <w:szCs w:val="18"/>
      </w:rPr>
      <w:t xml:space="preserve">Strana </w:t>
    </w:r>
    <w:r w:rsidR="009527A2" w:rsidRPr="002A4D06">
      <w:rPr>
        <w:sz w:val="18"/>
        <w:szCs w:val="18"/>
      </w:rPr>
      <w:fldChar w:fldCharType="begin"/>
    </w:r>
    <w:r w:rsidRPr="002A4D06">
      <w:rPr>
        <w:sz w:val="18"/>
        <w:szCs w:val="18"/>
      </w:rPr>
      <w:instrText xml:space="preserve">PAGE </w:instrText>
    </w:r>
    <w:r w:rsidR="009527A2" w:rsidRPr="002A4D06">
      <w:rPr>
        <w:sz w:val="18"/>
        <w:szCs w:val="18"/>
      </w:rPr>
      <w:fldChar w:fldCharType="separate"/>
    </w:r>
    <w:r w:rsidR="002F689C">
      <w:rPr>
        <w:noProof/>
        <w:sz w:val="18"/>
        <w:szCs w:val="18"/>
      </w:rPr>
      <w:t>1</w:t>
    </w:r>
    <w:r w:rsidR="009527A2" w:rsidRPr="002A4D06">
      <w:rPr>
        <w:sz w:val="18"/>
        <w:szCs w:val="18"/>
      </w:rPr>
      <w:fldChar w:fldCharType="end"/>
    </w:r>
    <w:r w:rsidRPr="002A4D06">
      <w:rPr>
        <w:sz w:val="18"/>
        <w:szCs w:val="18"/>
      </w:rPr>
      <w:t>/</w:t>
    </w:r>
    <w:r w:rsidR="009527A2" w:rsidRPr="002A4D06">
      <w:rPr>
        <w:sz w:val="18"/>
        <w:szCs w:val="18"/>
      </w:rPr>
      <w:fldChar w:fldCharType="begin"/>
    </w:r>
    <w:r w:rsidRPr="002A4D06">
      <w:rPr>
        <w:sz w:val="18"/>
        <w:szCs w:val="18"/>
      </w:rPr>
      <w:instrText xml:space="preserve"> NUMPAGES </w:instrText>
    </w:r>
    <w:r w:rsidR="009527A2" w:rsidRPr="002A4D06">
      <w:rPr>
        <w:sz w:val="18"/>
        <w:szCs w:val="18"/>
      </w:rPr>
      <w:fldChar w:fldCharType="separate"/>
    </w:r>
    <w:r w:rsidR="002F689C">
      <w:rPr>
        <w:noProof/>
        <w:sz w:val="18"/>
        <w:szCs w:val="18"/>
      </w:rPr>
      <w:t>3</w:t>
    </w:r>
    <w:r w:rsidR="009527A2" w:rsidRPr="002A4D0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989D" w14:textId="77777777" w:rsidR="004240C2" w:rsidRDefault="006B7BFD" w:rsidP="002A4D06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F7A9A" wp14:editId="283F3166">
              <wp:simplePos x="0" y="0"/>
              <wp:positionH relativeFrom="column">
                <wp:posOffset>-114300</wp:posOffset>
              </wp:positionH>
              <wp:positionV relativeFrom="paragraph">
                <wp:posOffset>5715</wp:posOffset>
              </wp:positionV>
              <wp:extent cx="60579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B733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">
              <o:lock v:ext="edit" shapetype="f"/>
            </v:line>
          </w:pict>
        </mc:Fallback>
      </mc:AlternateContent>
    </w:r>
  </w:p>
  <w:p w14:paraId="62439547" w14:textId="77777777" w:rsidR="004240C2" w:rsidRPr="002A4D06" w:rsidRDefault="004240C2" w:rsidP="002A4D06">
    <w:pPr>
      <w:tabs>
        <w:tab w:val="right" w:pos="9000"/>
      </w:tabs>
      <w:rPr>
        <w:sz w:val="18"/>
        <w:szCs w:val="18"/>
      </w:rPr>
    </w:pPr>
    <w:r w:rsidRPr="002A4D06">
      <w:rPr>
        <w:sz w:val="18"/>
        <w:szCs w:val="18"/>
      </w:rPr>
      <w:t>Smlouv</w:t>
    </w:r>
    <w:r>
      <w:rPr>
        <w:sz w:val="18"/>
        <w:szCs w:val="18"/>
      </w:rPr>
      <w:t>a</w:t>
    </w:r>
    <w:r w:rsidRPr="002A4D06">
      <w:rPr>
        <w:sz w:val="18"/>
        <w:szCs w:val="18"/>
      </w:rPr>
      <w:t xml:space="preserve"> o dílo č.  </w:t>
    </w:r>
    <w:r>
      <w:rPr>
        <w:sz w:val="18"/>
        <w:szCs w:val="18"/>
      </w:rPr>
      <w:t>78003</w:t>
    </w:r>
    <w:r>
      <w:rPr>
        <w:sz w:val="18"/>
        <w:szCs w:val="18"/>
      </w:rPr>
      <w:tab/>
    </w:r>
    <w:r w:rsidRPr="002A4D06">
      <w:rPr>
        <w:sz w:val="18"/>
        <w:szCs w:val="18"/>
      </w:rPr>
      <w:t xml:space="preserve">Strana </w:t>
    </w:r>
    <w:r w:rsidR="009527A2" w:rsidRPr="002A4D06">
      <w:rPr>
        <w:sz w:val="18"/>
        <w:szCs w:val="18"/>
      </w:rPr>
      <w:fldChar w:fldCharType="begin"/>
    </w:r>
    <w:r w:rsidRPr="002A4D06">
      <w:rPr>
        <w:sz w:val="18"/>
        <w:szCs w:val="18"/>
      </w:rPr>
      <w:instrText xml:space="preserve">PAGE </w:instrText>
    </w:r>
    <w:r w:rsidR="009527A2" w:rsidRPr="002A4D0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9527A2" w:rsidRPr="002A4D06">
      <w:rPr>
        <w:sz w:val="18"/>
        <w:szCs w:val="18"/>
      </w:rPr>
      <w:fldChar w:fldCharType="end"/>
    </w:r>
    <w:r w:rsidRPr="002A4D06">
      <w:rPr>
        <w:sz w:val="18"/>
        <w:szCs w:val="18"/>
      </w:rPr>
      <w:t>/</w:t>
    </w:r>
    <w:r w:rsidR="009527A2" w:rsidRPr="002A4D06">
      <w:rPr>
        <w:sz w:val="18"/>
        <w:szCs w:val="18"/>
      </w:rPr>
      <w:fldChar w:fldCharType="begin"/>
    </w:r>
    <w:r w:rsidRPr="002A4D06">
      <w:rPr>
        <w:sz w:val="18"/>
        <w:szCs w:val="18"/>
      </w:rPr>
      <w:instrText xml:space="preserve"> NUMPAGES </w:instrText>
    </w:r>
    <w:r w:rsidR="009527A2" w:rsidRPr="002A4D06">
      <w:rPr>
        <w:sz w:val="18"/>
        <w:szCs w:val="18"/>
      </w:rPr>
      <w:fldChar w:fldCharType="separate"/>
    </w:r>
    <w:r w:rsidR="002F689C">
      <w:rPr>
        <w:noProof/>
        <w:sz w:val="18"/>
        <w:szCs w:val="18"/>
      </w:rPr>
      <w:t>3</w:t>
    </w:r>
    <w:r w:rsidR="009527A2" w:rsidRPr="002A4D0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1A69" w14:textId="77777777" w:rsidR="00BD067F" w:rsidRDefault="00BD067F">
      <w:r>
        <w:separator/>
      </w:r>
    </w:p>
  </w:footnote>
  <w:footnote w:type="continuationSeparator" w:id="0">
    <w:p w14:paraId="7421C734" w14:textId="77777777" w:rsidR="00BD067F" w:rsidRDefault="00BD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7B3A" w14:textId="77777777" w:rsidR="004240C2" w:rsidRDefault="006B7BF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F2E3D" wp14:editId="59DDDBDC">
              <wp:simplePos x="0" y="0"/>
              <wp:positionH relativeFrom="column">
                <wp:posOffset>-114300</wp:posOffset>
              </wp:positionH>
              <wp:positionV relativeFrom="paragraph">
                <wp:posOffset>333375</wp:posOffset>
              </wp:positionV>
              <wp:extent cx="60579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04DC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25pt" to="46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CDD4" w14:textId="77777777" w:rsidR="004240C2" w:rsidRPr="00E37A3A" w:rsidRDefault="006B7BFD" w:rsidP="00E37A3A">
    <w:pPr>
      <w:pStyle w:val="Zhlav"/>
      <w:tabs>
        <w:tab w:val="clear" w:pos="4536"/>
        <w:tab w:val="left" w:pos="3600"/>
      </w:tabs>
      <w:rPr>
        <w:rFonts w:ascii="Comic Sans MS" w:hAnsi="Comic Sans MS" w:cs="Comic Sans MS"/>
        <w:b/>
        <w:bCs/>
        <w:i/>
        <w:iCs/>
        <w:color w:val="FF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ED55C" wp14:editId="7B4C2334">
              <wp:simplePos x="0" y="0"/>
              <wp:positionH relativeFrom="column">
                <wp:posOffset>-114300</wp:posOffset>
              </wp:positionH>
              <wp:positionV relativeFrom="paragraph">
                <wp:posOffset>662940</wp:posOffset>
              </wp:positionV>
              <wp:extent cx="60579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0D2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2.2pt" to="46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">
              <o:lock v:ext="edit" shapetype="f"/>
            </v:line>
          </w:pict>
        </mc:Fallback>
      </mc:AlternateContent>
    </w:r>
    <w:r w:rsidR="004240C2">
      <w:t xml:space="preserve"> </w:t>
    </w:r>
    <w:r w:rsidR="004240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185"/>
    <w:multiLevelType w:val="multilevel"/>
    <w:tmpl w:val="FC389C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926392"/>
    <w:multiLevelType w:val="hybridMultilevel"/>
    <w:tmpl w:val="647A16B6"/>
    <w:lvl w:ilvl="0" w:tplc="E7AC5E5C">
      <w:start w:val="1"/>
      <w:numFmt w:val="decimal"/>
      <w:lvlText w:val="%1."/>
      <w:lvlJc w:val="left"/>
      <w:pPr>
        <w:ind w:left="850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F056E4"/>
    <w:multiLevelType w:val="multilevel"/>
    <w:tmpl w:val="185251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" w15:restartNumberingAfterBreak="0">
    <w:nsid w:val="0BA856FD"/>
    <w:multiLevelType w:val="hybridMultilevel"/>
    <w:tmpl w:val="1526D634"/>
    <w:lvl w:ilvl="0" w:tplc="51E4043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 w15:restartNumberingAfterBreak="0">
    <w:nsid w:val="0E94797C"/>
    <w:multiLevelType w:val="hybridMultilevel"/>
    <w:tmpl w:val="F9DC1F9C"/>
    <w:lvl w:ilvl="0" w:tplc="B98CB36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F4B09E8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4" w:tplc="040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" w15:restartNumberingAfterBreak="0">
    <w:nsid w:val="123C28D9"/>
    <w:multiLevelType w:val="multilevel"/>
    <w:tmpl w:val="C27CC3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D841ABB"/>
    <w:multiLevelType w:val="hybridMultilevel"/>
    <w:tmpl w:val="191A735A"/>
    <w:lvl w:ilvl="0" w:tplc="332E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B576E2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396699"/>
    <w:multiLevelType w:val="hybridMultilevel"/>
    <w:tmpl w:val="4F781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90464"/>
    <w:multiLevelType w:val="hybridMultilevel"/>
    <w:tmpl w:val="19E00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C21A2"/>
    <w:multiLevelType w:val="hybridMultilevel"/>
    <w:tmpl w:val="A9B4F5FC"/>
    <w:lvl w:ilvl="0" w:tplc="F418C2C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24B4"/>
    <w:multiLevelType w:val="hybridMultilevel"/>
    <w:tmpl w:val="03AC27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B5C43"/>
    <w:multiLevelType w:val="multilevel"/>
    <w:tmpl w:val="A2C26F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E1D2A72"/>
    <w:multiLevelType w:val="multilevel"/>
    <w:tmpl w:val="F27293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8971FD"/>
    <w:multiLevelType w:val="hybridMultilevel"/>
    <w:tmpl w:val="B90CA62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18EF3C4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21A2417"/>
    <w:multiLevelType w:val="multilevel"/>
    <w:tmpl w:val="6DD050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72351BF"/>
    <w:multiLevelType w:val="hybridMultilevel"/>
    <w:tmpl w:val="310CFB02"/>
    <w:lvl w:ilvl="0" w:tplc="F6AC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81288"/>
    <w:multiLevelType w:val="hybridMultilevel"/>
    <w:tmpl w:val="19E00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092DF0"/>
    <w:multiLevelType w:val="hybridMultilevel"/>
    <w:tmpl w:val="330E0092"/>
    <w:lvl w:ilvl="0" w:tplc="31141FB2">
      <w:start w:val="6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62D66A76"/>
    <w:multiLevelType w:val="hybridMultilevel"/>
    <w:tmpl w:val="901C18D2"/>
    <w:lvl w:ilvl="0" w:tplc="367C908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69CB52EC"/>
    <w:multiLevelType w:val="multilevel"/>
    <w:tmpl w:val="F27293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20" w15:restartNumberingAfterBreak="0">
    <w:nsid w:val="70DC7602"/>
    <w:multiLevelType w:val="hybridMultilevel"/>
    <w:tmpl w:val="72940F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5B3930"/>
    <w:multiLevelType w:val="multilevel"/>
    <w:tmpl w:val="239A32C6"/>
    <w:lvl w:ilvl="0">
      <w:start w:val="6"/>
      <w:numFmt w:val="none"/>
      <w:lvlText w:val="5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7914120"/>
    <w:multiLevelType w:val="hybridMultilevel"/>
    <w:tmpl w:val="9C12EA9A"/>
    <w:lvl w:ilvl="0" w:tplc="0405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0277213">
    <w:abstractNumId w:val="18"/>
  </w:num>
  <w:num w:numId="2" w16cid:durableId="1073623387">
    <w:abstractNumId w:val="4"/>
  </w:num>
  <w:num w:numId="3" w16cid:durableId="645663229">
    <w:abstractNumId w:val="19"/>
  </w:num>
  <w:num w:numId="4" w16cid:durableId="1361663419">
    <w:abstractNumId w:val="3"/>
  </w:num>
  <w:num w:numId="5" w16cid:durableId="1145732772">
    <w:abstractNumId w:val="12"/>
  </w:num>
  <w:num w:numId="6" w16cid:durableId="1183281500">
    <w:abstractNumId w:val="2"/>
  </w:num>
  <w:num w:numId="7" w16cid:durableId="613558607">
    <w:abstractNumId w:val="6"/>
  </w:num>
  <w:num w:numId="8" w16cid:durableId="572588088">
    <w:abstractNumId w:val="0"/>
  </w:num>
  <w:num w:numId="9" w16cid:durableId="665327146">
    <w:abstractNumId w:val="11"/>
  </w:num>
  <w:num w:numId="10" w16cid:durableId="863136643">
    <w:abstractNumId w:val="17"/>
  </w:num>
  <w:num w:numId="11" w16cid:durableId="1857999">
    <w:abstractNumId w:val="14"/>
  </w:num>
  <w:num w:numId="12" w16cid:durableId="1276406818">
    <w:abstractNumId w:val="10"/>
  </w:num>
  <w:num w:numId="13" w16cid:durableId="2091195062">
    <w:abstractNumId w:val="22"/>
  </w:num>
  <w:num w:numId="14" w16cid:durableId="1161972161">
    <w:abstractNumId w:val="8"/>
  </w:num>
  <w:num w:numId="15" w16cid:durableId="366763267">
    <w:abstractNumId w:val="16"/>
  </w:num>
  <w:num w:numId="16" w16cid:durableId="1563828133">
    <w:abstractNumId w:val="20"/>
  </w:num>
  <w:num w:numId="17" w16cid:durableId="725105067">
    <w:abstractNumId w:val="15"/>
  </w:num>
  <w:num w:numId="18" w16cid:durableId="196695968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966010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2175">
    <w:abstractNumId w:val="13"/>
  </w:num>
  <w:num w:numId="21" w16cid:durableId="49891533">
    <w:abstractNumId w:val="9"/>
  </w:num>
  <w:num w:numId="22" w16cid:durableId="1515268715">
    <w:abstractNumId w:val="1"/>
  </w:num>
  <w:num w:numId="23" w16cid:durableId="1410034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6C"/>
    <w:rsid w:val="0000106A"/>
    <w:rsid w:val="00004CCB"/>
    <w:rsid w:val="00006424"/>
    <w:rsid w:val="00014AA3"/>
    <w:rsid w:val="00016C58"/>
    <w:rsid w:val="00020918"/>
    <w:rsid w:val="00022E43"/>
    <w:rsid w:val="00025EB1"/>
    <w:rsid w:val="00031FB2"/>
    <w:rsid w:val="000407DB"/>
    <w:rsid w:val="00041317"/>
    <w:rsid w:val="000415A5"/>
    <w:rsid w:val="0004217B"/>
    <w:rsid w:val="00042D16"/>
    <w:rsid w:val="00046F0B"/>
    <w:rsid w:val="0005178D"/>
    <w:rsid w:val="00056049"/>
    <w:rsid w:val="00056861"/>
    <w:rsid w:val="00056AA4"/>
    <w:rsid w:val="000638F6"/>
    <w:rsid w:val="000640FF"/>
    <w:rsid w:val="000649D8"/>
    <w:rsid w:val="0006661E"/>
    <w:rsid w:val="00066D08"/>
    <w:rsid w:val="00071F19"/>
    <w:rsid w:val="000725F1"/>
    <w:rsid w:val="000759AA"/>
    <w:rsid w:val="000769BF"/>
    <w:rsid w:val="0008223A"/>
    <w:rsid w:val="00083E29"/>
    <w:rsid w:val="00083F5F"/>
    <w:rsid w:val="0008455D"/>
    <w:rsid w:val="0008599D"/>
    <w:rsid w:val="0009029F"/>
    <w:rsid w:val="000919C2"/>
    <w:rsid w:val="000977FC"/>
    <w:rsid w:val="000A147C"/>
    <w:rsid w:val="000A5AA0"/>
    <w:rsid w:val="000B0F91"/>
    <w:rsid w:val="000B1EE0"/>
    <w:rsid w:val="000B3E86"/>
    <w:rsid w:val="000B4510"/>
    <w:rsid w:val="000B60D9"/>
    <w:rsid w:val="000B7548"/>
    <w:rsid w:val="000C720F"/>
    <w:rsid w:val="000C7B0D"/>
    <w:rsid w:val="000C7E9D"/>
    <w:rsid w:val="000D2FB0"/>
    <w:rsid w:val="000D419C"/>
    <w:rsid w:val="000D492C"/>
    <w:rsid w:val="000D4BB4"/>
    <w:rsid w:val="000D4C6E"/>
    <w:rsid w:val="000F31DD"/>
    <w:rsid w:val="000F538C"/>
    <w:rsid w:val="000F54BC"/>
    <w:rsid w:val="000F70B8"/>
    <w:rsid w:val="000F7144"/>
    <w:rsid w:val="001001CB"/>
    <w:rsid w:val="001034FD"/>
    <w:rsid w:val="00103919"/>
    <w:rsid w:val="00105B60"/>
    <w:rsid w:val="00110FBB"/>
    <w:rsid w:val="00111824"/>
    <w:rsid w:val="00115AE1"/>
    <w:rsid w:val="0012156E"/>
    <w:rsid w:val="00121911"/>
    <w:rsid w:val="00122EEA"/>
    <w:rsid w:val="0012536A"/>
    <w:rsid w:val="001268C4"/>
    <w:rsid w:val="00126A0A"/>
    <w:rsid w:val="001303C0"/>
    <w:rsid w:val="00132E23"/>
    <w:rsid w:val="00136551"/>
    <w:rsid w:val="001421B8"/>
    <w:rsid w:val="00145C9A"/>
    <w:rsid w:val="00145D51"/>
    <w:rsid w:val="0014612B"/>
    <w:rsid w:val="001469EF"/>
    <w:rsid w:val="00152029"/>
    <w:rsid w:val="00153C72"/>
    <w:rsid w:val="001541E2"/>
    <w:rsid w:val="00154BC5"/>
    <w:rsid w:val="00157507"/>
    <w:rsid w:val="00172470"/>
    <w:rsid w:val="00172EA9"/>
    <w:rsid w:val="001745A7"/>
    <w:rsid w:val="00174CE7"/>
    <w:rsid w:val="001755E5"/>
    <w:rsid w:val="0018093C"/>
    <w:rsid w:val="00180FF9"/>
    <w:rsid w:val="001832BF"/>
    <w:rsid w:val="001849B7"/>
    <w:rsid w:val="0018556B"/>
    <w:rsid w:val="0018561E"/>
    <w:rsid w:val="00187306"/>
    <w:rsid w:val="00192E1E"/>
    <w:rsid w:val="001947EF"/>
    <w:rsid w:val="001978CC"/>
    <w:rsid w:val="001A00E6"/>
    <w:rsid w:val="001A1504"/>
    <w:rsid w:val="001A26AA"/>
    <w:rsid w:val="001A4B7C"/>
    <w:rsid w:val="001A6E4D"/>
    <w:rsid w:val="001B34CE"/>
    <w:rsid w:val="001B4FD3"/>
    <w:rsid w:val="001B5E6D"/>
    <w:rsid w:val="001B661E"/>
    <w:rsid w:val="001B7D15"/>
    <w:rsid w:val="001C6D86"/>
    <w:rsid w:val="001D05B8"/>
    <w:rsid w:val="001D0D15"/>
    <w:rsid w:val="001D172D"/>
    <w:rsid w:val="001D24E8"/>
    <w:rsid w:val="001D3B7E"/>
    <w:rsid w:val="001D4F27"/>
    <w:rsid w:val="001F1BD7"/>
    <w:rsid w:val="001F22C1"/>
    <w:rsid w:val="001F51CE"/>
    <w:rsid w:val="0020052C"/>
    <w:rsid w:val="00203E6A"/>
    <w:rsid w:val="00204095"/>
    <w:rsid w:val="00207AD8"/>
    <w:rsid w:val="00211E90"/>
    <w:rsid w:val="00213DDD"/>
    <w:rsid w:val="00216408"/>
    <w:rsid w:val="002167E7"/>
    <w:rsid w:val="0022062C"/>
    <w:rsid w:val="002206C2"/>
    <w:rsid w:val="002224D2"/>
    <w:rsid w:val="0022251D"/>
    <w:rsid w:val="00222B84"/>
    <w:rsid w:val="0022331E"/>
    <w:rsid w:val="00225061"/>
    <w:rsid w:val="00231BC5"/>
    <w:rsid w:val="00232AA9"/>
    <w:rsid w:val="00234954"/>
    <w:rsid w:val="002353AF"/>
    <w:rsid w:val="002357DF"/>
    <w:rsid w:val="002362E0"/>
    <w:rsid w:val="00237A50"/>
    <w:rsid w:val="00243DBB"/>
    <w:rsid w:val="0024571F"/>
    <w:rsid w:val="0024795F"/>
    <w:rsid w:val="00250267"/>
    <w:rsid w:val="0025744A"/>
    <w:rsid w:val="002602CF"/>
    <w:rsid w:val="0026206F"/>
    <w:rsid w:val="00262C6C"/>
    <w:rsid w:val="00262E81"/>
    <w:rsid w:val="00264D66"/>
    <w:rsid w:val="00267731"/>
    <w:rsid w:val="0026787A"/>
    <w:rsid w:val="00271734"/>
    <w:rsid w:val="00273779"/>
    <w:rsid w:val="0027542D"/>
    <w:rsid w:val="00277C0D"/>
    <w:rsid w:val="00280B21"/>
    <w:rsid w:val="00281EB3"/>
    <w:rsid w:val="00282A98"/>
    <w:rsid w:val="00282F59"/>
    <w:rsid w:val="00292D38"/>
    <w:rsid w:val="00295940"/>
    <w:rsid w:val="00296A7A"/>
    <w:rsid w:val="002976DF"/>
    <w:rsid w:val="002A04EA"/>
    <w:rsid w:val="002A0B10"/>
    <w:rsid w:val="002A1ADF"/>
    <w:rsid w:val="002A2D2D"/>
    <w:rsid w:val="002A4086"/>
    <w:rsid w:val="002A4D06"/>
    <w:rsid w:val="002A569F"/>
    <w:rsid w:val="002A7CEF"/>
    <w:rsid w:val="002B13C8"/>
    <w:rsid w:val="002B2334"/>
    <w:rsid w:val="002B29BE"/>
    <w:rsid w:val="002B5EBB"/>
    <w:rsid w:val="002C3CA7"/>
    <w:rsid w:val="002D2347"/>
    <w:rsid w:val="002D4FA5"/>
    <w:rsid w:val="002D6F05"/>
    <w:rsid w:val="002E0B73"/>
    <w:rsid w:val="002E2DEE"/>
    <w:rsid w:val="002E6490"/>
    <w:rsid w:val="002E6E76"/>
    <w:rsid w:val="002E7773"/>
    <w:rsid w:val="002F1704"/>
    <w:rsid w:val="002F22FF"/>
    <w:rsid w:val="002F4A35"/>
    <w:rsid w:val="002F5217"/>
    <w:rsid w:val="002F689C"/>
    <w:rsid w:val="003033BB"/>
    <w:rsid w:val="00303C04"/>
    <w:rsid w:val="00303C87"/>
    <w:rsid w:val="003042DF"/>
    <w:rsid w:val="00304DF5"/>
    <w:rsid w:val="003052E6"/>
    <w:rsid w:val="00305354"/>
    <w:rsid w:val="0031032D"/>
    <w:rsid w:val="00310452"/>
    <w:rsid w:val="00312C8C"/>
    <w:rsid w:val="00315B31"/>
    <w:rsid w:val="00323E0F"/>
    <w:rsid w:val="003271B1"/>
    <w:rsid w:val="003341FB"/>
    <w:rsid w:val="00337C99"/>
    <w:rsid w:val="00340C15"/>
    <w:rsid w:val="003415AC"/>
    <w:rsid w:val="003417B9"/>
    <w:rsid w:val="00353B3C"/>
    <w:rsid w:val="00356BFC"/>
    <w:rsid w:val="00361467"/>
    <w:rsid w:val="00361B19"/>
    <w:rsid w:val="00362A40"/>
    <w:rsid w:val="00364A0B"/>
    <w:rsid w:val="00364D6A"/>
    <w:rsid w:val="003655E5"/>
    <w:rsid w:val="00372CBE"/>
    <w:rsid w:val="0037423C"/>
    <w:rsid w:val="0037760F"/>
    <w:rsid w:val="003777BE"/>
    <w:rsid w:val="00377BE2"/>
    <w:rsid w:val="0038214A"/>
    <w:rsid w:val="003827BD"/>
    <w:rsid w:val="003878F8"/>
    <w:rsid w:val="00394ABB"/>
    <w:rsid w:val="003971BE"/>
    <w:rsid w:val="00397229"/>
    <w:rsid w:val="003A0FF2"/>
    <w:rsid w:val="003A32CA"/>
    <w:rsid w:val="003A6709"/>
    <w:rsid w:val="003A6B5C"/>
    <w:rsid w:val="003B1273"/>
    <w:rsid w:val="003B16EF"/>
    <w:rsid w:val="003B2378"/>
    <w:rsid w:val="003B2B1A"/>
    <w:rsid w:val="003B2F0A"/>
    <w:rsid w:val="003B398E"/>
    <w:rsid w:val="003B4680"/>
    <w:rsid w:val="003B67CE"/>
    <w:rsid w:val="003B6DFE"/>
    <w:rsid w:val="003C11ED"/>
    <w:rsid w:val="003C1202"/>
    <w:rsid w:val="003C39AB"/>
    <w:rsid w:val="003C47D8"/>
    <w:rsid w:val="003C7448"/>
    <w:rsid w:val="003D2B76"/>
    <w:rsid w:val="003D4418"/>
    <w:rsid w:val="003D753C"/>
    <w:rsid w:val="003E5090"/>
    <w:rsid w:val="003F6CC6"/>
    <w:rsid w:val="00401C66"/>
    <w:rsid w:val="00403E70"/>
    <w:rsid w:val="0040607C"/>
    <w:rsid w:val="00406746"/>
    <w:rsid w:val="00407673"/>
    <w:rsid w:val="004138FF"/>
    <w:rsid w:val="00421F67"/>
    <w:rsid w:val="004240C2"/>
    <w:rsid w:val="004277EB"/>
    <w:rsid w:val="00430127"/>
    <w:rsid w:val="00435798"/>
    <w:rsid w:val="00435B83"/>
    <w:rsid w:val="00436DB1"/>
    <w:rsid w:val="004376E5"/>
    <w:rsid w:val="004418FE"/>
    <w:rsid w:val="00442385"/>
    <w:rsid w:val="004501AE"/>
    <w:rsid w:val="00451DCD"/>
    <w:rsid w:val="0045207A"/>
    <w:rsid w:val="00452213"/>
    <w:rsid w:val="00453EFE"/>
    <w:rsid w:val="004564BD"/>
    <w:rsid w:val="004654A1"/>
    <w:rsid w:val="00465670"/>
    <w:rsid w:val="0046572C"/>
    <w:rsid w:val="00467C49"/>
    <w:rsid w:val="00473E93"/>
    <w:rsid w:val="00474006"/>
    <w:rsid w:val="0047462D"/>
    <w:rsid w:val="00480A18"/>
    <w:rsid w:val="00481035"/>
    <w:rsid w:val="00482CC1"/>
    <w:rsid w:val="00483314"/>
    <w:rsid w:val="00486807"/>
    <w:rsid w:val="004908C0"/>
    <w:rsid w:val="00494A80"/>
    <w:rsid w:val="00494E32"/>
    <w:rsid w:val="00496AD6"/>
    <w:rsid w:val="00497C69"/>
    <w:rsid w:val="004B1A31"/>
    <w:rsid w:val="004B2088"/>
    <w:rsid w:val="004B2449"/>
    <w:rsid w:val="004B7424"/>
    <w:rsid w:val="004C6003"/>
    <w:rsid w:val="004C7008"/>
    <w:rsid w:val="004C7B89"/>
    <w:rsid w:val="004D15F0"/>
    <w:rsid w:val="004D2DEF"/>
    <w:rsid w:val="004D3289"/>
    <w:rsid w:val="004D3770"/>
    <w:rsid w:val="004D45BD"/>
    <w:rsid w:val="004D6978"/>
    <w:rsid w:val="004E0B8C"/>
    <w:rsid w:val="004E2C03"/>
    <w:rsid w:val="004E47BC"/>
    <w:rsid w:val="004E7270"/>
    <w:rsid w:val="00502014"/>
    <w:rsid w:val="00506E54"/>
    <w:rsid w:val="005075C6"/>
    <w:rsid w:val="0051340D"/>
    <w:rsid w:val="0051423E"/>
    <w:rsid w:val="00514492"/>
    <w:rsid w:val="0052137B"/>
    <w:rsid w:val="00521567"/>
    <w:rsid w:val="0052379F"/>
    <w:rsid w:val="00531514"/>
    <w:rsid w:val="00532A00"/>
    <w:rsid w:val="005355C2"/>
    <w:rsid w:val="00537BCB"/>
    <w:rsid w:val="005429A1"/>
    <w:rsid w:val="00544AED"/>
    <w:rsid w:val="00551EE3"/>
    <w:rsid w:val="0055230D"/>
    <w:rsid w:val="005542E2"/>
    <w:rsid w:val="00555A73"/>
    <w:rsid w:val="00556DA5"/>
    <w:rsid w:val="00557D15"/>
    <w:rsid w:val="00567C97"/>
    <w:rsid w:val="005719DA"/>
    <w:rsid w:val="00573601"/>
    <w:rsid w:val="0057392E"/>
    <w:rsid w:val="00574293"/>
    <w:rsid w:val="005748BA"/>
    <w:rsid w:val="00577716"/>
    <w:rsid w:val="0058060E"/>
    <w:rsid w:val="00580C5F"/>
    <w:rsid w:val="005810E7"/>
    <w:rsid w:val="005817D3"/>
    <w:rsid w:val="00582E84"/>
    <w:rsid w:val="005917D6"/>
    <w:rsid w:val="00594136"/>
    <w:rsid w:val="00596934"/>
    <w:rsid w:val="00596E8A"/>
    <w:rsid w:val="00597579"/>
    <w:rsid w:val="005A0978"/>
    <w:rsid w:val="005A59F2"/>
    <w:rsid w:val="005A71AB"/>
    <w:rsid w:val="005B0494"/>
    <w:rsid w:val="005B0D7D"/>
    <w:rsid w:val="005B2A63"/>
    <w:rsid w:val="005B5326"/>
    <w:rsid w:val="005B5F37"/>
    <w:rsid w:val="005B6E4F"/>
    <w:rsid w:val="005B7373"/>
    <w:rsid w:val="005C473D"/>
    <w:rsid w:val="005C5609"/>
    <w:rsid w:val="005C5BA1"/>
    <w:rsid w:val="005D2AF9"/>
    <w:rsid w:val="005D7CAD"/>
    <w:rsid w:val="005E4F12"/>
    <w:rsid w:val="005E6894"/>
    <w:rsid w:val="005F0776"/>
    <w:rsid w:val="005F334F"/>
    <w:rsid w:val="005F675B"/>
    <w:rsid w:val="00601DAC"/>
    <w:rsid w:val="00601F3B"/>
    <w:rsid w:val="0060231B"/>
    <w:rsid w:val="00602607"/>
    <w:rsid w:val="00603ED6"/>
    <w:rsid w:val="0061070E"/>
    <w:rsid w:val="00610952"/>
    <w:rsid w:val="00612388"/>
    <w:rsid w:val="00614A3A"/>
    <w:rsid w:val="00621C17"/>
    <w:rsid w:val="00622A55"/>
    <w:rsid w:val="006239CE"/>
    <w:rsid w:val="00627910"/>
    <w:rsid w:val="00632052"/>
    <w:rsid w:val="006331B0"/>
    <w:rsid w:val="0063715E"/>
    <w:rsid w:val="00640251"/>
    <w:rsid w:val="00651EF0"/>
    <w:rsid w:val="00657C7C"/>
    <w:rsid w:val="006653A3"/>
    <w:rsid w:val="006656F7"/>
    <w:rsid w:val="006668DD"/>
    <w:rsid w:val="00671E83"/>
    <w:rsid w:val="00673596"/>
    <w:rsid w:val="00674197"/>
    <w:rsid w:val="00676839"/>
    <w:rsid w:val="006802CF"/>
    <w:rsid w:val="006840D3"/>
    <w:rsid w:val="00685EFA"/>
    <w:rsid w:val="00686008"/>
    <w:rsid w:val="0069345E"/>
    <w:rsid w:val="006951C0"/>
    <w:rsid w:val="00696821"/>
    <w:rsid w:val="00696E4B"/>
    <w:rsid w:val="006A26B8"/>
    <w:rsid w:val="006A2CBB"/>
    <w:rsid w:val="006A394F"/>
    <w:rsid w:val="006A796A"/>
    <w:rsid w:val="006B2255"/>
    <w:rsid w:val="006B3A03"/>
    <w:rsid w:val="006B4F5F"/>
    <w:rsid w:val="006B7BFD"/>
    <w:rsid w:val="006C0293"/>
    <w:rsid w:val="006C427C"/>
    <w:rsid w:val="006C5942"/>
    <w:rsid w:val="006C6CDA"/>
    <w:rsid w:val="006D2527"/>
    <w:rsid w:val="006D30C4"/>
    <w:rsid w:val="006D7129"/>
    <w:rsid w:val="006E1ED5"/>
    <w:rsid w:val="006E218F"/>
    <w:rsid w:val="006E3C8E"/>
    <w:rsid w:val="006E53AA"/>
    <w:rsid w:val="006F11E2"/>
    <w:rsid w:val="006F3701"/>
    <w:rsid w:val="0070516B"/>
    <w:rsid w:val="00710E7F"/>
    <w:rsid w:val="00715292"/>
    <w:rsid w:val="00715663"/>
    <w:rsid w:val="00716565"/>
    <w:rsid w:val="0072045C"/>
    <w:rsid w:val="0072268E"/>
    <w:rsid w:val="00722AC5"/>
    <w:rsid w:val="00723791"/>
    <w:rsid w:val="0072553D"/>
    <w:rsid w:val="007264A3"/>
    <w:rsid w:val="00727AE5"/>
    <w:rsid w:val="007325EB"/>
    <w:rsid w:val="00735228"/>
    <w:rsid w:val="00742672"/>
    <w:rsid w:val="0074268C"/>
    <w:rsid w:val="00746391"/>
    <w:rsid w:val="007467A7"/>
    <w:rsid w:val="00746D0C"/>
    <w:rsid w:val="00751F3D"/>
    <w:rsid w:val="007521B7"/>
    <w:rsid w:val="00753FF0"/>
    <w:rsid w:val="00755B3A"/>
    <w:rsid w:val="00761866"/>
    <w:rsid w:val="00762C46"/>
    <w:rsid w:val="007631BB"/>
    <w:rsid w:val="007636B3"/>
    <w:rsid w:val="00770F93"/>
    <w:rsid w:val="00771237"/>
    <w:rsid w:val="00771A38"/>
    <w:rsid w:val="007727EC"/>
    <w:rsid w:val="00772DF5"/>
    <w:rsid w:val="00774490"/>
    <w:rsid w:val="00777718"/>
    <w:rsid w:val="00783114"/>
    <w:rsid w:val="007849D3"/>
    <w:rsid w:val="00785B10"/>
    <w:rsid w:val="007870A6"/>
    <w:rsid w:val="00790061"/>
    <w:rsid w:val="00791DAC"/>
    <w:rsid w:val="007935A1"/>
    <w:rsid w:val="0079459D"/>
    <w:rsid w:val="007954BE"/>
    <w:rsid w:val="00797016"/>
    <w:rsid w:val="007A5937"/>
    <w:rsid w:val="007B241C"/>
    <w:rsid w:val="007B424D"/>
    <w:rsid w:val="007B4FCA"/>
    <w:rsid w:val="007B66CF"/>
    <w:rsid w:val="007B7AAB"/>
    <w:rsid w:val="007C25D6"/>
    <w:rsid w:val="007C470B"/>
    <w:rsid w:val="007D0956"/>
    <w:rsid w:val="007D38BC"/>
    <w:rsid w:val="007D4B4F"/>
    <w:rsid w:val="007D544F"/>
    <w:rsid w:val="007D5CAA"/>
    <w:rsid w:val="007E0E0D"/>
    <w:rsid w:val="007F0A3F"/>
    <w:rsid w:val="007F0D3C"/>
    <w:rsid w:val="007F1D80"/>
    <w:rsid w:val="007F2344"/>
    <w:rsid w:val="007F37CD"/>
    <w:rsid w:val="007F4B00"/>
    <w:rsid w:val="007F7398"/>
    <w:rsid w:val="00800FCB"/>
    <w:rsid w:val="00801E78"/>
    <w:rsid w:val="008033BC"/>
    <w:rsid w:val="0080374E"/>
    <w:rsid w:val="00806DAC"/>
    <w:rsid w:val="00807032"/>
    <w:rsid w:val="00810619"/>
    <w:rsid w:val="008159F6"/>
    <w:rsid w:val="00820A12"/>
    <w:rsid w:val="0082202C"/>
    <w:rsid w:val="008261CA"/>
    <w:rsid w:val="008271AA"/>
    <w:rsid w:val="0083655D"/>
    <w:rsid w:val="00837978"/>
    <w:rsid w:val="00842782"/>
    <w:rsid w:val="0084454E"/>
    <w:rsid w:val="00845E6E"/>
    <w:rsid w:val="008462AD"/>
    <w:rsid w:val="00846D02"/>
    <w:rsid w:val="008575D3"/>
    <w:rsid w:val="00860781"/>
    <w:rsid w:val="00861328"/>
    <w:rsid w:val="00862F3B"/>
    <w:rsid w:val="0086334D"/>
    <w:rsid w:val="0086428E"/>
    <w:rsid w:val="008669E3"/>
    <w:rsid w:val="0086756D"/>
    <w:rsid w:val="00877D64"/>
    <w:rsid w:val="00887618"/>
    <w:rsid w:val="00890A8D"/>
    <w:rsid w:val="00893BD1"/>
    <w:rsid w:val="00896BB7"/>
    <w:rsid w:val="008A0BEE"/>
    <w:rsid w:val="008A173A"/>
    <w:rsid w:val="008A6740"/>
    <w:rsid w:val="008A6E2F"/>
    <w:rsid w:val="008B1C6F"/>
    <w:rsid w:val="008B4849"/>
    <w:rsid w:val="008B5F65"/>
    <w:rsid w:val="008B6040"/>
    <w:rsid w:val="008C00D7"/>
    <w:rsid w:val="008C17BB"/>
    <w:rsid w:val="008C2800"/>
    <w:rsid w:val="008C57C2"/>
    <w:rsid w:val="008D30DD"/>
    <w:rsid w:val="008D3AC9"/>
    <w:rsid w:val="008D455C"/>
    <w:rsid w:val="008D5044"/>
    <w:rsid w:val="008D5DC2"/>
    <w:rsid w:val="008E0069"/>
    <w:rsid w:val="008E0251"/>
    <w:rsid w:val="008E1A51"/>
    <w:rsid w:val="008E247B"/>
    <w:rsid w:val="008E3981"/>
    <w:rsid w:val="008E5472"/>
    <w:rsid w:val="008E7202"/>
    <w:rsid w:val="008F4653"/>
    <w:rsid w:val="009022C5"/>
    <w:rsid w:val="00911948"/>
    <w:rsid w:val="0091727E"/>
    <w:rsid w:val="00917F1B"/>
    <w:rsid w:val="00921FF4"/>
    <w:rsid w:val="00922371"/>
    <w:rsid w:val="00923E9B"/>
    <w:rsid w:val="00927152"/>
    <w:rsid w:val="00927311"/>
    <w:rsid w:val="0093138B"/>
    <w:rsid w:val="00940655"/>
    <w:rsid w:val="00942DB5"/>
    <w:rsid w:val="00945846"/>
    <w:rsid w:val="00945EBC"/>
    <w:rsid w:val="00950952"/>
    <w:rsid w:val="009522EF"/>
    <w:rsid w:val="009527A2"/>
    <w:rsid w:val="009540A1"/>
    <w:rsid w:val="0095539E"/>
    <w:rsid w:val="0095642D"/>
    <w:rsid w:val="00956BC6"/>
    <w:rsid w:val="00956DEF"/>
    <w:rsid w:val="00960858"/>
    <w:rsid w:val="0096339A"/>
    <w:rsid w:val="00965183"/>
    <w:rsid w:val="0096623C"/>
    <w:rsid w:val="009724F7"/>
    <w:rsid w:val="00975B50"/>
    <w:rsid w:val="009837D4"/>
    <w:rsid w:val="009839C5"/>
    <w:rsid w:val="0098660D"/>
    <w:rsid w:val="009908E4"/>
    <w:rsid w:val="009912F7"/>
    <w:rsid w:val="00992773"/>
    <w:rsid w:val="00996049"/>
    <w:rsid w:val="009960FA"/>
    <w:rsid w:val="009A5E6F"/>
    <w:rsid w:val="009A7739"/>
    <w:rsid w:val="009A7EE7"/>
    <w:rsid w:val="009B02DC"/>
    <w:rsid w:val="009B38EE"/>
    <w:rsid w:val="009C250F"/>
    <w:rsid w:val="009C4C25"/>
    <w:rsid w:val="009C711A"/>
    <w:rsid w:val="009D53F5"/>
    <w:rsid w:val="009D5CEB"/>
    <w:rsid w:val="009E1E45"/>
    <w:rsid w:val="009E2B5B"/>
    <w:rsid w:val="009F214A"/>
    <w:rsid w:val="009F43DC"/>
    <w:rsid w:val="009F51A1"/>
    <w:rsid w:val="009F7C90"/>
    <w:rsid w:val="00A024D7"/>
    <w:rsid w:val="00A045B7"/>
    <w:rsid w:val="00A04A7E"/>
    <w:rsid w:val="00A0592A"/>
    <w:rsid w:val="00A075F8"/>
    <w:rsid w:val="00A113FA"/>
    <w:rsid w:val="00A16482"/>
    <w:rsid w:val="00A213FB"/>
    <w:rsid w:val="00A2288C"/>
    <w:rsid w:val="00A25861"/>
    <w:rsid w:val="00A27199"/>
    <w:rsid w:val="00A30589"/>
    <w:rsid w:val="00A31FD4"/>
    <w:rsid w:val="00A31FF0"/>
    <w:rsid w:val="00A33676"/>
    <w:rsid w:val="00A37954"/>
    <w:rsid w:val="00A4129F"/>
    <w:rsid w:val="00A42A20"/>
    <w:rsid w:val="00A47CB6"/>
    <w:rsid w:val="00A5694C"/>
    <w:rsid w:val="00A61432"/>
    <w:rsid w:val="00A65315"/>
    <w:rsid w:val="00A67D53"/>
    <w:rsid w:val="00A7277C"/>
    <w:rsid w:val="00A76D91"/>
    <w:rsid w:val="00A773E1"/>
    <w:rsid w:val="00A812B0"/>
    <w:rsid w:val="00A819EB"/>
    <w:rsid w:val="00A8543D"/>
    <w:rsid w:val="00A871D5"/>
    <w:rsid w:val="00A9088C"/>
    <w:rsid w:val="00A92CC2"/>
    <w:rsid w:val="00A943D9"/>
    <w:rsid w:val="00A96144"/>
    <w:rsid w:val="00A96BB4"/>
    <w:rsid w:val="00AA1028"/>
    <w:rsid w:val="00AA2DAA"/>
    <w:rsid w:val="00AA4B0C"/>
    <w:rsid w:val="00AA7866"/>
    <w:rsid w:val="00AB083E"/>
    <w:rsid w:val="00AB3EE3"/>
    <w:rsid w:val="00AB544A"/>
    <w:rsid w:val="00AB58E3"/>
    <w:rsid w:val="00AB59D2"/>
    <w:rsid w:val="00AB6A4C"/>
    <w:rsid w:val="00AC24FC"/>
    <w:rsid w:val="00AC43A7"/>
    <w:rsid w:val="00AC4FF8"/>
    <w:rsid w:val="00AC5FE8"/>
    <w:rsid w:val="00AD3F4C"/>
    <w:rsid w:val="00AD461A"/>
    <w:rsid w:val="00AE0227"/>
    <w:rsid w:val="00AE188D"/>
    <w:rsid w:val="00AE34E4"/>
    <w:rsid w:val="00AE3A5A"/>
    <w:rsid w:val="00AE47AF"/>
    <w:rsid w:val="00AF366B"/>
    <w:rsid w:val="00AF410C"/>
    <w:rsid w:val="00B03AC1"/>
    <w:rsid w:val="00B04DDC"/>
    <w:rsid w:val="00B07705"/>
    <w:rsid w:val="00B10081"/>
    <w:rsid w:val="00B1094F"/>
    <w:rsid w:val="00B114F5"/>
    <w:rsid w:val="00B12B30"/>
    <w:rsid w:val="00B157A9"/>
    <w:rsid w:val="00B15BF3"/>
    <w:rsid w:val="00B21CFA"/>
    <w:rsid w:val="00B21F0A"/>
    <w:rsid w:val="00B2295F"/>
    <w:rsid w:val="00B24C35"/>
    <w:rsid w:val="00B25E31"/>
    <w:rsid w:val="00B265C9"/>
    <w:rsid w:val="00B306DB"/>
    <w:rsid w:val="00B316C4"/>
    <w:rsid w:val="00B32F6F"/>
    <w:rsid w:val="00B34E2B"/>
    <w:rsid w:val="00B422F9"/>
    <w:rsid w:val="00B44722"/>
    <w:rsid w:val="00B45373"/>
    <w:rsid w:val="00B455C2"/>
    <w:rsid w:val="00B46CEF"/>
    <w:rsid w:val="00B51E05"/>
    <w:rsid w:val="00B55901"/>
    <w:rsid w:val="00B55A64"/>
    <w:rsid w:val="00B56D10"/>
    <w:rsid w:val="00B61FAF"/>
    <w:rsid w:val="00B63421"/>
    <w:rsid w:val="00B716BF"/>
    <w:rsid w:val="00B72023"/>
    <w:rsid w:val="00B72F51"/>
    <w:rsid w:val="00B757E8"/>
    <w:rsid w:val="00B77F56"/>
    <w:rsid w:val="00B82CED"/>
    <w:rsid w:val="00B82E9B"/>
    <w:rsid w:val="00B83DA4"/>
    <w:rsid w:val="00B83DB4"/>
    <w:rsid w:val="00B8416F"/>
    <w:rsid w:val="00B8447A"/>
    <w:rsid w:val="00B85316"/>
    <w:rsid w:val="00B87D4B"/>
    <w:rsid w:val="00B90552"/>
    <w:rsid w:val="00B92A90"/>
    <w:rsid w:val="00B9719C"/>
    <w:rsid w:val="00B97CD4"/>
    <w:rsid w:val="00BA14F4"/>
    <w:rsid w:val="00BA502F"/>
    <w:rsid w:val="00BA6E11"/>
    <w:rsid w:val="00BB29A3"/>
    <w:rsid w:val="00BB3D38"/>
    <w:rsid w:val="00BC0A3D"/>
    <w:rsid w:val="00BD042A"/>
    <w:rsid w:val="00BD067F"/>
    <w:rsid w:val="00BD54A5"/>
    <w:rsid w:val="00BE269B"/>
    <w:rsid w:val="00BE3DC5"/>
    <w:rsid w:val="00BF0C0C"/>
    <w:rsid w:val="00BF1285"/>
    <w:rsid w:val="00BF3741"/>
    <w:rsid w:val="00BF65C1"/>
    <w:rsid w:val="00C00F3E"/>
    <w:rsid w:val="00C04A21"/>
    <w:rsid w:val="00C06FD5"/>
    <w:rsid w:val="00C1363E"/>
    <w:rsid w:val="00C172C0"/>
    <w:rsid w:val="00C205AB"/>
    <w:rsid w:val="00C23527"/>
    <w:rsid w:val="00C23FD2"/>
    <w:rsid w:val="00C252B2"/>
    <w:rsid w:val="00C30C45"/>
    <w:rsid w:val="00C3215F"/>
    <w:rsid w:val="00C32648"/>
    <w:rsid w:val="00C328EB"/>
    <w:rsid w:val="00C3676D"/>
    <w:rsid w:val="00C37E60"/>
    <w:rsid w:val="00C4326B"/>
    <w:rsid w:val="00C44C20"/>
    <w:rsid w:val="00C45A0A"/>
    <w:rsid w:val="00C46063"/>
    <w:rsid w:val="00C467C9"/>
    <w:rsid w:val="00C47E4C"/>
    <w:rsid w:val="00C50941"/>
    <w:rsid w:val="00C5395F"/>
    <w:rsid w:val="00C624A0"/>
    <w:rsid w:val="00C633C1"/>
    <w:rsid w:val="00C665BA"/>
    <w:rsid w:val="00C66DB8"/>
    <w:rsid w:val="00C709D4"/>
    <w:rsid w:val="00C7113E"/>
    <w:rsid w:val="00C76921"/>
    <w:rsid w:val="00C771B2"/>
    <w:rsid w:val="00C7775E"/>
    <w:rsid w:val="00C82D8D"/>
    <w:rsid w:val="00C864F7"/>
    <w:rsid w:val="00C86EEC"/>
    <w:rsid w:val="00C91C87"/>
    <w:rsid w:val="00C91DCA"/>
    <w:rsid w:val="00C92FA6"/>
    <w:rsid w:val="00C93AE2"/>
    <w:rsid w:val="00CA2BBD"/>
    <w:rsid w:val="00CA3548"/>
    <w:rsid w:val="00CA3DDE"/>
    <w:rsid w:val="00CA535C"/>
    <w:rsid w:val="00CA6502"/>
    <w:rsid w:val="00CB249D"/>
    <w:rsid w:val="00CB4A3E"/>
    <w:rsid w:val="00CB4FC9"/>
    <w:rsid w:val="00CB5F15"/>
    <w:rsid w:val="00CB7845"/>
    <w:rsid w:val="00CC2551"/>
    <w:rsid w:val="00CC466D"/>
    <w:rsid w:val="00CC6F62"/>
    <w:rsid w:val="00CC7153"/>
    <w:rsid w:val="00CC7916"/>
    <w:rsid w:val="00CD17E2"/>
    <w:rsid w:val="00CD5919"/>
    <w:rsid w:val="00CD79BB"/>
    <w:rsid w:val="00CE0186"/>
    <w:rsid w:val="00CE068C"/>
    <w:rsid w:val="00CE3996"/>
    <w:rsid w:val="00CE5A7A"/>
    <w:rsid w:val="00CE5FC8"/>
    <w:rsid w:val="00CE62BA"/>
    <w:rsid w:val="00CE6D03"/>
    <w:rsid w:val="00CF1669"/>
    <w:rsid w:val="00CF2093"/>
    <w:rsid w:val="00CF3D1A"/>
    <w:rsid w:val="00CF5835"/>
    <w:rsid w:val="00CF5AEA"/>
    <w:rsid w:val="00CF7CA6"/>
    <w:rsid w:val="00CF7D96"/>
    <w:rsid w:val="00D06829"/>
    <w:rsid w:val="00D0697C"/>
    <w:rsid w:val="00D06A41"/>
    <w:rsid w:val="00D07D04"/>
    <w:rsid w:val="00D102D5"/>
    <w:rsid w:val="00D10311"/>
    <w:rsid w:val="00D12B0C"/>
    <w:rsid w:val="00D16B8A"/>
    <w:rsid w:val="00D17E43"/>
    <w:rsid w:val="00D23818"/>
    <w:rsid w:val="00D2501C"/>
    <w:rsid w:val="00D25580"/>
    <w:rsid w:val="00D25822"/>
    <w:rsid w:val="00D30C95"/>
    <w:rsid w:val="00D31A17"/>
    <w:rsid w:val="00D32C6C"/>
    <w:rsid w:val="00D361BD"/>
    <w:rsid w:val="00D36813"/>
    <w:rsid w:val="00D40D5D"/>
    <w:rsid w:val="00D419BF"/>
    <w:rsid w:val="00D4635E"/>
    <w:rsid w:val="00D46F10"/>
    <w:rsid w:val="00D53CD1"/>
    <w:rsid w:val="00D54DB9"/>
    <w:rsid w:val="00D56368"/>
    <w:rsid w:val="00D66765"/>
    <w:rsid w:val="00D66FAF"/>
    <w:rsid w:val="00D67AFF"/>
    <w:rsid w:val="00D712BA"/>
    <w:rsid w:val="00D72069"/>
    <w:rsid w:val="00D73FFA"/>
    <w:rsid w:val="00D812DF"/>
    <w:rsid w:val="00D8137B"/>
    <w:rsid w:val="00D84B3E"/>
    <w:rsid w:val="00D8633A"/>
    <w:rsid w:val="00D97245"/>
    <w:rsid w:val="00DA00D7"/>
    <w:rsid w:val="00DA5907"/>
    <w:rsid w:val="00DA6126"/>
    <w:rsid w:val="00DA6774"/>
    <w:rsid w:val="00DB30A0"/>
    <w:rsid w:val="00DB3517"/>
    <w:rsid w:val="00DB3AF3"/>
    <w:rsid w:val="00DB4295"/>
    <w:rsid w:val="00DB5EC2"/>
    <w:rsid w:val="00DB675C"/>
    <w:rsid w:val="00DB7DE7"/>
    <w:rsid w:val="00DC06E2"/>
    <w:rsid w:val="00DC2AD5"/>
    <w:rsid w:val="00DD1CEA"/>
    <w:rsid w:val="00DD2FA7"/>
    <w:rsid w:val="00DD7273"/>
    <w:rsid w:val="00DE3365"/>
    <w:rsid w:val="00DE3420"/>
    <w:rsid w:val="00DE7452"/>
    <w:rsid w:val="00DF276C"/>
    <w:rsid w:val="00DF4C83"/>
    <w:rsid w:val="00DF636A"/>
    <w:rsid w:val="00DF6D97"/>
    <w:rsid w:val="00DF7E07"/>
    <w:rsid w:val="00E0048D"/>
    <w:rsid w:val="00E04050"/>
    <w:rsid w:val="00E12597"/>
    <w:rsid w:val="00E14A28"/>
    <w:rsid w:val="00E15ACD"/>
    <w:rsid w:val="00E22A2D"/>
    <w:rsid w:val="00E243E3"/>
    <w:rsid w:val="00E30047"/>
    <w:rsid w:val="00E303B2"/>
    <w:rsid w:val="00E31365"/>
    <w:rsid w:val="00E32471"/>
    <w:rsid w:val="00E33A97"/>
    <w:rsid w:val="00E34DE4"/>
    <w:rsid w:val="00E35D70"/>
    <w:rsid w:val="00E37A3A"/>
    <w:rsid w:val="00E4328A"/>
    <w:rsid w:val="00E51EB8"/>
    <w:rsid w:val="00E56047"/>
    <w:rsid w:val="00E57319"/>
    <w:rsid w:val="00E60B9D"/>
    <w:rsid w:val="00E63D8C"/>
    <w:rsid w:val="00E65221"/>
    <w:rsid w:val="00E677CD"/>
    <w:rsid w:val="00E67A47"/>
    <w:rsid w:val="00E722EF"/>
    <w:rsid w:val="00E73523"/>
    <w:rsid w:val="00E77955"/>
    <w:rsid w:val="00E77F3D"/>
    <w:rsid w:val="00E8377E"/>
    <w:rsid w:val="00E83A8A"/>
    <w:rsid w:val="00E851FE"/>
    <w:rsid w:val="00E946E2"/>
    <w:rsid w:val="00E94D59"/>
    <w:rsid w:val="00EA12D9"/>
    <w:rsid w:val="00EA18BE"/>
    <w:rsid w:val="00EA4F32"/>
    <w:rsid w:val="00EA5DBA"/>
    <w:rsid w:val="00EB13B1"/>
    <w:rsid w:val="00EB313D"/>
    <w:rsid w:val="00EB56D1"/>
    <w:rsid w:val="00EB6347"/>
    <w:rsid w:val="00EC2B43"/>
    <w:rsid w:val="00EC4BAA"/>
    <w:rsid w:val="00EC5CA8"/>
    <w:rsid w:val="00EC7C80"/>
    <w:rsid w:val="00ED327C"/>
    <w:rsid w:val="00ED5E0E"/>
    <w:rsid w:val="00ED7930"/>
    <w:rsid w:val="00EE15BC"/>
    <w:rsid w:val="00EE52ED"/>
    <w:rsid w:val="00EF0A46"/>
    <w:rsid w:val="00EF21E0"/>
    <w:rsid w:val="00EF32E4"/>
    <w:rsid w:val="00EF4426"/>
    <w:rsid w:val="00EF689E"/>
    <w:rsid w:val="00F02BA5"/>
    <w:rsid w:val="00F048A5"/>
    <w:rsid w:val="00F0624B"/>
    <w:rsid w:val="00F07A6B"/>
    <w:rsid w:val="00F10029"/>
    <w:rsid w:val="00F12871"/>
    <w:rsid w:val="00F16811"/>
    <w:rsid w:val="00F17FD0"/>
    <w:rsid w:val="00F21095"/>
    <w:rsid w:val="00F214E5"/>
    <w:rsid w:val="00F2241C"/>
    <w:rsid w:val="00F2396F"/>
    <w:rsid w:val="00F25DD4"/>
    <w:rsid w:val="00F30D49"/>
    <w:rsid w:val="00F32538"/>
    <w:rsid w:val="00F36D20"/>
    <w:rsid w:val="00F411C7"/>
    <w:rsid w:val="00F41717"/>
    <w:rsid w:val="00F424D5"/>
    <w:rsid w:val="00F43777"/>
    <w:rsid w:val="00F44BB0"/>
    <w:rsid w:val="00F57DE5"/>
    <w:rsid w:val="00F639AF"/>
    <w:rsid w:val="00F71ACE"/>
    <w:rsid w:val="00F71BC3"/>
    <w:rsid w:val="00F75B4F"/>
    <w:rsid w:val="00F83A02"/>
    <w:rsid w:val="00F8571C"/>
    <w:rsid w:val="00F8701B"/>
    <w:rsid w:val="00F87B86"/>
    <w:rsid w:val="00F910AA"/>
    <w:rsid w:val="00F9250D"/>
    <w:rsid w:val="00F9577F"/>
    <w:rsid w:val="00F97D62"/>
    <w:rsid w:val="00FA07D9"/>
    <w:rsid w:val="00FA0892"/>
    <w:rsid w:val="00FA12E3"/>
    <w:rsid w:val="00FA21E3"/>
    <w:rsid w:val="00FA3022"/>
    <w:rsid w:val="00FA3AD2"/>
    <w:rsid w:val="00FA58FD"/>
    <w:rsid w:val="00FA68CF"/>
    <w:rsid w:val="00FA7703"/>
    <w:rsid w:val="00FB76B6"/>
    <w:rsid w:val="00FB79EB"/>
    <w:rsid w:val="00FC081C"/>
    <w:rsid w:val="00FC129E"/>
    <w:rsid w:val="00FC1F63"/>
    <w:rsid w:val="00FD03E3"/>
    <w:rsid w:val="00FD4F39"/>
    <w:rsid w:val="00FE01CF"/>
    <w:rsid w:val="00FE0521"/>
    <w:rsid w:val="00FE1EA0"/>
    <w:rsid w:val="00FE2962"/>
    <w:rsid w:val="00FE360A"/>
    <w:rsid w:val="00FE42C7"/>
    <w:rsid w:val="00FE461A"/>
    <w:rsid w:val="00FE5BF4"/>
    <w:rsid w:val="00FF379B"/>
    <w:rsid w:val="00FF4283"/>
    <w:rsid w:val="00FF49C3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55337"/>
  <w15:docId w15:val="{6DF5703B-2D25-B744-B307-E10484F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5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045B7"/>
    <w:pPr>
      <w:keepNext/>
      <w:keepLines/>
      <w:widowControl w:val="0"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6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62C6C"/>
    <w:pPr>
      <w:keepNext/>
      <w:tabs>
        <w:tab w:val="left" w:pos="720"/>
      </w:tabs>
      <w:overflowPunct w:val="0"/>
      <w:autoSpaceDE w:val="0"/>
      <w:autoSpaceDN w:val="0"/>
      <w:adjustRightInd w:val="0"/>
      <w:spacing w:before="240"/>
      <w:ind w:right="180"/>
      <w:jc w:val="right"/>
      <w:textAlignment w:val="baseline"/>
      <w:outlineLvl w:val="3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946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07A6B"/>
    <w:rPr>
      <w:rFonts w:ascii="Calibri" w:hAnsi="Calibri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99"/>
    <w:rsid w:val="00262C6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62C6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CE6D0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Zkladntext">
    <w:name w:val="Body Text"/>
    <w:basedOn w:val="Normln"/>
    <w:link w:val="ZkladntextChar"/>
    <w:uiPriority w:val="99"/>
    <w:rsid w:val="005075C6"/>
    <w:pPr>
      <w:spacing w:line="280" w:lineRule="exact"/>
      <w:jc w:val="both"/>
    </w:pPr>
  </w:style>
  <w:style w:type="character" w:customStyle="1" w:styleId="ZkladntextChar0">
    <w:name w:val="Z_kladn_ text Char"/>
    <w:basedOn w:val="Standardnpsmoodstavce"/>
    <w:uiPriority w:val="99"/>
    <w:semiHidden/>
    <w:rsid w:val="00F07A6B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07A6B"/>
    <w:rPr>
      <w:rFonts w:cs="Times New Roman"/>
      <w:sz w:val="24"/>
      <w:szCs w:val="24"/>
    </w:rPr>
  </w:style>
  <w:style w:type="table" w:styleId="Svtlstnovn">
    <w:name w:val="Light Shading"/>
    <w:basedOn w:val="Normlntabulka"/>
    <w:uiPriority w:val="60"/>
    <w:rsid w:val="00EC7C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latne1">
    <w:name w:val="platne1"/>
    <w:basedOn w:val="Standardnpsmoodstavce"/>
    <w:uiPriority w:val="99"/>
    <w:rsid w:val="0018093C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07A6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E6D0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ktual">
    <w:name w:val="aktual"/>
    <w:rsid w:val="00A65315"/>
  </w:style>
  <w:style w:type="paragraph" w:styleId="Bezmezer">
    <w:name w:val="No Spacing"/>
    <w:uiPriority w:val="1"/>
    <w:qFormat/>
    <w:rsid w:val="001F51C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07A6B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303C0"/>
  </w:style>
  <w:style w:type="character" w:styleId="Siln">
    <w:name w:val="Strong"/>
    <w:basedOn w:val="Standardnpsmoodstavce"/>
    <w:uiPriority w:val="22"/>
    <w:qFormat/>
    <w:rsid w:val="00845E6E"/>
    <w:rPr>
      <w:rFonts w:cs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A045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791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791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69EF"/>
    <w:pPr>
      <w:ind w:left="720"/>
      <w:contextualSpacing/>
    </w:pPr>
  </w:style>
  <w:style w:type="paragraph" w:styleId="Revize">
    <w:name w:val="Revision"/>
    <w:hidden/>
    <w:uiPriority w:val="99"/>
    <w:semiHidden/>
    <w:rsid w:val="00C93AE2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07AD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07AD8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1F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1F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1F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F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F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92E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2164</Words>
  <Characters>14250</Characters>
  <Application>Microsoft Office Word</Application>
  <DocSecurity>0</DocSecurity>
  <Lines>118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dÌlo č</vt:lpstr>
      <vt:lpstr>Smlouva o dÌlo č</vt:lpstr>
    </vt:vector>
  </TitlesOfParts>
  <Company>3S Consulting s.r.o.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dÌlo č</dc:title>
  <dc:creator>3S Consulting s.r.o.</dc:creator>
  <cp:lastModifiedBy>Mikula Pavel</cp:lastModifiedBy>
  <cp:revision>19</cp:revision>
  <cp:lastPrinted>2019-12-05T12:25:00Z</cp:lastPrinted>
  <dcterms:created xsi:type="dcterms:W3CDTF">2023-01-16T07:59:00Z</dcterms:created>
  <dcterms:modified xsi:type="dcterms:W3CDTF">2023-01-30T13:19:00Z</dcterms:modified>
</cp:coreProperties>
</file>