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91" w:rsidRDefault="00D96391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</w:p>
    <w:p w:rsidR="00676153" w:rsidRPr="000F5844" w:rsidRDefault="00676153" w:rsidP="00676153">
      <w:pPr>
        <w:pStyle w:val="Nzev"/>
        <w:outlineLvl w:val="0"/>
        <w:rPr>
          <w:rFonts w:ascii="Calibri" w:hAnsi="Calibri" w:cs="Calibri"/>
          <w:sz w:val="40"/>
          <w:szCs w:val="40"/>
        </w:rPr>
      </w:pPr>
      <w:bookmarkStart w:id="0" w:name="_GoBack"/>
      <w:bookmarkEnd w:id="0"/>
      <w:r w:rsidRPr="000F5844">
        <w:rPr>
          <w:rFonts w:ascii="Calibri" w:hAnsi="Calibri" w:cs="Calibri"/>
          <w:sz w:val="40"/>
          <w:szCs w:val="40"/>
        </w:rPr>
        <w:t xml:space="preserve">Dodatek č. </w:t>
      </w:r>
      <w:r w:rsidR="00A31696">
        <w:rPr>
          <w:rFonts w:ascii="Calibri" w:hAnsi="Calibri" w:cs="Calibri"/>
          <w:sz w:val="40"/>
          <w:szCs w:val="40"/>
        </w:rPr>
        <w:t>2</w:t>
      </w:r>
      <w:r w:rsidRPr="000F5844">
        <w:rPr>
          <w:rFonts w:ascii="Calibri" w:hAnsi="Calibri" w:cs="Calibri"/>
          <w:sz w:val="40"/>
          <w:szCs w:val="40"/>
        </w:rPr>
        <w:t xml:space="preserve">  k příkazní smlouvě č. </w:t>
      </w:r>
      <w:r w:rsidRPr="000F5844">
        <w:rPr>
          <w:rFonts w:ascii="Calibri" w:hAnsi="Calibri"/>
          <w:sz w:val="40"/>
          <w:szCs w:val="40"/>
        </w:rPr>
        <w:t>3019H1</w:t>
      </w:r>
      <w:r w:rsidR="00B22B76">
        <w:rPr>
          <w:rFonts w:ascii="Calibri" w:hAnsi="Calibri"/>
          <w:sz w:val="40"/>
          <w:szCs w:val="40"/>
        </w:rPr>
        <w:t>21</w:t>
      </w:r>
      <w:r w:rsidRPr="000F5844">
        <w:rPr>
          <w:rFonts w:ascii="Calibri" w:hAnsi="Calibri"/>
          <w:sz w:val="40"/>
          <w:szCs w:val="40"/>
        </w:rPr>
        <w:t>000</w:t>
      </w:r>
      <w:r w:rsidR="00B22B76">
        <w:rPr>
          <w:rFonts w:ascii="Calibri" w:hAnsi="Calibri"/>
          <w:sz w:val="40"/>
          <w:szCs w:val="40"/>
        </w:rPr>
        <w:t>4</w:t>
      </w:r>
      <w:r w:rsidRPr="000F5844">
        <w:rPr>
          <w:rFonts w:ascii="Calibri" w:hAnsi="Calibri" w:cs="Calibri"/>
          <w:sz w:val="40"/>
          <w:szCs w:val="40"/>
        </w:rPr>
        <w:t xml:space="preserve"> ze dne </w:t>
      </w:r>
      <w:proofErr w:type="gramStart"/>
      <w:r w:rsidR="00BF4288">
        <w:rPr>
          <w:rFonts w:ascii="Calibri" w:hAnsi="Calibri" w:cs="Calibri"/>
          <w:sz w:val="40"/>
          <w:szCs w:val="40"/>
        </w:rPr>
        <w:t>10</w:t>
      </w:r>
      <w:r w:rsidRPr="000F5844">
        <w:rPr>
          <w:rFonts w:ascii="Calibri" w:hAnsi="Calibri" w:cs="Calibri"/>
          <w:sz w:val="40"/>
          <w:szCs w:val="40"/>
        </w:rPr>
        <w:t>.</w:t>
      </w:r>
      <w:r w:rsidR="00BF4288">
        <w:rPr>
          <w:rFonts w:ascii="Calibri" w:hAnsi="Calibri" w:cs="Calibri"/>
          <w:sz w:val="40"/>
          <w:szCs w:val="40"/>
        </w:rPr>
        <w:t>06</w:t>
      </w:r>
      <w:r w:rsidRPr="000F5844">
        <w:rPr>
          <w:rFonts w:ascii="Calibri" w:hAnsi="Calibri" w:cs="Calibri"/>
          <w:sz w:val="40"/>
          <w:szCs w:val="40"/>
        </w:rPr>
        <w:t>.20</w:t>
      </w:r>
      <w:r w:rsidR="00BF4288">
        <w:rPr>
          <w:rFonts w:ascii="Calibri" w:hAnsi="Calibri" w:cs="Calibri"/>
          <w:sz w:val="40"/>
          <w:szCs w:val="40"/>
        </w:rPr>
        <w:t>21</w:t>
      </w:r>
      <w:proofErr w:type="gramEnd"/>
    </w:p>
    <w:p w:rsidR="00421F7F" w:rsidRPr="00222D13" w:rsidRDefault="00421F7F">
      <w:pPr>
        <w:pStyle w:val="Podtitul"/>
        <w:rPr>
          <w:rFonts w:asciiTheme="minorHAnsi" w:hAnsiTheme="minorHAnsi" w:cstheme="minorHAnsi"/>
          <w:u w:val="none"/>
        </w:rPr>
      </w:pP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I.</w:t>
      </w:r>
    </w:p>
    <w:p w:rsidR="00A64630" w:rsidRDefault="00A64630" w:rsidP="00A6463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Účastníci smluvního vztahu</w:t>
      </w:r>
    </w:p>
    <w:p w:rsidR="00A64630" w:rsidRDefault="00A64630" w:rsidP="00E45896">
      <w:pPr>
        <w:rPr>
          <w:rFonts w:asciiTheme="minorHAnsi" w:hAnsiTheme="minorHAnsi" w:cstheme="minorHAnsi"/>
          <w:b/>
        </w:rPr>
      </w:pPr>
    </w:p>
    <w:p w:rsidR="00E45896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Příkazce :</w:t>
      </w:r>
      <w:proofErr w:type="gramEnd"/>
    </w:p>
    <w:p w:rsidR="00E45896" w:rsidRPr="003F330C" w:rsidRDefault="00E45896" w:rsidP="00E45896">
      <w:pPr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3F330C">
        <w:rPr>
          <w:rStyle w:val="Siln"/>
          <w:rFonts w:asciiTheme="minorHAnsi" w:hAnsiTheme="minorHAnsi" w:cstheme="minorHAnsi"/>
          <w:sz w:val="22"/>
          <w:szCs w:val="22"/>
        </w:rPr>
        <w:t xml:space="preserve">Národní památkový ústav, státní příspěvková organizace </w:t>
      </w:r>
    </w:p>
    <w:p w:rsidR="00E45896" w:rsidRPr="003F330C" w:rsidRDefault="00587D4F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sídlem :                </w:t>
      </w:r>
      <w:r w:rsidR="00E45896" w:rsidRPr="003F330C">
        <w:rPr>
          <w:rFonts w:asciiTheme="minorHAnsi" w:hAnsiTheme="minorHAnsi" w:cstheme="minorHAnsi"/>
          <w:sz w:val="22"/>
          <w:szCs w:val="22"/>
        </w:rPr>
        <w:t>Valdštejnské</w:t>
      </w:r>
      <w:proofErr w:type="gramEnd"/>
      <w:r w:rsidR="00E45896" w:rsidRPr="003F330C">
        <w:rPr>
          <w:rFonts w:asciiTheme="minorHAnsi" w:hAnsiTheme="minorHAnsi" w:cstheme="minorHAnsi"/>
          <w:sz w:val="22"/>
          <w:szCs w:val="22"/>
        </w:rPr>
        <w:t xml:space="preserve"> nám. 3, PSČ 118 01 Praha 1 – Malá Strana,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IČO: </w:t>
      </w:r>
      <w:proofErr w:type="gramStart"/>
      <w:r w:rsidRPr="003F330C">
        <w:rPr>
          <w:rFonts w:asciiTheme="minorHAnsi" w:hAnsiTheme="minorHAnsi" w:cstheme="minorHAnsi"/>
          <w:sz w:val="22"/>
          <w:szCs w:val="22"/>
        </w:rPr>
        <w:t xml:space="preserve">750 32 333,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 </w:t>
      </w:r>
      <w:r w:rsidRPr="003F330C">
        <w:rPr>
          <w:rFonts w:asciiTheme="minorHAnsi" w:hAnsiTheme="minorHAnsi" w:cstheme="minorHAnsi"/>
          <w:sz w:val="22"/>
          <w:szCs w:val="22"/>
        </w:rPr>
        <w:t>DIČ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>: CZ75032333,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bankovní spojení: </w:t>
      </w:r>
      <w:r w:rsidR="00587D4F" w:rsidRPr="003F330C">
        <w:rPr>
          <w:rFonts w:asciiTheme="minorHAnsi" w:hAnsiTheme="minorHAnsi" w:cstheme="minorHAnsi"/>
          <w:sz w:val="22"/>
          <w:szCs w:val="22"/>
        </w:rPr>
        <w:t xml:space="preserve">    </w:t>
      </w:r>
      <w:r w:rsidRPr="003F330C">
        <w:rPr>
          <w:rFonts w:asciiTheme="minorHAnsi" w:hAnsiTheme="minorHAnsi" w:cstheme="minorHAnsi"/>
          <w:sz w:val="22"/>
          <w:szCs w:val="22"/>
        </w:rPr>
        <w:t>ČNB, č. účtu: 300003-60039011/0710</w:t>
      </w:r>
    </w:p>
    <w:p w:rsidR="00687DC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zastoupený: </w:t>
      </w:r>
      <w:r w:rsidR="00687DC6" w:rsidRPr="003F330C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3F330C">
        <w:rPr>
          <w:rFonts w:asciiTheme="minorHAnsi" w:hAnsiTheme="minorHAnsi" w:cstheme="minorHAnsi"/>
          <w:sz w:val="22"/>
          <w:szCs w:val="22"/>
        </w:rPr>
        <w:t xml:space="preserve">Mgr. Petrem Pavelcem, Ph.D., ředitelem Územní památkové správy v Českých </w:t>
      </w:r>
    </w:p>
    <w:p w:rsidR="00687DC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 </w:t>
      </w:r>
      <w:proofErr w:type="gramStart"/>
      <w:r w:rsidR="00E45896" w:rsidRPr="003F330C">
        <w:rPr>
          <w:rFonts w:asciiTheme="minorHAnsi" w:hAnsiTheme="minorHAnsi" w:cstheme="minorHAnsi"/>
          <w:sz w:val="22"/>
          <w:szCs w:val="22"/>
        </w:rPr>
        <w:t>Budějovicích</w:t>
      </w:r>
      <w:proofErr w:type="gramEnd"/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 xml:space="preserve">s územní působností pro Jihočeský kraj, Plzeňský kraj a kraj </w:t>
      </w:r>
    </w:p>
    <w:p w:rsidR="00E45896" w:rsidRPr="003F330C" w:rsidRDefault="00687DC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6B336D">
        <w:rPr>
          <w:rFonts w:asciiTheme="minorHAnsi" w:hAnsiTheme="minorHAnsi" w:cstheme="minorHAnsi"/>
          <w:sz w:val="22"/>
          <w:szCs w:val="22"/>
        </w:rPr>
        <w:t xml:space="preserve"> </w:t>
      </w:r>
      <w:r w:rsidRPr="003F330C">
        <w:rPr>
          <w:rFonts w:asciiTheme="minorHAnsi" w:hAnsiTheme="minorHAnsi" w:cstheme="minorHAnsi"/>
          <w:sz w:val="22"/>
          <w:szCs w:val="22"/>
        </w:rPr>
        <w:t xml:space="preserve"> </w:t>
      </w:r>
      <w:r w:rsidR="00E45896" w:rsidRPr="003F330C">
        <w:rPr>
          <w:rFonts w:asciiTheme="minorHAnsi" w:hAnsiTheme="minorHAnsi" w:cstheme="minorHAnsi"/>
          <w:sz w:val="22"/>
          <w:szCs w:val="22"/>
        </w:rPr>
        <w:t>Vysočina</w:t>
      </w:r>
    </w:p>
    <w:p w:rsidR="00DB1061" w:rsidRPr="00EE4145" w:rsidRDefault="00DB1061" w:rsidP="00E4589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Národní památkový ústav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Územní památková správa v Českých Budějovicích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nám. Přemysla Otakara II. 34</w:t>
      </w:r>
    </w:p>
    <w:p w:rsidR="00E45896" w:rsidRPr="003F330C" w:rsidRDefault="00E45896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370 21 České Budějovice</w:t>
      </w:r>
    </w:p>
    <w:p w:rsidR="00DB1061" w:rsidRPr="003F330C" w:rsidRDefault="00DB1061" w:rsidP="00E45896">
      <w:pPr>
        <w:jc w:val="both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e-mail:  </w:t>
      </w:r>
      <w:r w:rsidR="004E1E38">
        <w:rPr>
          <w:rFonts w:asciiTheme="minorHAnsi" w:hAnsiTheme="minorHAnsi" w:cstheme="minorHAnsi"/>
          <w:sz w:val="22"/>
          <w:szCs w:val="22"/>
        </w:rPr>
        <w:t>XXXXXXXXXXXXX, XXXXXXXXXXX</w:t>
      </w:r>
    </w:p>
    <w:p w:rsidR="00E45896" w:rsidRPr="003F330C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 xml:space="preserve"> (dále jen „příkazce“)</w:t>
      </w:r>
    </w:p>
    <w:p w:rsidR="00D65612" w:rsidRPr="003F330C" w:rsidRDefault="00D65612" w:rsidP="00E45896">
      <w:pPr>
        <w:rPr>
          <w:rFonts w:asciiTheme="minorHAnsi" w:hAnsiTheme="minorHAnsi" w:cstheme="minorHAnsi"/>
          <w:sz w:val="22"/>
          <w:szCs w:val="22"/>
        </w:rPr>
      </w:pPr>
    </w:p>
    <w:p w:rsidR="00DB1061" w:rsidRPr="003F330C" w:rsidRDefault="00DB1061" w:rsidP="00DB1061">
      <w:pPr>
        <w:pStyle w:val="Nadpis6"/>
        <w:rPr>
          <w:rFonts w:asciiTheme="minorHAnsi" w:hAnsiTheme="minorHAnsi" w:cstheme="minorHAnsi"/>
          <w:sz w:val="22"/>
          <w:szCs w:val="22"/>
        </w:rPr>
      </w:pPr>
      <w:r w:rsidRPr="003F330C">
        <w:rPr>
          <w:rFonts w:asciiTheme="minorHAnsi" w:hAnsiTheme="minorHAnsi" w:cstheme="minorHAnsi"/>
          <w:sz w:val="22"/>
          <w:szCs w:val="22"/>
        </w:rPr>
        <w:t>Osoby oprávněné k jednání ve věcech smluvních:</w:t>
      </w:r>
      <w:r w:rsidR="00794361">
        <w:rPr>
          <w:rFonts w:asciiTheme="minorHAnsi" w:hAnsiTheme="minorHAnsi" w:cstheme="minorHAnsi"/>
          <w:sz w:val="22"/>
          <w:szCs w:val="22"/>
        </w:rPr>
        <w:t xml:space="preserve">   </w:t>
      </w:r>
      <w:r w:rsidRPr="003F330C">
        <w:rPr>
          <w:rFonts w:asciiTheme="minorHAnsi" w:hAnsiTheme="minorHAnsi" w:cstheme="minorHAnsi"/>
          <w:sz w:val="22"/>
          <w:szCs w:val="22"/>
        </w:rPr>
        <w:tab/>
        <w:t xml:space="preserve">Mgr. Petr Pavelec, Ph.D., ředitel </w:t>
      </w:r>
    </w:p>
    <w:p w:rsidR="00C26D4B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>Osoby oprávněné k jednání ve věcech technických: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4E1E38">
        <w:rPr>
          <w:rFonts w:asciiTheme="minorHAnsi" w:hAnsiTheme="minorHAnsi" w:cstheme="minorHAnsi"/>
          <w:b/>
          <w:iCs/>
          <w:sz w:val="22"/>
          <w:szCs w:val="22"/>
        </w:rPr>
        <w:t>XXXXXXXXXXXX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referentka majetkové </w:t>
      </w:r>
    </w:p>
    <w:p w:rsidR="00DB1061" w:rsidRPr="003F330C" w:rsidRDefault="00C26D4B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right="-426"/>
        <w:rPr>
          <w:rFonts w:asciiTheme="minorHAnsi" w:hAnsiTheme="minorHAnsi" w:cstheme="minorHAnsi"/>
          <w:b/>
          <w:iCs/>
          <w:sz w:val="22"/>
          <w:szCs w:val="22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                          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                                                      </w:t>
      </w:r>
      <w:r w:rsidR="00DB1061" w:rsidRPr="003F330C">
        <w:rPr>
          <w:rFonts w:asciiTheme="minorHAnsi" w:hAnsiTheme="minorHAnsi" w:cstheme="minorHAnsi"/>
          <w:b/>
          <w:iCs/>
          <w:sz w:val="22"/>
          <w:szCs w:val="22"/>
        </w:rPr>
        <w:t>správy</w:t>
      </w:r>
    </w:p>
    <w:p w:rsidR="00DB1061" w:rsidRPr="003F330C" w:rsidRDefault="00DB1061" w:rsidP="00DB1061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ab/>
      </w:r>
      <w:r w:rsidR="00C26D4B"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          </w:t>
      </w:r>
      <w:r w:rsidR="00794361">
        <w:rPr>
          <w:rFonts w:asciiTheme="minorHAnsi" w:hAnsiTheme="minorHAnsi" w:cstheme="minorHAnsi"/>
          <w:b/>
          <w:iCs/>
          <w:sz w:val="22"/>
          <w:szCs w:val="22"/>
        </w:rPr>
        <w:t xml:space="preserve">  </w:t>
      </w:r>
      <w:r w:rsidR="004E1E38">
        <w:rPr>
          <w:rFonts w:asciiTheme="minorHAnsi" w:hAnsiTheme="minorHAnsi" w:cstheme="minorHAnsi"/>
          <w:b/>
          <w:iCs/>
          <w:sz w:val="22"/>
          <w:szCs w:val="22"/>
        </w:rPr>
        <w:t>XXXXXXXXXX</w:t>
      </w:r>
      <w:r w:rsidRPr="003F330C">
        <w:rPr>
          <w:rFonts w:asciiTheme="minorHAnsi" w:hAnsiTheme="minorHAnsi" w:cstheme="minorHAnsi"/>
          <w:b/>
          <w:iCs/>
          <w:sz w:val="22"/>
          <w:szCs w:val="22"/>
        </w:rPr>
        <w:t xml:space="preserve">, investiční referent </w:t>
      </w:r>
    </w:p>
    <w:p w:rsidR="00D65612" w:rsidRPr="00EE4145" w:rsidRDefault="00D65612" w:rsidP="00E45896">
      <w:pPr>
        <w:rPr>
          <w:rFonts w:ascii="Arial" w:hAnsi="Arial" w:cs="Arial"/>
          <w:sz w:val="16"/>
          <w:szCs w:val="16"/>
        </w:rPr>
      </w:pPr>
    </w:p>
    <w:p w:rsidR="00E45896" w:rsidRPr="00392972" w:rsidRDefault="00E45896" w:rsidP="00E45896">
      <w:pPr>
        <w:rPr>
          <w:rFonts w:asciiTheme="minorHAnsi" w:hAnsiTheme="minorHAnsi" w:cstheme="minorHAnsi"/>
          <w:b/>
          <w:sz w:val="22"/>
          <w:szCs w:val="22"/>
        </w:rPr>
      </w:pPr>
      <w:r w:rsidRPr="00392972">
        <w:rPr>
          <w:rFonts w:asciiTheme="minorHAnsi" w:hAnsiTheme="minorHAnsi" w:cstheme="minorHAnsi"/>
          <w:b/>
          <w:sz w:val="22"/>
          <w:szCs w:val="22"/>
        </w:rPr>
        <w:t xml:space="preserve">a </w:t>
      </w:r>
    </w:p>
    <w:p w:rsidR="00D65612" w:rsidRPr="00EE4145" w:rsidRDefault="00D65612" w:rsidP="00E45896">
      <w:pPr>
        <w:rPr>
          <w:rFonts w:asciiTheme="minorHAnsi" w:hAnsiTheme="minorHAnsi" w:cstheme="minorHAnsi"/>
          <w:sz w:val="16"/>
          <w:szCs w:val="16"/>
        </w:rPr>
      </w:pPr>
    </w:p>
    <w:p w:rsidR="00D65612" w:rsidRPr="00392972" w:rsidRDefault="00D0137F" w:rsidP="00E45896">
      <w:pPr>
        <w:rPr>
          <w:rFonts w:asciiTheme="minorHAnsi" w:hAnsiTheme="minorHAnsi" w:cstheme="minorHAnsi"/>
          <w:b/>
        </w:rPr>
      </w:pPr>
      <w:proofErr w:type="gramStart"/>
      <w:r w:rsidRPr="00392972">
        <w:rPr>
          <w:rFonts w:asciiTheme="minorHAnsi" w:hAnsiTheme="minorHAnsi" w:cstheme="minorHAnsi"/>
          <w:b/>
        </w:rPr>
        <w:t>Příkazník :</w:t>
      </w:r>
      <w:proofErr w:type="gramEnd"/>
    </w:p>
    <w:p w:rsidR="00E45896" w:rsidRPr="00E95BFA" w:rsidRDefault="00E95BFA" w:rsidP="00E45896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Projekční a poradenská kancelář s.r.o.</w:t>
      </w: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Se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sídlem :               </w:t>
      </w:r>
      <w:r w:rsidR="00E95BFA">
        <w:rPr>
          <w:rFonts w:asciiTheme="minorHAnsi" w:hAnsiTheme="minorHAnsi" w:cstheme="minorHAnsi"/>
          <w:sz w:val="22"/>
          <w:szCs w:val="22"/>
        </w:rPr>
        <w:t>Bezová</w:t>
      </w:r>
      <w:proofErr w:type="gramEnd"/>
      <w:r w:rsidR="00E95BFA">
        <w:rPr>
          <w:rFonts w:asciiTheme="minorHAnsi" w:hAnsiTheme="minorHAnsi" w:cstheme="minorHAnsi"/>
          <w:sz w:val="22"/>
          <w:szCs w:val="22"/>
        </w:rPr>
        <w:t xml:space="preserve"> 89/12,  318 00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IČO:  </w:t>
      </w:r>
      <w:r w:rsidR="00E95BFA">
        <w:rPr>
          <w:rFonts w:asciiTheme="minorHAnsi" w:hAnsiTheme="minorHAnsi" w:cstheme="minorHAnsi"/>
          <w:sz w:val="22"/>
          <w:szCs w:val="22"/>
        </w:rPr>
        <w:t>04670949</w:t>
      </w:r>
      <w:r w:rsidR="00E45896" w:rsidRPr="00E95BFA">
        <w:rPr>
          <w:rFonts w:asciiTheme="minorHAnsi" w:hAnsiTheme="minorHAnsi" w:cstheme="minorHAnsi"/>
          <w:sz w:val="22"/>
          <w:szCs w:val="22"/>
        </w:rPr>
        <w:tab/>
      </w:r>
      <w:proofErr w:type="gramStart"/>
      <w:r w:rsidR="00E45896" w:rsidRPr="00E95BFA">
        <w:rPr>
          <w:rFonts w:asciiTheme="minorHAnsi" w:hAnsiTheme="minorHAnsi" w:cstheme="minorHAnsi"/>
          <w:sz w:val="22"/>
          <w:szCs w:val="22"/>
        </w:rPr>
        <w:t xml:space="preserve">DIČ :  </w:t>
      </w:r>
      <w:r w:rsidR="00E95BFA">
        <w:rPr>
          <w:rFonts w:asciiTheme="minorHAnsi" w:hAnsiTheme="minorHAnsi" w:cstheme="minorHAnsi"/>
          <w:sz w:val="22"/>
          <w:szCs w:val="22"/>
        </w:rPr>
        <w:t>CZ04670949</w:t>
      </w:r>
      <w:proofErr w:type="gramEnd"/>
    </w:p>
    <w:p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zastoupený :           </w:t>
      </w:r>
      <w:r w:rsidR="004E1E38">
        <w:rPr>
          <w:rFonts w:asciiTheme="minorHAnsi" w:hAnsiTheme="minorHAnsi" w:cstheme="minorHAnsi"/>
          <w:sz w:val="22"/>
          <w:szCs w:val="22"/>
        </w:rPr>
        <w:t>XXXXXXXXXXX</w:t>
      </w:r>
      <w:proofErr w:type="gramEnd"/>
    </w:p>
    <w:p w:rsidR="00E45896" w:rsidRPr="00E95BFA" w:rsidRDefault="00E45896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bankovní </w:t>
      </w:r>
      <w:proofErr w:type="gramStart"/>
      <w:r w:rsidRPr="00E95BFA">
        <w:rPr>
          <w:rFonts w:asciiTheme="minorHAnsi" w:hAnsiTheme="minorHAnsi" w:cstheme="minorHAnsi"/>
          <w:sz w:val="22"/>
          <w:szCs w:val="22"/>
        </w:rPr>
        <w:t xml:space="preserve">spojení : </w:t>
      </w:r>
      <w:r w:rsidR="00BA550B" w:rsidRPr="00E95BFA">
        <w:rPr>
          <w:rFonts w:asciiTheme="minorHAnsi" w:hAnsiTheme="minorHAnsi" w:cstheme="minorHAnsi"/>
          <w:sz w:val="22"/>
          <w:szCs w:val="22"/>
        </w:rPr>
        <w:t xml:space="preserve"> </w:t>
      </w:r>
      <w:r w:rsidR="00F10ACB">
        <w:rPr>
          <w:rFonts w:asciiTheme="minorHAnsi" w:hAnsiTheme="minorHAnsi" w:cstheme="minorHAnsi"/>
          <w:sz w:val="22"/>
          <w:szCs w:val="22"/>
        </w:rPr>
        <w:t>Komerční</w:t>
      </w:r>
      <w:proofErr w:type="gramEnd"/>
      <w:r w:rsidR="00F10ACB">
        <w:rPr>
          <w:rFonts w:asciiTheme="minorHAnsi" w:hAnsiTheme="minorHAnsi" w:cstheme="minorHAnsi"/>
          <w:sz w:val="22"/>
          <w:szCs w:val="22"/>
        </w:rPr>
        <w:t xml:space="preserve"> banka</w:t>
      </w:r>
    </w:p>
    <w:p w:rsidR="00E45896" w:rsidRPr="00E95BFA" w:rsidRDefault="00F10ACB" w:rsidP="00E45896">
      <w:pPr>
        <w:pStyle w:val="FormtovanvHTML"/>
        <w:jc w:val="both"/>
        <w:rPr>
          <w:rFonts w:asciiTheme="minorHAnsi" w:hAnsiTheme="minorHAnsi" w:cstheme="minorHAnsi"/>
          <w:sz w:val="22"/>
          <w:szCs w:val="22"/>
          <w:shd w:val="clear" w:color="auto" w:fill="C0C0C0"/>
        </w:rPr>
      </w:pPr>
      <w:r>
        <w:rPr>
          <w:rFonts w:asciiTheme="minorHAnsi" w:hAnsiTheme="minorHAnsi" w:cstheme="minorHAnsi"/>
          <w:sz w:val="22"/>
          <w:szCs w:val="22"/>
        </w:rPr>
        <w:t xml:space="preserve">číslo </w:t>
      </w:r>
      <w:proofErr w:type="gramStart"/>
      <w:r>
        <w:rPr>
          <w:rFonts w:asciiTheme="minorHAnsi" w:hAnsiTheme="minorHAnsi" w:cstheme="minorHAnsi"/>
          <w:sz w:val="22"/>
          <w:szCs w:val="22"/>
        </w:rPr>
        <w:t>účtu :               115</w:t>
      </w:r>
      <w:proofErr w:type="gramEnd"/>
      <w:r>
        <w:rPr>
          <w:rFonts w:asciiTheme="minorHAnsi" w:hAnsiTheme="minorHAnsi" w:cstheme="minorHAnsi"/>
          <w:sz w:val="22"/>
          <w:szCs w:val="22"/>
        </w:rPr>
        <w:t>-1796030217/0100</w:t>
      </w:r>
    </w:p>
    <w:p w:rsidR="00E45896" w:rsidRPr="00E95BFA" w:rsidRDefault="00A904E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tel: </w:t>
      </w:r>
      <w:r w:rsidR="00F10ACB">
        <w:rPr>
          <w:rFonts w:asciiTheme="minorHAnsi" w:hAnsiTheme="minorHAnsi" w:cstheme="minorHAnsi"/>
          <w:sz w:val="22"/>
          <w:szCs w:val="22"/>
        </w:rPr>
        <w:t xml:space="preserve"> </w:t>
      </w:r>
      <w:r w:rsidR="004E1E38">
        <w:rPr>
          <w:rFonts w:asciiTheme="minorHAnsi" w:hAnsiTheme="minorHAnsi" w:cstheme="minorHAnsi"/>
          <w:sz w:val="22"/>
          <w:szCs w:val="22"/>
        </w:rPr>
        <w:t xml:space="preserve">XXXXXXXXXXXX </w:t>
      </w:r>
      <w:r w:rsidRPr="00E95BFA">
        <w:rPr>
          <w:rFonts w:asciiTheme="minorHAnsi" w:hAnsiTheme="minorHAnsi" w:cstheme="minorHAnsi"/>
          <w:sz w:val="22"/>
          <w:szCs w:val="22"/>
        </w:rPr>
        <w:t>e-mail:</w:t>
      </w:r>
      <w:r w:rsidR="00F10ACB">
        <w:rPr>
          <w:rFonts w:asciiTheme="minorHAnsi" w:hAnsiTheme="minorHAnsi" w:cstheme="minorHAnsi"/>
          <w:sz w:val="22"/>
          <w:szCs w:val="22"/>
        </w:rPr>
        <w:t xml:space="preserve">  </w:t>
      </w:r>
      <w:r w:rsidR="004E1E38">
        <w:rPr>
          <w:rFonts w:asciiTheme="minorHAnsi" w:hAnsiTheme="minorHAnsi" w:cstheme="minorHAnsi"/>
          <w:sz w:val="22"/>
          <w:szCs w:val="22"/>
        </w:rPr>
        <w:t>XXXXXXXXXXXXXX</w:t>
      </w: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E45896" w:rsidRPr="00E95BFA" w:rsidRDefault="00E45896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E95BFA">
        <w:rPr>
          <w:rFonts w:asciiTheme="minorHAnsi" w:hAnsiTheme="minorHAnsi" w:cstheme="minorHAnsi"/>
          <w:sz w:val="22"/>
          <w:szCs w:val="22"/>
        </w:rPr>
        <w:t xml:space="preserve">Doručovací adresa: </w:t>
      </w:r>
    </w:p>
    <w:p w:rsidR="00E45896" w:rsidRPr="00392972" w:rsidRDefault="00F10ACB" w:rsidP="00E45896">
      <w:pPr>
        <w:pStyle w:val="Zklad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Bezová </w:t>
      </w:r>
      <w:proofErr w:type="gramStart"/>
      <w:r>
        <w:rPr>
          <w:rFonts w:asciiTheme="minorHAnsi" w:hAnsiTheme="minorHAnsi" w:cstheme="minorHAnsi"/>
          <w:sz w:val="22"/>
          <w:szCs w:val="22"/>
        </w:rPr>
        <w:t>89/12,  318 00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Plzeň</w:t>
      </w:r>
      <w:r w:rsidRPr="00E95BFA">
        <w:rPr>
          <w:rFonts w:asciiTheme="minorHAnsi" w:hAnsiTheme="minorHAnsi" w:cstheme="minorHAnsi"/>
          <w:sz w:val="22"/>
          <w:szCs w:val="22"/>
        </w:rPr>
        <w:t xml:space="preserve">          </w:t>
      </w:r>
    </w:p>
    <w:p w:rsidR="00E45896" w:rsidRPr="00392972" w:rsidRDefault="00E45896" w:rsidP="00E45896">
      <w:pPr>
        <w:rPr>
          <w:rFonts w:asciiTheme="minorHAnsi" w:hAnsiTheme="minorHAnsi" w:cstheme="minorHAnsi"/>
          <w:sz w:val="22"/>
          <w:szCs w:val="22"/>
        </w:rPr>
      </w:pPr>
      <w:r w:rsidRPr="00392972">
        <w:rPr>
          <w:rFonts w:asciiTheme="minorHAnsi" w:hAnsiTheme="minorHAnsi" w:cstheme="minorHAnsi"/>
          <w:sz w:val="22"/>
          <w:szCs w:val="22"/>
        </w:rPr>
        <w:t>(dále jen „příkazník“</w:t>
      </w:r>
      <w:r w:rsidR="00A70355" w:rsidRPr="00392972">
        <w:rPr>
          <w:rFonts w:asciiTheme="minorHAnsi" w:hAnsiTheme="minorHAnsi" w:cstheme="minorHAnsi"/>
          <w:sz w:val="22"/>
          <w:szCs w:val="22"/>
        </w:rPr>
        <w:t xml:space="preserve"> nebo „</w:t>
      </w:r>
      <w:r w:rsidR="00BE46C7" w:rsidRPr="00392972">
        <w:rPr>
          <w:rFonts w:asciiTheme="minorHAnsi" w:hAnsiTheme="minorHAnsi" w:cstheme="minorHAnsi"/>
          <w:sz w:val="22"/>
          <w:szCs w:val="22"/>
        </w:rPr>
        <w:t>koordinátor BOZP</w:t>
      </w:r>
      <w:r w:rsidR="00A70355" w:rsidRPr="00392972">
        <w:rPr>
          <w:rFonts w:asciiTheme="minorHAnsi" w:hAnsiTheme="minorHAnsi" w:cstheme="minorHAnsi"/>
          <w:sz w:val="22"/>
          <w:szCs w:val="22"/>
        </w:rPr>
        <w:t>“</w:t>
      </w:r>
      <w:r w:rsidRPr="00392972">
        <w:rPr>
          <w:rFonts w:asciiTheme="minorHAnsi" w:hAnsiTheme="minorHAnsi" w:cstheme="minorHAnsi"/>
          <w:sz w:val="22"/>
          <w:szCs w:val="22"/>
        </w:rPr>
        <w:t>)</w:t>
      </w:r>
    </w:p>
    <w:p w:rsidR="00BE46C7" w:rsidRPr="00392972" w:rsidRDefault="00BE46C7" w:rsidP="00BE46C7">
      <w:pPr>
        <w:pStyle w:val="Zhlav"/>
        <w:tabs>
          <w:tab w:val="clear" w:pos="4536"/>
          <w:tab w:val="clear" w:pos="9072"/>
        </w:tabs>
        <w:suppressAutoHyphens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2464BF" w:rsidRPr="005B1471" w:rsidRDefault="002464BF" w:rsidP="002464BF">
      <w:pPr>
        <w:pStyle w:val="Zkladntext"/>
        <w:rPr>
          <w:rFonts w:ascii="Calibri" w:hAnsi="Calibri" w:cs="Calibri"/>
          <w:sz w:val="22"/>
          <w:szCs w:val="22"/>
        </w:rPr>
      </w:pPr>
      <w:r w:rsidRPr="005B1471">
        <w:rPr>
          <w:rFonts w:ascii="Calibri" w:hAnsi="Calibri" w:cs="Calibri"/>
          <w:sz w:val="22"/>
          <w:szCs w:val="22"/>
        </w:rPr>
        <w:t xml:space="preserve">jako smluvní strany mezi sebou </w:t>
      </w:r>
      <w:proofErr w:type="gramStart"/>
      <w:r w:rsidRPr="005B1471">
        <w:rPr>
          <w:rFonts w:ascii="Calibri" w:hAnsi="Calibri" w:cs="Calibri"/>
          <w:sz w:val="22"/>
          <w:szCs w:val="22"/>
        </w:rPr>
        <w:t>sjednávají :</w:t>
      </w:r>
      <w:proofErr w:type="gramEnd"/>
    </w:p>
    <w:p w:rsidR="002464BF" w:rsidRPr="00341808" w:rsidRDefault="002464BF" w:rsidP="002464BF">
      <w:pPr>
        <w:pStyle w:val="Zkladntext"/>
        <w:rPr>
          <w:rFonts w:ascii="Calibri" w:hAnsi="Calibri" w:cs="Calibri"/>
          <w:b/>
          <w:sz w:val="18"/>
          <w:szCs w:val="18"/>
        </w:rPr>
      </w:pPr>
    </w:p>
    <w:p w:rsidR="002464BF" w:rsidRPr="00341808" w:rsidRDefault="00A31696" w:rsidP="002464BF">
      <w:pPr>
        <w:pStyle w:val="Zkladntext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odatek č. </w:t>
      </w:r>
      <w:r>
        <w:rPr>
          <w:rFonts w:ascii="Calibri" w:hAnsi="Calibri" w:cs="Calibri"/>
          <w:b/>
          <w:sz w:val="24"/>
          <w:szCs w:val="24"/>
        </w:rPr>
        <w:t>2</w:t>
      </w:r>
      <w:r w:rsidR="002464BF" w:rsidRPr="00341808">
        <w:rPr>
          <w:rFonts w:ascii="Calibri" w:hAnsi="Calibri" w:cs="Calibri"/>
          <w:b/>
          <w:sz w:val="24"/>
          <w:szCs w:val="24"/>
        </w:rPr>
        <w:t xml:space="preserve"> příkazní smlouvy </w:t>
      </w:r>
    </w:p>
    <w:p w:rsidR="004342A8" w:rsidRDefault="004342A8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Default="00A64630" w:rsidP="004342A8">
      <w:pPr>
        <w:suppressAutoHyphens/>
        <w:jc w:val="center"/>
        <w:rPr>
          <w:rFonts w:ascii="Arial" w:hAnsi="Arial" w:cs="Arial"/>
          <w:smallCaps/>
          <w:sz w:val="18"/>
          <w:szCs w:val="18"/>
        </w:rPr>
      </w:pPr>
    </w:p>
    <w:p w:rsidR="00A64630" w:rsidRPr="004342A8" w:rsidRDefault="00A64630" w:rsidP="00FE73B6">
      <w:pPr>
        <w:suppressAutoHyphens/>
        <w:rPr>
          <w:rFonts w:ascii="Arial" w:hAnsi="Arial" w:cs="Arial"/>
          <w:smallCaps/>
          <w:sz w:val="18"/>
          <w:szCs w:val="18"/>
        </w:rPr>
      </w:pPr>
    </w:p>
    <w:p w:rsidR="00A64630" w:rsidRPr="00341808" w:rsidRDefault="00ED2B1D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Článek </w:t>
      </w:r>
      <w:r w:rsidR="00A64630" w:rsidRPr="00341808">
        <w:rPr>
          <w:rFonts w:ascii="Calibri" w:hAnsi="Calibri" w:cs="Calibri"/>
          <w:b/>
        </w:rPr>
        <w:t>II.</w:t>
      </w:r>
    </w:p>
    <w:p w:rsidR="00A64630" w:rsidRPr="00341808" w:rsidRDefault="00A64630" w:rsidP="00A64630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sz w:val="18"/>
          <w:szCs w:val="18"/>
        </w:rPr>
      </w:pPr>
    </w:p>
    <w:p w:rsidR="00A64630" w:rsidRPr="005B1471" w:rsidRDefault="00A64630" w:rsidP="00A64630">
      <w:pPr>
        <w:pStyle w:val="Nzev"/>
        <w:jc w:val="both"/>
        <w:outlineLvl w:val="0"/>
        <w:rPr>
          <w:rFonts w:ascii="Calibri" w:hAnsi="Calibri" w:cs="Calibri"/>
          <w:b w:val="0"/>
          <w:sz w:val="22"/>
          <w:szCs w:val="22"/>
        </w:rPr>
      </w:pPr>
      <w:r w:rsidRPr="005B1471">
        <w:rPr>
          <w:rFonts w:ascii="Calibri" w:hAnsi="Calibri" w:cs="Calibri"/>
          <w:b w:val="0"/>
          <w:sz w:val="22"/>
          <w:szCs w:val="22"/>
        </w:rPr>
        <w:t xml:space="preserve">Tímto dodatkem </w:t>
      </w:r>
      <w:r>
        <w:rPr>
          <w:rFonts w:ascii="Calibri" w:hAnsi="Calibri" w:cs="Calibri"/>
          <w:b w:val="0"/>
          <w:sz w:val="22"/>
          <w:szCs w:val="22"/>
        </w:rPr>
        <w:t xml:space="preserve">č. </w:t>
      </w:r>
      <w:r w:rsidR="00A31696">
        <w:rPr>
          <w:rFonts w:ascii="Calibri" w:hAnsi="Calibri" w:cs="Calibri"/>
          <w:b w:val="0"/>
          <w:sz w:val="22"/>
          <w:szCs w:val="22"/>
        </w:rPr>
        <w:t>2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5B1471">
        <w:rPr>
          <w:rFonts w:ascii="Calibri" w:hAnsi="Calibri" w:cs="Calibri"/>
          <w:b w:val="0"/>
          <w:sz w:val="22"/>
          <w:szCs w:val="22"/>
        </w:rPr>
        <w:t>se mění příslušná ustanovení článku V.  odst. 1</w:t>
      </w: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="00A6747C">
        <w:rPr>
          <w:rFonts w:ascii="Calibri" w:hAnsi="Calibri" w:cs="Calibri"/>
          <w:b w:val="0"/>
          <w:sz w:val="22"/>
          <w:szCs w:val="22"/>
        </w:rPr>
        <w:t xml:space="preserve"> a odst. </w:t>
      </w:r>
      <w:r w:rsidR="004342B7">
        <w:rPr>
          <w:rFonts w:ascii="Calibri" w:hAnsi="Calibri" w:cs="Calibri"/>
          <w:b w:val="0"/>
          <w:sz w:val="22"/>
          <w:szCs w:val="22"/>
        </w:rPr>
        <w:t>3</w:t>
      </w:r>
      <w:r w:rsidR="00A6747C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a ustanovení článku VI. odst. 1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příkazní smlouvy  </w:t>
      </w:r>
      <w:proofErr w:type="spellStart"/>
      <w:r w:rsidRPr="005B1471">
        <w:rPr>
          <w:rFonts w:ascii="Calibri" w:hAnsi="Calibri" w:cs="Calibri"/>
          <w:b w:val="0"/>
          <w:sz w:val="22"/>
          <w:szCs w:val="22"/>
        </w:rPr>
        <w:t>ev.č</w:t>
      </w:r>
      <w:proofErr w:type="spellEnd"/>
      <w:r w:rsidRPr="005B1471">
        <w:rPr>
          <w:rFonts w:ascii="Calibri" w:hAnsi="Calibri" w:cs="Calibri"/>
          <w:b w:val="0"/>
          <w:sz w:val="22"/>
          <w:szCs w:val="22"/>
        </w:rPr>
        <w:t>. 3019H1</w:t>
      </w:r>
      <w:r w:rsidR="00FE73B6">
        <w:rPr>
          <w:rFonts w:ascii="Calibri" w:hAnsi="Calibri" w:cs="Calibri"/>
          <w:b w:val="0"/>
          <w:sz w:val="22"/>
          <w:szCs w:val="22"/>
        </w:rPr>
        <w:t>210004</w:t>
      </w:r>
      <w:r w:rsidRPr="005B1471">
        <w:rPr>
          <w:rFonts w:ascii="Calibri" w:hAnsi="Calibri" w:cs="Calibri"/>
          <w:b w:val="0"/>
          <w:sz w:val="22"/>
          <w:szCs w:val="22"/>
        </w:rPr>
        <w:t xml:space="preserve"> ze dne </w:t>
      </w:r>
      <w:proofErr w:type="gramStart"/>
      <w:r w:rsidR="00FE73B6">
        <w:rPr>
          <w:rFonts w:ascii="Calibri" w:hAnsi="Calibri" w:cs="Calibri"/>
          <w:b w:val="0"/>
          <w:sz w:val="22"/>
          <w:szCs w:val="22"/>
        </w:rPr>
        <w:t>10.6.2021</w:t>
      </w:r>
      <w:proofErr w:type="gramEnd"/>
      <w:r w:rsidR="004558A5">
        <w:rPr>
          <w:rFonts w:ascii="Calibri" w:hAnsi="Calibri" w:cs="Calibri"/>
          <w:b w:val="0"/>
          <w:sz w:val="22"/>
          <w:szCs w:val="22"/>
        </w:rPr>
        <w:t xml:space="preserve"> a ustanovení článku III. odst. 1) a článku IV. odst. 1) dodatku č. 1 ze dne 29.4.2022  </w:t>
      </w:r>
      <w:r w:rsidR="004558A5" w:rsidRPr="005B1471">
        <w:rPr>
          <w:rFonts w:ascii="Calibri" w:hAnsi="Calibri" w:cs="Calibri"/>
          <w:b w:val="0"/>
          <w:sz w:val="22"/>
          <w:szCs w:val="22"/>
        </w:rPr>
        <w:t>(dále jen „smlouva“)</w:t>
      </w:r>
      <w:r w:rsidR="004558A5">
        <w:rPr>
          <w:rFonts w:ascii="Calibri" w:hAnsi="Calibri" w:cs="Calibri"/>
          <w:b w:val="0"/>
          <w:sz w:val="22"/>
          <w:szCs w:val="22"/>
        </w:rPr>
        <w:t xml:space="preserve">  </w:t>
      </w:r>
      <w:r w:rsidR="004558A5" w:rsidRPr="005B1471">
        <w:rPr>
          <w:rFonts w:ascii="Calibri" w:hAnsi="Calibri" w:cs="Calibri"/>
          <w:b w:val="0"/>
          <w:sz w:val="22"/>
          <w:szCs w:val="22"/>
        </w:rPr>
        <w:t xml:space="preserve"> </w:t>
      </w:r>
      <w:r>
        <w:rPr>
          <w:rFonts w:ascii="Calibri" w:hAnsi="Calibri" w:cs="Calibri"/>
          <w:b w:val="0"/>
          <w:sz w:val="22"/>
          <w:szCs w:val="22"/>
        </w:rPr>
        <w:t>na :</w:t>
      </w:r>
    </w:p>
    <w:p w:rsidR="00A64630" w:rsidRPr="00341808" w:rsidRDefault="00A64630" w:rsidP="00A64630">
      <w:pPr>
        <w:jc w:val="both"/>
        <w:rPr>
          <w:rFonts w:ascii="Calibri" w:hAnsi="Calibri" w:cs="Calibri"/>
          <w:sz w:val="18"/>
          <w:szCs w:val="18"/>
        </w:rPr>
      </w:pPr>
    </w:p>
    <w:p w:rsidR="005E2A81" w:rsidRPr="00222D13" w:rsidRDefault="005E2A81" w:rsidP="005E2A81">
      <w:pPr>
        <w:widowControl w:val="0"/>
        <w:tabs>
          <w:tab w:val="left" w:pos="426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</w:rPr>
        <w:t>„výkon činnosti koordinátora BOZP – při přípravě a realizaci stavby“</w:t>
      </w: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  <w:lang w:eastAsia="ar-SA"/>
        </w:rPr>
      </w:pPr>
    </w:p>
    <w:p w:rsidR="005E2A81" w:rsidRPr="00222D13" w:rsidRDefault="005E2A81" w:rsidP="005E2A81">
      <w:pPr>
        <w:suppressAutoHyphens/>
        <w:jc w:val="center"/>
        <w:rPr>
          <w:rFonts w:asciiTheme="minorHAnsi" w:hAnsiTheme="minorHAnsi" w:cstheme="minorHAnsi"/>
          <w:b/>
        </w:rPr>
      </w:pPr>
      <w:r w:rsidRPr="00222D13">
        <w:rPr>
          <w:rFonts w:asciiTheme="minorHAnsi" w:hAnsiTheme="minorHAnsi" w:cstheme="minorHAnsi"/>
          <w:b/>
          <w:lang w:eastAsia="ar-SA"/>
        </w:rPr>
        <w:t xml:space="preserve"> „</w:t>
      </w:r>
      <w:r w:rsidRPr="00222D13">
        <w:rPr>
          <w:rFonts w:asciiTheme="minorHAnsi" w:hAnsiTheme="minorHAnsi" w:cstheme="minorHAnsi"/>
          <w:b/>
        </w:rPr>
        <w:t>NKP zámek Červené Poříčí – obnova staveb v zámecké zahradě“</w:t>
      </w:r>
    </w:p>
    <w:p w:rsidR="00D0137F" w:rsidRDefault="00D0137F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4558A5" w:rsidRDefault="004558A5" w:rsidP="004558A5">
      <w:p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 xml:space="preserve">Akce zahrnuje </w:t>
      </w:r>
      <w:r>
        <w:rPr>
          <w:rFonts w:asciiTheme="minorHAnsi" w:hAnsiTheme="minorHAnsi" w:cstheme="minorHAnsi"/>
        </w:rPr>
        <w:t xml:space="preserve">2 </w:t>
      </w:r>
      <w:proofErr w:type="gramStart"/>
      <w:r w:rsidRPr="00643530">
        <w:rPr>
          <w:rFonts w:asciiTheme="minorHAnsi" w:hAnsiTheme="minorHAnsi" w:cstheme="minorHAnsi"/>
        </w:rPr>
        <w:t>projekt</w:t>
      </w:r>
      <w:r>
        <w:rPr>
          <w:rFonts w:asciiTheme="minorHAnsi" w:hAnsiTheme="minorHAnsi" w:cstheme="minorHAnsi"/>
        </w:rPr>
        <w:t>y</w:t>
      </w:r>
      <w:r w:rsidRPr="00643530">
        <w:rPr>
          <w:rFonts w:asciiTheme="minorHAnsi" w:hAnsiTheme="minorHAnsi" w:cstheme="minorHAnsi"/>
        </w:rPr>
        <w:t xml:space="preserve"> :</w:t>
      </w:r>
      <w:proofErr w:type="gramEnd"/>
      <w:r w:rsidRPr="00643530">
        <w:rPr>
          <w:rFonts w:asciiTheme="minorHAnsi" w:hAnsiTheme="minorHAnsi" w:cstheme="minorHAnsi"/>
        </w:rPr>
        <w:t xml:space="preserve"> </w:t>
      </w:r>
    </w:p>
    <w:p w:rsidR="004558A5" w:rsidRDefault="004558A5" w:rsidP="00BC382D">
      <w:pPr>
        <w:pStyle w:val="Odstavecseseznamem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 w:rsidRPr="00643530">
        <w:rPr>
          <w:rFonts w:asciiTheme="minorHAnsi" w:hAnsiTheme="minorHAnsi" w:cstheme="minorHAnsi"/>
        </w:rPr>
        <w:t>NKP zámek Červené Poříčí – stavební úpravy glorietu v zámecké zahradě</w:t>
      </w:r>
    </w:p>
    <w:p w:rsidR="004558A5" w:rsidRPr="00643530" w:rsidRDefault="004558A5" w:rsidP="00BC382D">
      <w:pPr>
        <w:pStyle w:val="Odstavecseseznamem"/>
        <w:numPr>
          <w:ilvl w:val="0"/>
          <w:numId w:val="10"/>
        </w:numPr>
        <w:suppressAutoHyphens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NKP zámek Červené Poříčí – stavební úpravy oranžerie v zámecké zahradě</w:t>
      </w: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D0137F">
      <w:pPr>
        <w:suppressAutoHyphens/>
        <w:jc w:val="center"/>
        <w:rPr>
          <w:rFonts w:ascii="Calibri" w:hAnsi="Calibri"/>
          <w:b/>
          <w:sz w:val="22"/>
          <w:szCs w:val="22"/>
        </w:rPr>
      </w:pPr>
    </w:p>
    <w:p w:rsidR="00BB285E" w:rsidRDefault="00BB285E" w:rsidP="00BB285E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II</w:t>
      </w:r>
      <w:r w:rsidR="006C29E9">
        <w:rPr>
          <w:rFonts w:ascii="Calibri" w:hAnsi="Calibri" w:cs="Calibri"/>
          <w:b/>
        </w:rPr>
        <w:t>I</w:t>
      </w:r>
      <w:r>
        <w:rPr>
          <w:rFonts w:ascii="Calibri" w:hAnsi="Calibri" w:cs="Calibri"/>
          <w:b/>
        </w:rPr>
        <w:t>.</w:t>
      </w:r>
    </w:p>
    <w:p w:rsidR="00420E65" w:rsidRDefault="00BB285E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proofErr w:type="gramStart"/>
      <w:r w:rsidRPr="00341808">
        <w:rPr>
          <w:rFonts w:ascii="Calibri" w:hAnsi="Calibri" w:cs="Calibri"/>
          <w:b/>
          <w:lang w:eastAsia="ar-SA"/>
        </w:rPr>
        <w:t xml:space="preserve">1) </w:t>
      </w:r>
      <w:r>
        <w:rPr>
          <w:rFonts w:ascii="Calibri" w:hAnsi="Calibri" w:cs="Calibri"/>
          <w:b/>
          <w:lang w:eastAsia="ar-SA"/>
        </w:rPr>
        <w:t xml:space="preserve">   Doba</w:t>
      </w:r>
      <w:proofErr w:type="gramEnd"/>
      <w:r>
        <w:rPr>
          <w:rFonts w:ascii="Calibri" w:hAnsi="Calibri" w:cs="Calibri"/>
          <w:b/>
          <w:lang w:eastAsia="ar-SA"/>
        </w:rPr>
        <w:t xml:space="preserve"> plnění</w:t>
      </w:r>
      <w:r w:rsidRPr="00341808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a ukončení smlouvy </w:t>
      </w:r>
      <w:r w:rsidRPr="00341808">
        <w:rPr>
          <w:rFonts w:ascii="Calibri" w:hAnsi="Calibri" w:cs="Calibri"/>
          <w:b/>
          <w:lang w:eastAsia="ar-SA"/>
        </w:rPr>
        <w:t xml:space="preserve"> (článek V</w:t>
      </w:r>
      <w:r>
        <w:rPr>
          <w:rFonts w:ascii="Calibri" w:hAnsi="Calibri" w:cs="Calibri"/>
          <w:b/>
          <w:lang w:eastAsia="ar-SA"/>
        </w:rPr>
        <w:t>I</w:t>
      </w:r>
      <w:r w:rsidRPr="00341808">
        <w:rPr>
          <w:rFonts w:ascii="Calibri" w:hAnsi="Calibri" w:cs="Calibri"/>
          <w:b/>
          <w:lang w:eastAsia="ar-SA"/>
        </w:rPr>
        <w:t xml:space="preserve">. odst. 1. příkazní smlouvy </w:t>
      </w:r>
      <w:r w:rsidR="00420E65">
        <w:rPr>
          <w:rFonts w:ascii="Calibri" w:hAnsi="Calibri" w:cs="Calibri"/>
          <w:b/>
          <w:lang w:eastAsia="ar-SA"/>
        </w:rPr>
        <w:t xml:space="preserve">a čl. III. odst. 1 </w:t>
      </w:r>
    </w:p>
    <w:p w:rsidR="00BB285E" w:rsidRPr="00341808" w:rsidRDefault="00420E65" w:rsidP="00BB285E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bCs/>
          <w:sz w:val="16"/>
          <w:szCs w:val="16"/>
          <w:lang w:eastAsia="ar-SA"/>
        </w:rPr>
      </w:pPr>
      <w:r>
        <w:rPr>
          <w:rFonts w:ascii="Calibri" w:hAnsi="Calibri" w:cs="Calibri"/>
          <w:b/>
          <w:lang w:eastAsia="ar-SA"/>
        </w:rPr>
        <w:t xml:space="preserve">       dodatku </w:t>
      </w:r>
      <w:proofErr w:type="gramStart"/>
      <w:r>
        <w:rPr>
          <w:rFonts w:ascii="Calibri" w:hAnsi="Calibri" w:cs="Calibri"/>
          <w:b/>
          <w:lang w:eastAsia="ar-SA"/>
        </w:rPr>
        <w:t>č. 1</w:t>
      </w:r>
      <w:r w:rsidR="00BB285E">
        <w:rPr>
          <w:rFonts w:ascii="Calibri" w:hAnsi="Calibri" w:cs="Calibri"/>
          <w:b/>
          <w:lang w:eastAsia="ar-SA"/>
        </w:rPr>
        <w:t xml:space="preserve"> ) </w:t>
      </w:r>
      <w:r w:rsidR="00BB285E" w:rsidRPr="00341808">
        <w:rPr>
          <w:rFonts w:ascii="Calibri" w:hAnsi="Calibri" w:cs="Calibri"/>
          <w:b/>
          <w:lang w:eastAsia="ar-SA"/>
        </w:rPr>
        <w:t xml:space="preserve"> :</w:t>
      </w:r>
      <w:proofErr w:type="gramEnd"/>
    </w:p>
    <w:p w:rsidR="00BB285E" w:rsidRDefault="00BB285E" w:rsidP="00BB285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7C0293" w:rsidRDefault="007C0293" w:rsidP="00BC382D">
      <w:pPr>
        <w:widowControl w:val="0"/>
        <w:numPr>
          <w:ilvl w:val="0"/>
          <w:numId w:val="1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na prodloužení příkazní smlouvy dle tohoto dodatku č. 2 z důvodů přerušení realizace akce v roce 2021 a z důvodů rozdělení financování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realizace  jednotlivých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projektů. Každý projekt bude financován z jiného finančního zdroje. Z těchto důvodů se prodlužuje trvání příkazní smlouvy pro příkazníka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takto</w:t>
      </w:r>
      <w:r w:rsidR="005E7E67">
        <w:rPr>
          <w:rFonts w:ascii="Calibri" w:hAnsi="Calibri" w:cs="Calibri"/>
          <w:i/>
          <w:sz w:val="22"/>
          <w:szCs w:val="22"/>
          <w:lang w:eastAsia="ar-SA"/>
        </w:rPr>
        <w:t xml:space="preserve"> :</w:t>
      </w:r>
      <w:proofErr w:type="gramEnd"/>
    </w:p>
    <w:p w:rsidR="007C0293" w:rsidRDefault="007C0293" w:rsidP="007C029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:rsidR="007C0293" w:rsidRDefault="007C0293" w:rsidP="005E7E67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:rsidR="007C0293" w:rsidRPr="007C0293" w:rsidRDefault="007C0293" w:rsidP="007C029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 xml:space="preserve">Původní znění </w:t>
      </w:r>
      <w:r w:rsidR="00D31FCE">
        <w:rPr>
          <w:rFonts w:ascii="Calibri" w:hAnsi="Calibri" w:cs="Calibri"/>
          <w:b/>
          <w:sz w:val="22"/>
          <w:szCs w:val="22"/>
          <w:lang w:eastAsia="ar-SA"/>
        </w:rPr>
        <w:t>člá</w:t>
      </w:r>
      <w:r>
        <w:rPr>
          <w:rFonts w:ascii="Calibri" w:hAnsi="Calibri" w:cs="Calibri"/>
          <w:b/>
          <w:sz w:val="22"/>
          <w:szCs w:val="22"/>
          <w:lang w:eastAsia="ar-SA"/>
        </w:rPr>
        <w:t>nku dle příkazní smlouvy a dodatku č. 1 :</w:t>
      </w:r>
    </w:p>
    <w:p w:rsidR="00BB285E" w:rsidRPr="007C0293" w:rsidRDefault="00BB285E" w:rsidP="007C0293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86"/>
        <w:jc w:val="both"/>
        <w:rPr>
          <w:rFonts w:ascii="Calibri" w:hAnsi="Calibri" w:cs="Calibri"/>
          <w:sz w:val="22"/>
          <w:szCs w:val="22"/>
          <w:lang w:eastAsia="ar-SA"/>
        </w:rPr>
      </w:pPr>
      <w:r w:rsidRPr="007C0293">
        <w:rPr>
          <w:rFonts w:ascii="Calibri" w:hAnsi="Calibri" w:cs="Calibri"/>
          <w:sz w:val="22"/>
          <w:szCs w:val="22"/>
          <w:lang w:eastAsia="ar-SA"/>
        </w:rPr>
        <w:t xml:space="preserve">Smluvní strany se dohodly na prodloužení trvání příkazní </w:t>
      </w:r>
      <w:proofErr w:type="gramStart"/>
      <w:r w:rsidRPr="007C0293">
        <w:rPr>
          <w:rFonts w:ascii="Calibri" w:hAnsi="Calibri" w:cs="Calibri"/>
          <w:sz w:val="22"/>
          <w:szCs w:val="22"/>
          <w:lang w:eastAsia="ar-SA"/>
        </w:rPr>
        <w:t>smlouvy z  důvodu</w:t>
      </w:r>
      <w:proofErr w:type="gramEnd"/>
      <w:r w:rsidRPr="007C0293">
        <w:rPr>
          <w:rFonts w:ascii="Calibri" w:hAnsi="Calibri" w:cs="Calibri"/>
          <w:sz w:val="22"/>
          <w:szCs w:val="22"/>
          <w:lang w:eastAsia="ar-SA"/>
        </w:rPr>
        <w:t xml:space="preserve"> přerušení realizace akce, ukončení smluvního vztahu s původním zhotovitelem realizace veřejné zakázky a zadání veřejné zakázky novému zhotoviteli.  Z tohoto důvodu se prodlužuje trvání příkazní smlouvy pro příkazníka </w:t>
      </w:r>
      <w:proofErr w:type="gramStart"/>
      <w:r w:rsidRPr="007C0293">
        <w:rPr>
          <w:rFonts w:ascii="Calibri" w:hAnsi="Calibri" w:cs="Calibri"/>
          <w:sz w:val="22"/>
          <w:szCs w:val="22"/>
          <w:lang w:eastAsia="ar-SA"/>
        </w:rPr>
        <w:t>takto :</w:t>
      </w:r>
      <w:proofErr w:type="gramEnd"/>
    </w:p>
    <w:p w:rsidR="00BB285E" w:rsidRPr="007C0293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</w:p>
    <w:p w:rsidR="00BB285E" w:rsidRPr="007C0293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 w:rsidRPr="007C0293"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 w:rsidRPr="007C0293">
        <w:rPr>
          <w:rFonts w:ascii="Calibri" w:hAnsi="Calibri"/>
          <w:sz w:val="22"/>
          <w:szCs w:val="22"/>
        </w:rPr>
        <w:t>smlouvy :</w:t>
      </w:r>
      <w:proofErr w:type="gramEnd"/>
    </w:p>
    <w:p w:rsidR="00BB285E" w:rsidRPr="007C0293" w:rsidRDefault="00BB285E" w:rsidP="00BC382D">
      <w:pPr>
        <w:pStyle w:val="Odstavecseseznamem"/>
        <w:numPr>
          <w:ilvl w:val="0"/>
          <w:numId w:val="3"/>
        </w:numPr>
        <w:suppressAutoHyphens/>
        <w:rPr>
          <w:rFonts w:ascii="Calibri" w:hAnsi="Calibri"/>
          <w:sz w:val="22"/>
          <w:szCs w:val="22"/>
        </w:rPr>
      </w:pPr>
      <w:r w:rsidRPr="007C0293">
        <w:rPr>
          <w:rFonts w:ascii="Calibri" w:hAnsi="Calibri"/>
          <w:sz w:val="22"/>
          <w:szCs w:val="22"/>
        </w:rPr>
        <w:t>Tato smlouva se uzavírá na dobu určitou  od  :  ……………………</w:t>
      </w:r>
      <w:proofErr w:type="gramStart"/>
      <w:r w:rsidRPr="007C0293">
        <w:rPr>
          <w:rFonts w:ascii="Calibri" w:hAnsi="Calibri"/>
          <w:sz w:val="22"/>
          <w:szCs w:val="22"/>
        </w:rPr>
        <w:t>…</w:t>
      </w:r>
      <w:proofErr w:type="gramEnd"/>
      <w:r w:rsidRPr="007C0293">
        <w:rPr>
          <w:rFonts w:ascii="Calibri" w:hAnsi="Calibri"/>
          <w:sz w:val="22"/>
          <w:szCs w:val="22"/>
        </w:rPr>
        <w:t xml:space="preserve">.  </w:t>
      </w:r>
      <w:proofErr w:type="gramStart"/>
      <w:r w:rsidRPr="007C0293">
        <w:rPr>
          <w:rFonts w:ascii="Calibri" w:hAnsi="Calibri"/>
          <w:sz w:val="22"/>
          <w:szCs w:val="22"/>
        </w:rPr>
        <w:t>května</w:t>
      </w:r>
      <w:proofErr w:type="gramEnd"/>
      <w:r w:rsidRPr="007C0293">
        <w:rPr>
          <w:rFonts w:ascii="Calibri" w:hAnsi="Calibri"/>
          <w:sz w:val="22"/>
          <w:szCs w:val="22"/>
        </w:rPr>
        <w:t xml:space="preserve"> 2021   </w:t>
      </w:r>
    </w:p>
    <w:p w:rsidR="00BB285E" w:rsidRPr="007C0293" w:rsidRDefault="00BB285E" w:rsidP="00BB285E">
      <w:pPr>
        <w:suppressAutoHyphens/>
        <w:ind w:left="720"/>
        <w:rPr>
          <w:rFonts w:ascii="Calibri" w:hAnsi="Calibri"/>
          <w:sz w:val="22"/>
          <w:szCs w:val="22"/>
        </w:rPr>
      </w:pPr>
      <w:r w:rsidRPr="007C0293">
        <w:rPr>
          <w:rFonts w:ascii="Calibri" w:hAnsi="Calibri"/>
          <w:sz w:val="22"/>
          <w:szCs w:val="22"/>
        </w:rPr>
        <w:t xml:space="preserve">                                                                                  do  :  ………………………       </w:t>
      </w:r>
      <w:proofErr w:type="gramStart"/>
      <w:r w:rsidRPr="007C0293">
        <w:rPr>
          <w:rFonts w:ascii="Calibri" w:hAnsi="Calibri"/>
          <w:sz w:val="22"/>
          <w:szCs w:val="22"/>
        </w:rPr>
        <w:t>30.4.2022</w:t>
      </w:r>
      <w:proofErr w:type="gramEnd"/>
    </w:p>
    <w:p w:rsidR="00BB285E" w:rsidRPr="007C0293" w:rsidRDefault="00BB285E" w:rsidP="00BB285E">
      <w:pPr>
        <w:suppressAutoHyphens/>
        <w:rPr>
          <w:rFonts w:ascii="Calibri" w:hAnsi="Calibri"/>
          <w:sz w:val="22"/>
          <w:szCs w:val="22"/>
          <w:highlight w:val="yellow"/>
        </w:rPr>
      </w:pPr>
    </w:p>
    <w:p w:rsidR="00BB285E" w:rsidRPr="007C0293" w:rsidRDefault="00BB285E" w:rsidP="00BB285E">
      <w:pPr>
        <w:suppressAutoHyphens/>
        <w:rPr>
          <w:rFonts w:ascii="Calibri" w:hAnsi="Calibri" w:cs="Arial"/>
          <w:sz w:val="22"/>
          <w:szCs w:val="22"/>
        </w:rPr>
      </w:pPr>
      <w:r w:rsidRPr="007C0293">
        <w:rPr>
          <w:rFonts w:ascii="Calibri" w:hAnsi="Calibri"/>
          <w:sz w:val="22"/>
          <w:szCs w:val="22"/>
        </w:rPr>
        <w:t xml:space="preserve">                 Práva a povinnosti vznikají smluvním stranám ode dne </w:t>
      </w:r>
      <w:r w:rsidRPr="007C0293">
        <w:rPr>
          <w:rFonts w:ascii="Calibri" w:hAnsi="Calibri" w:cs="Arial"/>
          <w:sz w:val="22"/>
          <w:szCs w:val="22"/>
        </w:rPr>
        <w:t xml:space="preserve">nabytí účinnosti smlouvy/po      </w:t>
      </w:r>
    </w:p>
    <w:p w:rsidR="00BB285E" w:rsidRPr="007C0293" w:rsidRDefault="00BB285E" w:rsidP="00BB285E">
      <w:pPr>
        <w:suppressAutoHyphens/>
        <w:rPr>
          <w:rFonts w:ascii="Calibri" w:hAnsi="Calibri"/>
          <w:sz w:val="22"/>
          <w:szCs w:val="22"/>
        </w:rPr>
      </w:pPr>
      <w:r w:rsidRPr="007C0293">
        <w:rPr>
          <w:rFonts w:ascii="Calibri" w:hAnsi="Calibri" w:cs="Arial"/>
          <w:sz w:val="22"/>
          <w:szCs w:val="22"/>
        </w:rPr>
        <w:t xml:space="preserve">                 uveřejnění smlouvy v registru smluv/</w:t>
      </w:r>
    </w:p>
    <w:p w:rsidR="00BB285E" w:rsidRPr="007C0293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Pr="007C0293" w:rsidRDefault="00BB285E" w:rsidP="00BB285E">
      <w:pPr>
        <w:suppressAutoHyphens/>
        <w:rPr>
          <w:rFonts w:ascii="Calibri" w:hAnsi="Calibri"/>
          <w:color w:val="FF0000"/>
          <w:sz w:val="22"/>
          <w:szCs w:val="22"/>
        </w:rPr>
      </w:pPr>
    </w:p>
    <w:p w:rsidR="00BB285E" w:rsidRPr="007C0293" w:rsidRDefault="00BB285E" w:rsidP="00BB285E">
      <w:pPr>
        <w:suppressAutoHyphens/>
        <w:ind w:left="708"/>
        <w:rPr>
          <w:rFonts w:ascii="Calibri" w:hAnsi="Calibri"/>
          <w:color w:val="000000"/>
          <w:sz w:val="22"/>
          <w:szCs w:val="22"/>
        </w:rPr>
      </w:pPr>
      <w:r w:rsidRPr="007C0293">
        <w:rPr>
          <w:rFonts w:ascii="Calibri" w:hAnsi="Calibri"/>
          <w:color w:val="000000"/>
          <w:sz w:val="22"/>
          <w:szCs w:val="22"/>
        </w:rPr>
        <w:t xml:space="preserve">Znění článku dle dodatku č. </w:t>
      </w:r>
      <w:r w:rsidR="007C0293" w:rsidRPr="007C0293">
        <w:rPr>
          <w:rFonts w:ascii="Calibri" w:hAnsi="Calibri"/>
          <w:color w:val="000000"/>
          <w:sz w:val="22"/>
          <w:szCs w:val="22"/>
        </w:rPr>
        <w:t>1</w:t>
      </w:r>
      <w:r w:rsidRPr="007C0293">
        <w:rPr>
          <w:rFonts w:ascii="Calibri" w:hAnsi="Calibri"/>
          <w:color w:val="000000"/>
          <w:sz w:val="22"/>
          <w:szCs w:val="22"/>
        </w:rPr>
        <w:t xml:space="preserve"> k</w:t>
      </w:r>
      <w:r w:rsidR="007C0293">
        <w:rPr>
          <w:rFonts w:ascii="Calibri" w:hAnsi="Calibri"/>
          <w:color w:val="000000"/>
          <w:sz w:val="22"/>
          <w:szCs w:val="22"/>
        </w:rPr>
        <w:t> </w:t>
      </w:r>
      <w:r w:rsidRPr="007C0293">
        <w:rPr>
          <w:rFonts w:ascii="Calibri" w:hAnsi="Calibri"/>
          <w:color w:val="000000"/>
          <w:sz w:val="22"/>
          <w:szCs w:val="22"/>
        </w:rPr>
        <w:t xml:space="preserve">příkazní </w:t>
      </w:r>
      <w:proofErr w:type="gramStart"/>
      <w:r w:rsidRPr="007C0293">
        <w:rPr>
          <w:rFonts w:ascii="Calibri" w:hAnsi="Calibri"/>
          <w:color w:val="000000"/>
          <w:sz w:val="22"/>
          <w:szCs w:val="22"/>
        </w:rPr>
        <w:t>smlouvě :</w:t>
      </w:r>
      <w:proofErr w:type="gramEnd"/>
    </w:p>
    <w:p w:rsidR="00BB285E" w:rsidRPr="007C0293" w:rsidRDefault="00BB285E" w:rsidP="00BC382D">
      <w:pPr>
        <w:numPr>
          <w:ilvl w:val="0"/>
          <w:numId w:val="2"/>
        </w:numPr>
        <w:suppressAutoHyphens/>
        <w:rPr>
          <w:rFonts w:ascii="Calibri" w:hAnsi="Calibri"/>
          <w:color w:val="000000"/>
          <w:sz w:val="22"/>
          <w:szCs w:val="22"/>
        </w:rPr>
      </w:pPr>
      <w:r w:rsidRPr="007C0293">
        <w:rPr>
          <w:rFonts w:ascii="Calibri" w:hAnsi="Calibri"/>
          <w:color w:val="000000"/>
          <w:sz w:val="22"/>
          <w:szCs w:val="22"/>
        </w:rPr>
        <w:t>Tato smlouva se uzavírá na dobu určitou, a to ode dne podpisu smlouvy</w:t>
      </w:r>
    </w:p>
    <w:p w:rsidR="00BB285E" w:rsidRDefault="00BB285E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  <w:r w:rsidRPr="007C0293">
        <w:rPr>
          <w:rFonts w:ascii="Calibri" w:hAnsi="Calibri"/>
          <w:color w:val="000000"/>
          <w:sz w:val="22"/>
          <w:szCs w:val="22"/>
        </w:rPr>
        <w:t xml:space="preserve">                            …………</w:t>
      </w:r>
      <w:r w:rsidR="0012520D" w:rsidRPr="007C0293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…………………………………………………………………………….</w:t>
      </w:r>
      <w:r w:rsidRPr="007C0293">
        <w:rPr>
          <w:rFonts w:ascii="Calibri" w:hAnsi="Calibri"/>
          <w:color w:val="000000"/>
          <w:sz w:val="22"/>
          <w:szCs w:val="22"/>
        </w:rPr>
        <w:t>..</w:t>
      </w:r>
      <w:r w:rsidR="0012520D" w:rsidRPr="007C0293">
        <w:rPr>
          <w:rFonts w:ascii="Calibri" w:hAnsi="Calibri"/>
          <w:color w:val="000000"/>
          <w:sz w:val="22"/>
          <w:szCs w:val="22"/>
        </w:rPr>
        <w:t xml:space="preserve"> </w:t>
      </w:r>
      <w:r w:rsidRPr="007C0293">
        <w:rPr>
          <w:rFonts w:ascii="Calibri" w:hAnsi="Calibri"/>
          <w:color w:val="000000"/>
          <w:sz w:val="22"/>
          <w:szCs w:val="22"/>
        </w:rPr>
        <w:t xml:space="preserve">do </w:t>
      </w:r>
      <w:proofErr w:type="gramStart"/>
      <w:r w:rsidR="0012520D" w:rsidRPr="007C0293">
        <w:rPr>
          <w:rFonts w:ascii="Calibri" w:hAnsi="Calibri"/>
          <w:color w:val="000000"/>
          <w:sz w:val="22"/>
          <w:szCs w:val="22"/>
        </w:rPr>
        <w:t>31.12.2022</w:t>
      </w:r>
      <w:proofErr w:type="gramEnd"/>
    </w:p>
    <w:p w:rsidR="00CF4B32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:rsidR="00CF4B32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:rsidR="00FD1F68" w:rsidRDefault="00FD1F68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:rsidR="00CF4B32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:rsidR="00CF4B32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:rsidR="00CF4B32" w:rsidRPr="001F6053" w:rsidRDefault="00CF4B32" w:rsidP="00CF4B32">
      <w:pPr>
        <w:suppressAutoHyphens/>
        <w:rPr>
          <w:rFonts w:ascii="Calibri" w:hAnsi="Calibri"/>
          <w:b/>
          <w:i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lastRenderedPageBreak/>
        <w:t xml:space="preserve">      2.    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Znění článku dle </w:t>
      </w:r>
      <w:r>
        <w:rPr>
          <w:rFonts w:ascii="Calibri" w:hAnsi="Calibri"/>
          <w:b/>
          <w:i/>
          <w:color w:val="000000"/>
          <w:sz w:val="22"/>
          <w:szCs w:val="22"/>
        </w:rPr>
        <w:t xml:space="preserve">tohoto 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dodatku č. </w:t>
      </w:r>
      <w:r>
        <w:rPr>
          <w:rFonts w:ascii="Calibri" w:hAnsi="Calibri"/>
          <w:b/>
          <w:i/>
          <w:color w:val="000000"/>
          <w:sz w:val="22"/>
          <w:szCs w:val="22"/>
        </w:rPr>
        <w:t>2</w:t>
      </w:r>
      <w:r w:rsidRPr="001F6053">
        <w:rPr>
          <w:rFonts w:ascii="Calibri" w:hAnsi="Calibri"/>
          <w:b/>
          <w:i/>
          <w:color w:val="000000"/>
          <w:sz w:val="22"/>
          <w:szCs w:val="22"/>
        </w:rPr>
        <w:t xml:space="preserve"> k příkazní </w:t>
      </w:r>
      <w:proofErr w:type="gramStart"/>
      <w:r w:rsidRPr="001F6053">
        <w:rPr>
          <w:rFonts w:ascii="Calibri" w:hAnsi="Calibri"/>
          <w:b/>
          <w:i/>
          <w:color w:val="000000"/>
          <w:sz w:val="22"/>
          <w:szCs w:val="22"/>
        </w:rPr>
        <w:t>smlouvě :</w:t>
      </w:r>
      <w:proofErr w:type="gramEnd"/>
    </w:p>
    <w:p w:rsidR="00CF4B32" w:rsidRPr="00BA2A22" w:rsidRDefault="00CF4B32" w:rsidP="00BC382D">
      <w:pPr>
        <w:pStyle w:val="Odstavecseseznamem"/>
        <w:numPr>
          <w:ilvl w:val="0"/>
          <w:numId w:val="11"/>
        </w:numPr>
        <w:spacing w:line="276" w:lineRule="auto"/>
        <w:contextualSpacing/>
        <w:rPr>
          <w:rFonts w:asciiTheme="minorHAnsi" w:hAnsiTheme="minorHAnsi" w:cstheme="minorHAnsi"/>
          <w:i/>
          <w:sz w:val="22"/>
          <w:szCs w:val="22"/>
        </w:rPr>
      </w:pPr>
      <w:r w:rsidRPr="001F6053">
        <w:rPr>
          <w:rFonts w:ascii="Calibri" w:hAnsi="Calibri"/>
          <w:color w:val="000000"/>
          <w:sz w:val="22"/>
          <w:szCs w:val="22"/>
        </w:rPr>
        <w:t xml:space="preserve"> </w:t>
      </w:r>
      <w:r w:rsidRPr="00BA2A22">
        <w:rPr>
          <w:rFonts w:asciiTheme="minorHAnsi" w:hAnsiTheme="minorHAnsi" w:cstheme="minorHAnsi"/>
          <w:i/>
          <w:sz w:val="22"/>
          <w:szCs w:val="22"/>
        </w:rPr>
        <w:t xml:space="preserve">Závazek z příkazu se sjednává na dobu určitou od nabytí účinnosti smlouvy do kolaudace stavby </w:t>
      </w:r>
      <w:proofErr w:type="gramStart"/>
      <w:r>
        <w:rPr>
          <w:rFonts w:asciiTheme="minorHAnsi" w:hAnsiTheme="minorHAnsi" w:cstheme="minorHAnsi"/>
          <w:i/>
          <w:sz w:val="22"/>
          <w:szCs w:val="22"/>
        </w:rPr>
        <w:t xml:space="preserve">takto </w:t>
      </w:r>
      <w:r w:rsidRPr="00BA2A22">
        <w:rPr>
          <w:rFonts w:asciiTheme="minorHAnsi" w:hAnsiTheme="minorHAnsi" w:cstheme="minorHAnsi"/>
          <w:i/>
          <w:sz w:val="22"/>
          <w:szCs w:val="22"/>
        </w:rPr>
        <w:t>:</w:t>
      </w:r>
      <w:proofErr w:type="gramEnd"/>
      <w:r w:rsidRPr="00BA2A22">
        <w:rPr>
          <w:rFonts w:asciiTheme="minorHAnsi" w:hAnsiTheme="minorHAnsi" w:cstheme="minorHAnsi"/>
          <w:i/>
          <w:sz w:val="22"/>
          <w:szCs w:val="22"/>
        </w:rPr>
        <w:t xml:space="preserve">  </w:t>
      </w:r>
    </w:p>
    <w:p w:rsidR="00CF4B32" w:rsidRPr="00BA2A22" w:rsidRDefault="00CF4B32" w:rsidP="00BC382D">
      <w:pPr>
        <w:pStyle w:val="Odstavecseseznamem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Stavební úpravy glorietu ……………………………………   max. do </w:t>
      </w:r>
      <w:r>
        <w:rPr>
          <w:rFonts w:asciiTheme="minorHAnsi" w:hAnsiTheme="minorHAnsi" w:cstheme="minorHAnsi"/>
          <w:b/>
          <w:i/>
          <w:sz w:val="22"/>
          <w:szCs w:val="22"/>
        </w:rPr>
        <w:t>30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. </w:t>
      </w:r>
      <w:proofErr w:type="gramStart"/>
      <w:r w:rsidRPr="00BA2A22">
        <w:rPr>
          <w:rFonts w:asciiTheme="minorHAnsi" w:hAnsiTheme="minorHAnsi" w:cstheme="minorHAnsi"/>
          <w:b/>
          <w:i/>
          <w:sz w:val="22"/>
          <w:szCs w:val="22"/>
        </w:rPr>
        <w:t>červ</w:t>
      </w:r>
      <w:r>
        <w:rPr>
          <w:rFonts w:asciiTheme="minorHAnsi" w:hAnsiTheme="minorHAnsi" w:cstheme="minorHAnsi"/>
          <w:b/>
          <w:i/>
          <w:sz w:val="22"/>
          <w:szCs w:val="22"/>
        </w:rPr>
        <w:t>na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  2023</w:t>
      </w:r>
      <w:proofErr w:type="gramEnd"/>
    </w:p>
    <w:p w:rsidR="00CF4B32" w:rsidRPr="00BA2A22" w:rsidRDefault="00CF4B32" w:rsidP="00BC382D">
      <w:pPr>
        <w:pStyle w:val="Odstavecseseznamem"/>
        <w:numPr>
          <w:ilvl w:val="0"/>
          <w:numId w:val="12"/>
        </w:numPr>
        <w:spacing w:line="276" w:lineRule="auto"/>
        <w:contextualSpacing/>
        <w:rPr>
          <w:rFonts w:asciiTheme="minorHAnsi" w:hAnsiTheme="minorHAnsi" w:cstheme="minorHAnsi"/>
          <w:b/>
          <w:i/>
          <w:sz w:val="22"/>
          <w:szCs w:val="22"/>
        </w:rPr>
      </w:pPr>
      <w:r w:rsidRPr="00BA2A22">
        <w:rPr>
          <w:rFonts w:asciiTheme="minorHAnsi" w:hAnsiTheme="minorHAnsi" w:cstheme="minorHAnsi"/>
          <w:b/>
          <w:i/>
          <w:sz w:val="22"/>
          <w:szCs w:val="22"/>
        </w:rPr>
        <w:t>Stavební úpravy oranžerie ………………………..…………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max. do </w:t>
      </w:r>
      <w:proofErr w:type="gramStart"/>
      <w:r>
        <w:rPr>
          <w:rFonts w:asciiTheme="minorHAnsi" w:hAnsiTheme="minorHAnsi" w:cstheme="minorHAnsi"/>
          <w:b/>
          <w:i/>
          <w:sz w:val="22"/>
          <w:szCs w:val="22"/>
        </w:rPr>
        <w:t>31</w:t>
      </w:r>
      <w:r w:rsidRPr="00BA2A22">
        <w:rPr>
          <w:rFonts w:asciiTheme="minorHAnsi" w:hAnsiTheme="minorHAnsi" w:cstheme="minorHAnsi"/>
          <w:b/>
          <w:i/>
          <w:sz w:val="22"/>
          <w:szCs w:val="22"/>
        </w:rPr>
        <w:t>.</w:t>
      </w:r>
      <w:r>
        <w:rPr>
          <w:rFonts w:asciiTheme="minorHAnsi" w:hAnsiTheme="minorHAnsi" w:cstheme="minorHAnsi"/>
          <w:b/>
          <w:i/>
          <w:sz w:val="22"/>
          <w:szCs w:val="22"/>
        </w:rPr>
        <w:t>října</w:t>
      </w:r>
      <w:proofErr w:type="gramEnd"/>
      <w:r w:rsidRPr="00BA2A22">
        <w:rPr>
          <w:rFonts w:asciiTheme="minorHAnsi" w:hAnsiTheme="minorHAnsi" w:cstheme="minorHAnsi"/>
          <w:b/>
          <w:i/>
          <w:sz w:val="22"/>
          <w:szCs w:val="22"/>
        </w:rPr>
        <w:t xml:space="preserve"> 2023</w:t>
      </w:r>
    </w:p>
    <w:p w:rsidR="00CF4B32" w:rsidRPr="007C0293" w:rsidRDefault="00CF4B32" w:rsidP="00BB285E">
      <w:pPr>
        <w:suppressAutoHyphens/>
        <w:ind w:left="1068"/>
        <w:rPr>
          <w:rFonts w:ascii="Calibri" w:hAnsi="Calibri"/>
          <w:color w:val="000000"/>
          <w:sz w:val="22"/>
          <w:szCs w:val="22"/>
        </w:rPr>
      </w:pPr>
    </w:p>
    <w:p w:rsidR="00D0137F" w:rsidRPr="00222D13" w:rsidRDefault="00D0137F" w:rsidP="00D0137F">
      <w:pPr>
        <w:suppressAutoHyphens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BE46C7" w:rsidRPr="004E149A" w:rsidRDefault="00BE46C7" w:rsidP="00BE46C7">
      <w:pPr>
        <w:suppressAutoHyphens/>
        <w:jc w:val="center"/>
        <w:rPr>
          <w:b/>
          <w:sz w:val="22"/>
          <w:szCs w:val="22"/>
        </w:rPr>
      </w:pPr>
    </w:p>
    <w:p w:rsidR="00530BF6" w:rsidRDefault="00530BF6" w:rsidP="00530BF6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Článek IV.</w:t>
      </w:r>
    </w:p>
    <w:p w:rsidR="00E049A6" w:rsidRPr="00243609" w:rsidRDefault="00E049A6" w:rsidP="00BE46C7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2C675D" w:rsidRPr="00666FDD" w:rsidRDefault="002C675D" w:rsidP="00BC382D">
      <w:pPr>
        <w:widowControl w:val="0"/>
        <w:numPr>
          <w:ilvl w:val="0"/>
          <w:numId w:val="6"/>
        </w:numPr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Odměna příkazníka a způsob její úhrady</w:t>
      </w:r>
      <w:r w:rsidRPr="00341808">
        <w:rPr>
          <w:rFonts w:ascii="Calibri" w:hAnsi="Calibri" w:cs="Calibri"/>
          <w:b/>
          <w:lang w:eastAsia="ar-SA"/>
        </w:rPr>
        <w:t xml:space="preserve">  (článek </w:t>
      </w:r>
      <w:r>
        <w:rPr>
          <w:rFonts w:ascii="Calibri" w:hAnsi="Calibri" w:cs="Calibri"/>
          <w:b/>
          <w:lang w:eastAsia="ar-SA"/>
        </w:rPr>
        <w:t xml:space="preserve"> V</w:t>
      </w:r>
      <w:r w:rsidRPr="00341808">
        <w:rPr>
          <w:rFonts w:ascii="Calibri" w:hAnsi="Calibri" w:cs="Calibri"/>
          <w:b/>
          <w:lang w:eastAsia="ar-SA"/>
        </w:rPr>
        <w:t xml:space="preserve">. </w:t>
      </w:r>
      <w:proofErr w:type="gramStart"/>
      <w:r w:rsidRPr="00341808">
        <w:rPr>
          <w:rFonts w:ascii="Calibri" w:hAnsi="Calibri" w:cs="Calibri"/>
          <w:b/>
          <w:lang w:eastAsia="ar-SA"/>
        </w:rPr>
        <w:t xml:space="preserve">odst. </w:t>
      </w:r>
      <w:r>
        <w:rPr>
          <w:rFonts w:ascii="Calibri" w:hAnsi="Calibri" w:cs="Calibri"/>
          <w:b/>
          <w:lang w:eastAsia="ar-SA"/>
        </w:rPr>
        <w:t xml:space="preserve"> 1. </w:t>
      </w:r>
      <w:r w:rsidRPr="00341808">
        <w:rPr>
          <w:rFonts w:ascii="Calibri" w:hAnsi="Calibri" w:cs="Calibri"/>
          <w:b/>
          <w:lang w:eastAsia="ar-SA"/>
        </w:rPr>
        <w:t>příkazní</w:t>
      </w:r>
      <w:proofErr w:type="gramEnd"/>
      <w:r w:rsidRPr="00341808">
        <w:rPr>
          <w:rFonts w:ascii="Calibri" w:hAnsi="Calibri" w:cs="Calibri"/>
          <w:b/>
          <w:lang w:eastAsia="ar-SA"/>
        </w:rPr>
        <w:t xml:space="preserve"> smlouvy</w:t>
      </w:r>
      <w:r w:rsidR="00A45ECB">
        <w:rPr>
          <w:rFonts w:ascii="Calibri" w:hAnsi="Calibri" w:cs="Calibri"/>
          <w:b/>
          <w:lang w:eastAsia="ar-SA"/>
        </w:rPr>
        <w:t xml:space="preserve"> a článek IV. odst.1)  dodatku č. 1</w:t>
      </w:r>
      <w:r>
        <w:rPr>
          <w:rFonts w:ascii="Calibri" w:hAnsi="Calibri" w:cs="Calibri"/>
          <w:b/>
          <w:lang w:eastAsia="ar-SA"/>
        </w:rPr>
        <w:t xml:space="preserve"> ) </w:t>
      </w:r>
      <w:r w:rsidRPr="00666FDD">
        <w:rPr>
          <w:rFonts w:ascii="Calibri" w:hAnsi="Calibri" w:cs="Calibri"/>
          <w:b/>
          <w:lang w:eastAsia="ar-SA"/>
        </w:rPr>
        <w:t xml:space="preserve"> :</w:t>
      </w:r>
    </w:p>
    <w:p w:rsidR="002C675D" w:rsidRDefault="002C675D" w:rsidP="002C675D">
      <w:pPr>
        <w:widowControl w:val="0"/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</w:p>
    <w:p w:rsidR="00A6581B" w:rsidRDefault="00A6581B" w:rsidP="00BC382D">
      <w:pPr>
        <w:widowControl w:val="0"/>
        <w:numPr>
          <w:ilvl w:val="0"/>
          <w:numId w:val="5"/>
        </w:numPr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Smluvní strany se dohodly z důvodů prodloužení realizace jednotlivých projektů a jejich samostatného financování každého projektu  z jiného finančního zdroje na financování odměny pro příkazníka  a navýšení odměny za činnost koordinátora BOZP dle tohoto dodatku č. 2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</w:t>
      </w:r>
    </w:p>
    <w:p w:rsidR="00590A79" w:rsidRDefault="00590A79" w:rsidP="00A6581B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:rsidR="00590A79" w:rsidRPr="00590A79" w:rsidRDefault="00590A79" w:rsidP="00590A7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b/>
          <w:sz w:val="22"/>
          <w:szCs w:val="22"/>
          <w:lang w:eastAsia="ar-SA"/>
        </w:rPr>
      </w:pPr>
      <w:r>
        <w:rPr>
          <w:rFonts w:ascii="Calibri" w:hAnsi="Calibri" w:cs="Calibri"/>
          <w:b/>
          <w:sz w:val="22"/>
          <w:szCs w:val="22"/>
          <w:lang w:eastAsia="ar-SA"/>
        </w:rPr>
        <w:t>Původní znění článků dle příkazní smlouvy a d</w:t>
      </w:r>
      <w:r w:rsidR="00A6581B">
        <w:rPr>
          <w:rFonts w:ascii="Calibri" w:hAnsi="Calibri" w:cs="Calibri"/>
          <w:b/>
          <w:sz w:val="22"/>
          <w:szCs w:val="22"/>
          <w:lang w:eastAsia="ar-SA"/>
        </w:rPr>
        <w:t>o</w:t>
      </w:r>
      <w:r>
        <w:rPr>
          <w:rFonts w:ascii="Calibri" w:hAnsi="Calibri" w:cs="Calibri"/>
          <w:b/>
          <w:sz w:val="22"/>
          <w:szCs w:val="22"/>
          <w:lang w:eastAsia="ar-SA"/>
        </w:rPr>
        <w:t>datku č. 1 :</w:t>
      </w:r>
    </w:p>
    <w:p w:rsidR="002C675D" w:rsidRPr="00590A79" w:rsidRDefault="002C675D" w:rsidP="00590A7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sz w:val="22"/>
          <w:szCs w:val="22"/>
          <w:lang w:eastAsia="ar-SA"/>
        </w:rPr>
      </w:pPr>
      <w:r w:rsidRPr="00590A79">
        <w:rPr>
          <w:rFonts w:ascii="Calibri" w:hAnsi="Calibri" w:cs="Calibri"/>
          <w:sz w:val="22"/>
          <w:szCs w:val="22"/>
          <w:lang w:eastAsia="ar-SA"/>
        </w:rPr>
        <w:t xml:space="preserve">Smluvní strany se dohodly na financování odměny pro příkazníka z důvodu prodloužení   </w:t>
      </w:r>
    </w:p>
    <w:p w:rsidR="002C675D" w:rsidRPr="00590A79" w:rsidRDefault="002C675D" w:rsidP="002C675D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sz w:val="22"/>
          <w:szCs w:val="22"/>
          <w:lang w:eastAsia="ar-SA"/>
        </w:rPr>
      </w:pPr>
      <w:r w:rsidRPr="00590A79">
        <w:rPr>
          <w:rFonts w:ascii="Calibri" w:hAnsi="Calibri" w:cs="Calibri"/>
          <w:sz w:val="22"/>
          <w:szCs w:val="22"/>
          <w:lang w:eastAsia="ar-SA"/>
        </w:rPr>
        <w:t xml:space="preserve">   realizace díla dle tohoto dodatku č. 1 </w:t>
      </w:r>
      <w:proofErr w:type="gramStart"/>
      <w:r w:rsidRPr="00590A79">
        <w:rPr>
          <w:rFonts w:ascii="Calibri" w:hAnsi="Calibri" w:cs="Calibri"/>
          <w:sz w:val="22"/>
          <w:szCs w:val="22"/>
          <w:lang w:eastAsia="ar-SA"/>
        </w:rPr>
        <w:t>takto :</w:t>
      </w:r>
      <w:proofErr w:type="gramEnd"/>
    </w:p>
    <w:p w:rsidR="002C675D" w:rsidRPr="00590A79" w:rsidRDefault="002C675D" w:rsidP="00BE46C7">
      <w:pPr>
        <w:suppressAutoHyphens/>
        <w:jc w:val="both"/>
        <w:rPr>
          <w:rFonts w:ascii="Calibri" w:hAnsi="Calibri"/>
          <w:b/>
          <w:sz w:val="16"/>
          <w:szCs w:val="16"/>
        </w:rPr>
      </w:pPr>
    </w:p>
    <w:p w:rsidR="002C675D" w:rsidRPr="00590A79" w:rsidRDefault="002C675D" w:rsidP="00BE46C7">
      <w:pPr>
        <w:suppressAutoHyphens/>
        <w:jc w:val="both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b/>
          <w:sz w:val="16"/>
          <w:szCs w:val="16"/>
        </w:rPr>
        <w:t xml:space="preserve">                              </w:t>
      </w:r>
      <w:r w:rsidRPr="00590A79">
        <w:rPr>
          <w:rFonts w:ascii="Calibri" w:hAnsi="Calibri"/>
          <w:sz w:val="22"/>
          <w:szCs w:val="22"/>
        </w:rPr>
        <w:t xml:space="preserve">Znění odstavce č. 1 dle příkazní </w:t>
      </w:r>
      <w:proofErr w:type="gramStart"/>
      <w:r w:rsidRPr="00590A79">
        <w:rPr>
          <w:rFonts w:ascii="Calibri" w:hAnsi="Calibri"/>
          <w:sz w:val="22"/>
          <w:szCs w:val="22"/>
        </w:rPr>
        <w:t>smlouvy :</w:t>
      </w:r>
      <w:proofErr w:type="gramEnd"/>
    </w:p>
    <w:p w:rsidR="00BE46C7" w:rsidRPr="00590A79" w:rsidRDefault="00BE46C7" w:rsidP="00BC382D">
      <w:pPr>
        <w:pStyle w:val="Odstavecseseznamem"/>
        <w:numPr>
          <w:ilvl w:val="0"/>
          <w:numId w:val="8"/>
        </w:numPr>
        <w:suppressAutoHyphens/>
        <w:jc w:val="both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Příkazníkovi náleží za činnosti provedené podle této smlouvy odměna v celkové výši </w:t>
      </w:r>
    </w:p>
    <w:p w:rsidR="00BE46C7" w:rsidRPr="00590A79" w:rsidRDefault="00BE46C7" w:rsidP="00BE46C7">
      <w:pPr>
        <w:suppressAutoHyphens/>
        <w:ind w:left="709" w:hanging="709"/>
        <w:jc w:val="both"/>
        <w:rPr>
          <w:rFonts w:ascii="Calibri" w:hAnsi="Calibri"/>
          <w:sz w:val="16"/>
          <w:szCs w:val="16"/>
        </w:rPr>
      </w:pPr>
    </w:p>
    <w:p w:rsidR="00BE46C7" w:rsidRPr="00B34E85" w:rsidRDefault="00594D8D" w:rsidP="00BE46C7">
      <w:pPr>
        <w:suppressAutoHyphens/>
        <w:jc w:val="center"/>
        <w:rPr>
          <w:rFonts w:ascii="Calibri" w:hAnsi="Calibri"/>
          <w:sz w:val="22"/>
          <w:szCs w:val="22"/>
        </w:rPr>
      </w:pPr>
      <w:r w:rsidRPr="00B34E85">
        <w:rPr>
          <w:rFonts w:ascii="Calibri" w:hAnsi="Calibri"/>
          <w:sz w:val="22"/>
          <w:szCs w:val="22"/>
        </w:rPr>
        <w:t>39 900,-</w:t>
      </w:r>
      <w:r w:rsidR="00BE46C7" w:rsidRPr="00B34E85">
        <w:rPr>
          <w:rFonts w:ascii="Calibri" w:hAnsi="Calibri"/>
          <w:sz w:val="22"/>
          <w:szCs w:val="22"/>
        </w:rPr>
        <w:t xml:space="preserve"> Kč bez </w:t>
      </w:r>
      <w:proofErr w:type="gramStart"/>
      <w:r w:rsidR="00BE46C7" w:rsidRPr="00B34E85">
        <w:rPr>
          <w:rFonts w:ascii="Calibri" w:hAnsi="Calibri"/>
          <w:sz w:val="22"/>
          <w:szCs w:val="22"/>
        </w:rPr>
        <w:t xml:space="preserve">DPH + </w:t>
      </w:r>
      <w:r w:rsidRPr="00B34E85">
        <w:rPr>
          <w:rFonts w:ascii="Calibri" w:hAnsi="Calibri"/>
          <w:sz w:val="22"/>
          <w:szCs w:val="22"/>
        </w:rPr>
        <w:t xml:space="preserve"> 8 379,</w:t>
      </w:r>
      <w:proofErr w:type="gramEnd"/>
      <w:r w:rsidRPr="00B34E85">
        <w:rPr>
          <w:rFonts w:ascii="Calibri" w:hAnsi="Calibri"/>
          <w:sz w:val="22"/>
          <w:szCs w:val="22"/>
        </w:rPr>
        <w:t>-</w:t>
      </w:r>
      <w:r w:rsidR="00BE46C7" w:rsidRPr="00B34E85">
        <w:rPr>
          <w:rFonts w:ascii="Calibri" w:hAnsi="Calibri"/>
          <w:sz w:val="22"/>
          <w:szCs w:val="22"/>
        </w:rPr>
        <w:t xml:space="preserve"> Kč DPH = </w:t>
      </w:r>
      <w:r w:rsidRPr="00B34E85">
        <w:rPr>
          <w:rFonts w:ascii="Calibri" w:hAnsi="Calibri"/>
          <w:sz w:val="22"/>
          <w:szCs w:val="22"/>
        </w:rPr>
        <w:t xml:space="preserve"> 48 279,-</w:t>
      </w:r>
      <w:r w:rsidR="00BE46C7" w:rsidRPr="00B34E85">
        <w:rPr>
          <w:rFonts w:ascii="Calibri" w:hAnsi="Calibri"/>
          <w:sz w:val="22"/>
          <w:szCs w:val="22"/>
        </w:rPr>
        <w:t xml:space="preserve"> Kč s DPH</w:t>
      </w:r>
    </w:p>
    <w:p w:rsidR="00BE46C7" w:rsidRPr="00B34E85" w:rsidRDefault="00BE46C7" w:rsidP="00BE46C7">
      <w:pPr>
        <w:suppressAutoHyphens/>
        <w:jc w:val="center"/>
        <w:rPr>
          <w:rFonts w:ascii="Calibri" w:hAnsi="Calibri"/>
          <w:sz w:val="22"/>
          <w:szCs w:val="22"/>
        </w:rPr>
      </w:pPr>
      <w:r w:rsidRPr="00B34E85">
        <w:rPr>
          <w:rFonts w:ascii="Calibri" w:hAnsi="Calibri"/>
          <w:sz w:val="22"/>
          <w:szCs w:val="22"/>
        </w:rPr>
        <w:t xml:space="preserve">(slovy: </w:t>
      </w:r>
      <w:proofErr w:type="spellStart"/>
      <w:r w:rsidR="00594D8D" w:rsidRPr="00B34E85">
        <w:rPr>
          <w:rFonts w:ascii="Calibri" w:hAnsi="Calibri"/>
          <w:sz w:val="22"/>
          <w:szCs w:val="22"/>
        </w:rPr>
        <w:t>čtyřicetosmtisícdvěstěsedmdesátdevět</w:t>
      </w:r>
      <w:proofErr w:type="spellEnd"/>
      <w:r w:rsidRPr="00B34E85">
        <w:rPr>
          <w:rFonts w:ascii="Calibri" w:hAnsi="Calibri"/>
          <w:sz w:val="22"/>
          <w:szCs w:val="22"/>
        </w:rPr>
        <w:t xml:space="preserve"> korun českých)</w:t>
      </w:r>
    </w:p>
    <w:p w:rsidR="002C675D" w:rsidRPr="00590A79" w:rsidRDefault="002C675D" w:rsidP="002C675D"/>
    <w:p w:rsidR="002C675D" w:rsidRPr="00590A79" w:rsidRDefault="002C675D" w:rsidP="00BC382D">
      <w:pPr>
        <w:numPr>
          <w:ilvl w:val="0"/>
          <w:numId w:val="4"/>
        </w:numPr>
        <w:suppressAutoHyphens/>
        <w:jc w:val="both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Odměna pro příkazníka dle dodatku č. 1 příkazní smlouvy je účtována </w:t>
      </w:r>
      <w:proofErr w:type="gramStart"/>
      <w:r w:rsidRPr="00590A79">
        <w:rPr>
          <w:rFonts w:ascii="Calibri" w:hAnsi="Calibri"/>
          <w:sz w:val="22"/>
          <w:szCs w:val="22"/>
        </w:rPr>
        <w:t>takto :</w:t>
      </w:r>
      <w:proofErr w:type="gramEnd"/>
    </w:p>
    <w:p w:rsidR="002C675D" w:rsidRPr="00590A79" w:rsidRDefault="002C675D" w:rsidP="002C675D">
      <w:pPr>
        <w:suppressAutoHyphens/>
        <w:jc w:val="both"/>
        <w:rPr>
          <w:rFonts w:ascii="Calibri" w:hAnsi="Calibri"/>
          <w:sz w:val="16"/>
          <w:szCs w:val="16"/>
        </w:rPr>
      </w:pPr>
    </w:p>
    <w:p w:rsidR="002C675D" w:rsidRPr="00590A79" w:rsidRDefault="00BA690A" w:rsidP="00BC382D">
      <w:pPr>
        <w:numPr>
          <w:ilvl w:val="0"/>
          <w:numId w:val="7"/>
        </w:num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Odměna za </w:t>
      </w:r>
      <w:proofErr w:type="gramStart"/>
      <w:r w:rsidRPr="00590A79">
        <w:rPr>
          <w:rFonts w:ascii="Calibri" w:hAnsi="Calibri"/>
          <w:sz w:val="22"/>
          <w:szCs w:val="22"/>
        </w:rPr>
        <w:t>období  červen</w:t>
      </w:r>
      <w:proofErr w:type="gramEnd"/>
      <w:r w:rsidR="002C675D" w:rsidRPr="00590A79">
        <w:rPr>
          <w:rFonts w:ascii="Calibri" w:hAnsi="Calibri"/>
          <w:sz w:val="22"/>
          <w:szCs w:val="22"/>
        </w:rPr>
        <w:t xml:space="preserve"> – </w:t>
      </w:r>
      <w:r w:rsidRPr="00590A79">
        <w:rPr>
          <w:rFonts w:ascii="Calibri" w:hAnsi="Calibri"/>
          <w:sz w:val="22"/>
          <w:szCs w:val="22"/>
        </w:rPr>
        <w:t>srpen</w:t>
      </w:r>
      <w:r w:rsidR="002C675D" w:rsidRPr="00590A79">
        <w:rPr>
          <w:rFonts w:ascii="Calibri" w:hAnsi="Calibri"/>
          <w:sz w:val="22"/>
          <w:szCs w:val="22"/>
        </w:rPr>
        <w:t xml:space="preserve"> 202</w:t>
      </w:r>
      <w:r w:rsidRPr="00590A79">
        <w:rPr>
          <w:rFonts w:ascii="Calibri" w:hAnsi="Calibri"/>
          <w:sz w:val="22"/>
          <w:szCs w:val="22"/>
        </w:rPr>
        <w:t>1</w:t>
      </w:r>
      <w:r w:rsidR="002C675D" w:rsidRPr="00590A79">
        <w:rPr>
          <w:rFonts w:ascii="Calibri" w:hAnsi="Calibri"/>
          <w:sz w:val="22"/>
          <w:szCs w:val="22"/>
        </w:rPr>
        <w:t xml:space="preserve"> : … j</w:t>
      </w:r>
      <w:r w:rsidRPr="00590A79">
        <w:rPr>
          <w:rFonts w:ascii="Calibri" w:hAnsi="Calibri"/>
          <w:sz w:val="22"/>
          <w:szCs w:val="22"/>
        </w:rPr>
        <w:t>eště nefakturováno</w:t>
      </w:r>
    </w:p>
    <w:p w:rsidR="002C675D" w:rsidRPr="00590A79" w:rsidRDefault="00290E7D" w:rsidP="00290E7D">
      <w:pPr>
        <w:suppressAutoHyphens/>
        <w:ind w:left="2124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>10 881,82</w:t>
      </w:r>
      <w:r w:rsidR="002C675D" w:rsidRPr="00590A79">
        <w:rPr>
          <w:rFonts w:ascii="Calibri" w:hAnsi="Calibri"/>
          <w:sz w:val="22"/>
          <w:szCs w:val="22"/>
        </w:rPr>
        <w:t xml:space="preserve"> Kč bez DPH  + </w:t>
      </w:r>
      <w:proofErr w:type="gramStart"/>
      <w:r w:rsidRPr="00590A79">
        <w:rPr>
          <w:rFonts w:ascii="Calibri" w:hAnsi="Calibri"/>
          <w:sz w:val="22"/>
          <w:szCs w:val="22"/>
        </w:rPr>
        <w:t>1 185,18</w:t>
      </w:r>
      <w:r w:rsidR="002C675D" w:rsidRPr="00590A79">
        <w:rPr>
          <w:rFonts w:ascii="Calibri" w:hAnsi="Calibri"/>
          <w:sz w:val="22"/>
          <w:szCs w:val="22"/>
        </w:rPr>
        <w:t xml:space="preserve">  Kč</w:t>
      </w:r>
      <w:proofErr w:type="gramEnd"/>
      <w:r w:rsidR="002C675D" w:rsidRPr="00590A79">
        <w:rPr>
          <w:rFonts w:ascii="Calibri" w:hAnsi="Calibri"/>
          <w:sz w:val="22"/>
          <w:szCs w:val="22"/>
        </w:rPr>
        <w:t xml:space="preserve"> DPH   =   </w:t>
      </w:r>
      <w:r w:rsidRPr="00590A79">
        <w:rPr>
          <w:rFonts w:ascii="Calibri" w:hAnsi="Calibri"/>
          <w:sz w:val="22"/>
          <w:szCs w:val="22"/>
        </w:rPr>
        <w:t>13 167,00</w:t>
      </w:r>
      <w:r w:rsidR="002C675D" w:rsidRPr="00590A79">
        <w:rPr>
          <w:rFonts w:ascii="Calibri" w:hAnsi="Calibri"/>
          <w:sz w:val="22"/>
          <w:szCs w:val="22"/>
        </w:rPr>
        <w:t xml:space="preserve"> Kč s DPH</w:t>
      </w:r>
    </w:p>
    <w:p w:rsidR="00290E7D" w:rsidRPr="00590A79" w:rsidRDefault="002C675D" w:rsidP="00590A79">
      <w:p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                         (</w:t>
      </w:r>
      <w:proofErr w:type="gramStart"/>
      <w:r w:rsidRPr="00590A79">
        <w:rPr>
          <w:rFonts w:ascii="Calibri" w:hAnsi="Calibri"/>
          <w:sz w:val="22"/>
          <w:szCs w:val="22"/>
        </w:rPr>
        <w:t xml:space="preserve">slovy : </w:t>
      </w:r>
      <w:proofErr w:type="spellStart"/>
      <w:r w:rsidR="00290E7D" w:rsidRPr="00590A79">
        <w:rPr>
          <w:rFonts w:ascii="Calibri" w:hAnsi="Calibri"/>
          <w:sz w:val="22"/>
          <w:szCs w:val="22"/>
        </w:rPr>
        <w:t>třinácttisícstošedesátsedm</w:t>
      </w:r>
      <w:proofErr w:type="spellEnd"/>
      <w:proofErr w:type="gramEnd"/>
      <w:r w:rsidRPr="00590A79">
        <w:rPr>
          <w:rFonts w:ascii="Calibri" w:hAnsi="Calibri"/>
          <w:sz w:val="22"/>
          <w:szCs w:val="22"/>
        </w:rPr>
        <w:t xml:space="preserve"> korun českých )</w:t>
      </w:r>
    </w:p>
    <w:p w:rsidR="00290E7D" w:rsidRPr="00590A79" w:rsidRDefault="00290E7D" w:rsidP="002C675D">
      <w:pPr>
        <w:suppressAutoHyphens/>
        <w:jc w:val="center"/>
        <w:rPr>
          <w:rFonts w:ascii="Calibri" w:hAnsi="Calibri"/>
          <w:sz w:val="22"/>
          <w:szCs w:val="22"/>
        </w:rPr>
      </w:pPr>
    </w:p>
    <w:p w:rsidR="00290E7D" w:rsidRPr="00590A79" w:rsidRDefault="00290E7D" w:rsidP="00290E7D">
      <w:pPr>
        <w:suppressAutoHyphens/>
        <w:ind w:left="1416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2) Odměna za </w:t>
      </w:r>
      <w:proofErr w:type="gramStart"/>
      <w:r w:rsidRPr="00590A79">
        <w:rPr>
          <w:rFonts w:ascii="Calibri" w:hAnsi="Calibri"/>
          <w:sz w:val="22"/>
          <w:szCs w:val="22"/>
        </w:rPr>
        <w:t>období  září</w:t>
      </w:r>
      <w:proofErr w:type="gramEnd"/>
      <w:r w:rsidRPr="00590A79">
        <w:rPr>
          <w:rFonts w:ascii="Calibri" w:hAnsi="Calibri"/>
          <w:sz w:val="22"/>
          <w:szCs w:val="22"/>
        </w:rPr>
        <w:t xml:space="preserve"> – listopad 2021 : … ještě nefakturováno</w:t>
      </w:r>
    </w:p>
    <w:p w:rsidR="00290E7D" w:rsidRPr="00590A79" w:rsidRDefault="00290E7D" w:rsidP="00290E7D">
      <w:pPr>
        <w:suppressAutoHyphens/>
        <w:ind w:left="2124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10 881,82 Kč bez DPH  + </w:t>
      </w:r>
      <w:proofErr w:type="gramStart"/>
      <w:r w:rsidRPr="00590A79">
        <w:rPr>
          <w:rFonts w:ascii="Calibri" w:hAnsi="Calibri"/>
          <w:sz w:val="22"/>
          <w:szCs w:val="22"/>
        </w:rPr>
        <w:t>1 185,18  Kč</w:t>
      </w:r>
      <w:proofErr w:type="gramEnd"/>
      <w:r w:rsidRPr="00590A79">
        <w:rPr>
          <w:rFonts w:ascii="Calibri" w:hAnsi="Calibri"/>
          <w:sz w:val="22"/>
          <w:szCs w:val="22"/>
        </w:rPr>
        <w:t xml:space="preserve"> DPH   =   13 167,00 Kč s DPH</w:t>
      </w:r>
    </w:p>
    <w:p w:rsidR="00290E7D" w:rsidRPr="00590A79" w:rsidRDefault="00290E7D" w:rsidP="00290E7D">
      <w:p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                         (</w:t>
      </w:r>
      <w:proofErr w:type="gramStart"/>
      <w:r w:rsidRPr="00590A79">
        <w:rPr>
          <w:rFonts w:ascii="Calibri" w:hAnsi="Calibri"/>
          <w:sz w:val="22"/>
          <w:szCs w:val="22"/>
        </w:rPr>
        <w:t xml:space="preserve">slovy : </w:t>
      </w:r>
      <w:proofErr w:type="spellStart"/>
      <w:r w:rsidRPr="00590A79">
        <w:rPr>
          <w:rFonts w:ascii="Calibri" w:hAnsi="Calibri"/>
          <w:sz w:val="22"/>
          <w:szCs w:val="22"/>
        </w:rPr>
        <w:t>třinácttisícstošedesátsedm</w:t>
      </w:r>
      <w:proofErr w:type="spellEnd"/>
      <w:proofErr w:type="gramEnd"/>
      <w:r w:rsidRPr="00590A79">
        <w:rPr>
          <w:rFonts w:ascii="Calibri" w:hAnsi="Calibri"/>
          <w:sz w:val="22"/>
          <w:szCs w:val="22"/>
        </w:rPr>
        <w:t xml:space="preserve"> korun českých )</w:t>
      </w:r>
    </w:p>
    <w:p w:rsidR="00290E7D" w:rsidRPr="00590A79" w:rsidRDefault="00290E7D" w:rsidP="00290E7D">
      <w:pPr>
        <w:pStyle w:val="Odstavecseseznamem"/>
        <w:suppressAutoHyphens/>
        <w:ind w:left="979"/>
        <w:rPr>
          <w:rFonts w:ascii="Calibri" w:hAnsi="Calibri"/>
          <w:sz w:val="22"/>
          <w:szCs w:val="22"/>
        </w:rPr>
      </w:pPr>
    </w:p>
    <w:p w:rsidR="00290E7D" w:rsidRPr="00590A79" w:rsidRDefault="00290E7D" w:rsidP="00BC382D">
      <w:pPr>
        <w:pStyle w:val="Odstavecseseznamem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Odměna za </w:t>
      </w:r>
      <w:proofErr w:type="gramStart"/>
      <w:r w:rsidRPr="00590A79">
        <w:rPr>
          <w:rFonts w:ascii="Calibri" w:hAnsi="Calibri"/>
          <w:sz w:val="22"/>
          <w:szCs w:val="22"/>
        </w:rPr>
        <w:t>období  prosinec</w:t>
      </w:r>
      <w:proofErr w:type="gramEnd"/>
      <w:r w:rsidRPr="00590A79">
        <w:rPr>
          <w:rFonts w:ascii="Calibri" w:hAnsi="Calibri"/>
          <w:sz w:val="22"/>
          <w:szCs w:val="22"/>
        </w:rPr>
        <w:t xml:space="preserve"> 2021 –únor 2022 : … nebude fakturováno</w:t>
      </w:r>
    </w:p>
    <w:p w:rsidR="002C675D" w:rsidRPr="00590A79" w:rsidRDefault="00290E7D" w:rsidP="00290E7D">
      <w:p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>Stavba přerušena</w:t>
      </w:r>
    </w:p>
    <w:p w:rsidR="00290E7D" w:rsidRPr="00590A79" w:rsidRDefault="00290E7D" w:rsidP="00290E7D">
      <w:pPr>
        <w:suppressAutoHyphens/>
        <w:jc w:val="center"/>
        <w:rPr>
          <w:rFonts w:ascii="Calibri" w:hAnsi="Calibri"/>
          <w:sz w:val="22"/>
          <w:szCs w:val="22"/>
        </w:rPr>
      </w:pPr>
    </w:p>
    <w:p w:rsidR="00290E7D" w:rsidRPr="00590A79" w:rsidRDefault="00290E7D" w:rsidP="00BC382D">
      <w:pPr>
        <w:pStyle w:val="Odstavecseseznamem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Odměna za </w:t>
      </w:r>
      <w:proofErr w:type="gramStart"/>
      <w:r w:rsidRPr="00590A79">
        <w:rPr>
          <w:rFonts w:ascii="Calibri" w:hAnsi="Calibri"/>
          <w:sz w:val="22"/>
          <w:szCs w:val="22"/>
        </w:rPr>
        <w:t xml:space="preserve">období  </w:t>
      </w:r>
      <w:r w:rsidR="00495496" w:rsidRPr="00590A79">
        <w:rPr>
          <w:rFonts w:ascii="Calibri" w:hAnsi="Calibri"/>
          <w:sz w:val="22"/>
          <w:szCs w:val="22"/>
        </w:rPr>
        <w:t>březen</w:t>
      </w:r>
      <w:proofErr w:type="gramEnd"/>
      <w:r w:rsidR="00495496" w:rsidRPr="00590A79">
        <w:rPr>
          <w:rFonts w:ascii="Calibri" w:hAnsi="Calibri"/>
          <w:sz w:val="22"/>
          <w:szCs w:val="22"/>
        </w:rPr>
        <w:t xml:space="preserve"> 2022</w:t>
      </w:r>
      <w:r w:rsidRPr="00590A79">
        <w:rPr>
          <w:rFonts w:ascii="Calibri" w:hAnsi="Calibri"/>
          <w:sz w:val="22"/>
          <w:szCs w:val="22"/>
        </w:rPr>
        <w:t xml:space="preserve"> –</w:t>
      </w:r>
      <w:r w:rsidR="00495496" w:rsidRPr="00590A79">
        <w:rPr>
          <w:rFonts w:ascii="Calibri" w:hAnsi="Calibri"/>
          <w:sz w:val="22"/>
          <w:szCs w:val="22"/>
        </w:rPr>
        <w:t xml:space="preserve"> duben</w:t>
      </w:r>
      <w:r w:rsidRPr="00590A79">
        <w:rPr>
          <w:rFonts w:ascii="Calibri" w:hAnsi="Calibri"/>
          <w:sz w:val="22"/>
          <w:szCs w:val="22"/>
        </w:rPr>
        <w:t xml:space="preserve"> 2022 : … nebude fakturováno</w:t>
      </w:r>
    </w:p>
    <w:p w:rsidR="00290E7D" w:rsidRPr="00590A79" w:rsidRDefault="00290E7D" w:rsidP="00290E7D">
      <w:p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>Stavba přerušena</w:t>
      </w:r>
    </w:p>
    <w:p w:rsidR="00290E7D" w:rsidRPr="00590A79" w:rsidRDefault="00290E7D" w:rsidP="00290E7D">
      <w:pPr>
        <w:suppressAutoHyphens/>
        <w:jc w:val="center"/>
        <w:rPr>
          <w:rFonts w:ascii="Calibri" w:hAnsi="Calibri"/>
          <w:sz w:val="22"/>
          <w:szCs w:val="22"/>
        </w:rPr>
      </w:pPr>
    </w:p>
    <w:p w:rsidR="00E43C80" w:rsidRPr="00590A79" w:rsidRDefault="00E43C80" w:rsidP="00BC382D">
      <w:pPr>
        <w:pStyle w:val="Odstavecseseznamem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Odměna za </w:t>
      </w:r>
      <w:proofErr w:type="gramStart"/>
      <w:r w:rsidRPr="00590A79">
        <w:rPr>
          <w:rFonts w:ascii="Calibri" w:hAnsi="Calibri"/>
          <w:sz w:val="22"/>
          <w:szCs w:val="22"/>
        </w:rPr>
        <w:t>období  květen</w:t>
      </w:r>
      <w:proofErr w:type="gramEnd"/>
      <w:r w:rsidRPr="00590A79">
        <w:rPr>
          <w:rFonts w:ascii="Calibri" w:hAnsi="Calibri"/>
          <w:sz w:val="22"/>
          <w:szCs w:val="22"/>
        </w:rPr>
        <w:t xml:space="preserve"> – červenec 2022 : … bude fakturováno dle zahájení  </w:t>
      </w:r>
    </w:p>
    <w:p w:rsidR="00E43C80" w:rsidRPr="00590A79" w:rsidRDefault="00E43C80" w:rsidP="00E43C80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                                                                                   realizace v roce 2022</w:t>
      </w:r>
    </w:p>
    <w:p w:rsidR="00E43C80" w:rsidRPr="00590A79" w:rsidRDefault="00E43C80" w:rsidP="00E43C80">
      <w:pPr>
        <w:suppressAutoHyphens/>
        <w:ind w:left="2124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10 881,82,- Kč bez DPH  + </w:t>
      </w:r>
      <w:proofErr w:type="gramStart"/>
      <w:r w:rsidRPr="00590A79">
        <w:rPr>
          <w:rFonts w:ascii="Calibri" w:hAnsi="Calibri"/>
          <w:sz w:val="22"/>
          <w:szCs w:val="22"/>
        </w:rPr>
        <w:t>1 185,18  Kč</w:t>
      </w:r>
      <w:proofErr w:type="gramEnd"/>
      <w:r w:rsidRPr="00590A79">
        <w:rPr>
          <w:rFonts w:ascii="Calibri" w:hAnsi="Calibri"/>
          <w:sz w:val="22"/>
          <w:szCs w:val="22"/>
        </w:rPr>
        <w:t xml:space="preserve"> DPH   =   13 167,00 Kč s DPH</w:t>
      </w:r>
    </w:p>
    <w:p w:rsidR="00E43C80" w:rsidRPr="00590A79" w:rsidRDefault="00E43C80" w:rsidP="00E43C80">
      <w:p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                         (</w:t>
      </w:r>
      <w:proofErr w:type="gramStart"/>
      <w:r w:rsidRPr="00590A79">
        <w:rPr>
          <w:rFonts w:ascii="Calibri" w:hAnsi="Calibri"/>
          <w:sz w:val="22"/>
          <w:szCs w:val="22"/>
        </w:rPr>
        <w:t xml:space="preserve">slovy : </w:t>
      </w:r>
      <w:proofErr w:type="spellStart"/>
      <w:r w:rsidRPr="00590A79">
        <w:rPr>
          <w:rFonts w:ascii="Calibri" w:hAnsi="Calibri"/>
          <w:sz w:val="22"/>
          <w:szCs w:val="22"/>
        </w:rPr>
        <w:t>třinácttisícstošedesátsedm</w:t>
      </w:r>
      <w:proofErr w:type="spellEnd"/>
      <w:proofErr w:type="gramEnd"/>
      <w:r w:rsidRPr="00590A79">
        <w:rPr>
          <w:rFonts w:ascii="Calibri" w:hAnsi="Calibri"/>
          <w:sz w:val="22"/>
          <w:szCs w:val="22"/>
        </w:rPr>
        <w:t xml:space="preserve"> korun českých )</w:t>
      </w:r>
    </w:p>
    <w:p w:rsidR="00290E7D" w:rsidRPr="00590A79" w:rsidRDefault="00290E7D" w:rsidP="00290E7D">
      <w:pPr>
        <w:suppressAutoHyphens/>
        <w:rPr>
          <w:rFonts w:ascii="Calibri" w:hAnsi="Calibri"/>
          <w:sz w:val="22"/>
          <w:szCs w:val="22"/>
        </w:rPr>
      </w:pPr>
    </w:p>
    <w:p w:rsidR="00E43C80" w:rsidRPr="00590A79" w:rsidRDefault="00E43C80" w:rsidP="00BC382D">
      <w:pPr>
        <w:pStyle w:val="Odstavecseseznamem"/>
        <w:numPr>
          <w:ilvl w:val="0"/>
          <w:numId w:val="9"/>
        </w:numPr>
        <w:suppressAutoHyphens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Odměna za </w:t>
      </w:r>
      <w:proofErr w:type="gramStart"/>
      <w:r w:rsidRPr="00590A79">
        <w:rPr>
          <w:rFonts w:ascii="Calibri" w:hAnsi="Calibri"/>
          <w:sz w:val="22"/>
          <w:szCs w:val="22"/>
        </w:rPr>
        <w:t>období  srpen</w:t>
      </w:r>
      <w:proofErr w:type="gramEnd"/>
      <w:r w:rsidRPr="00590A79">
        <w:rPr>
          <w:rFonts w:ascii="Calibri" w:hAnsi="Calibri"/>
          <w:sz w:val="22"/>
          <w:szCs w:val="22"/>
        </w:rPr>
        <w:t xml:space="preserve"> – září 2022 : … bude fakturováno dle zahájení  </w:t>
      </w:r>
    </w:p>
    <w:p w:rsidR="00E43C80" w:rsidRPr="00590A79" w:rsidRDefault="00E43C80" w:rsidP="00E43C80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                                                                                   realizace v roce 2022</w:t>
      </w:r>
    </w:p>
    <w:p w:rsidR="00E43C80" w:rsidRPr="00590A79" w:rsidRDefault="00E43C80" w:rsidP="00E43C80">
      <w:pPr>
        <w:suppressAutoHyphens/>
        <w:ind w:left="2124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7 254,55 Kč bez DPH  + </w:t>
      </w:r>
      <w:proofErr w:type="gramStart"/>
      <w:r w:rsidRPr="00590A79">
        <w:rPr>
          <w:rFonts w:ascii="Calibri" w:hAnsi="Calibri"/>
          <w:sz w:val="22"/>
          <w:szCs w:val="22"/>
        </w:rPr>
        <w:t>1 523,45  Kč</w:t>
      </w:r>
      <w:proofErr w:type="gramEnd"/>
      <w:r w:rsidRPr="00590A79">
        <w:rPr>
          <w:rFonts w:ascii="Calibri" w:hAnsi="Calibri"/>
          <w:sz w:val="22"/>
          <w:szCs w:val="22"/>
        </w:rPr>
        <w:t xml:space="preserve"> DPH   =   8 778,00 Kč s DPH</w:t>
      </w:r>
    </w:p>
    <w:p w:rsidR="00E43C80" w:rsidRPr="00590A79" w:rsidRDefault="00E43C80" w:rsidP="00E43C80">
      <w:pPr>
        <w:suppressAutoHyphens/>
        <w:jc w:val="center"/>
        <w:rPr>
          <w:rFonts w:ascii="Calibri" w:hAnsi="Calibri"/>
          <w:sz w:val="22"/>
          <w:szCs w:val="22"/>
        </w:rPr>
      </w:pPr>
      <w:r w:rsidRPr="00590A79">
        <w:rPr>
          <w:rFonts w:ascii="Calibri" w:hAnsi="Calibri"/>
          <w:sz w:val="22"/>
          <w:szCs w:val="22"/>
        </w:rPr>
        <w:t xml:space="preserve">                          (</w:t>
      </w:r>
      <w:proofErr w:type="gramStart"/>
      <w:r w:rsidRPr="00590A79">
        <w:rPr>
          <w:rFonts w:ascii="Calibri" w:hAnsi="Calibri"/>
          <w:sz w:val="22"/>
          <w:szCs w:val="22"/>
        </w:rPr>
        <w:t xml:space="preserve">slovy : </w:t>
      </w:r>
      <w:proofErr w:type="spellStart"/>
      <w:r w:rsidRPr="00590A79">
        <w:rPr>
          <w:rFonts w:ascii="Calibri" w:hAnsi="Calibri"/>
          <w:sz w:val="22"/>
          <w:szCs w:val="22"/>
        </w:rPr>
        <w:t>osmtisícsedmsetsedmdesátosm</w:t>
      </w:r>
      <w:proofErr w:type="spellEnd"/>
      <w:proofErr w:type="gramEnd"/>
      <w:r w:rsidRPr="00590A79">
        <w:rPr>
          <w:rFonts w:ascii="Calibri" w:hAnsi="Calibri"/>
          <w:sz w:val="22"/>
          <w:szCs w:val="22"/>
        </w:rPr>
        <w:t xml:space="preserve"> korun českých )</w:t>
      </w:r>
    </w:p>
    <w:p w:rsidR="002C675D" w:rsidRPr="00590A79" w:rsidRDefault="002C675D" w:rsidP="002C675D">
      <w:pPr>
        <w:pStyle w:val="Normodsaz"/>
        <w:spacing w:before="0" w:after="0"/>
        <w:ind w:left="0" w:firstLine="709"/>
        <w:jc w:val="center"/>
        <w:rPr>
          <w:rFonts w:ascii="Calibri" w:hAnsi="Calibri"/>
          <w:sz w:val="22"/>
          <w:szCs w:val="22"/>
        </w:rPr>
      </w:pPr>
    </w:p>
    <w:p w:rsidR="002C675D" w:rsidRPr="00590A79" w:rsidRDefault="002C675D" w:rsidP="002C675D">
      <w:pPr>
        <w:pStyle w:val="Odstavecseseznamem"/>
        <w:rPr>
          <w:rFonts w:cs="Arial"/>
        </w:rPr>
      </w:pPr>
    </w:p>
    <w:p w:rsidR="002C675D" w:rsidRPr="00590A79" w:rsidRDefault="002C675D" w:rsidP="00BC382D">
      <w:pPr>
        <w:pStyle w:val="Normodsaz"/>
        <w:numPr>
          <w:ilvl w:val="0"/>
          <w:numId w:val="9"/>
        </w:numPr>
        <w:spacing w:before="0" w:after="0"/>
        <w:jc w:val="left"/>
        <w:rPr>
          <w:rFonts w:ascii="Calibri" w:hAnsi="Calibri" w:cs="Arial"/>
          <w:sz w:val="22"/>
          <w:szCs w:val="22"/>
        </w:rPr>
      </w:pPr>
      <w:r w:rsidRPr="00590A79">
        <w:rPr>
          <w:rFonts w:ascii="Calibri" w:hAnsi="Calibri" w:cs="Arial"/>
          <w:sz w:val="22"/>
          <w:szCs w:val="22"/>
        </w:rPr>
        <w:t xml:space="preserve">Odměna za období </w:t>
      </w:r>
      <w:r w:rsidR="00E43C80" w:rsidRPr="00590A79">
        <w:rPr>
          <w:rFonts w:ascii="Calibri" w:hAnsi="Calibri" w:cs="Arial"/>
          <w:sz w:val="22"/>
          <w:szCs w:val="22"/>
        </w:rPr>
        <w:t>listopad</w:t>
      </w:r>
      <w:r w:rsidRPr="00590A79">
        <w:rPr>
          <w:rFonts w:ascii="Calibri" w:hAnsi="Calibri" w:cs="Arial"/>
          <w:sz w:val="22"/>
          <w:szCs w:val="22"/>
        </w:rPr>
        <w:t xml:space="preserve"> </w:t>
      </w:r>
      <w:proofErr w:type="gramStart"/>
      <w:r w:rsidRPr="00590A79">
        <w:rPr>
          <w:rFonts w:ascii="Calibri" w:hAnsi="Calibri" w:cs="Arial"/>
          <w:sz w:val="22"/>
          <w:szCs w:val="22"/>
        </w:rPr>
        <w:t>202</w:t>
      </w:r>
      <w:r w:rsidR="00E43C80" w:rsidRPr="00590A79">
        <w:rPr>
          <w:rFonts w:ascii="Calibri" w:hAnsi="Calibri" w:cs="Arial"/>
          <w:sz w:val="22"/>
          <w:szCs w:val="22"/>
        </w:rPr>
        <w:t>2</w:t>
      </w:r>
      <w:proofErr w:type="gramEnd"/>
      <w:r w:rsidRPr="00590A79">
        <w:rPr>
          <w:rFonts w:ascii="Calibri" w:hAnsi="Calibri" w:cs="Arial"/>
          <w:sz w:val="22"/>
          <w:szCs w:val="22"/>
        </w:rPr>
        <w:t xml:space="preserve"> –</w:t>
      </w:r>
      <w:proofErr w:type="gramStart"/>
      <w:r w:rsidR="00E43C80" w:rsidRPr="00590A79">
        <w:rPr>
          <w:rFonts w:ascii="Calibri" w:hAnsi="Calibri" w:cs="Arial"/>
          <w:sz w:val="22"/>
          <w:szCs w:val="22"/>
        </w:rPr>
        <w:t>prosinec</w:t>
      </w:r>
      <w:proofErr w:type="gramEnd"/>
      <w:r w:rsidRPr="00590A79">
        <w:rPr>
          <w:rFonts w:ascii="Calibri" w:hAnsi="Calibri" w:cs="Arial"/>
          <w:sz w:val="22"/>
          <w:szCs w:val="22"/>
        </w:rPr>
        <w:t xml:space="preserve"> 202</w:t>
      </w:r>
      <w:r w:rsidR="00E43C80" w:rsidRPr="00590A79">
        <w:rPr>
          <w:rFonts w:ascii="Calibri" w:hAnsi="Calibri" w:cs="Arial"/>
          <w:sz w:val="22"/>
          <w:szCs w:val="22"/>
        </w:rPr>
        <w:t>2</w:t>
      </w:r>
      <w:r w:rsidRPr="00590A79">
        <w:rPr>
          <w:rFonts w:ascii="Calibri" w:hAnsi="Calibri" w:cs="Arial"/>
          <w:sz w:val="22"/>
          <w:szCs w:val="22"/>
        </w:rPr>
        <w:t xml:space="preserve"> :  ……… bude </w:t>
      </w:r>
      <w:r w:rsidR="00E43C80" w:rsidRPr="00590A79">
        <w:rPr>
          <w:rFonts w:ascii="Calibri" w:hAnsi="Calibri" w:cs="Arial"/>
          <w:sz w:val="22"/>
          <w:szCs w:val="22"/>
        </w:rPr>
        <w:t xml:space="preserve">celková částka navýšena </w:t>
      </w:r>
      <w:proofErr w:type="spellStart"/>
      <w:r w:rsidR="00E43C80" w:rsidRPr="00590A79">
        <w:rPr>
          <w:rFonts w:ascii="Calibri" w:hAnsi="Calibri" w:cs="Arial"/>
          <w:sz w:val="22"/>
          <w:szCs w:val="22"/>
        </w:rPr>
        <w:t>zavýkon</w:t>
      </w:r>
      <w:proofErr w:type="spellEnd"/>
      <w:r w:rsidR="00E43C80" w:rsidRPr="00590A79">
        <w:rPr>
          <w:rFonts w:ascii="Calibri" w:hAnsi="Calibri" w:cs="Arial"/>
          <w:sz w:val="22"/>
          <w:szCs w:val="22"/>
        </w:rPr>
        <w:t xml:space="preserve"> činnosti koordinátora BOZP dle pokračování realizace zakázky</w:t>
      </w:r>
      <w:r w:rsidRPr="00590A79">
        <w:rPr>
          <w:rFonts w:ascii="Calibri" w:hAnsi="Calibri" w:cs="Arial"/>
          <w:sz w:val="22"/>
          <w:szCs w:val="22"/>
        </w:rPr>
        <w:t xml:space="preserve"> </w:t>
      </w:r>
      <w:r w:rsidR="00E43C80" w:rsidRPr="00590A79">
        <w:rPr>
          <w:rFonts w:ascii="Calibri" w:hAnsi="Calibri" w:cs="Arial"/>
          <w:sz w:val="22"/>
          <w:szCs w:val="22"/>
        </w:rPr>
        <w:t>o částku 4 389,- Kč s DPH/1 měsíc</w:t>
      </w:r>
    </w:p>
    <w:p w:rsidR="001111C2" w:rsidRPr="00590A79" w:rsidRDefault="001111C2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1111C2" w:rsidRPr="00590A79" w:rsidRDefault="001111C2" w:rsidP="00BC382D">
      <w:pPr>
        <w:numPr>
          <w:ilvl w:val="0"/>
          <w:numId w:val="9"/>
        </w:numPr>
        <w:suppressAutoHyphens/>
        <w:rPr>
          <w:rFonts w:ascii="Calibri" w:hAnsi="Calibri"/>
          <w:color w:val="000000"/>
          <w:sz w:val="22"/>
          <w:szCs w:val="22"/>
        </w:rPr>
      </w:pPr>
      <w:r w:rsidRPr="00590A79">
        <w:rPr>
          <w:rFonts w:ascii="Calibri" w:hAnsi="Calibri"/>
          <w:color w:val="000000"/>
          <w:sz w:val="22"/>
          <w:szCs w:val="22"/>
        </w:rPr>
        <w:t xml:space="preserve">Přílohou dodatku č. 1 je </w:t>
      </w:r>
      <w:r w:rsidR="009214F1" w:rsidRPr="00590A79">
        <w:rPr>
          <w:rFonts w:ascii="Calibri" w:hAnsi="Calibri"/>
          <w:color w:val="000000"/>
          <w:sz w:val="22"/>
          <w:szCs w:val="22"/>
        </w:rPr>
        <w:t xml:space="preserve">nově upravený </w:t>
      </w:r>
      <w:r w:rsidRPr="00590A79">
        <w:rPr>
          <w:rFonts w:ascii="Calibri" w:hAnsi="Calibri"/>
          <w:color w:val="000000"/>
          <w:sz w:val="22"/>
          <w:szCs w:val="22"/>
        </w:rPr>
        <w:t>platební kalendář příkazce.</w:t>
      </w:r>
    </w:p>
    <w:p w:rsidR="001111C2" w:rsidRPr="00590A79" w:rsidRDefault="001111C2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FA4C89" w:rsidRDefault="00FA4C8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sz w:val="22"/>
          <w:szCs w:val="22"/>
        </w:rPr>
      </w:pPr>
    </w:p>
    <w:p w:rsidR="00A6581B" w:rsidRPr="00140A08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08"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1.1. </w:t>
      </w:r>
      <w:r w:rsidR="00A6581B"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Nové znění článků dle tohoto dodatku č. 2 k příkazní </w:t>
      </w:r>
      <w:proofErr w:type="gramStart"/>
      <w:r w:rsidR="00A6581B" w:rsidRPr="00140A08">
        <w:rPr>
          <w:rFonts w:ascii="Calibri" w:hAnsi="Calibri" w:cs="Calibri"/>
          <w:b/>
          <w:i/>
          <w:sz w:val="22"/>
          <w:szCs w:val="22"/>
          <w:lang w:eastAsia="ar-SA"/>
        </w:rPr>
        <w:t>smlouvy :</w:t>
      </w:r>
      <w:proofErr w:type="gramEnd"/>
    </w:p>
    <w:p w:rsidR="001D341F" w:rsidRPr="00140A08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Smluvní strany se dohodly na financování a navýšení odměny pro příkazníka z důvodu     </w:t>
      </w:r>
    </w:p>
    <w:p w:rsidR="001D341F" w:rsidRPr="00140A08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proofErr w:type="gramStart"/>
      <w:r w:rsidRPr="00140A08">
        <w:rPr>
          <w:rFonts w:ascii="Calibri" w:hAnsi="Calibri" w:cs="Calibri"/>
          <w:i/>
          <w:sz w:val="22"/>
          <w:szCs w:val="22"/>
          <w:lang w:eastAsia="ar-SA"/>
        </w:rPr>
        <w:t>prodloužení   a rozdělení</w:t>
      </w:r>
      <w:proofErr w:type="gramEnd"/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realizace díla na samostatné projekty dle tohoto dodatku č. 2 </w:t>
      </w:r>
    </w:p>
    <w:p w:rsidR="001D341F" w:rsidRPr="00140A08" w:rsidRDefault="001D341F" w:rsidP="001D341F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</w:t>
      </w:r>
      <w:proofErr w:type="gramStart"/>
      <w:r w:rsidRPr="00140A08"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1D341F" w:rsidRPr="003919DC" w:rsidRDefault="001D341F" w:rsidP="001D341F">
      <w:pPr>
        <w:suppressAutoHyphens/>
        <w:jc w:val="both"/>
        <w:rPr>
          <w:rFonts w:ascii="Calibri" w:hAnsi="Calibri"/>
          <w:b/>
          <w:i/>
          <w:sz w:val="16"/>
          <w:szCs w:val="16"/>
        </w:rPr>
      </w:pPr>
    </w:p>
    <w:p w:rsidR="001D341F" w:rsidRPr="00140A08" w:rsidRDefault="001D341F" w:rsidP="001D341F">
      <w:pPr>
        <w:suppressAutoHyphens/>
        <w:jc w:val="both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16"/>
          <w:szCs w:val="16"/>
        </w:rPr>
        <w:t xml:space="preserve">                              </w:t>
      </w:r>
      <w:r w:rsidRPr="00140A08">
        <w:rPr>
          <w:rFonts w:ascii="Calibri" w:hAnsi="Calibri"/>
          <w:b/>
          <w:i/>
          <w:sz w:val="22"/>
          <w:szCs w:val="22"/>
        </w:rPr>
        <w:t xml:space="preserve">Znění odstavce č. 1 dle příkazní smlouvy </w:t>
      </w:r>
      <w:r w:rsidR="00140A08" w:rsidRPr="00140A08">
        <w:rPr>
          <w:rFonts w:ascii="Calibri" w:hAnsi="Calibri"/>
          <w:b/>
          <w:i/>
          <w:sz w:val="22"/>
          <w:szCs w:val="22"/>
        </w:rPr>
        <w:t xml:space="preserve">a dodatku č. 2 </w:t>
      </w:r>
      <w:r w:rsidRPr="00140A08">
        <w:rPr>
          <w:rFonts w:ascii="Calibri" w:hAnsi="Calibri"/>
          <w:b/>
          <w:i/>
          <w:sz w:val="22"/>
          <w:szCs w:val="22"/>
        </w:rPr>
        <w:t>:</w:t>
      </w:r>
    </w:p>
    <w:p w:rsidR="001D341F" w:rsidRPr="003919DC" w:rsidRDefault="001D341F" w:rsidP="00BC382D">
      <w:pPr>
        <w:pStyle w:val="Odstavecseseznamem"/>
        <w:numPr>
          <w:ilvl w:val="0"/>
          <w:numId w:val="13"/>
        </w:numPr>
        <w:suppressAutoHyphens/>
        <w:jc w:val="both"/>
        <w:rPr>
          <w:rFonts w:ascii="Calibri" w:hAnsi="Calibri"/>
          <w:i/>
          <w:sz w:val="22"/>
          <w:szCs w:val="22"/>
        </w:rPr>
      </w:pPr>
      <w:r w:rsidRPr="003919DC">
        <w:rPr>
          <w:rFonts w:ascii="Calibri" w:hAnsi="Calibri"/>
          <w:i/>
          <w:sz w:val="22"/>
          <w:szCs w:val="22"/>
        </w:rPr>
        <w:t xml:space="preserve">Příkazníkovi náleží za činnosti provedené podle  smlouvy </w:t>
      </w:r>
      <w:r w:rsidR="002E0FF6" w:rsidRPr="003919DC">
        <w:rPr>
          <w:rFonts w:ascii="Calibri" w:hAnsi="Calibri"/>
          <w:i/>
          <w:sz w:val="22"/>
          <w:szCs w:val="22"/>
        </w:rPr>
        <w:t xml:space="preserve">a dodatků </w:t>
      </w:r>
      <w:r w:rsidRPr="003919DC">
        <w:rPr>
          <w:rFonts w:ascii="Calibri" w:hAnsi="Calibri"/>
          <w:i/>
          <w:sz w:val="22"/>
          <w:szCs w:val="22"/>
        </w:rPr>
        <w:t xml:space="preserve">odměna v celkové </w:t>
      </w:r>
      <w:proofErr w:type="gramStart"/>
      <w:r w:rsidRPr="003919DC">
        <w:rPr>
          <w:rFonts w:ascii="Calibri" w:hAnsi="Calibri"/>
          <w:i/>
          <w:sz w:val="22"/>
          <w:szCs w:val="22"/>
        </w:rPr>
        <w:t xml:space="preserve">výši </w:t>
      </w:r>
      <w:r w:rsidR="002E0FF6" w:rsidRPr="003919DC">
        <w:rPr>
          <w:rFonts w:ascii="Calibri" w:hAnsi="Calibri"/>
          <w:i/>
          <w:sz w:val="22"/>
          <w:szCs w:val="22"/>
        </w:rPr>
        <w:t>:</w:t>
      </w:r>
      <w:proofErr w:type="gramEnd"/>
    </w:p>
    <w:p w:rsidR="001D341F" w:rsidRPr="003919DC" w:rsidRDefault="001D341F" w:rsidP="001D341F">
      <w:pPr>
        <w:suppressAutoHyphens/>
        <w:ind w:left="709" w:hanging="709"/>
        <w:jc w:val="both"/>
        <w:rPr>
          <w:rFonts w:ascii="Calibri" w:hAnsi="Calibri"/>
          <w:i/>
          <w:sz w:val="16"/>
          <w:szCs w:val="16"/>
        </w:rPr>
      </w:pPr>
    </w:p>
    <w:p w:rsidR="001D341F" w:rsidRPr="003919DC" w:rsidRDefault="002E0FF6" w:rsidP="001D341F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proofErr w:type="gramStart"/>
      <w:r w:rsidRPr="003919DC">
        <w:rPr>
          <w:rFonts w:ascii="Calibri" w:hAnsi="Calibri"/>
          <w:b/>
          <w:i/>
          <w:sz w:val="22"/>
          <w:szCs w:val="22"/>
        </w:rPr>
        <w:t xml:space="preserve">SOD :  </w:t>
      </w:r>
      <w:r w:rsidR="001D341F" w:rsidRPr="003919DC">
        <w:rPr>
          <w:rFonts w:ascii="Calibri" w:hAnsi="Calibri"/>
          <w:b/>
          <w:i/>
          <w:sz w:val="22"/>
          <w:szCs w:val="22"/>
        </w:rPr>
        <w:t>39 900,</w:t>
      </w:r>
      <w:proofErr w:type="gramEnd"/>
      <w:r w:rsidR="001D341F" w:rsidRPr="003919DC">
        <w:rPr>
          <w:rFonts w:ascii="Calibri" w:hAnsi="Calibri"/>
          <w:b/>
          <w:i/>
          <w:sz w:val="22"/>
          <w:szCs w:val="22"/>
        </w:rPr>
        <w:t>- Kč bez DPH +  8 379,- Kč DPH =  48 279,- Kč s DPH</w:t>
      </w:r>
    </w:p>
    <w:p w:rsidR="001D341F" w:rsidRPr="003919DC" w:rsidRDefault="002E0FF6" w:rsidP="001D341F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</w:t>
      </w:r>
      <w:r w:rsidR="001D341F" w:rsidRPr="003919DC">
        <w:rPr>
          <w:rFonts w:ascii="Calibri" w:hAnsi="Calibri"/>
          <w:b/>
          <w:i/>
          <w:sz w:val="22"/>
          <w:szCs w:val="22"/>
        </w:rPr>
        <w:t xml:space="preserve">(slovy: </w:t>
      </w:r>
      <w:proofErr w:type="spellStart"/>
      <w:r w:rsidR="001D341F" w:rsidRPr="003919DC">
        <w:rPr>
          <w:rFonts w:ascii="Calibri" w:hAnsi="Calibri"/>
          <w:b/>
          <w:i/>
          <w:sz w:val="22"/>
          <w:szCs w:val="22"/>
        </w:rPr>
        <w:t>čtyřicetosmtisícdvěstěsedmdesátdevět</w:t>
      </w:r>
      <w:proofErr w:type="spellEnd"/>
      <w:r w:rsidR="001D341F" w:rsidRPr="003919DC">
        <w:rPr>
          <w:rFonts w:ascii="Calibri" w:hAnsi="Calibri"/>
          <w:b/>
          <w:i/>
          <w:sz w:val="22"/>
          <w:szCs w:val="22"/>
        </w:rPr>
        <w:t xml:space="preserve"> korun českých)</w:t>
      </w:r>
    </w:p>
    <w:p w:rsidR="002E0FF6" w:rsidRPr="003919DC" w:rsidRDefault="002E0FF6" w:rsidP="001D341F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</w:p>
    <w:p w:rsidR="002E0FF6" w:rsidRPr="003919DC" w:rsidRDefault="002E0FF6" w:rsidP="002E0FF6">
      <w:pPr>
        <w:suppressAutoHyphens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              Navýšení odměny dle tohoto dodatku č. 2 :     </w:t>
      </w:r>
    </w:p>
    <w:p w:rsidR="002E0FF6" w:rsidRPr="003919DC" w:rsidRDefault="002E0FF6" w:rsidP="002E0FF6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15 960,- Kč bez </w:t>
      </w:r>
      <w:proofErr w:type="gramStart"/>
      <w:r w:rsidRPr="003919DC">
        <w:rPr>
          <w:rFonts w:ascii="Calibri" w:hAnsi="Calibri"/>
          <w:b/>
          <w:i/>
          <w:sz w:val="22"/>
          <w:szCs w:val="22"/>
        </w:rPr>
        <w:t>DPH +  3 351,60</w:t>
      </w:r>
      <w:proofErr w:type="gramEnd"/>
      <w:r w:rsidRPr="003919DC">
        <w:rPr>
          <w:rFonts w:ascii="Calibri" w:hAnsi="Calibri"/>
          <w:b/>
          <w:i/>
          <w:sz w:val="22"/>
          <w:szCs w:val="22"/>
        </w:rPr>
        <w:t xml:space="preserve"> Kč DPH =  19 311,60 Kč s DPH</w:t>
      </w:r>
    </w:p>
    <w:p w:rsidR="002E0FF6" w:rsidRPr="003919DC" w:rsidRDefault="002E0FF6" w:rsidP="002E0FF6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(slovy: </w:t>
      </w:r>
      <w:proofErr w:type="spellStart"/>
      <w:r w:rsidR="003919DC" w:rsidRPr="003919DC">
        <w:rPr>
          <w:rFonts w:ascii="Calibri" w:hAnsi="Calibri"/>
          <w:b/>
          <w:i/>
          <w:sz w:val="22"/>
          <w:szCs w:val="22"/>
        </w:rPr>
        <w:t>devatenácttisíctřistajedenáct</w:t>
      </w:r>
      <w:proofErr w:type="spellEnd"/>
      <w:r w:rsidR="003919DC" w:rsidRPr="003919DC">
        <w:rPr>
          <w:rFonts w:ascii="Calibri" w:hAnsi="Calibri"/>
          <w:b/>
          <w:i/>
          <w:sz w:val="22"/>
          <w:szCs w:val="22"/>
        </w:rPr>
        <w:t xml:space="preserve"> </w:t>
      </w:r>
      <w:r w:rsidRPr="003919DC">
        <w:rPr>
          <w:rFonts w:ascii="Calibri" w:hAnsi="Calibri"/>
          <w:b/>
          <w:i/>
          <w:sz w:val="22"/>
          <w:szCs w:val="22"/>
        </w:rPr>
        <w:t>korun českých</w:t>
      </w:r>
      <w:r w:rsidR="003919DC" w:rsidRPr="003919DC">
        <w:rPr>
          <w:rFonts w:ascii="Calibri" w:hAnsi="Calibri"/>
          <w:b/>
          <w:i/>
          <w:sz w:val="22"/>
          <w:szCs w:val="22"/>
        </w:rPr>
        <w:t xml:space="preserve"> šedesát haléřů</w:t>
      </w:r>
      <w:r w:rsidRPr="003919DC">
        <w:rPr>
          <w:rFonts w:ascii="Calibri" w:hAnsi="Calibri"/>
          <w:b/>
          <w:i/>
          <w:sz w:val="22"/>
          <w:szCs w:val="22"/>
        </w:rPr>
        <w:t>)</w:t>
      </w:r>
    </w:p>
    <w:p w:rsidR="00A6581B" w:rsidRPr="003919DC" w:rsidRDefault="00A6581B" w:rsidP="003919DC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</w:p>
    <w:p w:rsidR="002E0FF6" w:rsidRPr="003919DC" w:rsidRDefault="002E0FF6" w:rsidP="002E0FF6">
      <w:pPr>
        <w:suppressAutoHyphens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               Celková odměna včetně navýšení odměny dle tohoto dodatku č. 2 :     </w:t>
      </w:r>
    </w:p>
    <w:p w:rsidR="002E0FF6" w:rsidRPr="003919DC" w:rsidRDefault="002E0FF6" w:rsidP="002E0FF6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55 860,- Kč bez </w:t>
      </w:r>
      <w:proofErr w:type="gramStart"/>
      <w:r w:rsidRPr="003919DC">
        <w:rPr>
          <w:rFonts w:ascii="Calibri" w:hAnsi="Calibri"/>
          <w:b/>
          <w:i/>
          <w:sz w:val="22"/>
          <w:szCs w:val="22"/>
        </w:rPr>
        <w:t>DPH +  11 730,60</w:t>
      </w:r>
      <w:proofErr w:type="gramEnd"/>
      <w:r w:rsidRPr="003919DC">
        <w:rPr>
          <w:rFonts w:ascii="Calibri" w:hAnsi="Calibri"/>
          <w:b/>
          <w:i/>
          <w:sz w:val="22"/>
          <w:szCs w:val="22"/>
        </w:rPr>
        <w:t xml:space="preserve"> Kč DPH =  67 590,60 Kč s DPH</w:t>
      </w:r>
    </w:p>
    <w:p w:rsidR="002E0FF6" w:rsidRPr="003919DC" w:rsidRDefault="002E0FF6" w:rsidP="002E0FF6">
      <w:pPr>
        <w:suppressAutoHyphens/>
        <w:jc w:val="center"/>
        <w:rPr>
          <w:rFonts w:ascii="Calibri" w:hAnsi="Calibri"/>
          <w:b/>
          <w:i/>
          <w:sz w:val="22"/>
          <w:szCs w:val="22"/>
        </w:rPr>
      </w:pPr>
      <w:r w:rsidRPr="003919DC">
        <w:rPr>
          <w:rFonts w:ascii="Calibri" w:hAnsi="Calibri"/>
          <w:b/>
          <w:i/>
          <w:sz w:val="22"/>
          <w:szCs w:val="22"/>
        </w:rPr>
        <w:t xml:space="preserve">                 (slovy: </w:t>
      </w:r>
      <w:proofErr w:type="spellStart"/>
      <w:r w:rsidR="003919DC" w:rsidRPr="003919DC">
        <w:rPr>
          <w:rFonts w:ascii="Calibri" w:hAnsi="Calibri"/>
          <w:b/>
          <w:i/>
          <w:sz w:val="22"/>
          <w:szCs w:val="22"/>
        </w:rPr>
        <w:t>šedesátsedmtisícpětsetdevadesát</w:t>
      </w:r>
      <w:proofErr w:type="spellEnd"/>
      <w:r w:rsidRPr="003919DC">
        <w:rPr>
          <w:rFonts w:ascii="Calibri" w:hAnsi="Calibri"/>
          <w:b/>
          <w:i/>
          <w:sz w:val="22"/>
          <w:szCs w:val="22"/>
        </w:rPr>
        <w:t xml:space="preserve"> korun českých</w:t>
      </w:r>
      <w:r w:rsidR="003919DC" w:rsidRPr="003919DC">
        <w:rPr>
          <w:rFonts w:ascii="Calibri" w:hAnsi="Calibri"/>
          <w:b/>
          <w:i/>
          <w:sz w:val="22"/>
          <w:szCs w:val="22"/>
        </w:rPr>
        <w:t xml:space="preserve"> šedesát haléřů</w:t>
      </w:r>
      <w:r w:rsidRPr="003919DC">
        <w:rPr>
          <w:rFonts w:ascii="Calibri" w:hAnsi="Calibri"/>
          <w:b/>
          <w:i/>
          <w:sz w:val="22"/>
          <w:szCs w:val="22"/>
        </w:rPr>
        <w:t>)</w:t>
      </w:r>
    </w:p>
    <w:p w:rsidR="00FA4C89" w:rsidRDefault="00FA4C8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i/>
          <w:sz w:val="22"/>
          <w:szCs w:val="22"/>
        </w:rPr>
      </w:pPr>
    </w:p>
    <w:p w:rsidR="001F5119" w:rsidRPr="003919DC" w:rsidRDefault="001F5119" w:rsidP="001111C2">
      <w:pPr>
        <w:pStyle w:val="Normodsaz"/>
        <w:spacing w:before="0" w:after="0"/>
        <w:ind w:left="1776" w:firstLine="0"/>
        <w:jc w:val="left"/>
        <w:rPr>
          <w:rFonts w:ascii="Calibri" w:hAnsi="Calibri" w:cs="Arial"/>
          <w:i/>
          <w:sz w:val="22"/>
          <w:szCs w:val="22"/>
        </w:rPr>
      </w:pPr>
    </w:p>
    <w:p w:rsidR="001F5119" w:rsidRPr="00140A08" w:rsidRDefault="002C675D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40A08">
        <w:rPr>
          <w:rFonts w:ascii="Calibri" w:eastAsia="Calibri" w:hAnsi="Calibri" w:cs="Arial"/>
          <w:i/>
          <w:sz w:val="22"/>
          <w:szCs w:val="22"/>
          <w:lang w:eastAsia="en-US"/>
        </w:rPr>
        <w:t xml:space="preserve"> </w:t>
      </w:r>
      <w:r w:rsidR="001F5119" w:rsidRPr="00140A08"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</w:t>
      </w:r>
      <w:r w:rsidR="001F5119"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1.2. Rozdělení </w:t>
      </w:r>
      <w:proofErr w:type="gramStart"/>
      <w:r w:rsidR="001F5119" w:rsidRPr="00140A08">
        <w:rPr>
          <w:rFonts w:ascii="Calibri" w:hAnsi="Calibri" w:cs="Calibri"/>
          <w:b/>
          <w:i/>
          <w:sz w:val="22"/>
          <w:szCs w:val="22"/>
          <w:lang w:eastAsia="ar-SA"/>
        </w:rPr>
        <w:t>odměny  pro</w:t>
      </w:r>
      <w:proofErr w:type="gramEnd"/>
      <w:r w:rsidR="001F5119"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 příkazníka dle samostatného financování projektů a její </w:t>
      </w:r>
    </w:p>
    <w:p w:rsidR="001F5119" w:rsidRPr="00140A08" w:rsidRDefault="001F5119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b/>
          <w:i/>
          <w:sz w:val="22"/>
          <w:szCs w:val="22"/>
          <w:lang w:eastAsia="ar-SA"/>
        </w:rPr>
      </w:pPr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 xml:space="preserve">                              </w:t>
      </w:r>
      <w:proofErr w:type="gramStart"/>
      <w:r w:rsidRPr="00140A08">
        <w:rPr>
          <w:rFonts w:ascii="Calibri" w:hAnsi="Calibri" w:cs="Calibri"/>
          <w:b/>
          <w:i/>
          <w:sz w:val="22"/>
          <w:szCs w:val="22"/>
          <w:lang w:eastAsia="ar-SA"/>
        </w:rPr>
        <w:t>účtování :</w:t>
      </w:r>
      <w:proofErr w:type="gramEnd"/>
    </w:p>
    <w:p w:rsidR="001F5119" w:rsidRPr="00140A08" w:rsidRDefault="001F5119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:rsidR="001F5119" w:rsidRPr="00140A08" w:rsidRDefault="001F5119" w:rsidP="001F5119">
      <w:pPr>
        <w:suppressAutoHyphens/>
        <w:ind w:left="360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 w:cs="Calibri"/>
          <w:i/>
          <w:sz w:val="22"/>
          <w:szCs w:val="22"/>
          <w:lang w:eastAsia="ar-SA"/>
        </w:rPr>
        <w:t xml:space="preserve">                       1.2.1.  </w:t>
      </w:r>
      <w:r w:rsidRPr="00140A08">
        <w:rPr>
          <w:rFonts w:ascii="Calibri" w:hAnsi="Calibri"/>
          <w:i/>
          <w:sz w:val="22"/>
          <w:szCs w:val="22"/>
        </w:rPr>
        <w:t xml:space="preserve">Odměna za </w:t>
      </w:r>
      <w:proofErr w:type="gramStart"/>
      <w:r w:rsidRPr="00140A08">
        <w:rPr>
          <w:rFonts w:ascii="Calibri" w:hAnsi="Calibri"/>
          <w:i/>
          <w:sz w:val="22"/>
          <w:szCs w:val="22"/>
        </w:rPr>
        <w:t>období  červen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– srpen 2021 : … ještě nefakturováno</w:t>
      </w:r>
    </w:p>
    <w:p w:rsidR="001F5119" w:rsidRPr="00140A08" w:rsidRDefault="001F5119" w:rsidP="001F5119">
      <w:pPr>
        <w:suppressAutoHyphens/>
        <w:ind w:left="2124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10 881,82 Kč bez DPH  + </w:t>
      </w:r>
      <w:proofErr w:type="gramStart"/>
      <w:r w:rsidRPr="00140A08">
        <w:rPr>
          <w:rFonts w:ascii="Calibri" w:hAnsi="Calibri"/>
          <w:i/>
          <w:sz w:val="22"/>
          <w:szCs w:val="22"/>
        </w:rPr>
        <w:t>1 185,18  Kč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DPH   =   13 167,00 Kč s DPH</w:t>
      </w:r>
    </w:p>
    <w:p w:rsidR="001F5119" w:rsidRPr="00140A08" w:rsidRDefault="001F5119" w:rsidP="001F5119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140A08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Pr="00140A08">
        <w:rPr>
          <w:rFonts w:ascii="Calibri" w:hAnsi="Calibri"/>
          <w:i/>
          <w:sz w:val="22"/>
          <w:szCs w:val="22"/>
        </w:rPr>
        <w:t>třinácttisícstošedesátsedm</w:t>
      </w:r>
      <w:proofErr w:type="spellEnd"/>
      <w:proofErr w:type="gramEnd"/>
      <w:r w:rsidRPr="00140A08">
        <w:rPr>
          <w:rFonts w:ascii="Calibri" w:hAnsi="Calibri"/>
          <w:i/>
          <w:sz w:val="22"/>
          <w:szCs w:val="22"/>
        </w:rPr>
        <w:t xml:space="preserve"> korun českých )</w:t>
      </w:r>
    </w:p>
    <w:p w:rsidR="001F5119" w:rsidRPr="00140A08" w:rsidRDefault="001C604B" w:rsidP="001F5119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(</w:t>
      </w:r>
      <w:proofErr w:type="gramStart"/>
      <w:r w:rsidRPr="00140A08">
        <w:rPr>
          <w:rFonts w:ascii="Calibri" w:hAnsi="Calibri"/>
          <w:i/>
          <w:sz w:val="22"/>
          <w:szCs w:val="22"/>
        </w:rPr>
        <w:t>v</w:t>
      </w:r>
      <w:r w:rsidR="001F5119" w:rsidRPr="00140A08">
        <w:rPr>
          <w:rFonts w:ascii="Calibri" w:hAnsi="Calibri"/>
          <w:i/>
          <w:sz w:val="22"/>
          <w:szCs w:val="22"/>
        </w:rPr>
        <w:t>iz. příloha</w:t>
      </w:r>
      <w:proofErr w:type="gramEnd"/>
      <w:r w:rsidR="001F5119" w:rsidRPr="00140A08">
        <w:rPr>
          <w:rFonts w:ascii="Calibri" w:hAnsi="Calibri"/>
          <w:i/>
          <w:sz w:val="22"/>
          <w:szCs w:val="22"/>
        </w:rPr>
        <w:t xml:space="preserve"> dodatku č. 2 – platební kalendář</w:t>
      </w:r>
      <w:r w:rsidRPr="00140A08">
        <w:rPr>
          <w:rFonts w:ascii="Calibri" w:hAnsi="Calibri"/>
          <w:i/>
          <w:sz w:val="22"/>
          <w:szCs w:val="22"/>
        </w:rPr>
        <w:t>)</w:t>
      </w:r>
    </w:p>
    <w:p w:rsidR="001F5119" w:rsidRPr="00140A08" w:rsidRDefault="001F5119" w:rsidP="001F5119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1F5119" w:rsidRPr="00140A08" w:rsidRDefault="001F5119" w:rsidP="001F5119">
      <w:pPr>
        <w:suppressAutoHyphens/>
        <w:ind w:left="1416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1.2.2.   Odměna za </w:t>
      </w:r>
      <w:proofErr w:type="gramStart"/>
      <w:r w:rsidRPr="00140A08">
        <w:rPr>
          <w:rFonts w:ascii="Calibri" w:hAnsi="Calibri"/>
          <w:i/>
          <w:sz w:val="22"/>
          <w:szCs w:val="22"/>
        </w:rPr>
        <w:t>období  září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– listopad 2021 : … ještě nefakturováno</w:t>
      </w:r>
    </w:p>
    <w:p w:rsidR="001F5119" w:rsidRPr="00140A08" w:rsidRDefault="001F5119" w:rsidP="001F5119">
      <w:pPr>
        <w:suppressAutoHyphens/>
        <w:ind w:left="2124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10 881,82 Kč bez DPH  + </w:t>
      </w:r>
      <w:proofErr w:type="gramStart"/>
      <w:r w:rsidRPr="00140A08">
        <w:rPr>
          <w:rFonts w:ascii="Calibri" w:hAnsi="Calibri"/>
          <w:i/>
          <w:sz w:val="22"/>
          <w:szCs w:val="22"/>
        </w:rPr>
        <w:t>1 185,18  Kč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DPH   =   13 167,00 Kč s DPH</w:t>
      </w:r>
    </w:p>
    <w:p w:rsidR="001F5119" w:rsidRPr="00140A08" w:rsidRDefault="001F5119" w:rsidP="001F5119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140A08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Pr="00140A08">
        <w:rPr>
          <w:rFonts w:ascii="Calibri" w:hAnsi="Calibri"/>
          <w:i/>
          <w:sz w:val="22"/>
          <w:szCs w:val="22"/>
        </w:rPr>
        <w:t>třinácttisícstošedesátsedm</w:t>
      </w:r>
      <w:proofErr w:type="spellEnd"/>
      <w:proofErr w:type="gramEnd"/>
      <w:r w:rsidRPr="00140A08">
        <w:rPr>
          <w:rFonts w:ascii="Calibri" w:hAnsi="Calibri"/>
          <w:i/>
          <w:sz w:val="22"/>
          <w:szCs w:val="22"/>
        </w:rPr>
        <w:t xml:space="preserve"> korun českých )</w:t>
      </w:r>
    </w:p>
    <w:p w:rsidR="001C604B" w:rsidRDefault="001C604B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140A08">
        <w:rPr>
          <w:rFonts w:ascii="Calibri" w:hAnsi="Calibri"/>
          <w:i/>
          <w:sz w:val="22"/>
          <w:szCs w:val="22"/>
        </w:rPr>
        <w:t xml:space="preserve">                           (</w:t>
      </w:r>
      <w:proofErr w:type="gramStart"/>
      <w:r w:rsidRPr="00140A08">
        <w:rPr>
          <w:rFonts w:ascii="Calibri" w:hAnsi="Calibri"/>
          <w:i/>
          <w:sz w:val="22"/>
          <w:szCs w:val="22"/>
        </w:rPr>
        <w:t>viz. příloha</w:t>
      </w:r>
      <w:proofErr w:type="gramEnd"/>
      <w:r w:rsidRPr="00140A08">
        <w:rPr>
          <w:rFonts w:ascii="Calibri" w:hAnsi="Calibri"/>
          <w:i/>
          <w:sz w:val="22"/>
          <w:szCs w:val="22"/>
        </w:rPr>
        <w:t xml:space="preserve"> dodatku č. 2 – platební kalendář)</w:t>
      </w:r>
    </w:p>
    <w:p w:rsidR="00140A08" w:rsidRDefault="00140A08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140A08" w:rsidRDefault="00140A08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140A08" w:rsidRDefault="00140A08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D23DBE" w:rsidRDefault="00140A08" w:rsidP="00140A08">
      <w:pPr>
        <w:suppressAutoHyphens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</w:t>
      </w:r>
    </w:p>
    <w:p w:rsidR="00140A08" w:rsidRPr="00140A08" w:rsidRDefault="00D23DBE" w:rsidP="00140A08">
      <w:pPr>
        <w:suppressAutoHyphens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                               </w:t>
      </w:r>
      <w:r w:rsidR="00140A08" w:rsidRPr="00140A08">
        <w:rPr>
          <w:rFonts w:ascii="Calibri" w:hAnsi="Calibri"/>
          <w:b/>
          <w:i/>
        </w:rPr>
        <w:t xml:space="preserve">Stavební úpravy </w:t>
      </w:r>
      <w:proofErr w:type="gramStart"/>
      <w:r w:rsidR="00140A08" w:rsidRPr="00140A08">
        <w:rPr>
          <w:rFonts w:ascii="Calibri" w:hAnsi="Calibri"/>
          <w:b/>
          <w:i/>
        </w:rPr>
        <w:t>glorietu</w:t>
      </w:r>
      <w:r w:rsidR="00140A08">
        <w:rPr>
          <w:rFonts w:ascii="Calibri" w:hAnsi="Calibri"/>
          <w:b/>
          <w:i/>
        </w:rPr>
        <w:t xml:space="preserve"> :</w:t>
      </w:r>
      <w:proofErr w:type="gramEnd"/>
    </w:p>
    <w:p w:rsidR="00140A08" w:rsidRPr="002224FB" w:rsidRDefault="00140A08" w:rsidP="00140A08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1.2.3. Realizace glorietu </w:t>
      </w:r>
      <w:proofErr w:type="gramStart"/>
      <w:r w:rsidRPr="002224FB">
        <w:rPr>
          <w:rFonts w:ascii="Calibri" w:hAnsi="Calibri"/>
          <w:i/>
          <w:sz w:val="22"/>
          <w:szCs w:val="22"/>
        </w:rPr>
        <w:t>přerušena</w:t>
      </w:r>
      <w:r w:rsidR="0071017E" w:rsidRPr="002224FB">
        <w:rPr>
          <w:rFonts w:ascii="Calibri" w:hAnsi="Calibri"/>
          <w:i/>
          <w:sz w:val="22"/>
          <w:szCs w:val="22"/>
        </w:rPr>
        <w:t xml:space="preserve"> : …</w:t>
      </w:r>
      <w:proofErr w:type="gramEnd"/>
      <w:r w:rsidR="0071017E" w:rsidRPr="002224FB">
        <w:rPr>
          <w:rFonts w:ascii="Calibri" w:hAnsi="Calibri"/>
          <w:i/>
          <w:sz w:val="22"/>
          <w:szCs w:val="22"/>
        </w:rPr>
        <w:t>…</w:t>
      </w:r>
      <w:r w:rsidRPr="002224FB">
        <w:rPr>
          <w:rFonts w:ascii="Calibri" w:hAnsi="Calibri"/>
          <w:i/>
          <w:sz w:val="22"/>
          <w:szCs w:val="22"/>
        </w:rPr>
        <w:t xml:space="preserve">  prosinec 2021 – leden 2023</w:t>
      </w:r>
    </w:p>
    <w:p w:rsidR="00140A08" w:rsidRPr="002224FB" w:rsidRDefault="00140A08" w:rsidP="00140A08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9013B5" w:rsidRPr="002224FB" w:rsidRDefault="00140A08" w:rsidP="009013B5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1.2.4. Odměna za </w:t>
      </w:r>
      <w:proofErr w:type="gramStart"/>
      <w:r w:rsidRPr="002224FB">
        <w:rPr>
          <w:rFonts w:ascii="Calibri" w:hAnsi="Calibri"/>
          <w:i/>
          <w:sz w:val="22"/>
          <w:szCs w:val="22"/>
        </w:rPr>
        <w:t>období  únor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 – duben 2023 : … </w:t>
      </w:r>
      <w:r w:rsidR="009013B5" w:rsidRPr="002224FB">
        <w:rPr>
          <w:rFonts w:ascii="Calibri" w:hAnsi="Calibri"/>
          <w:i/>
          <w:sz w:val="22"/>
          <w:szCs w:val="22"/>
        </w:rPr>
        <w:t xml:space="preserve">bude fakturováno dle     </w:t>
      </w:r>
    </w:p>
    <w:p w:rsidR="009013B5" w:rsidRPr="002224FB" w:rsidRDefault="009013B5" w:rsidP="009013B5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</w:t>
      </w:r>
      <w:proofErr w:type="gramStart"/>
      <w:r w:rsidRPr="002224FB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v roce 202</w:t>
      </w:r>
      <w:r w:rsidR="00C27930" w:rsidRPr="002224FB">
        <w:rPr>
          <w:rFonts w:ascii="Calibri" w:hAnsi="Calibri"/>
          <w:i/>
          <w:sz w:val="22"/>
          <w:szCs w:val="22"/>
        </w:rPr>
        <w:t>3</w:t>
      </w:r>
    </w:p>
    <w:p w:rsidR="009013B5" w:rsidRPr="002224FB" w:rsidRDefault="009013B5" w:rsidP="009013B5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7 306,36 Kč bez DPH  + </w:t>
      </w:r>
      <w:proofErr w:type="gramStart"/>
      <w:r w:rsidRPr="002224FB">
        <w:rPr>
          <w:rFonts w:ascii="Calibri" w:hAnsi="Calibri"/>
          <w:i/>
          <w:sz w:val="22"/>
          <w:szCs w:val="22"/>
        </w:rPr>
        <w:t>1 534,34  Kč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DPH   =   8 840,70 Kč s DPH</w:t>
      </w:r>
    </w:p>
    <w:p w:rsidR="009013B5" w:rsidRPr="002224FB" w:rsidRDefault="009013B5" w:rsidP="00CB54B2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Pr="002224FB">
        <w:rPr>
          <w:rFonts w:ascii="Calibri" w:hAnsi="Calibri"/>
          <w:i/>
          <w:sz w:val="22"/>
          <w:szCs w:val="22"/>
        </w:rPr>
        <w:t>osmtisícosmsetčtyřicet</w:t>
      </w:r>
      <w:proofErr w:type="spellEnd"/>
      <w:proofErr w:type="gramEnd"/>
      <w:r w:rsidRPr="002224FB">
        <w:rPr>
          <w:rFonts w:ascii="Calibri" w:hAnsi="Calibri"/>
          <w:i/>
          <w:sz w:val="22"/>
          <w:szCs w:val="22"/>
        </w:rPr>
        <w:t xml:space="preserve"> korun českých )</w:t>
      </w:r>
    </w:p>
    <w:p w:rsidR="00140A08" w:rsidRPr="002224FB" w:rsidRDefault="00140A08" w:rsidP="00140A08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140A08" w:rsidRPr="002224FB" w:rsidRDefault="00140A08" w:rsidP="00140A08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6C4AEE" w:rsidRPr="002224FB" w:rsidRDefault="006C4AEE" w:rsidP="006C4AE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1.2.5. </w:t>
      </w:r>
      <w:r w:rsidR="00140A08" w:rsidRPr="002224FB">
        <w:rPr>
          <w:rFonts w:ascii="Calibri" w:hAnsi="Calibri"/>
          <w:i/>
          <w:sz w:val="22"/>
          <w:szCs w:val="22"/>
        </w:rPr>
        <w:t xml:space="preserve">Odměna za období  květen </w:t>
      </w:r>
      <w:r w:rsidRPr="002224FB">
        <w:rPr>
          <w:rFonts w:ascii="Calibri" w:hAnsi="Calibri"/>
          <w:i/>
          <w:sz w:val="22"/>
          <w:szCs w:val="22"/>
        </w:rPr>
        <w:t xml:space="preserve">2023 </w:t>
      </w:r>
      <w:r w:rsidR="00140A08" w:rsidRPr="002224FB">
        <w:rPr>
          <w:rFonts w:ascii="Calibri" w:hAnsi="Calibri"/>
          <w:i/>
          <w:sz w:val="22"/>
          <w:szCs w:val="22"/>
        </w:rPr>
        <w:t xml:space="preserve">– červen </w:t>
      </w:r>
      <w:proofErr w:type="gramStart"/>
      <w:r w:rsidR="00140A08" w:rsidRPr="002224FB">
        <w:rPr>
          <w:rFonts w:ascii="Calibri" w:hAnsi="Calibri"/>
          <w:i/>
          <w:sz w:val="22"/>
          <w:szCs w:val="22"/>
        </w:rPr>
        <w:t>202</w:t>
      </w:r>
      <w:r w:rsidRPr="002224FB">
        <w:rPr>
          <w:rFonts w:ascii="Calibri" w:hAnsi="Calibri"/>
          <w:i/>
          <w:sz w:val="22"/>
          <w:szCs w:val="22"/>
        </w:rPr>
        <w:t>3</w:t>
      </w:r>
      <w:r w:rsidR="00140A08" w:rsidRPr="002224FB">
        <w:rPr>
          <w:rFonts w:ascii="Calibri" w:hAnsi="Calibri"/>
          <w:i/>
          <w:sz w:val="22"/>
          <w:szCs w:val="22"/>
        </w:rPr>
        <w:t xml:space="preserve"> :</w:t>
      </w:r>
      <w:r w:rsidRPr="002224FB">
        <w:rPr>
          <w:rFonts w:ascii="Calibri" w:hAnsi="Calibri"/>
          <w:i/>
          <w:sz w:val="22"/>
          <w:szCs w:val="22"/>
        </w:rPr>
        <w:t>.. bude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fakturováno</w:t>
      </w:r>
      <w:r w:rsidR="00140A08" w:rsidRPr="002224FB">
        <w:rPr>
          <w:rFonts w:ascii="Calibri" w:hAnsi="Calibri"/>
          <w:i/>
          <w:sz w:val="22"/>
          <w:szCs w:val="22"/>
        </w:rPr>
        <w:t xml:space="preserve"> </w:t>
      </w:r>
      <w:r w:rsidRPr="002224FB">
        <w:rPr>
          <w:rFonts w:ascii="Calibri" w:hAnsi="Calibri"/>
          <w:i/>
          <w:sz w:val="22"/>
          <w:szCs w:val="22"/>
        </w:rPr>
        <w:t xml:space="preserve"> </w:t>
      </w:r>
    </w:p>
    <w:p w:rsidR="00140A08" w:rsidRPr="002224FB" w:rsidRDefault="006C4AEE" w:rsidP="006C4AE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4 870,91</w:t>
      </w:r>
      <w:r w:rsidR="00140A08" w:rsidRPr="002224FB">
        <w:rPr>
          <w:rFonts w:ascii="Calibri" w:hAnsi="Calibri"/>
          <w:i/>
          <w:sz w:val="22"/>
          <w:szCs w:val="22"/>
        </w:rPr>
        <w:t xml:space="preserve"> Kč bez DPH  + </w:t>
      </w:r>
      <w:proofErr w:type="gramStart"/>
      <w:r w:rsidRPr="002224FB">
        <w:rPr>
          <w:rFonts w:ascii="Calibri" w:hAnsi="Calibri"/>
          <w:i/>
          <w:sz w:val="22"/>
          <w:szCs w:val="22"/>
        </w:rPr>
        <w:t>1 022,89</w:t>
      </w:r>
      <w:r w:rsidR="00140A08" w:rsidRPr="002224FB">
        <w:rPr>
          <w:rFonts w:ascii="Calibri" w:hAnsi="Calibri"/>
          <w:i/>
          <w:sz w:val="22"/>
          <w:szCs w:val="22"/>
        </w:rPr>
        <w:t xml:space="preserve">  Kč</w:t>
      </w:r>
      <w:proofErr w:type="gramEnd"/>
      <w:r w:rsidR="00140A08" w:rsidRPr="002224FB">
        <w:rPr>
          <w:rFonts w:ascii="Calibri" w:hAnsi="Calibri"/>
          <w:i/>
          <w:sz w:val="22"/>
          <w:szCs w:val="22"/>
        </w:rPr>
        <w:t xml:space="preserve"> DPH   =   </w:t>
      </w:r>
      <w:r w:rsidRPr="002224FB">
        <w:rPr>
          <w:rFonts w:ascii="Calibri" w:hAnsi="Calibri"/>
          <w:i/>
          <w:sz w:val="22"/>
          <w:szCs w:val="22"/>
        </w:rPr>
        <w:t>5 893,80</w:t>
      </w:r>
      <w:r w:rsidR="00140A08" w:rsidRPr="002224FB">
        <w:rPr>
          <w:rFonts w:ascii="Calibri" w:hAnsi="Calibri"/>
          <w:i/>
          <w:sz w:val="22"/>
          <w:szCs w:val="22"/>
        </w:rPr>
        <w:t xml:space="preserve"> Kč s DPH</w:t>
      </w:r>
    </w:p>
    <w:p w:rsidR="00140A08" w:rsidRPr="002224FB" w:rsidRDefault="00140A08" w:rsidP="00140A08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="002224FB">
        <w:rPr>
          <w:rFonts w:ascii="Calibri" w:hAnsi="Calibri"/>
          <w:i/>
          <w:sz w:val="22"/>
          <w:szCs w:val="22"/>
        </w:rPr>
        <w:t>pěttisícosmsetdevadesáttři</w:t>
      </w:r>
      <w:proofErr w:type="spellEnd"/>
      <w:proofErr w:type="gramEnd"/>
      <w:r w:rsidRPr="002224FB">
        <w:rPr>
          <w:rFonts w:ascii="Calibri" w:hAnsi="Calibri"/>
          <w:i/>
          <w:sz w:val="22"/>
          <w:szCs w:val="22"/>
        </w:rPr>
        <w:t xml:space="preserve"> korun českých</w:t>
      </w:r>
      <w:r w:rsidR="002224FB">
        <w:rPr>
          <w:rFonts w:ascii="Calibri" w:hAnsi="Calibri"/>
          <w:i/>
          <w:sz w:val="22"/>
          <w:szCs w:val="22"/>
        </w:rPr>
        <w:t xml:space="preserve"> osmdesát haléřů</w:t>
      </w:r>
      <w:r w:rsidRPr="002224FB">
        <w:rPr>
          <w:rFonts w:ascii="Calibri" w:hAnsi="Calibri"/>
          <w:i/>
          <w:sz w:val="22"/>
          <w:szCs w:val="22"/>
        </w:rPr>
        <w:t xml:space="preserve"> )</w:t>
      </w:r>
    </w:p>
    <w:p w:rsidR="00140A08" w:rsidRPr="00140A08" w:rsidRDefault="00140A08" w:rsidP="001C604B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1F5119" w:rsidRPr="00140A08" w:rsidRDefault="001F5119" w:rsidP="001F511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979"/>
        <w:jc w:val="both"/>
        <w:rPr>
          <w:rFonts w:ascii="Calibri" w:hAnsi="Calibri" w:cs="Calibri"/>
          <w:i/>
          <w:sz w:val="22"/>
          <w:szCs w:val="22"/>
          <w:lang w:eastAsia="ar-SA"/>
        </w:rPr>
      </w:pPr>
    </w:p>
    <w:p w:rsidR="00D23DBE" w:rsidRPr="00140A08" w:rsidRDefault="002C675D" w:rsidP="00D23DBE">
      <w:pPr>
        <w:suppressAutoHyphens/>
        <w:rPr>
          <w:rFonts w:ascii="Calibri" w:hAnsi="Calibri"/>
          <w:b/>
          <w:i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</w:t>
      </w:r>
      <w:r w:rsidR="00D23DBE"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                         </w:t>
      </w:r>
      <w:r w:rsidR="00D23DBE" w:rsidRPr="00140A08">
        <w:rPr>
          <w:rFonts w:ascii="Calibri" w:hAnsi="Calibri"/>
          <w:b/>
          <w:i/>
        </w:rPr>
        <w:t>S</w:t>
      </w:r>
      <w:r w:rsidR="00D23DBE">
        <w:rPr>
          <w:rFonts w:ascii="Calibri" w:hAnsi="Calibri"/>
          <w:b/>
          <w:i/>
        </w:rPr>
        <w:t xml:space="preserve">tavební úpravy </w:t>
      </w:r>
      <w:proofErr w:type="gramStart"/>
      <w:r w:rsidR="00D23DBE">
        <w:rPr>
          <w:rFonts w:ascii="Calibri" w:hAnsi="Calibri"/>
          <w:b/>
          <w:i/>
        </w:rPr>
        <w:t>oranžerie  :</w:t>
      </w:r>
      <w:proofErr w:type="gramEnd"/>
    </w:p>
    <w:p w:rsidR="00D23DBE" w:rsidRPr="002224FB" w:rsidRDefault="00D23DBE" w:rsidP="00D23DB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>1.2.</w:t>
      </w:r>
      <w:r w:rsidR="00C27930" w:rsidRPr="002224FB">
        <w:rPr>
          <w:rFonts w:ascii="Calibri" w:hAnsi="Calibri"/>
          <w:i/>
          <w:sz w:val="22"/>
          <w:szCs w:val="22"/>
        </w:rPr>
        <w:t>6</w:t>
      </w:r>
      <w:r w:rsidRPr="002224FB">
        <w:rPr>
          <w:rFonts w:ascii="Calibri" w:hAnsi="Calibri"/>
          <w:i/>
          <w:sz w:val="22"/>
          <w:szCs w:val="22"/>
        </w:rPr>
        <w:t xml:space="preserve">. Realizace </w:t>
      </w:r>
      <w:r w:rsidR="00236288">
        <w:rPr>
          <w:rFonts w:ascii="Calibri" w:hAnsi="Calibri"/>
          <w:i/>
          <w:sz w:val="22"/>
          <w:szCs w:val="22"/>
        </w:rPr>
        <w:t>oranžerie</w:t>
      </w:r>
      <w:r w:rsidRPr="002224FB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2224FB">
        <w:rPr>
          <w:rFonts w:ascii="Calibri" w:hAnsi="Calibri"/>
          <w:i/>
          <w:sz w:val="22"/>
          <w:szCs w:val="22"/>
        </w:rPr>
        <w:t>přerušena : …</w:t>
      </w:r>
      <w:proofErr w:type="gramEnd"/>
      <w:r w:rsidRPr="002224FB">
        <w:rPr>
          <w:rFonts w:ascii="Calibri" w:hAnsi="Calibri"/>
          <w:i/>
          <w:sz w:val="22"/>
          <w:szCs w:val="22"/>
        </w:rPr>
        <w:t>…  prosinec 2021 – leden 2023</w:t>
      </w:r>
    </w:p>
    <w:p w:rsidR="00D23DBE" w:rsidRPr="002224FB" w:rsidRDefault="00D23DBE" w:rsidP="00D23DBE">
      <w:pPr>
        <w:suppressAutoHyphens/>
        <w:jc w:val="center"/>
        <w:rPr>
          <w:rFonts w:ascii="Calibri" w:hAnsi="Calibri"/>
          <w:i/>
          <w:sz w:val="22"/>
          <w:szCs w:val="22"/>
        </w:rPr>
      </w:pPr>
    </w:p>
    <w:p w:rsidR="00D23DBE" w:rsidRPr="002224FB" w:rsidRDefault="00D23DBE" w:rsidP="00D23DB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>1.2.</w:t>
      </w:r>
      <w:r w:rsidR="00C27930" w:rsidRPr="002224FB">
        <w:rPr>
          <w:rFonts w:ascii="Calibri" w:hAnsi="Calibri"/>
          <w:i/>
          <w:sz w:val="22"/>
          <w:szCs w:val="22"/>
        </w:rPr>
        <w:t>7</w:t>
      </w:r>
      <w:r w:rsidRPr="002224FB">
        <w:rPr>
          <w:rFonts w:ascii="Calibri" w:hAnsi="Calibri"/>
          <w:i/>
          <w:sz w:val="22"/>
          <w:szCs w:val="22"/>
        </w:rPr>
        <w:t xml:space="preserve">. Odměna za </w:t>
      </w:r>
      <w:proofErr w:type="gramStart"/>
      <w:r w:rsidRPr="002224FB">
        <w:rPr>
          <w:rFonts w:ascii="Calibri" w:hAnsi="Calibri"/>
          <w:i/>
          <w:sz w:val="22"/>
          <w:szCs w:val="22"/>
        </w:rPr>
        <w:t>období  únor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2023 – duben 2023 : … bude fakturováno dle     </w:t>
      </w:r>
    </w:p>
    <w:p w:rsidR="00D23DBE" w:rsidRPr="002224FB" w:rsidRDefault="00D23DBE" w:rsidP="00D23DB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</w:t>
      </w:r>
      <w:proofErr w:type="gramStart"/>
      <w:r w:rsidRPr="002224FB">
        <w:rPr>
          <w:rFonts w:ascii="Calibri" w:hAnsi="Calibri"/>
          <w:i/>
          <w:sz w:val="22"/>
          <w:szCs w:val="22"/>
        </w:rPr>
        <w:t>zahájení  realizace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v roce 202</w:t>
      </w:r>
      <w:r w:rsidR="00C27930" w:rsidRPr="002224FB">
        <w:rPr>
          <w:rFonts w:ascii="Calibri" w:hAnsi="Calibri"/>
          <w:i/>
          <w:sz w:val="22"/>
          <w:szCs w:val="22"/>
        </w:rPr>
        <w:t>3</w:t>
      </w:r>
    </w:p>
    <w:p w:rsidR="00D23DBE" w:rsidRPr="002224FB" w:rsidRDefault="00D23DBE" w:rsidP="00D23DB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7 306,36 Kč bez DPH  + </w:t>
      </w:r>
      <w:proofErr w:type="gramStart"/>
      <w:r w:rsidRPr="002224FB">
        <w:rPr>
          <w:rFonts w:ascii="Calibri" w:hAnsi="Calibri"/>
          <w:i/>
          <w:sz w:val="22"/>
          <w:szCs w:val="22"/>
        </w:rPr>
        <w:t>1 534,34  Kč</w:t>
      </w:r>
      <w:proofErr w:type="gramEnd"/>
      <w:r w:rsidRPr="002224FB">
        <w:rPr>
          <w:rFonts w:ascii="Calibri" w:hAnsi="Calibri"/>
          <w:i/>
          <w:sz w:val="22"/>
          <w:szCs w:val="22"/>
        </w:rPr>
        <w:t xml:space="preserve"> DPH   =   8 840,70 Kč s DPH</w:t>
      </w:r>
    </w:p>
    <w:p w:rsidR="00D23DBE" w:rsidRPr="002224FB" w:rsidRDefault="00D23DBE" w:rsidP="00D23DBE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2224FB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2224FB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Pr="002224FB">
        <w:rPr>
          <w:rFonts w:ascii="Calibri" w:hAnsi="Calibri"/>
          <w:i/>
          <w:sz w:val="22"/>
          <w:szCs w:val="22"/>
        </w:rPr>
        <w:t>osmtisícosmsetčtyřicet</w:t>
      </w:r>
      <w:proofErr w:type="spellEnd"/>
      <w:proofErr w:type="gramEnd"/>
      <w:r w:rsidRPr="002224FB">
        <w:rPr>
          <w:rFonts w:ascii="Calibri" w:hAnsi="Calibri"/>
          <w:i/>
          <w:sz w:val="22"/>
          <w:szCs w:val="22"/>
        </w:rPr>
        <w:t xml:space="preserve"> korun českých )</w:t>
      </w:r>
    </w:p>
    <w:p w:rsidR="00D23DBE" w:rsidRPr="00590A79" w:rsidRDefault="00D23DBE" w:rsidP="00D23DBE">
      <w:pPr>
        <w:suppressAutoHyphens/>
        <w:jc w:val="center"/>
        <w:rPr>
          <w:rFonts w:ascii="Calibri" w:hAnsi="Calibri"/>
          <w:sz w:val="22"/>
          <w:szCs w:val="22"/>
        </w:rPr>
      </w:pPr>
    </w:p>
    <w:p w:rsidR="00D23DBE" w:rsidRPr="00590A79" w:rsidRDefault="00D23DBE" w:rsidP="00D23DBE">
      <w:pPr>
        <w:suppressAutoHyphens/>
        <w:jc w:val="center"/>
        <w:rPr>
          <w:rFonts w:ascii="Calibri" w:hAnsi="Calibri"/>
          <w:sz w:val="22"/>
          <w:szCs w:val="22"/>
        </w:rPr>
      </w:pPr>
    </w:p>
    <w:p w:rsidR="00D23DBE" w:rsidRPr="00900F71" w:rsidRDefault="00D23DBE" w:rsidP="00D23DBE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>1.2.</w:t>
      </w:r>
      <w:r w:rsidR="00C27930" w:rsidRPr="00900F71">
        <w:rPr>
          <w:rFonts w:ascii="Calibri" w:hAnsi="Calibri"/>
          <w:i/>
          <w:sz w:val="22"/>
          <w:szCs w:val="22"/>
        </w:rPr>
        <w:t>8</w:t>
      </w:r>
      <w:r w:rsidRPr="00900F71">
        <w:rPr>
          <w:rFonts w:ascii="Calibri" w:hAnsi="Calibri"/>
          <w:i/>
          <w:sz w:val="22"/>
          <w:szCs w:val="22"/>
        </w:rPr>
        <w:t>. Odměna za období  květen 2023 – červen</w:t>
      </w:r>
      <w:r w:rsidR="00C27930" w:rsidRPr="00900F71">
        <w:rPr>
          <w:rFonts w:ascii="Calibri" w:hAnsi="Calibri"/>
          <w:i/>
          <w:sz w:val="22"/>
          <w:szCs w:val="22"/>
        </w:rPr>
        <w:t>ec</w:t>
      </w:r>
      <w:r w:rsidRPr="00900F71">
        <w:rPr>
          <w:rFonts w:ascii="Calibri" w:hAnsi="Calibri"/>
          <w:i/>
          <w:sz w:val="22"/>
          <w:szCs w:val="22"/>
        </w:rPr>
        <w:t xml:space="preserve"> </w:t>
      </w:r>
      <w:proofErr w:type="gramStart"/>
      <w:r w:rsidRPr="00900F71">
        <w:rPr>
          <w:rFonts w:ascii="Calibri" w:hAnsi="Calibri"/>
          <w:i/>
          <w:sz w:val="22"/>
          <w:szCs w:val="22"/>
        </w:rPr>
        <w:t>2023 :.. bude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fakturováno  </w:t>
      </w:r>
    </w:p>
    <w:p w:rsidR="00C27930" w:rsidRPr="00900F71" w:rsidRDefault="00D23DBE" w:rsidP="00C27930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</w:t>
      </w:r>
      <w:r w:rsidR="00C27930" w:rsidRPr="00900F71">
        <w:rPr>
          <w:rFonts w:ascii="Calibri" w:hAnsi="Calibri"/>
          <w:i/>
          <w:sz w:val="22"/>
          <w:szCs w:val="22"/>
        </w:rPr>
        <w:t xml:space="preserve">7 306,36 Kč bez DPH  + </w:t>
      </w:r>
      <w:proofErr w:type="gramStart"/>
      <w:r w:rsidR="00C27930" w:rsidRPr="00900F71">
        <w:rPr>
          <w:rFonts w:ascii="Calibri" w:hAnsi="Calibri"/>
          <w:i/>
          <w:sz w:val="22"/>
          <w:szCs w:val="22"/>
        </w:rPr>
        <w:t>1 534,34  Kč</w:t>
      </w:r>
      <w:proofErr w:type="gramEnd"/>
      <w:r w:rsidR="00C27930" w:rsidRPr="00900F71">
        <w:rPr>
          <w:rFonts w:ascii="Calibri" w:hAnsi="Calibri"/>
          <w:i/>
          <w:sz w:val="22"/>
          <w:szCs w:val="22"/>
        </w:rPr>
        <w:t xml:space="preserve"> DPH   =   8 840,70 Kč s DPH</w:t>
      </w:r>
    </w:p>
    <w:p w:rsidR="00C27930" w:rsidRPr="00900F71" w:rsidRDefault="00C27930" w:rsidP="00C27930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900F71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Pr="00900F71">
        <w:rPr>
          <w:rFonts w:ascii="Calibri" w:hAnsi="Calibri"/>
          <w:i/>
          <w:sz w:val="22"/>
          <w:szCs w:val="22"/>
        </w:rPr>
        <w:t>osmtisícosmsetčtyřicet</w:t>
      </w:r>
      <w:proofErr w:type="spellEnd"/>
      <w:proofErr w:type="gramEnd"/>
      <w:r w:rsidRPr="00900F71">
        <w:rPr>
          <w:rFonts w:ascii="Calibri" w:hAnsi="Calibri"/>
          <w:i/>
          <w:sz w:val="22"/>
          <w:szCs w:val="22"/>
        </w:rPr>
        <w:t xml:space="preserve"> korun českých )</w:t>
      </w:r>
    </w:p>
    <w:p w:rsidR="00D23DBE" w:rsidRDefault="00D23DBE" w:rsidP="00C27930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</w:p>
    <w:p w:rsidR="00C27930" w:rsidRPr="00590A79" w:rsidRDefault="00C27930" w:rsidP="00C27930">
      <w:pPr>
        <w:pStyle w:val="Odstavecseseznamem"/>
        <w:suppressAutoHyphens/>
        <w:ind w:left="1776"/>
        <w:rPr>
          <w:rFonts w:ascii="Calibri" w:hAnsi="Calibri"/>
          <w:sz w:val="22"/>
          <w:szCs w:val="22"/>
        </w:rPr>
      </w:pPr>
    </w:p>
    <w:p w:rsidR="00C27930" w:rsidRPr="00900F71" w:rsidRDefault="00C27930" w:rsidP="00C27930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1.2.9. Odměna za období  srpen 2023 – říjen </w:t>
      </w:r>
      <w:proofErr w:type="gramStart"/>
      <w:r w:rsidRPr="00900F71">
        <w:rPr>
          <w:rFonts w:ascii="Calibri" w:hAnsi="Calibri"/>
          <w:i/>
          <w:sz w:val="22"/>
          <w:szCs w:val="22"/>
        </w:rPr>
        <w:t>2023 :.. bude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fakturováno  </w:t>
      </w:r>
    </w:p>
    <w:p w:rsidR="00C27930" w:rsidRPr="00900F71" w:rsidRDefault="00C27930" w:rsidP="00C27930">
      <w:pPr>
        <w:pStyle w:val="Odstavecseseznamem"/>
        <w:suppressAutoHyphens/>
        <w:ind w:left="1776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7 306,36 Kč bez DPH  + </w:t>
      </w:r>
      <w:proofErr w:type="gramStart"/>
      <w:r w:rsidRPr="00900F71">
        <w:rPr>
          <w:rFonts w:ascii="Calibri" w:hAnsi="Calibri"/>
          <w:i/>
          <w:sz w:val="22"/>
          <w:szCs w:val="22"/>
        </w:rPr>
        <w:t>1 534,34  Kč</w:t>
      </w:r>
      <w:proofErr w:type="gramEnd"/>
      <w:r w:rsidRPr="00900F71">
        <w:rPr>
          <w:rFonts w:ascii="Calibri" w:hAnsi="Calibri"/>
          <w:i/>
          <w:sz w:val="22"/>
          <w:szCs w:val="22"/>
        </w:rPr>
        <w:t xml:space="preserve"> DPH   =   8 840,70 Kč s DPH</w:t>
      </w:r>
    </w:p>
    <w:p w:rsidR="00C27930" w:rsidRPr="00900F71" w:rsidRDefault="00C27930" w:rsidP="00C27930">
      <w:pPr>
        <w:suppressAutoHyphens/>
        <w:jc w:val="center"/>
        <w:rPr>
          <w:rFonts w:ascii="Calibri" w:hAnsi="Calibri"/>
          <w:i/>
          <w:sz w:val="22"/>
          <w:szCs w:val="22"/>
        </w:rPr>
      </w:pPr>
      <w:r w:rsidRPr="00900F71">
        <w:rPr>
          <w:rFonts w:ascii="Calibri" w:hAnsi="Calibri"/>
          <w:i/>
          <w:sz w:val="22"/>
          <w:szCs w:val="22"/>
        </w:rPr>
        <w:t xml:space="preserve">                          (</w:t>
      </w:r>
      <w:proofErr w:type="gramStart"/>
      <w:r w:rsidRPr="00900F71">
        <w:rPr>
          <w:rFonts w:ascii="Calibri" w:hAnsi="Calibri"/>
          <w:i/>
          <w:sz w:val="22"/>
          <w:szCs w:val="22"/>
        </w:rPr>
        <w:t xml:space="preserve">slovy : </w:t>
      </w:r>
      <w:proofErr w:type="spellStart"/>
      <w:r w:rsidRPr="00900F71">
        <w:rPr>
          <w:rFonts w:ascii="Calibri" w:hAnsi="Calibri"/>
          <w:i/>
          <w:sz w:val="22"/>
          <w:szCs w:val="22"/>
        </w:rPr>
        <w:t>osmtisícosmsetčtyřicet</w:t>
      </w:r>
      <w:proofErr w:type="spellEnd"/>
      <w:proofErr w:type="gramEnd"/>
      <w:r w:rsidRPr="00900F71">
        <w:rPr>
          <w:rFonts w:ascii="Calibri" w:hAnsi="Calibri"/>
          <w:i/>
          <w:sz w:val="22"/>
          <w:szCs w:val="22"/>
        </w:rPr>
        <w:t xml:space="preserve"> korun českých )</w:t>
      </w:r>
    </w:p>
    <w:p w:rsidR="00BF1D92" w:rsidRDefault="00BF1D92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BC382D" w:rsidRPr="00BC382D" w:rsidRDefault="00AF200A" w:rsidP="00BC382D">
      <w:pPr>
        <w:suppressAutoHyphens/>
        <w:ind w:left="708"/>
        <w:rPr>
          <w:rFonts w:ascii="Calibri" w:hAnsi="Calibri"/>
          <w:i/>
          <w:color w:val="000000"/>
          <w:sz w:val="22"/>
          <w:szCs w:val="22"/>
        </w:rPr>
      </w:pPr>
      <w:r>
        <w:rPr>
          <w:rFonts w:ascii="Calibri" w:hAnsi="Calibri"/>
          <w:b/>
          <w:i/>
          <w:color w:val="000000"/>
          <w:sz w:val="22"/>
          <w:szCs w:val="22"/>
        </w:rPr>
        <w:t xml:space="preserve">        </w:t>
      </w:r>
      <w:r w:rsidR="00BC382D" w:rsidRPr="00BC382D">
        <w:rPr>
          <w:rFonts w:ascii="Calibri" w:hAnsi="Calibri"/>
          <w:b/>
          <w:i/>
          <w:color w:val="000000"/>
          <w:sz w:val="22"/>
          <w:szCs w:val="22"/>
        </w:rPr>
        <w:t>1.3.</w:t>
      </w:r>
      <w:r w:rsidR="00BC382D">
        <w:rPr>
          <w:rFonts w:ascii="Calibri" w:hAnsi="Calibri"/>
          <w:color w:val="000000"/>
          <w:sz w:val="22"/>
          <w:szCs w:val="22"/>
        </w:rPr>
        <w:t xml:space="preserve">    </w:t>
      </w:r>
      <w:r w:rsidR="00BC382D" w:rsidRPr="00BC382D">
        <w:rPr>
          <w:rFonts w:ascii="Calibri" w:hAnsi="Calibri"/>
          <w:i/>
          <w:color w:val="000000"/>
          <w:sz w:val="22"/>
          <w:szCs w:val="22"/>
        </w:rPr>
        <w:t>Přílohou dodatku č. 2 je nově upravený platební kalendář příkazce.</w:t>
      </w:r>
    </w:p>
    <w:p w:rsidR="00A6747C" w:rsidRDefault="00A6747C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A6747C" w:rsidRDefault="00A6747C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A6747C" w:rsidRPr="00A6747C" w:rsidRDefault="00A6747C" w:rsidP="00A6747C">
      <w:pPr>
        <w:pStyle w:val="Normodsaz"/>
        <w:spacing w:before="0" w:after="0"/>
        <w:ind w:left="0" w:firstLine="0"/>
        <w:jc w:val="center"/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sz w:val="22"/>
          <w:szCs w:val="22"/>
          <w:lang w:eastAsia="en-US"/>
        </w:rPr>
        <w:t>Článek V.</w:t>
      </w:r>
    </w:p>
    <w:p w:rsidR="00A6747C" w:rsidRDefault="00A6747C" w:rsidP="00BC382D">
      <w:pPr>
        <w:widowControl w:val="0"/>
        <w:numPr>
          <w:ilvl w:val="0"/>
          <w:numId w:val="14"/>
        </w:numPr>
        <w:tabs>
          <w:tab w:val="left" w:pos="0"/>
        </w:tabs>
        <w:suppressAutoHyphens/>
        <w:rPr>
          <w:rFonts w:ascii="Calibri" w:hAnsi="Calibri" w:cs="Calibri"/>
          <w:b/>
          <w:lang w:eastAsia="ar-SA"/>
        </w:rPr>
      </w:pPr>
      <w:r>
        <w:rPr>
          <w:rFonts w:ascii="Calibri" w:hAnsi="Calibri" w:cs="Calibri"/>
          <w:b/>
          <w:lang w:eastAsia="ar-SA"/>
        </w:rPr>
        <w:t>Odměna příkazníka a způsob její úhrady</w:t>
      </w:r>
      <w:r w:rsidRPr="00341808">
        <w:rPr>
          <w:rFonts w:ascii="Calibri" w:hAnsi="Calibri" w:cs="Calibri"/>
          <w:b/>
          <w:lang w:eastAsia="ar-SA"/>
        </w:rPr>
        <w:t xml:space="preserve">  (článek </w:t>
      </w:r>
      <w:r>
        <w:rPr>
          <w:rFonts w:ascii="Calibri" w:hAnsi="Calibri" w:cs="Calibri"/>
          <w:b/>
          <w:lang w:eastAsia="ar-SA"/>
        </w:rPr>
        <w:t xml:space="preserve"> V</w:t>
      </w:r>
      <w:r w:rsidRPr="00341808">
        <w:rPr>
          <w:rFonts w:ascii="Calibri" w:hAnsi="Calibri" w:cs="Calibri"/>
          <w:b/>
          <w:lang w:eastAsia="ar-SA"/>
        </w:rPr>
        <w:t xml:space="preserve">. odst. </w:t>
      </w:r>
      <w:r>
        <w:rPr>
          <w:rFonts w:ascii="Calibri" w:hAnsi="Calibri" w:cs="Calibri"/>
          <w:b/>
          <w:lang w:eastAsia="ar-SA"/>
        </w:rPr>
        <w:t xml:space="preserve"> </w:t>
      </w:r>
      <w:r w:rsidR="00900F71">
        <w:rPr>
          <w:rFonts w:ascii="Calibri" w:hAnsi="Calibri" w:cs="Calibri"/>
          <w:b/>
          <w:lang w:eastAsia="ar-SA"/>
        </w:rPr>
        <w:t>3</w:t>
      </w:r>
      <w:r w:rsidR="00712C9A">
        <w:rPr>
          <w:rFonts w:ascii="Calibri" w:hAnsi="Calibri" w:cs="Calibri"/>
          <w:b/>
          <w:lang w:eastAsia="ar-SA"/>
        </w:rPr>
        <w:t xml:space="preserve"> </w:t>
      </w:r>
      <w:r>
        <w:rPr>
          <w:rFonts w:ascii="Calibri" w:hAnsi="Calibri" w:cs="Calibri"/>
          <w:b/>
          <w:lang w:eastAsia="ar-SA"/>
        </w:rPr>
        <w:t xml:space="preserve"> </w:t>
      </w:r>
      <w:r w:rsidRPr="00341808">
        <w:rPr>
          <w:rFonts w:ascii="Calibri" w:hAnsi="Calibri" w:cs="Calibri"/>
          <w:b/>
          <w:lang w:eastAsia="ar-SA"/>
        </w:rPr>
        <w:t xml:space="preserve">příkazní </w:t>
      </w:r>
      <w:proofErr w:type="gramStart"/>
      <w:r w:rsidRPr="00341808">
        <w:rPr>
          <w:rFonts w:ascii="Calibri" w:hAnsi="Calibri" w:cs="Calibri"/>
          <w:b/>
          <w:lang w:eastAsia="ar-SA"/>
        </w:rPr>
        <w:t>smlouvy</w:t>
      </w:r>
      <w:r>
        <w:rPr>
          <w:rFonts w:ascii="Calibri" w:hAnsi="Calibri" w:cs="Calibri"/>
          <w:b/>
          <w:lang w:eastAsia="ar-SA"/>
        </w:rPr>
        <w:t xml:space="preserve">) </w:t>
      </w:r>
      <w:r w:rsidRPr="00666FDD">
        <w:rPr>
          <w:rFonts w:ascii="Calibri" w:hAnsi="Calibri" w:cs="Calibri"/>
          <w:b/>
          <w:lang w:eastAsia="ar-SA"/>
        </w:rPr>
        <w:t xml:space="preserve"> :</w:t>
      </w:r>
      <w:proofErr w:type="gramEnd"/>
    </w:p>
    <w:p w:rsidR="00D31FCE" w:rsidRPr="00666FDD" w:rsidRDefault="00D31FCE" w:rsidP="00D31FCE">
      <w:pPr>
        <w:widowControl w:val="0"/>
        <w:tabs>
          <w:tab w:val="left" w:pos="0"/>
        </w:tabs>
        <w:suppressAutoHyphens/>
        <w:ind w:left="720"/>
        <w:rPr>
          <w:rFonts w:ascii="Calibri" w:hAnsi="Calibri" w:cs="Calibri"/>
          <w:b/>
          <w:lang w:eastAsia="ar-SA"/>
        </w:rPr>
      </w:pPr>
    </w:p>
    <w:p w:rsidR="00D31FCE" w:rsidRDefault="00D31FCE" w:rsidP="00D31FC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20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1. Smluvní strany se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dohodly  na</w:t>
      </w:r>
      <w:proofErr w:type="gramEnd"/>
      <w:r>
        <w:rPr>
          <w:rFonts w:ascii="Calibri" w:hAnsi="Calibri" w:cs="Calibri"/>
          <w:i/>
          <w:sz w:val="22"/>
          <w:szCs w:val="22"/>
          <w:lang w:eastAsia="ar-SA"/>
        </w:rPr>
        <w:t xml:space="preserve"> základě financování realizace jednotlivých projektů ze  </w:t>
      </w:r>
    </w:p>
    <w:p w:rsidR="00D31FCE" w:rsidRDefault="00D31FCE" w:rsidP="00D31FCE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080"/>
        </w:tabs>
        <w:suppressAutoHyphens/>
        <w:ind w:left="720"/>
        <w:jc w:val="both"/>
        <w:rPr>
          <w:rFonts w:ascii="Calibri" w:hAnsi="Calibri" w:cs="Calibri"/>
          <w:i/>
          <w:sz w:val="22"/>
          <w:szCs w:val="22"/>
          <w:lang w:eastAsia="ar-SA"/>
        </w:rPr>
      </w:pPr>
      <w:r>
        <w:rPr>
          <w:rFonts w:ascii="Calibri" w:hAnsi="Calibri" w:cs="Calibri"/>
          <w:i/>
          <w:sz w:val="22"/>
          <w:szCs w:val="22"/>
          <w:lang w:eastAsia="ar-SA"/>
        </w:rPr>
        <w:t xml:space="preserve">     samostatných finančních zdrojů na znění odstavce č. 7 dle dodatku č. 2 </w:t>
      </w:r>
      <w:proofErr w:type="gramStart"/>
      <w:r>
        <w:rPr>
          <w:rFonts w:ascii="Calibri" w:hAnsi="Calibri" w:cs="Calibri"/>
          <w:i/>
          <w:sz w:val="22"/>
          <w:szCs w:val="22"/>
          <w:lang w:eastAsia="ar-SA"/>
        </w:rPr>
        <w:t>takto :</w:t>
      </w:r>
      <w:proofErr w:type="gramEnd"/>
    </w:p>
    <w:p w:rsidR="00A6747C" w:rsidRDefault="00D31FCE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</w:t>
      </w:r>
    </w:p>
    <w:p w:rsidR="00C92E16" w:rsidRPr="00F7112C" w:rsidRDefault="00F7112C" w:rsidP="00F7112C">
      <w:pPr>
        <w:pStyle w:val="Normodsaz"/>
        <w:spacing w:before="0" w:after="0"/>
        <w:ind w:firstLine="0"/>
        <w:jc w:val="left"/>
        <w:rPr>
          <w:rFonts w:ascii="Calibri" w:eastAsia="Calibri" w:hAnsi="Calibri" w:cs="Arial"/>
          <w:b/>
          <w:sz w:val="22"/>
          <w:szCs w:val="22"/>
          <w:lang w:eastAsia="en-US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</w:t>
      </w:r>
      <w:r w:rsidR="00712C9A" w:rsidRPr="00F7112C">
        <w:rPr>
          <w:rFonts w:ascii="Calibri" w:eastAsia="Calibri" w:hAnsi="Calibri" w:cs="Arial"/>
          <w:b/>
          <w:sz w:val="22"/>
          <w:szCs w:val="22"/>
          <w:lang w:eastAsia="en-US"/>
        </w:rPr>
        <w:t>P</w:t>
      </w:r>
      <w:r w:rsidRPr="00F7112C">
        <w:rPr>
          <w:rFonts w:ascii="Calibri" w:eastAsia="Calibri" w:hAnsi="Calibri" w:cs="Arial"/>
          <w:b/>
          <w:sz w:val="22"/>
          <w:szCs w:val="22"/>
          <w:lang w:eastAsia="en-US"/>
        </w:rPr>
        <w:t xml:space="preserve">ůvodní znění odst. 3 článku V. příkazní </w:t>
      </w:r>
      <w:proofErr w:type="gramStart"/>
      <w:r w:rsidRPr="00F7112C">
        <w:rPr>
          <w:rFonts w:ascii="Calibri" w:eastAsia="Calibri" w:hAnsi="Calibri" w:cs="Arial"/>
          <w:b/>
          <w:sz w:val="22"/>
          <w:szCs w:val="22"/>
          <w:lang w:eastAsia="en-US"/>
        </w:rPr>
        <w:t>smlouvy :</w:t>
      </w:r>
      <w:proofErr w:type="gramEnd"/>
    </w:p>
    <w:p w:rsidR="00F7112C" w:rsidRDefault="00712C9A" w:rsidP="00900F71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="00F7112C">
        <w:rPr>
          <w:rFonts w:ascii="Calibri" w:hAnsi="Calibri"/>
          <w:sz w:val="22"/>
          <w:szCs w:val="22"/>
        </w:rPr>
        <w:t xml:space="preserve">     3.   </w:t>
      </w:r>
      <w:r w:rsidR="00900F71" w:rsidRPr="00F04AA7">
        <w:rPr>
          <w:rFonts w:ascii="Calibri" w:hAnsi="Calibri"/>
          <w:sz w:val="22"/>
          <w:szCs w:val="22"/>
        </w:rPr>
        <w:t xml:space="preserve">Smluvní strany se dohodly, že odměna bude vyplácena postupně, a to v pravidelných  </w:t>
      </w:r>
      <w:r w:rsidR="00F7112C">
        <w:rPr>
          <w:rFonts w:ascii="Calibri" w:hAnsi="Calibri"/>
          <w:sz w:val="22"/>
          <w:szCs w:val="22"/>
        </w:rPr>
        <w:t xml:space="preserve">  </w:t>
      </w:r>
    </w:p>
    <w:p w:rsidR="00F7112C" w:rsidRDefault="00F7112C" w:rsidP="00900F71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proofErr w:type="gramStart"/>
      <w:r w:rsidR="00900F71" w:rsidRPr="00F04AA7">
        <w:rPr>
          <w:rFonts w:ascii="Calibri" w:hAnsi="Calibri"/>
          <w:sz w:val="22"/>
          <w:szCs w:val="22"/>
        </w:rPr>
        <w:t>splátkách</w:t>
      </w:r>
      <w:proofErr w:type="gramEnd"/>
      <w:r w:rsidR="00900F71" w:rsidRPr="00F04AA7">
        <w:rPr>
          <w:rFonts w:ascii="Calibri" w:hAnsi="Calibri"/>
          <w:sz w:val="22"/>
          <w:szCs w:val="22"/>
        </w:rPr>
        <w:t xml:space="preserve"> za 3 měsíce činnosti. Výše tříměsíční odměny bude vypočtena z celkové výše </w:t>
      </w:r>
    </w:p>
    <w:p w:rsidR="00F7112C" w:rsidRDefault="00F7112C" w:rsidP="00900F71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900F71" w:rsidRPr="00F04AA7">
        <w:rPr>
          <w:rFonts w:ascii="Calibri" w:hAnsi="Calibri"/>
          <w:sz w:val="22"/>
          <w:szCs w:val="22"/>
        </w:rPr>
        <w:t xml:space="preserve">odměny podle předpokládaného počtu měsíců, po které bude příkazník činnost </w:t>
      </w:r>
      <w:r>
        <w:rPr>
          <w:rFonts w:ascii="Calibri" w:hAnsi="Calibri"/>
          <w:sz w:val="22"/>
          <w:szCs w:val="22"/>
        </w:rPr>
        <w:t xml:space="preserve"> </w:t>
      </w:r>
    </w:p>
    <w:p w:rsidR="00F7112C" w:rsidRDefault="00F7112C" w:rsidP="00900F71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900F71" w:rsidRPr="00F04AA7">
        <w:rPr>
          <w:rFonts w:ascii="Calibri" w:hAnsi="Calibri"/>
          <w:sz w:val="22"/>
          <w:szCs w:val="22"/>
        </w:rPr>
        <w:t xml:space="preserve">koordinátora BOZP vykonávat. Před zahájením činnosti koordinátora BOZP si smluvní </w:t>
      </w:r>
    </w:p>
    <w:p w:rsidR="00900F71" w:rsidRPr="00243609" w:rsidRDefault="00F7112C" w:rsidP="00F7112C">
      <w:p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</w:t>
      </w:r>
      <w:r w:rsidR="00900F71" w:rsidRPr="00F04AA7">
        <w:rPr>
          <w:rFonts w:ascii="Calibri" w:hAnsi="Calibri"/>
          <w:sz w:val="22"/>
          <w:szCs w:val="22"/>
        </w:rPr>
        <w:t>strany stanoví výši měsíční odměny.</w:t>
      </w:r>
    </w:p>
    <w:p w:rsidR="00900F71" w:rsidRDefault="00900F71" w:rsidP="00A6747C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94CFC" w:rsidRDefault="00094CFC" w:rsidP="00A6747C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94CFC" w:rsidRDefault="00094CFC" w:rsidP="00A6747C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94CFC" w:rsidRDefault="00094CFC" w:rsidP="00A6747C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94CFC" w:rsidRPr="00822CF0" w:rsidRDefault="00094CFC" w:rsidP="00094CFC">
      <w:pPr>
        <w:pStyle w:val="Normodsaz"/>
        <w:spacing w:before="0" w:after="0"/>
        <w:ind w:firstLine="0"/>
        <w:jc w:val="left"/>
        <w:rPr>
          <w:rFonts w:ascii="Calibri" w:eastAsia="Calibri" w:hAnsi="Calibri" w:cs="Arial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Arial"/>
          <w:i/>
          <w:sz w:val="22"/>
          <w:szCs w:val="22"/>
          <w:lang w:eastAsia="en-US"/>
        </w:rPr>
        <w:t xml:space="preserve">        </w:t>
      </w:r>
      <w:r w:rsidRPr="00822CF0">
        <w:rPr>
          <w:rFonts w:ascii="Calibri" w:eastAsia="Calibri" w:hAnsi="Calibri" w:cs="Arial"/>
          <w:b/>
          <w:i/>
          <w:sz w:val="22"/>
          <w:szCs w:val="22"/>
          <w:lang w:eastAsia="en-US"/>
        </w:rPr>
        <w:t xml:space="preserve">Nové  znění odst. 3 článku V. příkazní </w:t>
      </w:r>
      <w:proofErr w:type="gramStart"/>
      <w:r w:rsidRPr="00822CF0">
        <w:rPr>
          <w:rFonts w:ascii="Calibri" w:eastAsia="Calibri" w:hAnsi="Calibri" w:cs="Arial"/>
          <w:b/>
          <w:i/>
          <w:sz w:val="22"/>
          <w:szCs w:val="22"/>
          <w:lang w:eastAsia="en-US"/>
        </w:rPr>
        <w:t>smlouvy :</w:t>
      </w:r>
      <w:proofErr w:type="gramEnd"/>
    </w:p>
    <w:p w:rsidR="00094CFC" w:rsidRPr="009F1CF9" w:rsidRDefault="00094CFC" w:rsidP="009F1C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</w:t>
      </w:r>
      <w:r w:rsidRPr="00822CF0">
        <w:rPr>
          <w:rFonts w:ascii="Calibri" w:hAnsi="Calibri"/>
          <w:b/>
          <w:i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  </w:t>
      </w:r>
      <w:r w:rsidRPr="009F1CF9">
        <w:rPr>
          <w:rFonts w:ascii="Calibri" w:hAnsi="Calibri"/>
          <w:i/>
          <w:sz w:val="22"/>
          <w:szCs w:val="22"/>
        </w:rPr>
        <w:t xml:space="preserve">Smluvní strany se dohodly, že odměna bude vyplácena postupně, a to v pravidelných    </w:t>
      </w:r>
    </w:p>
    <w:p w:rsidR="00094CFC" w:rsidRPr="009F1CF9" w:rsidRDefault="00094CFC" w:rsidP="009F1C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</w:t>
      </w:r>
      <w:proofErr w:type="gramStart"/>
      <w:r w:rsidRPr="009F1CF9">
        <w:rPr>
          <w:rFonts w:ascii="Calibri" w:hAnsi="Calibri"/>
          <w:i/>
          <w:sz w:val="22"/>
          <w:szCs w:val="22"/>
        </w:rPr>
        <w:t>splátkách</w:t>
      </w:r>
      <w:proofErr w:type="gramEnd"/>
      <w:r w:rsidRPr="009F1CF9">
        <w:rPr>
          <w:rFonts w:ascii="Calibri" w:hAnsi="Calibri"/>
          <w:i/>
          <w:sz w:val="22"/>
          <w:szCs w:val="22"/>
        </w:rPr>
        <w:t xml:space="preserve"> za 3 měsíce činnosti. Výše tříměsíční odměny bude vypočtena z celkové výše </w:t>
      </w:r>
    </w:p>
    <w:p w:rsidR="00094CFC" w:rsidRPr="009F1CF9" w:rsidRDefault="00094CFC" w:rsidP="009F1C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odměny podle předpokládaného počtu měsíců, po které bude příkazník činnost  </w:t>
      </w:r>
    </w:p>
    <w:p w:rsidR="00094CFC" w:rsidRPr="009F1CF9" w:rsidRDefault="00094CFC" w:rsidP="009F1CF9">
      <w:pPr>
        <w:suppressAutoHyphens/>
        <w:ind w:left="709" w:hanging="709"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koordinátora BOZP vykonávat. Před zahájením činnosti koordinátora BOZP si smluvní </w:t>
      </w:r>
    </w:p>
    <w:p w:rsidR="00822CF0" w:rsidRPr="009F1CF9" w:rsidRDefault="00094CFC" w:rsidP="009F1CF9">
      <w:pPr>
        <w:suppressAutoHyphens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str</w:t>
      </w:r>
      <w:r w:rsidR="00822CF0" w:rsidRPr="009F1CF9">
        <w:rPr>
          <w:rFonts w:ascii="Calibri" w:hAnsi="Calibri"/>
          <w:i/>
          <w:sz w:val="22"/>
          <w:szCs w:val="22"/>
        </w:rPr>
        <w:t xml:space="preserve">any stanoví výši měsíční odměny – viz příloha dodatku č. 2 – platební kalendář.  </w:t>
      </w:r>
    </w:p>
    <w:p w:rsidR="00822CF0" w:rsidRPr="009F1CF9" w:rsidRDefault="00822CF0" w:rsidP="009F1CF9">
      <w:pPr>
        <w:suppressAutoHyphens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Z důvodů financování každého objektu samostatně z různých finančních zdrojů bude </w:t>
      </w:r>
    </w:p>
    <w:p w:rsidR="00822CF0" w:rsidRPr="009F1CF9" w:rsidRDefault="00822CF0" w:rsidP="009F1CF9">
      <w:pPr>
        <w:suppressAutoHyphens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příkazník fakturovat odměnu za činnost koordinátora BOZP na každý objekt zvlášť </w:t>
      </w:r>
      <w:proofErr w:type="gramStart"/>
      <w:r w:rsidRPr="009F1CF9">
        <w:rPr>
          <w:rFonts w:ascii="Calibri" w:hAnsi="Calibri"/>
          <w:i/>
          <w:sz w:val="22"/>
          <w:szCs w:val="22"/>
        </w:rPr>
        <w:t>dle</w:t>
      </w:r>
      <w:proofErr w:type="gramEnd"/>
      <w:r w:rsidRPr="009F1CF9">
        <w:rPr>
          <w:rFonts w:ascii="Calibri" w:hAnsi="Calibri"/>
          <w:i/>
          <w:sz w:val="22"/>
          <w:szCs w:val="22"/>
        </w:rPr>
        <w:t xml:space="preserve"> </w:t>
      </w:r>
    </w:p>
    <w:p w:rsidR="00094CFC" w:rsidRPr="009F1CF9" w:rsidRDefault="00822CF0" w:rsidP="009F1CF9">
      <w:pPr>
        <w:suppressAutoHyphens/>
        <w:jc w:val="both"/>
        <w:rPr>
          <w:rFonts w:ascii="Calibri" w:hAnsi="Calibri"/>
          <w:i/>
          <w:sz w:val="22"/>
          <w:szCs w:val="22"/>
        </w:rPr>
      </w:pPr>
      <w:r w:rsidRPr="009F1CF9">
        <w:rPr>
          <w:rFonts w:ascii="Calibri" w:hAnsi="Calibri"/>
          <w:i/>
          <w:sz w:val="22"/>
          <w:szCs w:val="22"/>
        </w:rPr>
        <w:t xml:space="preserve">                         platebního kalendáře.</w:t>
      </w:r>
    </w:p>
    <w:p w:rsidR="00094CFC" w:rsidRPr="00F04AA7" w:rsidRDefault="00094CFC" w:rsidP="00A6747C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A6747C" w:rsidRDefault="00A6747C" w:rsidP="00E43C80">
      <w:pPr>
        <w:pStyle w:val="Normodsaz"/>
        <w:spacing w:before="0" w:after="0"/>
        <w:ind w:left="0" w:firstLine="0"/>
        <w:jc w:val="left"/>
        <w:rPr>
          <w:rFonts w:ascii="Calibri" w:eastAsia="Calibri" w:hAnsi="Calibri" w:cs="Arial"/>
          <w:i/>
          <w:sz w:val="22"/>
          <w:szCs w:val="22"/>
          <w:lang w:eastAsia="en-US"/>
        </w:rPr>
      </w:pPr>
    </w:p>
    <w:p w:rsidR="001F5119" w:rsidRDefault="001F5119" w:rsidP="00E43C80">
      <w:pPr>
        <w:pStyle w:val="Normodsaz"/>
        <w:spacing w:before="0" w:after="0"/>
        <w:ind w:left="0" w:firstLine="0"/>
        <w:jc w:val="left"/>
        <w:rPr>
          <w:rFonts w:ascii="Calibri" w:hAnsi="Calibri"/>
          <w:sz w:val="22"/>
          <w:szCs w:val="22"/>
        </w:rPr>
      </w:pP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>
        <w:rPr>
          <w:rFonts w:ascii="Calibri" w:hAnsi="Calibri" w:cs="Calibri"/>
          <w:b/>
          <w:bCs/>
          <w:snapToGrid w:val="0"/>
        </w:rPr>
        <w:t xml:space="preserve">Článek </w:t>
      </w:r>
      <w:r w:rsidRPr="00341808">
        <w:rPr>
          <w:rFonts w:ascii="Calibri" w:hAnsi="Calibri" w:cs="Calibri"/>
          <w:b/>
          <w:bCs/>
          <w:snapToGrid w:val="0"/>
        </w:rPr>
        <w:t>V</w:t>
      </w:r>
      <w:r w:rsidR="00A6747C">
        <w:rPr>
          <w:rFonts w:ascii="Calibri" w:hAnsi="Calibri" w:cs="Calibri"/>
          <w:b/>
          <w:bCs/>
          <w:snapToGrid w:val="0"/>
        </w:rPr>
        <w:t>I</w:t>
      </w:r>
      <w:r w:rsidRPr="00341808">
        <w:rPr>
          <w:rFonts w:ascii="Calibri" w:hAnsi="Calibri" w:cs="Calibri"/>
          <w:b/>
          <w:bCs/>
          <w:snapToGrid w:val="0"/>
        </w:rPr>
        <w:t>.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center"/>
        <w:rPr>
          <w:rFonts w:ascii="Calibri" w:hAnsi="Calibri" w:cs="Calibri"/>
          <w:b/>
          <w:bCs/>
          <w:snapToGrid w:val="0"/>
        </w:rPr>
      </w:pPr>
      <w:r w:rsidRPr="00341808">
        <w:rPr>
          <w:rFonts w:ascii="Calibri" w:hAnsi="Calibri" w:cs="Calibri"/>
          <w:b/>
          <w:bCs/>
          <w:snapToGrid w:val="0"/>
        </w:rPr>
        <w:t>Závěrečná ustanovení:</w:t>
      </w:r>
    </w:p>
    <w:p w:rsidR="006233B9" w:rsidRPr="00341808" w:rsidRDefault="006233B9" w:rsidP="006233B9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rPr>
          <w:rFonts w:ascii="Calibri" w:hAnsi="Calibri" w:cs="Calibri"/>
          <w:b/>
          <w:bCs/>
          <w:snapToGrid w:val="0"/>
          <w:sz w:val="18"/>
          <w:szCs w:val="18"/>
          <w:highlight w:val="yellow"/>
        </w:rPr>
      </w:pP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1. </w:t>
      </w:r>
      <w:r w:rsidRPr="003C5744">
        <w:rPr>
          <w:rFonts w:ascii="Calibri" w:hAnsi="Calibri" w:cs="Calibri"/>
          <w:sz w:val="22"/>
          <w:szCs w:val="22"/>
        </w:rPr>
        <w:t xml:space="preserve">Tento </w:t>
      </w:r>
      <w:r w:rsidR="00651885">
        <w:rPr>
          <w:rFonts w:ascii="Calibri" w:hAnsi="Calibri" w:cs="Calibri"/>
          <w:sz w:val="22"/>
          <w:szCs w:val="22"/>
        </w:rPr>
        <w:t>D</w:t>
      </w:r>
      <w:r w:rsidRPr="003C5744">
        <w:rPr>
          <w:rFonts w:ascii="Calibri" w:hAnsi="Calibri" w:cs="Calibri"/>
          <w:sz w:val="22"/>
          <w:szCs w:val="22"/>
        </w:rPr>
        <w:t xml:space="preserve">odatek č. </w:t>
      </w:r>
      <w:r w:rsidR="00651885">
        <w:rPr>
          <w:rFonts w:ascii="Calibri" w:hAnsi="Calibri" w:cs="Calibri"/>
          <w:sz w:val="22"/>
          <w:szCs w:val="22"/>
        </w:rPr>
        <w:t>2</w:t>
      </w:r>
      <w:r w:rsidRPr="003C5744">
        <w:rPr>
          <w:rFonts w:ascii="Calibri" w:hAnsi="Calibri" w:cs="Calibri"/>
          <w:sz w:val="22"/>
          <w:szCs w:val="22"/>
        </w:rPr>
        <w:t xml:space="preserve"> příkazní smlouvy nabývá platnosti okamžikem jeho podpisu oběma smluvními stranami.</w:t>
      </w:r>
    </w:p>
    <w:p w:rsidR="006233B9" w:rsidRPr="003C5744" w:rsidRDefault="006233B9" w:rsidP="006233B9">
      <w:pPr>
        <w:pStyle w:val="Zkladntext"/>
        <w:tabs>
          <w:tab w:val="clear" w:pos="567"/>
          <w:tab w:val="left" w:pos="708"/>
        </w:tabs>
        <w:snapToGrid/>
        <w:ind w:left="426" w:hanging="426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426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ind w:left="426" w:hanging="426"/>
        <w:jc w:val="both"/>
        <w:rPr>
          <w:rFonts w:ascii="Calibri" w:hAnsi="Calibri" w:cs="Calibri"/>
          <w:snapToGrid w:val="0"/>
          <w:color w:val="FF6600"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>2</w:t>
      </w:r>
      <w:r w:rsidRPr="003C574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 xml:space="preserve">Tento dodatek </w:t>
      </w:r>
      <w:r w:rsidR="00651885">
        <w:rPr>
          <w:rFonts w:ascii="Calibri" w:hAnsi="Calibri" w:cs="Calibri"/>
          <w:sz w:val="22"/>
          <w:szCs w:val="22"/>
        </w:rPr>
        <w:t xml:space="preserve">č. 2 příkazní smlouvy </w:t>
      </w:r>
      <w:r w:rsidRPr="003C5744">
        <w:rPr>
          <w:rFonts w:ascii="Calibri" w:hAnsi="Calibri" w:cs="Calibri"/>
          <w:sz w:val="22"/>
          <w:szCs w:val="22"/>
        </w:rPr>
        <w:t xml:space="preserve">byl sepsán ve čtyřech vyhotoveních o </w:t>
      </w:r>
      <w:r w:rsidR="00651885">
        <w:rPr>
          <w:rFonts w:ascii="Calibri" w:hAnsi="Calibri" w:cs="Calibri"/>
          <w:sz w:val="22"/>
          <w:szCs w:val="22"/>
        </w:rPr>
        <w:t>šesti</w:t>
      </w:r>
      <w:r w:rsidRPr="003C5744">
        <w:rPr>
          <w:rFonts w:ascii="Calibri" w:hAnsi="Calibri" w:cs="Calibri"/>
          <w:sz w:val="22"/>
          <w:szCs w:val="22"/>
        </w:rPr>
        <w:t xml:space="preserve"> stranách v jazyce českém, který je pro výklad smlouvy autentickým, z nichž dvě obdrží příkazce a dvě příkazník.</w:t>
      </w: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FA4C89" w:rsidRDefault="00FA4C8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</w:p>
    <w:p w:rsidR="006233B9" w:rsidRPr="003C5744" w:rsidRDefault="006233B9" w:rsidP="006233B9">
      <w:pPr>
        <w:widowControl w:val="0"/>
        <w:tabs>
          <w:tab w:val="left" w:pos="0"/>
          <w:tab w:val="left" w:pos="426"/>
        </w:tabs>
        <w:jc w:val="both"/>
        <w:rPr>
          <w:rFonts w:ascii="Calibri" w:hAnsi="Calibri" w:cs="Calibri"/>
          <w:bCs/>
          <w:sz w:val="22"/>
          <w:szCs w:val="22"/>
        </w:rPr>
      </w:pPr>
      <w:r w:rsidRPr="003C5744">
        <w:rPr>
          <w:rFonts w:ascii="Calibri" w:hAnsi="Calibri" w:cs="Calibri"/>
          <w:bCs/>
          <w:sz w:val="22"/>
          <w:szCs w:val="22"/>
        </w:rPr>
        <w:t xml:space="preserve">Ostatní články příkazní smlouvy  </w:t>
      </w:r>
      <w:proofErr w:type="spellStart"/>
      <w:r w:rsidRPr="003C5744">
        <w:rPr>
          <w:rFonts w:ascii="Calibri" w:hAnsi="Calibri" w:cs="Calibri"/>
          <w:bCs/>
          <w:sz w:val="22"/>
          <w:szCs w:val="22"/>
        </w:rPr>
        <w:t>ev.č</w:t>
      </w:r>
      <w:proofErr w:type="spellEnd"/>
      <w:r w:rsidRPr="003C5744">
        <w:rPr>
          <w:rFonts w:ascii="Calibri" w:hAnsi="Calibri" w:cs="Calibri"/>
          <w:bCs/>
          <w:sz w:val="22"/>
          <w:szCs w:val="22"/>
        </w:rPr>
        <w:t xml:space="preserve">. </w:t>
      </w:r>
      <w:r w:rsidRPr="003C5744">
        <w:rPr>
          <w:rFonts w:ascii="Calibri" w:hAnsi="Calibri" w:cs="Calibri"/>
          <w:sz w:val="22"/>
          <w:szCs w:val="22"/>
        </w:rPr>
        <w:t>3019H1</w:t>
      </w:r>
      <w:r>
        <w:rPr>
          <w:rFonts w:ascii="Calibri" w:hAnsi="Calibri" w:cs="Calibri"/>
          <w:sz w:val="22"/>
          <w:szCs w:val="22"/>
        </w:rPr>
        <w:t>210004</w:t>
      </w:r>
      <w:r w:rsidRPr="003C5744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>
        <w:rPr>
          <w:rFonts w:ascii="Calibri" w:hAnsi="Calibri" w:cs="Calibri"/>
          <w:sz w:val="22"/>
          <w:szCs w:val="22"/>
        </w:rPr>
        <w:t>10</w:t>
      </w:r>
      <w:r w:rsidRPr="003C5744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6</w:t>
      </w:r>
      <w:r w:rsidRPr="003C5744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21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651885">
        <w:rPr>
          <w:rFonts w:ascii="Calibri" w:hAnsi="Calibri" w:cs="Calibri"/>
          <w:sz w:val="22"/>
          <w:szCs w:val="22"/>
        </w:rPr>
        <w:t xml:space="preserve">a dodatku č. 1 ze dne 29.4.2022 </w:t>
      </w:r>
      <w:r>
        <w:rPr>
          <w:rFonts w:ascii="Calibri" w:hAnsi="Calibri" w:cs="Calibri"/>
          <w:sz w:val="22"/>
          <w:szCs w:val="22"/>
        </w:rPr>
        <w:t xml:space="preserve">zůstávají </w:t>
      </w:r>
      <w:r w:rsidRPr="003C5744">
        <w:rPr>
          <w:rFonts w:ascii="Calibri" w:hAnsi="Calibri" w:cs="Calibri"/>
          <w:bCs/>
          <w:sz w:val="22"/>
          <w:szCs w:val="22"/>
        </w:rPr>
        <w:t xml:space="preserve"> beze změny.</w:t>
      </w:r>
    </w:p>
    <w:p w:rsidR="00BF1D92" w:rsidRDefault="00BF1D92" w:rsidP="00306455">
      <w:pPr>
        <w:suppressAutoHyphens/>
        <w:ind w:left="709" w:hanging="709"/>
        <w:jc w:val="both"/>
        <w:rPr>
          <w:rFonts w:ascii="Calibri" w:hAnsi="Calibri"/>
          <w:sz w:val="22"/>
          <w:szCs w:val="22"/>
        </w:rPr>
      </w:pPr>
    </w:p>
    <w:p w:rsidR="0006310B" w:rsidRPr="0006310B" w:rsidRDefault="0006310B" w:rsidP="0006310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Pr="0006310B" w:rsidRDefault="0006310B" w:rsidP="0006310B">
      <w:pPr>
        <w:suppressAutoHyphens/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06310B" w:rsidRDefault="0006310B" w:rsidP="00651885">
      <w:pPr>
        <w:pStyle w:val="Textvbloku"/>
        <w:tabs>
          <w:tab w:val="left" w:pos="709"/>
        </w:tabs>
        <w:suppressAutoHyphens/>
        <w:ind w:left="709" w:right="0" w:hanging="709"/>
        <w:rPr>
          <w:rFonts w:ascii="Calibri" w:hAnsi="Calibri"/>
          <w:sz w:val="22"/>
          <w:szCs w:val="22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>V Českých Budějovicích dne</w:t>
      </w:r>
      <w:r w:rsidR="00363B84">
        <w:rPr>
          <w:rFonts w:ascii="Arial" w:hAnsi="Arial" w:cs="Arial"/>
          <w:sz w:val="18"/>
          <w:szCs w:val="18"/>
        </w:rPr>
        <w:t>:  30. 12.</w:t>
      </w:r>
      <w:r w:rsidRPr="007B3A88">
        <w:rPr>
          <w:rFonts w:ascii="Arial" w:hAnsi="Arial" w:cs="Arial"/>
          <w:sz w:val="18"/>
          <w:szCs w:val="18"/>
        </w:rPr>
        <w:t xml:space="preserve"> 202</w:t>
      </w:r>
      <w:r w:rsidR="00FA4C89">
        <w:rPr>
          <w:rFonts w:ascii="Arial" w:hAnsi="Arial" w:cs="Arial"/>
          <w:sz w:val="18"/>
          <w:szCs w:val="18"/>
        </w:rPr>
        <w:t>2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="00363B84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 xml:space="preserve"> V </w:t>
      </w:r>
      <w:r w:rsidR="00071642" w:rsidRPr="00071642">
        <w:rPr>
          <w:rFonts w:ascii="Arial" w:hAnsi="Arial" w:cs="Arial"/>
          <w:sz w:val="18"/>
          <w:szCs w:val="18"/>
        </w:rPr>
        <w:t>Plzni</w:t>
      </w:r>
      <w:r w:rsidR="00363B84">
        <w:rPr>
          <w:rFonts w:ascii="Arial" w:hAnsi="Arial" w:cs="Arial"/>
          <w:sz w:val="18"/>
          <w:szCs w:val="18"/>
        </w:rPr>
        <w:t xml:space="preserve"> dne</w:t>
      </w:r>
      <w:r w:rsidRPr="00071642">
        <w:rPr>
          <w:rFonts w:ascii="Arial" w:hAnsi="Arial" w:cs="Arial"/>
          <w:sz w:val="18"/>
          <w:szCs w:val="18"/>
        </w:rPr>
        <w:t xml:space="preserve">: </w:t>
      </w:r>
      <w:r w:rsidR="00363B84">
        <w:rPr>
          <w:rFonts w:ascii="Arial" w:hAnsi="Arial" w:cs="Arial"/>
          <w:sz w:val="18"/>
          <w:szCs w:val="18"/>
        </w:rPr>
        <w:t>30. 12. 2</w:t>
      </w:r>
      <w:r w:rsidRPr="00071642">
        <w:rPr>
          <w:rFonts w:ascii="Arial" w:hAnsi="Arial" w:cs="Arial"/>
          <w:sz w:val="18"/>
          <w:szCs w:val="18"/>
        </w:rPr>
        <w:t>02</w:t>
      </w:r>
      <w:r w:rsidR="00FA4C89">
        <w:rPr>
          <w:rFonts w:ascii="Arial" w:hAnsi="Arial" w:cs="Arial"/>
          <w:sz w:val="18"/>
          <w:szCs w:val="18"/>
        </w:rPr>
        <w:t>2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071642">
        <w:rPr>
          <w:rFonts w:ascii="Arial" w:hAnsi="Arial" w:cs="Arial"/>
          <w:sz w:val="18"/>
          <w:szCs w:val="18"/>
        </w:rPr>
        <w:t>………………………………………………………                                    …………………………………………….</w:t>
      </w:r>
      <w:r w:rsidRPr="007B3A88">
        <w:rPr>
          <w:rFonts w:ascii="Arial" w:hAnsi="Arial" w:cs="Arial"/>
          <w:sz w:val="18"/>
          <w:szCs w:val="18"/>
        </w:rPr>
        <w:t xml:space="preserve">            </w:t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 xml:space="preserve">říkazce 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>Za p</w:t>
      </w:r>
      <w:r w:rsidRPr="007B3A88">
        <w:rPr>
          <w:rFonts w:ascii="Arial" w:hAnsi="Arial" w:cs="Arial"/>
          <w:sz w:val="18"/>
          <w:szCs w:val="18"/>
        </w:rPr>
        <w:t>říkazník</w:t>
      </w:r>
      <w:r>
        <w:rPr>
          <w:rFonts w:ascii="Arial" w:hAnsi="Arial" w:cs="Arial"/>
          <w:sz w:val="18"/>
          <w:szCs w:val="18"/>
        </w:rPr>
        <w:t>a</w:t>
      </w:r>
      <w:r w:rsidRPr="007B3A88">
        <w:rPr>
          <w:rFonts w:ascii="Arial" w:hAnsi="Arial" w:cs="Arial"/>
          <w:sz w:val="18"/>
          <w:szCs w:val="18"/>
        </w:rPr>
        <w:tab/>
      </w:r>
    </w:p>
    <w:p w:rsidR="0006310B" w:rsidRPr="007B3A88" w:rsidRDefault="0006310B" w:rsidP="0006310B">
      <w:pPr>
        <w:jc w:val="both"/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Mgr. Petr Pavelec, Ph.D.</w:t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</w:r>
      <w:r w:rsidRPr="007B3A88">
        <w:rPr>
          <w:rFonts w:ascii="Arial" w:hAnsi="Arial" w:cs="Arial"/>
          <w:sz w:val="18"/>
          <w:szCs w:val="18"/>
        </w:rPr>
        <w:tab/>
        <w:t xml:space="preserve">           </w:t>
      </w:r>
      <w:r w:rsidR="00363B84">
        <w:rPr>
          <w:rFonts w:ascii="Arial" w:hAnsi="Arial" w:cs="Arial"/>
          <w:sz w:val="18"/>
          <w:szCs w:val="18"/>
        </w:rPr>
        <w:t>XXXXXXXXX</w:t>
      </w:r>
      <w:r w:rsidR="00071642">
        <w:rPr>
          <w:rFonts w:ascii="Arial" w:hAnsi="Arial" w:cs="Arial"/>
          <w:sz w:val="18"/>
          <w:szCs w:val="18"/>
        </w:rPr>
        <w:t xml:space="preserve"> - jednatel</w:t>
      </w:r>
    </w:p>
    <w:p w:rsidR="00172FA7" w:rsidRPr="007B3A88" w:rsidRDefault="0006310B" w:rsidP="00363B84">
      <w:pPr>
        <w:rPr>
          <w:rFonts w:ascii="Arial" w:hAnsi="Arial" w:cs="Arial"/>
          <w:sz w:val="18"/>
          <w:szCs w:val="18"/>
        </w:rPr>
      </w:pPr>
      <w:r w:rsidRPr="007B3A88">
        <w:rPr>
          <w:rFonts w:ascii="Arial" w:hAnsi="Arial" w:cs="Arial"/>
          <w:sz w:val="18"/>
          <w:szCs w:val="18"/>
        </w:rPr>
        <w:t xml:space="preserve">                       ředitel</w:t>
      </w:r>
      <w:r w:rsidRPr="007B3A88">
        <w:rPr>
          <w:rFonts w:ascii="Arial" w:hAnsi="Arial" w:cs="Arial"/>
          <w:sz w:val="18"/>
          <w:szCs w:val="18"/>
        </w:rPr>
        <w:tab/>
      </w:r>
    </w:p>
    <w:sectPr w:rsidR="00172FA7" w:rsidRPr="007B3A88" w:rsidSect="00476863">
      <w:headerReference w:type="default" r:id="rId9"/>
      <w:footerReference w:type="even" r:id="rId10"/>
      <w:footerReference w:type="defaul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353A29B" w15:done="0"/>
  <w15:commentEx w15:paraId="0A91DC78" w15:done="0"/>
  <w15:commentEx w15:paraId="18C39800" w15:done="0"/>
  <w15:commentEx w15:paraId="01DD8692" w15:done="0"/>
  <w15:commentEx w15:paraId="02C51D5A" w15:done="0"/>
  <w15:commentEx w15:paraId="5072BC20" w15:done="0"/>
  <w15:commentEx w15:paraId="5CFF1A3D" w15:done="0"/>
  <w15:commentEx w15:paraId="0A9844F3" w15:done="0"/>
  <w15:commentEx w15:paraId="45DA72FB" w15:done="0"/>
  <w15:commentEx w15:paraId="5780E10C" w15:done="0"/>
  <w15:commentEx w15:paraId="59EDDFCC" w15:done="0"/>
  <w15:commentEx w15:paraId="40FD0512" w15:done="0"/>
  <w15:commentEx w15:paraId="122C443E" w15:done="0"/>
  <w15:commentEx w15:paraId="1BE7C26C" w15:done="0"/>
  <w15:commentEx w15:paraId="66B4F307" w15:done="0"/>
  <w15:commentEx w15:paraId="149FF451" w15:done="0"/>
  <w15:commentEx w15:paraId="3D81A2A3" w15:done="0"/>
  <w15:commentEx w15:paraId="15086E02" w15:done="0"/>
  <w15:commentEx w15:paraId="522505FB" w15:done="0"/>
  <w15:commentEx w15:paraId="009130C8" w15:done="0"/>
  <w15:commentEx w15:paraId="58C39B7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3A29B" w16cid:durableId="20C4F568"/>
  <w16cid:commentId w16cid:paraId="0A91DC78" w16cid:durableId="20C4F5E0"/>
  <w16cid:commentId w16cid:paraId="18C39800" w16cid:durableId="20C4F5FC"/>
  <w16cid:commentId w16cid:paraId="01DD8692" w16cid:durableId="20C4F69D"/>
  <w16cid:commentId w16cid:paraId="02C51D5A" w16cid:durableId="20C4F74D"/>
  <w16cid:commentId w16cid:paraId="5072BC20" w16cid:durableId="20C4F76C"/>
  <w16cid:commentId w16cid:paraId="5CFF1A3D" w16cid:durableId="20C4F7EF"/>
  <w16cid:commentId w16cid:paraId="0A9844F3" w16cid:durableId="20C4F840"/>
  <w16cid:commentId w16cid:paraId="45DA72FB" w16cid:durableId="20C4F8AB"/>
  <w16cid:commentId w16cid:paraId="5780E10C" w16cid:durableId="20C4F8ED"/>
  <w16cid:commentId w16cid:paraId="59EDDFCC" w16cid:durableId="20C4F9FD"/>
  <w16cid:commentId w16cid:paraId="40FD0512" w16cid:durableId="20C4FA16"/>
  <w16cid:commentId w16cid:paraId="122C443E" w16cid:durableId="20C4FA39"/>
  <w16cid:commentId w16cid:paraId="1BE7C26C" w16cid:durableId="20C4FAF4"/>
  <w16cid:commentId w16cid:paraId="66B4F307" w16cid:durableId="20C4FC3D"/>
  <w16cid:commentId w16cid:paraId="149FF451" w16cid:durableId="20C4FC77"/>
  <w16cid:commentId w16cid:paraId="3D81A2A3" w16cid:durableId="20C4FCE9"/>
  <w16cid:commentId w16cid:paraId="15086E02" w16cid:durableId="20C4FF6C"/>
  <w16cid:commentId w16cid:paraId="522505FB" w16cid:durableId="20C4FFB4"/>
  <w16cid:commentId w16cid:paraId="009130C8" w16cid:durableId="20C50025"/>
  <w16cid:commentId w16cid:paraId="58C39B7F" w16cid:durableId="20C502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59" w:rsidRDefault="00E61559">
      <w:r>
        <w:separator/>
      </w:r>
    </w:p>
  </w:endnote>
  <w:endnote w:type="continuationSeparator" w:id="0">
    <w:p w:rsidR="00E61559" w:rsidRDefault="00E6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E06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Default="00E06A1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C70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235C8">
      <w:rPr>
        <w:rStyle w:val="slostrnky"/>
        <w:noProof/>
      </w:rPr>
      <w:t>6</w:t>
    </w:r>
    <w:r>
      <w:rPr>
        <w:rStyle w:val="slostrnky"/>
      </w:rPr>
      <w:fldChar w:fldCharType="end"/>
    </w:r>
  </w:p>
  <w:p w:rsidR="00BC7056" w:rsidRDefault="00BC705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59" w:rsidRDefault="00E61559">
      <w:r>
        <w:separator/>
      </w:r>
    </w:p>
  </w:footnote>
  <w:footnote w:type="continuationSeparator" w:id="0">
    <w:p w:rsidR="00E61559" w:rsidRDefault="00E61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056" w:rsidRPr="004743DC" w:rsidRDefault="00BC7056">
    <w:pPr>
      <w:pStyle w:val="Zhlav"/>
    </w:pPr>
    <w:r>
      <w:rPr>
        <w:noProof/>
      </w:rPr>
      <w:drawing>
        <wp:inline distT="0" distB="0" distL="0" distR="0" wp14:anchorId="793049DA" wp14:editId="4C8E34AB">
          <wp:extent cx="5760720" cy="945316"/>
          <wp:effectExtent l="0" t="0" r="0" b="7620"/>
          <wp:docPr id="1" name="Obrázek 1" descr="J:\SF\IROP\29 - Publicita\IROP_loga\Logo IROP a MMR\1. 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J:\SF\IROP\29 - Publicita\IROP_loga\Logo IROP a MMR\1. 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proofErr w:type="gramStart"/>
    <w:r w:rsidRPr="001E7C66">
      <w:rPr>
        <w:rFonts w:ascii="Arial" w:hAnsi="Arial" w:cs="Arial"/>
        <w:i/>
        <w:sz w:val="18"/>
        <w:szCs w:val="22"/>
      </w:rPr>
      <w:t>č.j.</w:t>
    </w:r>
    <w:proofErr w:type="gramEnd"/>
    <w:r w:rsidRPr="001E7C66">
      <w:rPr>
        <w:rFonts w:ascii="Arial" w:hAnsi="Arial" w:cs="Arial"/>
        <w:i/>
        <w:sz w:val="18"/>
        <w:szCs w:val="22"/>
      </w:rPr>
      <w:t xml:space="preserve"> NP</w:t>
    </w:r>
    <w:r w:rsidR="004E1E38">
      <w:rPr>
        <w:rFonts w:ascii="Arial" w:hAnsi="Arial" w:cs="Arial"/>
        <w:i/>
        <w:sz w:val="18"/>
        <w:szCs w:val="22"/>
      </w:rPr>
      <w:t>U</w:t>
    </w:r>
    <w:r w:rsidRPr="001E7C66">
      <w:rPr>
        <w:rFonts w:ascii="Arial" w:hAnsi="Arial" w:cs="Arial"/>
        <w:i/>
        <w:sz w:val="18"/>
        <w:szCs w:val="22"/>
      </w:rPr>
      <w:t>–430/</w:t>
    </w:r>
    <w:r w:rsidR="00A31696">
      <w:rPr>
        <w:rFonts w:ascii="Arial" w:hAnsi="Arial" w:cs="Arial"/>
        <w:i/>
        <w:sz w:val="18"/>
        <w:szCs w:val="22"/>
      </w:rPr>
      <w:t>108368</w:t>
    </w:r>
    <w:r w:rsidRPr="001E7C66">
      <w:rPr>
        <w:rFonts w:ascii="Arial" w:hAnsi="Arial" w:cs="Arial"/>
        <w:i/>
        <w:sz w:val="18"/>
        <w:szCs w:val="22"/>
      </w:rPr>
      <w:t>/20</w:t>
    </w:r>
    <w:r w:rsidR="00267C22">
      <w:rPr>
        <w:rFonts w:ascii="Arial" w:hAnsi="Arial" w:cs="Arial"/>
        <w:i/>
        <w:sz w:val="18"/>
        <w:szCs w:val="22"/>
      </w:rPr>
      <w:t>2</w:t>
    </w:r>
    <w:r w:rsidR="00676153">
      <w:rPr>
        <w:rFonts w:ascii="Arial" w:hAnsi="Arial" w:cs="Arial"/>
        <w:i/>
        <w:sz w:val="18"/>
        <w:szCs w:val="22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1">
    <w:nsid w:val="00000006"/>
    <w:multiLevelType w:val="multilevel"/>
    <w:tmpl w:val="A5F29EFC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1">
      <w:start w:val="2"/>
      <w:numFmt w:val="decimal"/>
      <w:lvlText w:val="6.%2"/>
      <w:lvlJc w:val="left"/>
      <w:pPr>
        <w:tabs>
          <w:tab w:val="num" w:pos="0"/>
        </w:tabs>
        <w:ind w:left="360" w:hanging="360"/>
      </w:pPr>
      <w:rPr>
        <w:rFonts w:hint="default"/>
        <w:b/>
        <w:bCs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eastAsia="Times New Roman" w:hAnsi="Arial" w:cs="Times New Roman" w:hint="default"/>
        <w:b/>
        <w:bCs/>
        <w:sz w:val="18"/>
        <w:szCs w:val="18"/>
      </w:rPr>
    </w:lvl>
  </w:abstractNum>
  <w:abstractNum w:abstractNumId="2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56"/>
      </w:pPr>
      <w:rPr>
        <w:rFonts w:ascii="Symbol" w:hAnsi="Symbol"/>
      </w:rPr>
    </w:lvl>
  </w:abstractNum>
  <w:abstractNum w:abstractNumId="3">
    <w:nsid w:val="0000000B"/>
    <w:multiLevelType w:val="multilevel"/>
    <w:tmpl w:val="F7CE47F8"/>
    <w:name w:val="WW8Num12"/>
    <w:lvl w:ilvl="0">
      <w:numFmt w:val="bullet"/>
      <w:lvlText w:val="-"/>
      <w:lvlJc w:val="left"/>
      <w:pPr>
        <w:tabs>
          <w:tab w:val="num" w:pos="2345"/>
        </w:tabs>
        <w:ind w:left="2155" w:hanging="17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2098" w:hanging="397"/>
      </w:pPr>
      <w:rPr>
        <w:rFonts w:ascii="Arial" w:hAnsi="Arial" w:cs="Arial" w:hint="default"/>
        <w:b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ind w:left="2495" w:hanging="397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320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418"/>
        </w:tabs>
        <w:ind w:left="391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461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8"/>
        </w:tabs>
        <w:ind w:left="532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8"/>
        </w:tabs>
        <w:ind w:left="603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8"/>
        </w:tabs>
        <w:ind w:left="6743" w:hanging="708"/>
      </w:pPr>
      <w:rPr>
        <w:rFonts w:hint="default"/>
      </w:rPr>
    </w:lvl>
  </w:abstractNum>
  <w:abstractNum w:abstractNumId="4">
    <w:nsid w:val="0000000D"/>
    <w:multiLevelType w:val="multilevel"/>
    <w:tmpl w:val="D5F48966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97"/>
      </w:pPr>
      <w:rPr>
        <w:rFonts w:ascii="Arial" w:hAnsi="Arial" w:cs="Arial" w:hint="default"/>
        <w:b/>
        <w:bCs/>
        <w:i/>
        <w:sz w:val="18"/>
        <w:szCs w:val="18"/>
      </w:rPr>
    </w:lvl>
    <w:lvl w:ilvl="2">
      <w:start w:val="1"/>
      <w:numFmt w:val="none"/>
      <w:suff w:val="nothing"/>
      <w:lvlText w:val=""/>
      <w:lvlJc w:val="left"/>
      <w:pPr>
        <w:tabs>
          <w:tab w:val="num" w:pos="0"/>
        </w:tabs>
        <w:ind w:left="1077" w:hanging="397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85" w:hanging="708"/>
      </w:pPr>
      <w:rPr>
        <w:b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493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201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909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617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325" w:hanging="708"/>
      </w:pPr>
    </w:lvl>
  </w:abstractNum>
  <w:abstractNum w:abstractNumId="5">
    <w:nsid w:val="0000000E"/>
    <w:multiLevelType w:val="singleLevel"/>
    <w:tmpl w:val="AAFC1A40"/>
    <w:name w:val="WW8Num15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cs="Arial" w:hint="default"/>
        <w:b w:val="0"/>
      </w:rPr>
    </w:lvl>
  </w:abstractNum>
  <w:abstractNum w:abstractNumId="6">
    <w:nsid w:val="00000011"/>
    <w:multiLevelType w:val="multilevel"/>
    <w:tmpl w:val="C8AAC7DC"/>
    <w:name w:val="WW8Num18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">
    <w:nsid w:val="00000012"/>
    <w:multiLevelType w:val="multilevel"/>
    <w:tmpl w:val="52D05360"/>
    <w:name w:val="WW8Num19"/>
    <w:lvl w:ilvl="0">
      <w:start w:val="1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16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bCs/>
        <w:i w:val="0"/>
        <w:sz w:val="18"/>
        <w:szCs w:val="18"/>
      </w:rPr>
    </w:lvl>
    <w:lvl w:ilvl="2">
      <w:start w:val="16"/>
      <w:numFmt w:val="decimal"/>
      <w:lvlText w:val="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6"/>
      <w:numFmt w:val="decimal"/>
      <w:lvlText w:val="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6"/>
      <w:numFmt w:val="decimal"/>
      <w:lvlText w:val="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6"/>
      <w:numFmt w:val="decimal"/>
      <w:lvlText w:val="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6"/>
      <w:numFmt w:val="decimal"/>
      <w:lvlText w:val="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6"/>
      <w:numFmt w:val="decimal"/>
      <w:lvlText w:val="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6"/>
      <w:numFmt w:val="decimal"/>
      <w:lvlText w:val="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8">
    <w:nsid w:val="00000014"/>
    <w:multiLevelType w:val="multilevel"/>
    <w:tmpl w:val="98B8409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sz w:val="18"/>
        <w:szCs w:val="18"/>
      </w:rPr>
    </w:lvl>
    <w:lvl w:ilvl="1">
      <w:start w:val="3"/>
      <w:numFmt w:val="decimal"/>
      <w:lvlText w:val="5.%2"/>
      <w:lvlJc w:val="left"/>
      <w:pPr>
        <w:tabs>
          <w:tab w:val="num" w:pos="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bCs/>
        <w:sz w:val="18"/>
        <w:szCs w:val="18"/>
      </w:rPr>
    </w:lvl>
  </w:abstractNum>
  <w:abstractNum w:abstractNumId="9">
    <w:nsid w:val="01FA0580"/>
    <w:multiLevelType w:val="hybridMultilevel"/>
    <w:tmpl w:val="57C46B28"/>
    <w:lvl w:ilvl="0" w:tplc="040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0">
    <w:nsid w:val="04600433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B31D7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27B76E5"/>
    <w:multiLevelType w:val="hybridMultilevel"/>
    <w:tmpl w:val="1910F3E8"/>
    <w:lvl w:ilvl="0" w:tplc="76146C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4" w:hanging="360"/>
      </w:pPr>
    </w:lvl>
    <w:lvl w:ilvl="2" w:tplc="0405001B">
      <w:start w:val="1"/>
      <w:numFmt w:val="lowerRoman"/>
      <w:lvlText w:val="%3."/>
      <w:lvlJc w:val="right"/>
      <w:pPr>
        <w:ind w:left="744" w:hanging="180"/>
      </w:pPr>
    </w:lvl>
    <w:lvl w:ilvl="3" w:tplc="0405000F">
      <w:start w:val="1"/>
      <w:numFmt w:val="decimal"/>
      <w:lvlText w:val="%4."/>
      <w:lvlJc w:val="left"/>
      <w:pPr>
        <w:ind w:left="1464" w:hanging="360"/>
      </w:pPr>
    </w:lvl>
    <w:lvl w:ilvl="4" w:tplc="04050019">
      <w:start w:val="1"/>
      <w:numFmt w:val="lowerLetter"/>
      <w:lvlText w:val="%5."/>
      <w:lvlJc w:val="left"/>
      <w:pPr>
        <w:ind w:left="2184" w:hanging="360"/>
      </w:pPr>
    </w:lvl>
    <w:lvl w:ilvl="5" w:tplc="0405001B" w:tentative="1">
      <w:start w:val="1"/>
      <w:numFmt w:val="lowerRoman"/>
      <w:lvlText w:val="%6."/>
      <w:lvlJc w:val="right"/>
      <w:pPr>
        <w:ind w:left="2904" w:hanging="180"/>
      </w:pPr>
    </w:lvl>
    <w:lvl w:ilvl="6" w:tplc="0405000F" w:tentative="1">
      <w:start w:val="1"/>
      <w:numFmt w:val="decimal"/>
      <w:lvlText w:val="%7."/>
      <w:lvlJc w:val="left"/>
      <w:pPr>
        <w:ind w:left="3624" w:hanging="360"/>
      </w:pPr>
    </w:lvl>
    <w:lvl w:ilvl="7" w:tplc="04050019" w:tentative="1">
      <w:start w:val="1"/>
      <w:numFmt w:val="lowerLetter"/>
      <w:lvlText w:val="%8."/>
      <w:lvlJc w:val="left"/>
      <w:pPr>
        <w:ind w:left="4344" w:hanging="360"/>
      </w:pPr>
    </w:lvl>
    <w:lvl w:ilvl="8" w:tplc="0405001B" w:tentative="1">
      <w:start w:val="1"/>
      <w:numFmt w:val="lowerRoman"/>
      <w:lvlText w:val="%9."/>
      <w:lvlJc w:val="right"/>
      <w:pPr>
        <w:ind w:left="5064" w:hanging="180"/>
      </w:pPr>
    </w:lvl>
  </w:abstractNum>
  <w:abstractNum w:abstractNumId="13">
    <w:nsid w:val="2B326033"/>
    <w:multiLevelType w:val="hybridMultilevel"/>
    <w:tmpl w:val="B4000592"/>
    <w:lvl w:ilvl="0" w:tplc="2CDC65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F20245C"/>
    <w:multiLevelType w:val="hybridMultilevel"/>
    <w:tmpl w:val="F5963B1E"/>
    <w:lvl w:ilvl="0" w:tplc="7E30766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324C4AF1"/>
    <w:multiLevelType w:val="hybridMultilevel"/>
    <w:tmpl w:val="5A0031DA"/>
    <w:lvl w:ilvl="0" w:tplc="F1724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CC8"/>
    <w:multiLevelType w:val="hybridMultilevel"/>
    <w:tmpl w:val="0F5EE444"/>
    <w:lvl w:ilvl="0" w:tplc="7F52D71C">
      <w:start w:val="1"/>
      <w:numFmt w:val="decimal"/>
      <w:lvlText w:val="%1."/>
      <w:lvlJc w:val="left"/>
      <w:pPr>
        <w:ind w:left="111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1800424"/>
    <w:multiLevelType w:val="hybridMultilevel"/>
    <w:tmpl w:val="A2483BB2"/>
    <w:lvl w:ilvl="0" w:tplc="AE0818E6">
      <w:start w:val="1"/>
      <w:numFmt w:val="lowerLetter"/>
      <w:lvlText w:val="%1)"/>
      <w:lvlJc w:val="left"/>
      <w:pPr>
        <w:ind w:left="133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59" w:hanging="360"/>
      </w:pPr>
    </w:lvl>
    <w:lvl w:ilvl="2" w:tplc="0405001B" w:tentative="1">
      <w:start w:val="1"/>
      <w:numFmt w:val="lowerRoman"/>
      <w:lvlText w:val="%3."/>
      <w:lvlJc w:val="right"/>
      <w:pPr>
        <w:ind w:left="2779" w:hanging="180"/>
      </w:pPr>
    </w:lvl>
    <w:lvl w:ilvl="3" w:tplc="0405000F" w:tentative="1">
      <w:start w:val="1"/>
      <w:numFmt w:val="decimal"/>
      <w:lvlText w:val="%4."/>
      <w:lvlJc w:val="left"/>
      <w:pPr>
        <w:ind w:left="3499" w:hanging="360"/>
      </w:pPr>
    </w:lvl>
    <w:lvl w:ilvl="4" w:tplc="04050019" w:tentative="1">
      <w:start w:val="1"/>
      <w:numFmt w:val="lowerLetter"/>
      <w:lvlText w:val="%5."/>
      <w:lvlJc w:val="left"/>
      <w:pPr>
        <w:ind w:left="4219" w:hanging="360"/>
      </w:pPr>
    </w:lvl>
    <w:lvl w:ilvl="5" w:tplc="0405001B" w:tentative="1">
      <w:start w:val="1"/>
      <w:numFmt w:val="lowerRoman"/>
      <w:lvlText w:val="%6."/>
      <w:lvlJc w:val="right"/>
      <w:pPr>
        <w:ind w:left="4939" w:hanging="180"/>
      </w:pPr>
    </w:lvl>
    <w:lvl w:ilvl="6" w:tplc="0405000F" w:tentative="1">
      <w:start w:val="1"/>
      <w:numFmt w:val="decimal"/>
      <w:lvlText w:val="%7."/>
      <w:lvlJc w:val="left"/>
      <w:pPr>
        <w:ind w:left="5659" w:hanging="360"/>
      </w:pPr>
    </w:lvl>
    <w:lvl w:ilvl="7" w:tplc="04050019" w:tentative="1">
      <w:start w:val="1"/>
      <w:numFmt w:val="lowerLetter"/>
      <w:lvlText w:val="%8."/>
      <w:lvlJc w:val="left"/>
      <w:pPr>
        <w:ind w:left="6379" w:hanging="360"/>
      </w:pPr>
    </w:lvl>
    <w:lvl w:ilvl="8" w:tplc="0405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18">
    <w:nsid w:val="52B6555D"/>
    <w:multiLevelType w:val="multilevel"/>
    <w:tmpl w:val="FB382E24"/>
    <w:name w:val="WW8Num202"/>
    <w:lvl w:ilvl="0">
      <w:start w:val="14"/>
      <w:numFmt w:val="decimal"/>
      <w:lvlText w:val="11.%1"/>
      <w:lvlJc w:val="left"/>
      <w:pPr>
        <w:ind w:left="1211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9">
    <w:nsid w:val="53580F51"/>
    <w:multiLevelType w:val="hybridMultilevel"/>
    <w:tmpl w:val="1506E636"/>
    <w:lvl w:ilvl="0" w:tplc="4EFEEB66">
      <w:start w:val="3"/>
      <w:numFmt w:val="decimal"/>
      <w:lvlText w:val="%1)"/>
      <w:lvlJc w:val="left"/>
      <w:pPr>
        <w:ind w:left="17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60155C88"/>
    <w:multiLevelType w:val="hybridMultilevel"/>
    <w:tmpl w:val="0986D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A33F19"/>
    <w:multiLevelType w:val="hybridMultilevel"/>
    <w:tmpl w:val="1D62C106"/>
    <w:lvl w:ilvl="0" w:tplc="86B411EE">
      <w:start w:val="1"/>
      <w:numFmt w:val="decimal"/>
      <w:lvlText w:val="%1."/>
      <w:lvlJc w:val="left"/>
      <w:pPr>
        <w:ind w:left="97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699" w:hanging="360"/>
      </w:pPr>
    </w:lvl>
    <w:lvl w:ilvl="2" w:tplc="0405001B" w:tentative="1">
      <w:start w:val="1"/>
      <w:numFmt w:val="lowerRoman"/>
      <w:lvlText w:val="%3."/>
      <w:lvlJc w:val="right"/>
      <w:pPr>
        <w:ind w:left="2419" w:hanging="180"/>
      </w:pPr>
    </w:lvl>
    <w:lvl w:ilvl="3" w:tplc="0405000F" w:tentative="1">
      <w:start w:val="1"/>
      <w:numFmt w:val="decimal"/>
      <w:lvlText w:val="%4."/>
      <w:lvlJc w:val="left"/>
      <w:pPr>
        <w:ind w:left="3139" w:hanging="360"/>
      </w:pPr>
    </w:lvl>
    <w:lvl w:ilvl="4" w:tplc="04050019" w:tentative="1">
      <w:start w:val="1"/>
      <w:numFmt w:val="lowerLetter"/>
      <w:lvlText w:val="%5."/>
      <w:lvlJc w:val="left"/>
      <w:pPr>
        <w:ind w:left="3859" w:hanging="360"/>
      </w:pPr>
    </w:lvl>
    <w:lvl w:ilvl="5" w:tplc="0405001B" w:tentative="1">
      <w:start w:val="1"/>
      <w:numFmt w:val="lowerRoman"/>
      <w:lvlText w:val="%6."/>
      <w:lvlJc w:val="right"/>
      <w:pPr>
        <w:ind w:left="4579" w:hanging="180"/>
      </w:pPr>
    </w:lvl>
    <w:lvl w:ilvl="6" w:tplc="0405000F" w:tentative="1">
      <w:start w:val="1"/>
      <w:numFmt w:val="decimal"/>
      <w:lvlText w:val="%7."/>
      <w:lvlJc w:val="left"/>
      <w:pPr>
        <w:ind w:left="5299" w:hanging="360"/>
      </w:pPr>
    </w:lvl>
    <w:lvl w:ilvl="7" w:tplc="04050019" w:tentative="1">
      <w:start w:val="1"/>
      <w:numFmt w:val="lowerLetter"/>
      <w:lvlText w:val="%8."/>
      <w:lvlJc w:val="left"/>
      <w:pPr>
        <w:ind w:left="6019" w:hanging="360"/>
      </w:pPr>
    </w:lvl>
    <w:lvl w:ilvl="8" w:tplc="0405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2">
    <w:nsid w:val="6BBF4AFC"/>
    <w:multiLevelType w:val="hybridMultilevel"/>
    <w:tmpl w:val="8A5ED58C"/>
    <w:lvl w:ilvl="0" w:tplc="876E0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27409AE"/>
    <w:multiLevelType w:val="hybridMultilevel"/>
    <w:tmpl w:val="22AA2C3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22"/>
  </w:num>
  <w:num w:numId="4">
    <w:abstractNumId w:val="17"/>
  </w:num>
  <w:num w:numId="5">
    <w:abstractNumId w:val="21"/>
  </w:num>
  <w:num w:numId="6">
    <w:abstractNumId w:val="15"/>
  </w:num>
  <w:num w:numId="7">
    <w:abstractNumId w:val="12"/>
  </w:num>
  <w:num w:numId="8">
    <w:abstractNumId w:val="11"/>
  </w:num>
  <w:num w:numId="9">
    <w:abstractNumId w:val="19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CF"/>
    <w:rsid w:val="000005CA"/>
    <w:rsid w:val="00001332"/>
    <w:rsid w:val="0000183C"/>
    <w:rsid w:val="00003BCB"/>
    <w:rsid w:val="00003C5F"/>
    <w:rsid w:val="00007841"/>
    <w:rsid w:val="000105CB"/>
    <w:rsid w:val="0001261D"/>
    <w:rsid w:val="000148F7"/>
    <w:rsid w:val="000203AE"/>
    <w:rsid w:val="000207A8"/>
    <w:rsid w:val="000218FD"/>
    <w:rsid w:val="00021A56"/>
    <w:rsid w:val="00024FBA"/>
    <w:rsid w:val="000309A9"/>
    <w:rsid w:val="00031EE7"/>
    <w:rsid w:val="00034927"/>
    <w:rsid w:val="00037DA5"/>
    <w:rsid w:val="00041523"/>
    <w:rsid w:val="00041C12"/>
    <w:rsid w:val="000427BB"/>
    <w:rsid w:val="00042E60"/>
    <w:rsid w:val="00044CD0"/>
    <w:rsid w:val="00044CDB"/>
    <w:rsid w:val="00044F10"/>
    <w:rsid w:val="000530DA"/>
    <w:rsid w:val="00054C33"/>
    <w:rsid w:val="00055418"/>
    <w:rsid w:val="000568F0"/>
    <w:rsid w:val="000605C4"/>
    <w:rsid w:val="0006310B"/>
    <w:rsid w:val="00064266"/>
    <w:rsid w:val="00064E02"/>
    <w:rsid w:val="000662F8"/>
    <w:rsid w:val="00071642"/>
    <w:rsid w:val="00071B1A"/>
    <w:rsid w:val="00071B8D"/>
    <w:rsid w:val="00076CF3"/>
    <w:rsid w:val="0008517E"/>
    <w:rsid w:val="00086A52"/>
    <w:rsid w:val="00093AC1"/>
    <w:rsid w:val="00094CFC"/>
    <w:rsid w:val="00095831"/>
    <w:rsid w:val="00097181"/>
    <w:rsid w:val="000A17A7"/>
    <w:rsid w:val="000A2633"/>
    <w:rsid w:val="000A350E"/>
    <w:rsid w:val="000A3F59"/>
    <w:rsid w:val="000A59CE"/>
    <w:rsid w:val="000A70B5"/>
    <w:rsid w:val="000A7A71"/>
    <w:rsid w:val="000B15AA"/>
    <w:rsid w:val="000B2744"/>
    <w:rsid w:val="000B3065"/>
    <w:rsid w:val="000B7F5C"/>
    <w:rsid w:val="000C1DD5"/>
    <w:rsid w:val="000C5713"/>
    <w:rsid w:val="000D03C9"/>
    <w:rsid w:val="000D27C0"/>
    <w:rsid w:val="000D392A"/>
    <w:rsid w:val="000D3DCF"/>
    <w:rsid w:val="000D4886"/>
    <w:rsid w:val="000D6602"/>
    <w:rsid w:val="000D6A6F"/>
    <w:rsid w:val="000E142C"/>
    <w:rsid w:val="000E2590"/>
    <w:rsid w:val="000E29D7"/>
    <w:rsid w:val="000E375E"/>
    <w:rsid w:val="000E6690"/>
    <w:rsid w:val="000F0FB9"/>
    <w:rsid w:val="000F53F7"/>
    <w:rsid w:val="000F5402"/>
    <w:rsid w:val="000F627B"/>
    <w:rsid w:val="000F7374"/>
    <w:rsid w:val="001111C2"/>
    <w:rsid w:val="0011527F"/>
    <w:rsid w:val="00116744"/>
    <w:rsid w:val="001175D8"/>
    <w:rsid w:val="001241B2"/>
    <w:rsid w:val="00124A32"/>
    <w:rsid w:val="0012520D"/>
    <w:rsid w:val="00127CC1"/>
    <w:rsid w:val="001336F9"/>
    <w:rsid w:val="0013464D"/>
    <w:rsid w:val="0013545A"/>
    <w:rsid w:val="00136E4D"/>
    <w:rsid w:val="00140A08"/>
    <w:rsid w:val="00140F18"/>
    <w:rsid w:val="00141200"/>
    <w:rsid w:val="00154391"/>
    <w:rsid w:val="00157A4C"/>
    <w:rsid w:val="00160023"/>
    <w:rsid w:val="00160542"/>
    <w:rsid w:val="00162F41"/>
    <w:rsid w:val="0016414D"/>
    <w:rsid w:val="001656D3"/>
    <w:rsid w:val="00166CFD"/>
    <w:rsid w:val="001672BC"/>
    <w:rsid w:val="00170860"/>
    <w:rsid w:val="00170EBD"/>
    <w:rsid w:val="00172FA7"/>
    <w:rsid w:val="00173FE2"/>
    <w:rsid w:val="00174D58"/>
    <w:rsid w:val="0017612B"/>
    <w:rsid w:val="0018040F"/>
    <w:rsid w:val="00181D43"/>
    <w:rsid w:val="0018760A"/>
    <w:rsid w:val="00191923"/>
    <w:rsid w:val="0019380E"/>
    <w:rsid w:val="001953C9"/>
    <w:rsid w:val="001A01D2"/>
    <w:rsid w:val="001A01FB"/>
    <w:rsid w:val="001A443E"/>
    <w:rsid w:val="001A6FB8"/>
    <w:rsid w:val="001A78BE"/>
    <w:rsid w:val="001A7FEF"/>
    <w:rsid w:val="001B023B"/>
    <w:rsid w:val="001B3E7F"/>
    <w:rsid w:val="001B41E9"/>
    <w:rsid w:val="001C2A68"/>
    <w:rsid w:val="001C604B"/>
    <w:rsid w:val="001C6F19"/>
    <w:rsid w:val="001D175E"/>
    <w:rsid w:val="001D20FC"/>
    <w:rsid w:val="001D341F"/>
    <w:rsid w:val="001D3E7E"/>
    <w:rsid w:val="001D5021"/>
    <w:rsid w:val="001D537A"/>
    <w:rsid w:val="001D5C1D"/>
    <w:rsid w:val="001E1243"/>
    <w:rsid w:val="001E34D8"/>
    <w:rsid w:val="001E6532"/>
    <w:rsid w:val="001E7C66"/>
    <w:rsid w:val="001F2846"/>
    <w:rsid w:val="001F2907"/>
    <w:rsid w:val="001F5119"/>
    <w:rsid w:val="00200565"/>
    <w:rsid w:val="002027FF"/>
    <w:rsid w:val="0020348F"/>
    <w:rsid w:val="0020379D"/>
    <w:rsid w:val="00206464"/>
    <w:rsid w:val="00210ABE"/>
    <w:rsid w:val="002115E2"/>
    <w:rsid w:val="00212056"/>
    <w:rsid w:val="002127B7"/>
    <w:rsid w:val="00212DE3"/>
    <w:rsid w:val="00213125"/>
    <w:rsid w:val="002134CA"/>
    <w:rsid w:val="002153E5"/>
    <w:rsid w:val="002160B7"/>
    <w:rsid w:val="0021620F"/>
    <w:rsid w:val="00216438"/>
    <w:rsid w:val="00220C90"/>
    <w:rsid w:val="002224FB"/>
    <w:rsid w:val="00222D13"/>
    <w:rsid w:val="00225CF9"/>
    <w:rsid w:val="00234B12"/>
    <w:rsid w:val="002361F3"/>
    <w:rsid w:val="00236288"/>
    <w:rsid w:val="0023712E"/>
    <w:rsid w:val="0023783B"/>
    <w:rsid w:val="00242257"/>
    <w:rsid w:val="00244F45"/>
    <w:rsid w:val="0024635B"/>
    <w:rsid w:val="002464BF"/>
    <w:rsid w:val="002464E7"/>
    <w:rsid w:val="00246D81"/>
    <w:rsid w:val="002537DF"/>
    <w:rsid w:val="00253DD0"/>
    <w:rsid w:val="00255B57"/>
    <w:rsid w:val="00256C16"/>
    <w:rsid w:val="0026088D"/>
    <w:rsid w:val="00262ADD"/>
    <w:rsid w:val="002647E2"/>
    <w:rsid w:val="00267C22"/>
    <w:rsid w:val="00271A94"/>
    <w:rsid w:val="002749EF"/>
    <w:rsid w:val="002764C8"/>
    <w:rsid w:val="002851BD"/>
    <w:rsid w:val="00286870"/>
    <w:rsid w:val="00290E7D"/>
    <w:rsid w:val="00291180"/>
    <w:rsid w:val="0029202E"/>
    <w:rsid w:val="0029303D"/>
    <w:rsid w:val="002974FD"/>
    <w:rsid w:val="002A5281"/>
    <w:rsid w:val="002A7469"/>
    <w:rsid w:val="002B00F6"/>
    <w:rsid w:val="002B2262"/>
    <w:rsid w:val="002B2BC9"/>
    <w:rsid w:val="002B5E33"/>
    <w:rsid w:val="002C03F1"/>
    <w:rsid w:val="002C08E4"/>
    <w:rsid w:val="002C3D18"/>
    <w:rsid w:val="002C4254"/>
    <w:rsid w:val="002C50F1"/>
    <w:rsid w:val="002C5BFA"/>
    <w:rsid w:val="002C675D"/>
    <w:rsid w:val="002D0E56"/>
    <w:rsid w:val="002D4E53"/>
    <w:rsid w:val="002D531E"/>
    <w:rsid w:val="002D5776"/>
    <w:rsid w:val="002D6907"/>
    <w:rsid w:val="002D6C5A"/>
    <w:rsid w:val="002D713D"/>
    <w:rsid w:val="002E0FF6"/>
    <w:rsid w:val="002E608D"/>
    <w:rsid w:val="002E6795"/>
    <w:rsid w:val="002F03E1"/>
    <w:rsid w:val="002F11E8"/>
    <w:rsid w:val="002F1E04"/>
    <w:rsid w:val="002F2C25"/>
    <w:rsid w:val="002F44B4"/>
    <w:rsid w:val="002F6259"/>
    <w:rsid w:val="002F7FA2"/>
    <w:rsid w:val="0030201F"/>
    <w:rsid w:val="003038F5"/>
    <w:rsid w:val="003043C0"/>
    <w:rsid w:val="0030492B"/>
    <w:rsid w:val="00306455"/>
    <w:rsid w:val="00306987"/>
    <w:rsid w:val="00310A7D"/>
    <w:rsid w:val="00313FA2"/>
    <w:rsid w:val="003154B2"/>
    <w:rsid w:val="003155CE"/>
    <w:rsid w:val="00324806"/>
    <w:rsid w:val="00324FD5"/>
    <w:rsid w:val="003253CD"/>
    <w:rsid w:val="00333420"/>
    <w:rsid w:val="00333B91"/>
    <w:rsid w:val="003355CE"/>
    <w:rsid w:val="003356CF"/>
    <w:rsid w:val="003373DD"/>
    <w:rsid w:val="00343BAD"/>
    <w:rsid w:val="00344F6E"/>
    <w:rsid w:val="00345DB3"/>
    <w:rsid w:val="003500DF"/>
    <w:rsid w:val="003565AC"/>
    <w:rsid w:val="00356CA7"/>
    <w:rsid w:val="00356D0D"/>
    <w:rsid w:val="00357F88"/>
    <w:rsid w:val="003619FA"/>
    <w:rsid w:val="00363B84"/>
    <w:rsid w:val="00371008"/>
    <w:rsid w:val="00380720"/>
    <w:rsid w:val="0038084D"/>
    <w:rsid w:val="00381514"/>
    <w:rsid w:val="00381773"/>
    <w:rsid w:val="00382877"/>
    <w:rsid w:val="003919DC"/>
    <w:rsid w:val="00392972"/>
    <w:rsid w:val="00394F3A"/>
    <w:rsid w:val="00397B7E"/>
    <w:rsid w:val="003A2BF1"/>
    <w:rsid w:val="003A7C48"/>
    <w:rsid w:val="003B0159"/>
    <w:rsid w:val="003B3C25"/>
    <w:rsid w:val="003B5717"/>
    <w:rsid w:val="003C704E"/>
    <w:rsid w:val="003C7620"/>
    <w:rsid w:val="003D16B6"/>
    <w:rsid w:val="003D22D2"/>
    <w:rsid w:val="003D296A"/>
    <w:rsid w:val="003D58B4"/>
    <w:rsid w:val="003D6DB4"/>
    <w:rsid w:val="003E10B1"/>
    <w:rsid w:val="003E1B9D"/>
    <w:rsid w:val="003E4A68"/>
    <w:rsid w:val="003F01E2"/>
    <w:rsid w:val="003F3237"/>
    <w:rsid w:val="003F330C"/>
    <w:rsid w:val="003F3841"/>
    <w:rsid w:val="003F5982"/>
    <w:rsid w:val="00402A26"/>
    <w:rsid w:val="00406148"/>
    <w:rsid w:val="00407B8C"/>
    <w:rsid w:val="004113C8"/>
    <w:rsid w:val="0041341D"/>
    <w:rsid w:val="00414658"/>
    <w:rsid w:val="00420D4E"/>
    <w:rsid w:val="00420E65"/>
    <w:rsid w:val="00421F7F"/>
    <w:rsid w:val="004226FB"/>
    <w:rsid w:val="00423FD4"/>
    <w:rsid w:val="004342A8"/>
    <w:rsid w:val="004342B7"/>
    <w:rsid w:val="00440A27"/>
    <w:rsid w:val="0044202C"/>
    <w:rsid w:val="004427A7"/>
    <w:rsid w:val="004475B6"/>
    <w:rsid w:val="00452CC6"/>
    <w:rsid w:val="00454F4A"/>
    <w:rsid w:val="004558A5"/>
    <w:rsid w:val="00457449"/>
    <w:rsid w:val="00461FF4"/>
    <w:rsid w:val="00465020"/>
    <w:rsid w:val="00470455"/>
    <w:rsid w:val="004730DB"/>
    <w:rsid w:val="00473502"/>
    <w:rsid w:val="004743DC"/>
    <w:rsid w:val="00475089"/>
    <w:rsid w:val="004751D8"/>
    <w:rsid w:val="00475493"/>
    <w:rsid w:val="00476863"/>
    <w:rsid w:val="00480BE6"/>
    <w:rsid w:val="00482E8B"/>
    <w:rsid w:val="00490DE5"/>
    <w:rsid w:val="00495496"/>
    <w:rsid w:val="0049597C"/>
    <w:rsid w:val="00496544"/>
    <w:rsid w:val="00496BE5"/>
    <w:rsid w:val="00496FF0"/>
    <w:rsid w:val="004978FF"/>
    <w:rsid w:val="004A2890"/>
    <w:rsid w:val="004A2D99"/>
    <w:rsid w:val="004B02BB"/>
    <w:rsid w:val="004B309A"/>
    <w:rsid w:val="004C7790"/>
    <w:rsid w:val="004C79B4"/>
    <w:rsid w:val="004D18FB"/>
    <w:rsid w:val="004D7505"/>
    <w:rsid w:val="004E1E38"/>
    <w:rsid w:val="004F62BC"/>
    <w:rsid w:val="004F6476"/>
    <w:rsid w:val="00500C37"/>
    <w:rsid w:val="00501FAD"/>
    <w:rsid w:val="0050329A"/>
    <w:rsid w:val="00510F6D"/>
    <w:rsid w:val="00511B1F"/>
    <w:rsid w:val="00511BC0"/>
    <w:rsid w:val="005134BF"/>
    <w:rsid w:val="00514B26"/>
    <w:rsid w:val="005235C8"/>
    <w:rsid w:val="00526671"/>
    <w:rsid w:val="00526B93"/>
    <w:rsid w:val="00526C2A"/>
    <w:rsid w:val="00527B2F"/>
    <w:rsid w:val="00530BF6"/>
    <w:rsid w:val="005316EB"/>
    <w:rsid w:val="00531D70"/>
    <w:rsid w:val="00532A5B"/>
    <w:rsid w:val="00532E45"/>
    <w:rsid w:val="00534DC0"/>
    <w:rsid w:val="00534EE1"/>
    <w:rsid w:val="0054015C"/>
    <w:rsid w:val="0054697B"/>
    <w:rsid w:val="00550CFF"/>
    <w:rsid w:val="0055300C"/>
    <w:rsid w:val="0055572D"/>
    <w:rsid w:val="00555F34"/>
    <w:rsid w:val="005608F5"/>
    <w:rsid w:val="00563634"/>
    <w:rsid w:val="0056371E"/>
    <w:rsid w:val="005709BA"/>
    <w:rsid w:val="00572E3C"/>
    <w:rsid w:val="0057566D"/>
    <w:rsid w:val="00587D4F"/>
    <w:rsid w:val="00590A79"/>
    <w:rsid w:val="00590B8A"/>
    <w:rsid w:val="00594D8D"/>
    <w:rsid w:val="00597805"/>
    <w:rsid w:val="005A2736"/>
    <w:rsid w:val="005A7F1C"/>
    <w:rsid w:val="005D03B5"/>
    <w:rsid w:val="005D0DD8"/>
    <w:rsid w:val="005D188B"/>
    <w:rsid w:val="005D1D71"/>
    <w:rsid w:val="005D3CB7"/>
    <w:rsid w:val="005D5E0C"/>
    <w:rsid w:val="005D7B85"/>
    <w:rsid w:val="005E2627"/>
    <w:rsid w:val="005E2646"/>
    <w:rsid w:val="005E2A81"/>
    <w:rsid w:val="005E3724"/>
    <w:rsid w:val="005E5BAC"/>
    <w:rsid w:val="005E7E67"/>
    <w:rsid w:val="005F14A2"/>
    <w:rsid w:val="005F441A"/>
    <w:rsid w:val="005F711A"/>
    <w:rsid w:val="005F779C"/>
    <w:rsid w:val="005F7932"/>
    <w:rsid w:val="00600662"/>
    <w:rsid w:val="0060415B"/>
    <w:rsid w:val="00606479"/>
    <w:rsid w:val="00606707"/>
    <w:rsid w:val="00611268"/>
    <w:rsid w:val="00613AD5"/>
    <w:rsid w:val="00614CD1"/>
    <w:rsid w:val="00622272"/>
    <w:rsid w:val="0062233F"/>
    <w:rsid w:val="006233B9"/>
    <w:rsid w:val="0062403E"/>
    <w:rsid w:val="00632FF3"/>
    <w:rsid w:val="006338DD"/>
    <w:rsid w:val="0063604D"/>
    <w:rsid w:val="00636F9E"/>
    <w:rsid w:val="00645FBD"/>
    <w:rsid w:val="00651885"/>
    <w:rsid w:val="006521C4"/>
    <w:rsid w:val="006559AA"/>
    <w:rsid w:val="006569F5"/>
    <w:rsid w:val="006701B5"/>
    <w:rsid w:val="00671B26"/>
    <w:rsid w:val="00672413"/>
    <w:rsid w:val="00673FC8"/>
    <w:rsid w:val="00676153"/>
    <w:rsid w:val="0068283E"/>
    <w:rsid w:val="006831B1"/>
    <w:rsid w:val="00683CCF"/>
    <w:rsid w:val="00687DC6"/>
    <w:rsid w:val="006903CF"/>
    <w:rsid w:val="00691EE3"/>
    <w:rsid w:val="00694501"/>
    <w:rsid w:val="006A1BD7"/>
    <w:rsid w:val="006A2FF5"/>
    <w:rsid w:val="006A3EC7"/>
    <w:rsid w:val="006A5D82"/>
    <w:rsid w:val="006B02DF"/>
    <w:rsid w:val="006B1FC9"/>
    <w:rsid w:val="006B2AF2"/>
    <w:rsid w:val="006B2E38"/>
    <w:rsid w:val="006B336D"/>
    <w:rsid w:val="006B3820"/>
    <w:rsid w:val="006C0558"/>
    <w:rsid w:val="006C29E9"/>
    <w:rsid w:val="006C302E"/>
    <w:rsid w:val="006C3F4D"/>
    <w:rsid w:val="006C4AEE"/>
    <w:rsid w:val="006C590A"/>
    <w:rsid w:val="006C59DD"/>
    <w:rsid w:val="006C740E"/>
    <w:rsid w:val="006C76CC"/>
    <w:rsid w:val="006D3522"/>
    <w:rsid w:val="006D44CB"/>
    <w:rsid w:val="006D71F8"/>
    <w:rsid w:val="006E1EB3"/>
    <w:rsid w:val="006E267A"/>
    <w:rsid w:val="006E2C80"/>
    <w:rsid w:val="006E341A"/>
    <w:rsid w:val="006E35CA"/>
    <w:rsid w:val="006E4926"/>
    <w:rsid w:val="006E4F41"/>
    <w:rsid w:val="006E5D71"/>
    <w:rsid w:val="006F1BA3"/>
    <w:rsid w:val="00707B97"/>
    <w:rsid w:val="00707E75"/>
    <w:rsid w:val="0071017E"/>
    <w:rsid w:val="0071199A"/>
    <w:rsid w:val="007121B9"/>
    <w:rsid w:val="00712767"/>
    <w:rsid w:val="00712C9A"/>
    <w:rsid w:val="00713BBD"/>
    <w:rsid w:val="00714A33"/>
    <w:rsid w:val="00716179"/>
    <w:rsid w:val="007164B8"/>
    <w:rsid w:val="00720871"/>
    <w:rsid w:val="007236DD"/>
    <w:rsid w:val="00724C9C"/>
    <w:rsid w:val="00726C91"/>
    <w:rsid w:val="0073133E"/>
    <w:rsid w:val="00732554"/>
    <w:rsid w:val="00734821"/>
    <w:rsid w:val="007403BF"/>
    <w:rsid w:val="00740D22"/>
    <w:rsid w:val="007421AD"/>
    <w:rsid w:val="0074373C"/>
    <w:rsid w:val="00752BE8"/>
    <w:rsid w:val="007578D9"/>
    <w:rsid w:val="007611B5"/>
    <w:rsid w:val="00767698"/>
    <w:rsid w:val="00767B33"/>
    <w:rsid w:val="00774AF6"/>
    <w:rsid w:val="00775CAF"/>
    <w:rsid w:val="0077762F"/>
    <w:rsid w:val="007779B2"/>
    <w:rsid w:val="00780FCB"/>
    <w:rsid w:val="00781E7D"/>
    <w:rsid w:val="0078379F"/>
    <w:rsid w:val="00784F10"/>
    <w:rsid w:val="00793EDF"/>
    <w:rsid w:val="00794361"/>
    <w:rsid w:val="0079520E"/>
    <w:rsid w:val="00797C04"/>
    <w:rsid w:val="00797FDB"/>
    <w:rsid w:val="007A007A"/>
    <w:rsid w:val="007B2357"/>
    <w:rsid w:val="007B2592"/>
    <w:rsid w:val="007B3A88"/>
    <w:rsid w:val="007B43D0"/>
    <w:rsid w:val="007B629C"/>
    <w:rsid w:val="007B6CD5"/>
    <w:rsid w:val="007C0223"/>
    <w:rsid w:val="007C0293"/>
    <w:rsid w:val="007C406C"/>
    <w:rsid w:val="007D1F46"/>
    <w:rsid w:val="007D2E95"/>
    <w:rsid w:val="007D320D"/>
    <w:rsid w:val="007D5189"/>
    <w:rsid w:val="007D545A"/>
    <w:rsid w:val="007D79D3"/>
    <w:rsid w:val="007E0795"/>
    <w:rsid w:val="007E2173"/>
    <w:rsid w:val="007E39B8"/>
    <w:rsid w:val="007E3BE1"/>
    <w:rsid w:val="007E7932"/>
    <w:rsid w:val="007F2BFA"/>
    <w:rsid w:val="007F5A46"/>
    <w:rsid w:val="007F5B39"/>
    <w:rsid w:val="007F62E1"/>
    <w:rsid w:val="00800C7E"/>
    <w:rsid w:val="0080197C"/>
    <w:rsid w:val="008027DF"/>
    <w:rsid w:val="00806B5B"/>
    <w:rsid w:val="008112E9"/>
    <w:rsid w:val="008133FE"/>
    <w:rsid w:val="008156D2"/>
    <w:rsid w:val="00816A68"/>
    <w:rsid w:val="00821026"/>
    <w:rsid w:val="0082292D"/>
    <w:rsid w:val="00822CF0"/>
    <w:rsid w:val="008232B9"/>
    <w:rsid w:val="008238E1"/>
    <w:rsid w:val="00825609"/>
    <w:rsid w:val="0083020B"/>
    <w:rsid w:val="0083187B"/>
    <w:rsid w:val="0083338E"/>
    <w:rsid w:val="00837CFC"/>
    <w:rsid w:val="00837EA3"/>
    <w:rsid w:val="0084046A"/>
    <w:rsid w:val="00841C64"/>
    <w:rsid w:val="00845026"/>
    <w:rsid w:val="00847D83"/>
    <w:rsid w:val="00852AA9"/>
    <w:rsid w:val="00855FAB"/>
    <w:rsid w:val="0085787B"/>
    <w:rsid w:val="0087007E"/>
    <w:rsid w:val="00873FFB"/>
    <w:rsid w:val="008748DA"/>
    <w:rsid w:val="00875DCF"/>
    <w:rsid w:val="0088061E"/>
    <w:rsid w:val="008817DC"/>
    <w:rsid w:val="008835F2"/>
    <w:rsid w:val="0088568E"/>
    <w:rsid w:val="008908F0"/>
    <w:rsid w:val="008A039B"/>
    <w:rsid w:val="008A2326"/>
    <w:rsid w:val="008B08A0"/>
    <w:rsid w:val="008B197B"/>
    <w:rsid w:val="008C0069"/>
    <w:rsid w:val="008C2271"/>
    <w:rsid w:val="008C44C1"/>
    <w:rsid w:val="008C4C38"/>
    <w:rsid w:val="008C4CE4"/>
    <w:rsid w:val="008C4D89"/>
    <w:rsid w:val="008D2F2E"/>
    <w:rsid w:val="008E041E"/>
    <w:rsid w:val="008E0EC8"/>
    <w:rsid w:val="008E17D0"/>
    <w:rsid w:val="008E4AFC"/>
    <w:rsid w:val="008E7891"/>
    <w:rsid w:val="008F312E"/>
    <w:rsid w:val="008F5D40"/>
    <w:rsid w:val="008F65E1"/>
    <w:rsid w:val="00900F71"/>
    <w:rsid w:val="009013B5"/>
    <w:rsid w:val="00901437"/>
    <w:rsid w:val="0090639D"/>
    <w:rsid w:val="00913006"/>
    <w:rsid w:val="009130B4"/>
    <w:rsid w:val="00916929"/>
    <w:rsid w:val="00917D8F"/>
    <w:rsid w:val="009214F1"/>
    <w:rsid w:val="00922218"/>
    <w:rsid w:val="00922BB3"/>
    <w:rsid w:val="009234AC"/>
    <w:rsid w:val="00923C20"/>
    <w:rsid w:val="00923EEE"/>
    <w:rsid w:val="0092698E"/>
    <w:rsid w:val="00931160"/>
    <w:rsid w:val="00941E0E"/>
    <w:rsid w:val="0094301C"/>
    <w:rsid w:val="0094331B"/>
    <w:rsid w:val="00943F4E"/>
    <w:rsid w:val="009453A3"/>
    <w:rsid w:val="00946602"/>
    <w:rsid w:val="009467D0"/>
    <w:rsid w:val="00950EC0"/>
    <w:rsid w:val="0095174E"/>
    <w:rsid w:val="00954D32"/>
    <w:rsid w:val="00955343"/>
    <w:rsid w:val="00955425"/>
    <w:rsid w:val="0095557E"/>
    <w:rsid w:val="0095606A"/>
    <w:rsid w:val="0096299B"/>
    <w:rsid w:val="00963536"/>
    <w:rsid w:val="0096532A"/>
    <w:rsid w:val="00965551"/>
    <w:rsid w:val="00966161"/>
    <w:rsid w:val="009729EA"/>
    <w:rsid w:val="00972A52"/>
    <w:rsid w:val="00973EFF"/>
    <w:rsid w:val="00973F4B"/>
    <w:rsid w:val="00975E2F"/>
    <w:rsid w:val="009760FA"/>
    <w:rsid w:val="0098513E"/>
    <w:rsid w:val="009851FF"/>
    <w:rsid w:val="00986216"/>
    <w:rsid w:val="009A3640"/>
    <w:rsid w:val="009B2DCE"/>
    <w:rsid w:val="009B2E8C"/>
    <w:rsid w:val="009B40EB"/>
    <w:rsid w:val="009B4BB1"/>
    <w:rsid w:val="009B703F"/>
    <w:rsid w:val="009B7DC2"/>
    <w:rsid w:val="009C2005"/>
    <w:rsid w:val="009C6B2D"/>
    <w:rsid w:val="009C6DDB"/>
    <w:rsid w:val="009C6E05"/>
    <w:rsid w:val="009D11D7"/>
    <w:rsid w:val="009D5022"/>
    <w:rsid w:val="009D505B"/>
    <w:rsid w:val="009D6990"/>
    <w:rsid w:val="009D6F31"/>
    <w:rsid w:val="009E07EE"/>
    <w:rsid w:val="009E3D02"/>
    <w:rsid w:val="009E5665"/>
    <w:rsid w:val="009E66DF"/>
    <w:rsid w:val="009E6A56"/>
    <w:rsid w:val="009F1CF9"/>
    <w:rsid w:val="009F2742"/>
    <w:rsid w:val="009F30F2"/>
    <w:rsid w:val="009F3127"/>
    <w:rsid w:val="00A12562"/>
    <w:rsid w:val="00A1371D"/>
    <w:rsid w:val="00A1760F"/>
    <w:rsid w:val="00A22461"/>
    <w:rsid w:val="00A2415A"/>
    <w:rsid w:val="00A243D4"/>
    <w:rsid w:val="00A2454A"/>
    <w:rsid w:val="00A25BBD"/>
    <w:rsid w:val="00A309BC"/>
    <w:rsid w:val="00A31696"/>
    <w:rsid w:val="00A31DD2"/>
    <w:rsid w:val="00A37269"/>
    <w:rsid w:val="00A37D89"/>
    <w:rsid w:val="00A45ECB"/>
    <w:rsid w:val="00A514B3"/>
    <w:rsid w:val="00A522AD"/>
    <w:rsid w:val="00A52862"/>
    <w:rsid w:val="00A52966"/>
    <w:rsid w:val="00A5431A"/>
    <w:rsid w:val="00A54689"/>
    <w:rsid w:val="00A56344"/>
    <w:rsid w:val="00A64288"/>
    <w:rsid w:val="00A64630"/>
    <w:rsid w:val="00A64C2E"/>
    <w:rsid w:val="00A656B5"/>
    <w:rsid w:val="00A6581B"/>
    <w:rsid w:val="00A66208"/>
    <w:rsid w:val="00A6747C"/>
    <w:rsid w:val="00A67B6F"/>
    <w:rsid w:val="00A70355"/>
    <w:rsid w:val="00A705D6"/>
    <w:rsid w:val="00A71171"/>
    <w:rsid w:val="00A71F30"/>
    <w:rsid w:val="00A80843"/>
    <w:rsid w:val="00A818D7"/>
    <w:rsid w:val="00A83D19"/>
    <w:rsid w:val="00A85EAA"/>
    <w:rsid w:val="00A86908"/>
    <w:rsid w:val="00A904EB"/>
    <w:rsid w:val="00A931DC"/>
    <w:rsid w:val="00A95968"/>
    <w:rsid w:val="00A97AC0"/>
    <w:rsid w:val="00A97C7F"/>
    <w:rsid w:val="00AA0428"/>
    <w:rsid w:val="00AA16CB"/>
    <w:rsid w:val="00AA21EC"/>
    <w:rsid w:val="00AA2BD1"/>
    <w:rsid w:val="00AA3927"/>
    <w:rsid w:val="00AA7E75"/>
    <w:rsid w:val="00AB3E99"/>
    <w:rsid w:val="00AB4A74"/>
    <w:rsid w:val="00AB4E63"/>
    <w:rsid w:val="00AC22B6"/>
    <w:rsid w:val="00AC6602"/>
    <w:rsid w:val="00AD30BC"/>
    <w:rsid w:val="00AD3ADF"/>
    <w:rsid w:val="00AD54B0"/>
    <w:rsid w:val="00AD6E4C"/>
    <w:rsid w:val="00AD7F5F"/>
    <w:rsid w:val="00AE019C"/>
    <w:rsid w:val="00AE22EC"/>
    <w:rsid w:val="00AE4988"/>
    <w:rsid w:val="00AE64F4"/>
    <w:rsid w:val="00AE6A71"/>
    <w:rsid w:val="00AE7654"/>
    <w:rsid w:val="00AF200A"/>
    <w:rsid w:val="00AF4BE4"/>
    <w:rsid w:val="00AF517E"/>
    <w:rsid w:val="00AF530F"/>
    <w:rsid w:val="00AF7490"/>
    <w:rsid w:val="00B01645"/>
    <w:rsid w:val="00B01986"/>
    <w:rsid w:val="00B0644C"/>
    <w:rsid w:val="00B11CF6"/>
    <w:rsid w:val="00B13AEF"/>
    <w:rsid w:val="00B22B76"/>
    <w:rsid w:val="00B23E00"/>
    <w:rsid w:val="00B261F7"/>
    <w:rsid w:val="00B2697C"/>
    <w:rsid w:val="00B32025"/>
    <w:rsid w:val="00B3335D"/>
    <w:rsid w:val="00B34E85"/>
    <w:rsid w:val="00B40A8A"/>
    <w:rsid w:val="00B42572"/>
    <w:rsid w:val="00B52F77"/>
    <w:rsid w:val="00B56C66"/>
    <w:rsid w:val="00B60867"/>
    <w:rsid w:val="00B632AA"/>
    <w:rsid w:val="00B659DA"/>
    <w:rsid w:val="00B679C2"/>
    <w:rsid w:val="00B7175C"/>
    <w:rsid w:val="00B735E7"/>
    <w:rsid w:val="00B76074"/>
    <w:rsid w:val="00B77638"/>
    <w:rsid w:val="00B80BE7"/>
    <w:rsid w:val="00B81792"/>
    <w:rsid w:val="00B82C1B"/>
    <w:rsid w:val="00B85508"/>
    <w:rsid w:val="00B877DA"/>
    <w:rsid w:val="00B90F2F"/>
    <w:rsid w:val="00B91C22"/>
    <w:rsid w:val="00B92734"/>
    <w:rsid w:val="00B93EFF"/>
    <w:rsid w:val="00B94335"/>
    <w:rsid w:val="00B977DD"/>
    <w:rsid w:val="00B97BF2"/>
    <w:rsid w:val="00BA0962"/>
    <w:rsid w:val="00BA38EB"/>
    <w:rsid w:val="00BA3F32"/>
    <w:rsid w:val="00BA550B"/>
    <w:rsid w:val="00BA690A"/>
    <w:rsid w:val="00BA69F0"/>
    <w:rsid w:val="00BA774F"/>
    <w:rsid w:val="00BB205C"/>
    <w:rsid w:val="00BB285E"/>
    <w:rsid w:val="00BB2946"/>
    <w:rsid w:val="00BB3009"/>
    <w:rsid w:val="00BB3C04"/>
    <w:rsid w:val="00BB7EA8"/>
    <w:rsid w:val="00BC0BC1"/>
    <w:rsid w:val="00BC3296"/>
    <w:rsid w:val="00BC382D"/>
    <w:rsid w:val="00BC3DBF"/>
    <w:rsid w:val="00BC5FB3"/>
    <w:rsid w:val="00BC7056"/>
    <w:rsid w:val="00BC7427"/>
    <w:rsid w:val="00BD0070"/>
    <w:rsid w:val="00BD02F3"/>
    <w:rsid w:val="00BD03AF"/>
    <w:rsid w:val="00BD3691"/>
    <w:rsid w:val="00BD37A8"/>
    <w:rsid w:val="00BD5103"/>
    <w:rsid w:val="00BD5AA2"/>
    <w:rsid w:val="00BD68D0"/>
    <w:rsid w:val="00BD6A62"/>
    <w:rsid w:val="00BD726E"/>
    <w:rsid w:val="00BE4347"/>
    <w:rsid w:val="00BE46C7"/>
    <w:rsid w:val="00BE5009"/>
    <w:rsid w:val="00BE7499"/>
    <w:rsid w:val="00BF0B3B"/>
    <w:rsid w:val="00BF1D92"/>
    <w:rsid w:val="00BF1EAF"/>
    <w:rsid w:val="00BF4288"/>
    <w:rsid w:val="00BF4D5E"/>
    <w:rsid w:val="00C00F65"/>
    <w:rsid w:val="00C01258"/>
    <w:rsid w:val="00C02B75"/>
    <w:rsid w:val="00C11E85"/>
    <w:rsid w:val="00C1327D"/>
    <w:rsid w:val="00C13511"/>
    <w:rsid w:val="00C1475E"/>
    <w:rsid w:val="00C1485D"/>
    <w:rsid w:val="00C14FAD"/>
    <w:rsid w:val="00C204B9"/>
    <w:rsid w:val="00C23520"/>
    <w:rsid w:val="00C239B3"/>
    <w:rsid w:val="00C26D4B"/>
    <w:rsid w:val="00C27930"/>
    <w:rsid w:val="00C3253B"/>
    <w:rsid w:val="00C330F3"/>
    <w:rsid w:val="00C34653"/>
    <w:rsid w:val="00C5268C"/>
    <w:rsid w:val="00C5322B"/>
    <w:rsid w:val="00C55F15"/>
    <w:rsid w:val="00C57A17"/>
    <w:rsid w:val="00C6042F"/>
    <w:rsid w:val="00C6604E"/>
    <w:rsid w:val="00C67418"/>
    <w:rsid w:val="00C70531"/>
    <w:rsid w:val="00C713A5"/>
    <w:rsid w:val="00C72A62"/>
    <w:rsid w:val="00C734F7"/>
    <w:rsid w:val="00C74F12"/>
    <w:rsid w:val="00C76F02"/>
    <w:rsid w:val="00C8478C"/>
    <w:rsid w:val="00C84FC8"/>
    <w:rsid w:val="00C86C1C"/>
    <w:rsid w:val="00C87028"/>
    <w:rsid w:val="00C92E16"/>
    <w:rsid w:val="00C93460"/>
    <w:rsid w:val="00C97794"/>
    <w:rsid w:val="00CA3354"/>
    <w:rsid w:val="00CA5625"/>
    <w:rsid w:val="00CA585E"/>
    <w:rsid w:val="00CA7D1D"/>
    <w:rsid w:val="00CB0B95"/>
    <w:rsid w:val="00CB3739"/>
    <w:rsid w:val="00CB3972"/>
    <w:rsid w:val="00CB54B2"/>
    <w:rsid w:val="00CC0A9A"/>
    <w:rsid w:val="00CC0EB6"/>
    <w:rsid w:val="00CC1FF8"/>
    <w:rsid w:val="00CC405E"/>
    <w:rsid w:val="00CC5254"/>
    <w:rsid w:val="00CC6A5B"/>
    <w:rsid w:val="00CC7CF6"/>
    <w:rsid w:val="00CD1949"/>
    <w:rsid w:val="00CD391F"/>
    <w:rsid w:val="00CD6D78"/>
    <w:rsid w:val="00CE1D18"/>
    <w:rsid w:val="00CE6517"/>
    <w:rsid w:val="00CE7F40"/>
    <w:rsid w:val="00CF2598"/>
    <w:rsid w:val="00CF26C2"/>
    <w:rsid w:val="00CF3052"/>
    <w:rsid w:val="00CF30F3"/>
    <w:rsid w:val="00CF4B32"/>
    <w:rsid w:val="00CF7B94"/>
    <w:rsid w:val="00D00AA7"/>
    <w:rsid w:val="00D0137F"/>
    <w:rsid w:val="00D01767"/>
    <w:rsid w:val="00D017F5"/>
    <w:rsid w:val="00D036DC"/>
    <w:rsid w:val="00D15CDD"/>
    <w:rsid w:val="00D16583"/>
    <w:rsid w:val="00D2045D"/>
    <w:rsid w:val="00D20FD0"/>
    <w:rsid w:val="00D23DBE"/>
    <w:rsid w:val="00D249C6"/>
    <w:rsid w:val="00D27DD5"/>
    <w:rsid w:val="00D31784"/>
    <w:rsid w:val="00D31FCE"/>
    <w:rsid w:val="00D41C1D"/>
    <w:rsid w:val="00D437CF"/>
    <w:rsid w:val="00D442F3"/>
    <w:rsid w:val="00D45730"/>
    <w:rsid w:val="00D4780D"/>
    <w:rsid w:val="00D50C22"/>
    <w:rsid w:val="00D55ABD"/>
    <w:rsid w:val="00D575A1"/>
    <w:rsid w:val="00D65612"/>
    <w:rsid w:val="00D6691D"/>
    <w:rsid w:val="00D7175B"/>
    <w:rsid w:val="00D72C9F"/>
    <w:rsid w:val="00D74114"/>
    <w:rsid w:val="00D90219"/>
    <w:rsid w:val="00D90C53"/>
    <w:rsid w:val="00D91B38"/>
    <w:rsid w:val="00D92CF6"/>
    <w:rsid w:val="00D96391"/>
    <w:rsid w:val="00DA49BD"/>
    <w:rsid w:val="00DA53BD"/>
    <w:rsid w:val="00DB1061"/>
    <w:rsid w:val="00DB1E35"/>
    <w:rsid w:val="00DB6268"/>
    <w:rsid w:val="00DB7476"/>
    <w:rsid w:val="00DC33E2"/>
    <w:rsid w:val="00DC369F"/>
    <w:rsid w:val="00DC6955"/>
    <w:rsid w:val="00DC6C49"/>
    <w:rsid w:val="00DD2367"/>
    <w:rsid w:val="00DD7752"/>
    <w:rsid w:val="00DD7DD3"/>
    <w:rsid w:val="00DE0041"/>
    <w:rsid w:val="00DE13EE"/>
    <w:rsid w:val="00DE4938"/>
    <w:rsid w:val="00DE6F9E"/>
    <w:rsid w:val="00DE72B5"/>
    <w:rsid w:val="00DF0132"/>
    <w:rsid w:val="00DF3911"/>
    <w:rsid w:val="00DF4260"/>
    <w:rsid w:val="00E021F4"/>
    <w:rsid w:val="00E049A6"/>
    <w:rsid w:val="00E05855"/>
    <w:rsid w:val="00E06A18"/>
    <w:rsid w:val="00E12A3A"/>
    <w:rsid w:val="00E12FDF"/>
    <w:rsid w:val="00E14452"/>
    <w:rsid w:val="00E17225"/>
    <w:rsid w:val="00E207F5"/>
    <w:rsid w:val="00E32266"/>
    <w:rsid w:val="00E375CD"/>
    <w:rsid w:val="00E406C1"/>
    <w:rsid w:val="00E410F6"/>
    <w:rsid w:val="00E42412"/>
    <w:rsid w:val="00E42711"/>
    <w:rsid w:val="00E42C19"/>
    <w:rsid w:val="00E43AF1"/>
    <w:rsid w:val="00E43C80"/>
    <w:rsid w:val="00E4432B"/>
    <w:rsid w:val="00E448E7"/>
    <w:rsid w:val="00E45896"/>
    <w:rsid w:val="00E4665D"/>
    <w:rsid w:val="00E469E1"/>
    <w:rsid w:val="00E476F0"/>
    <w:rsid w:val="00E51959"/>
    <w:rsid w:val="00E52D52"/>
    <w:rsid w:val="00E57197"/>
    <w:rsid w:val="00E5751E"/>
    <w:rsid w:val="00E611F5"/>
    <w:rsid w:val="00E61559"/>
    <w:rsid w:val="00E61849"/>
    <w:rsid w:val="00E71189"/>
    <w:rsid w:val="00E71590"/>
    <w:rsid w:val="00E7262A"/>
    <w:rsid w:val="00E745FD"/>
    <w:rsid w:val="00E85082"/>
    <w:rsid w:val="00E863DA"/>
    <w:rsid w:val="00E87056"/>
    <w:rsid w:val="00E9139F"/>
    <w:rsid w:val="00E95BFA"/>
    <w:rsid w:val="00E964D6"/>
    <w:rsid w:val="00EA1A6C"/>
    <w:rsid w:val="00EA2221"/>
    <w:rsid w:val="00EA34CC"/>
    <w:rsid w:val="00EA40DC"/>
    <w:rsid w:val="00EA43F1"/>
    <w:rsid w:val="00EA748B"/>
    <w:rsid w:val="00EA794F"/>
    <w:rsid w:val="00EB03FA"/>
    <w:rsid w:val="00EB1C3E"/>
    <w:rsid w:val="00EB53CC"/>
    <w:rsid w:val="00EC55B6"/>
    <w:rsid w:val="00EC6FBC"/>
    <w:rsid w:val="00ED2B1D"/>
    <w:rsid w:val="00ED3E2B"/>
    <w:rsid w:val="00EE0AB6"/>
    <w:rsid w:val="00EE1579"/>
    <w:rsid w:val="00EE1F12"/>
    <w:rsid w:val="00EE202E"/>
    <w:rsid w:val="00EE4145"/>
    <w:rsid w:val="00EE785D"/>
    <w:rsid w:val="00EF2170"/>
    <w:rsid w:val="00EF69BA"/>
    <w:rsid w:val="00F03224"/>
    <w:rsid w:val="00F045B2"/>
    <w:rsid w:val="00F04AA7"/>
    <w:rsid w:val="00F04C5B"/>
    <w:rsid w:val="00F0730C"/>
    <w:rsid w:val="00F1074C"/>
    <w:rsid w:val="00F10ACB"/>
    <w:rsid w:val="00F17CEF"/>
    <w:rsid w:val="00F20BE3"/>
    <w:rsid w:val="00F21D7E"/>
    <w:rsid w:val="00F21F05"/>
    <w:rsid w:val="00F2551D"/>
    <w:rsid w:val="00F25D0B"/>
    <w:rsid w:val="00F27B2B"/>
    <w:rsid w:val="00F3557F"/>
    <w:rsid w:val="00F44455"/>
    <w:rsid w:val="00F46EC6"/>
    <w:rsid w:val="00F504BD"/>
    <w:rsid w:val="00F53F6A"/>
    <w:rsid w:val="00F55F8B"/>
    <w:rsid w:val="00F57559"/>
    <w:rsid w:val="00F60939"/>
    <w:rsid w:val="00F641B3"/>
    <w:rsid w:val="00F64CA4"/>
    <w:rsid w:val="00F7112C"/>
    <w:rsid w:val="00F71764"/>
    <w:rsid w:val="00F7222B"/>
    <w:rsid w:val="00F75A5C"/>
    <w:rsid w:val="00F76142"/>
    <w:rsid w:val="00F80C82"/>
    <w:rsid w:val="00F8571B"/>
    <w:rsid w:val="00F86EB1"/>
    <w:rsid w:val="00F8766A"/>
    <w:rsid w:val="00F92075"/>
    <w:rsid w:val="00F96825"/>
    <w:rsid w:val="00F97484"/>
    <w:rsid w:val="00FA3E74"/>
    <w:rsid w:val="00FA4404"/>
    <w:rsid w:val="00FA48EA"/>
    <w:rsid w:val="00FA4C89"/>
    <w:rsid w:val="00FA5FE4"/>
    <w:rsid w:val="00FA7B95"/>
    <w:rsid w:val="00FB03FA"/>
    <w:rsid w:val="00FB1062"/>
    <w:rsid w:val="00FB133B"/>
    <w:rsid w:val="00FB2BE5"/>
    <w:rsid w:val="00FB3B1F"/>
    <w:rsid w:val="00FC078D"/>
    <w:rsid w:val="00FC0F38"/>
    <w:rsid w:val="00FC130A"/>
    <w:rsid w:val="00FC4C17"/>
    <w:rsid w:val="00FC5FFB"/>
    <w:rsid w:val="00FC60FB"/>
    <w:rsid w:val="00FC7CB3"/>
    <w:rsid w:val="00FD0587"/>
    <w:rsid w:val="00FD1F68"/>
    <w:rsid w:val="00FD4426"/>
    <w:rsid w:val="00FD62DF"/>
    <w:rsid w:val="00FD7235"/>
    <w:rsid w:val="00FD7552"/>
    <w:rsid w:val="00FE4D6E"/>
    <w:rsid w:val="00FE508D"/>
    <w:rsid w:val="00FE5582"/>
    <w:rsid w:val="00FE73B6"/>
    <w:rsid w:val="00FF3D04"/>
    <w:rsid w:val="00FF5C3A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863"/>
    <w:rPr>
      <w:sz w:val="24"/>
      <w:szCs w:val="24"/>
    </w:rPr>
  </w:style>
  <w:style w:type="paragraph" w:styleId="Nadpis1">
    <w:name w:val="heading 1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476863"/>
    <w:pPr>
      <w:keepNext/>
      <w:autoSpaceDE w:val="0"/>
      <w:autoSpaceDN w:val="0"/>
      <w:adjustRightInd w:val="0"/>
      <w:spacing w:line="240" w:lineRule="atLeast"/>
      <w:ind w:left="567"/>
      <w:jc w:val="center"/>
      <w:outlineLvl w:val="1"/>
    </w:pPr>
    <w:rPr>
      <w:rFonts w:eastAsia="Arial Unicode MS"/>
      <w:b/>
      <w:bCs/>
      <w:color w:val="000000"/>
      <w:szCs w:val="20"/>
    </w:rPr>
  </w:style>
  <w:style w:type="paragraph" w:styleId="Nadpis3">
    <w:name w:val="heading 3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2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3"/>
    </w:pPr>
    <w:rPr>
      <w:rFonts w:ascii="Arial" w:hAnsi="Arial" w:cs="Arial"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4"/>
    </w:pPr>
    <w:rPr>
      <w:rFonts w:ascii="Arial" w:hAnsi="Arial" w:cs="Arial"/>
      <w:bCs/>
      <w:sz w:val="20"/>
    </w:rPr>
  </w:style>
  <w:style w:type="paragraph" w:styleId="Nadpis6">
    <w:name w:val="heading 6"/>
    <w:basedOn w:val="Normln"/>
    <w:next w:val="Normln"/>
    <w:qFormat/>
    <w:rsid w:val="00476863"/>
    <w:pPr>
      <w:keepNext/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5"/>
    </w:pPr>
    <w:rPr>
      <w:rFonts w:ascii="Arial" w:hAnsi="Arial" w:cs="Arial"/>
      <w:b/>
      <w:iCs/>
      <w:sz w:val="20"/>
    </w:rPr>
  </w:style>
  <w:style w:type="paragraph" w:styleId="Nadpis7">
    <w:name w:val="heading 7"/>
    <w:basedOn w:val="Normln"/>
    <w:next w:val="Normln"/>
    <w:qFormat/>
    <w:rsid w:val="00476863"/>
    <w:pPr>
      <w:keepNext/>
      <w:jc w:val="both"/>
      <w:outlineLvl w:val="6"/>
    </w:pPr>
    <w:rPr>
      <w:rFonts w:ascii="Arial" w:hAnsi="Arial" w:cs="Arial"/>
      <w:bCs/>
      <w:sz w:val="28"/>
    </w:rPr>
  </w:style>
  <w:style w:type="paragraph" w:styleId="Nadpis8">
    <w:name w:val="heading 8"/>
    <w:basedOn w:val="Normln"/>
    <w:next w:val="Normln"/>
    <w:qFormat/>
    <w:rsid w:val="00476863"/>
    <w:pPr>
      <w:keepNext/>
      <w:widowControl w:val="0"/>
      <w:tabs>
        <w:tab w:val="left" w:pos="0"/>
      </w:tabs>
      <w:jc w:val="both"/>
      <w:outlineLvl w:val="7"/>
    </w:pPr>
    <w:rPr>
      <w:rFonts w:ascii="Arial" w:hAnsi="Arial" w:cs="Arial"/>
      <w:b/>
      <w:bCs/>
      <w:color w:val="00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76863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</w:pPr>
    <w:rPr>
      <w:sz w:val="20"/>
      <w:szCs w:val="20"/>
    </w:rPr>
  </w:style>
  <w:style w:type="paragraph" w:styleId="Nzev">
    <w:name w:val="Title"/>
    <w:basedOn w:val="Normln"/>
    <w:link w:val="NzevChar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</w:pPr>
    <w:rPr>
      <w:b/>
      <w:sz w:val="32"/>
      <w:szCs w:val="20"/>
    </w:rPr>
  </w:style>
  <w:style w:type="paragraph" w:styleId="Podtitul">
    <w:name w:val="Subtitle"/>
    <w:basedOn w:val="Normln"/>
    <w:qFormat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center"/>
      <w:outlineLvl w:val="0"/>
    </w:pPr>
    <w:rPr>
      <w:rFonts w:ascii="Arial" w:hAnsi="Arial" w:cs="Arial"/>
      <w:b/>
      <w:u w:val="single"/>
    </w:rPr>
  </w:style>
  <w:style w:type="paragraph" w:customStyle="1" w:styleId="msocommentsubject0">
    <w:name w:val="msocommentsubject"/>
    <w:basedOn w:val="Textkomente"/>
    <w:next w:val="Textkomente"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476863"/>
    <w:pPr>
      <w:spacing w:before="100" w:beforeAutospacing="1" w:after="100" w:afterAutospacing="1"/>
    </w:pPr>
  </w:style>
  <w:style w:type="paragraph" w:styleId="Zkladntext3">
    <w:name w:val="Body Text 3"/>
    <w:basedOn w:val="Normln"/>
    <w:semiHidden/>
    <w:rsid w:val="00476863"/>
    <w:rPr>
      <w:sz w:val="20"/>
    </w:rPr>
  </w:style>
  <w:style w:type="paragraph" w:styleId="Textpoznpodarou">
    <w:name w:val="footnote text"/>
    <w:basedOn w:val="Normln"/>
    <w:rsid w:val="00476863"/>
    <w:pPr>
      <w:snapToGrid w:val="0"/>
    </w:pPr>
    <w:rPr>
      <w:sz w:val="20"/>
      <w:szCs w:val="20"/>
      <w:lang w:val="de-DE"/>
    </w:rPr>
  </w:style>
  <w:style w:type="paragraph" w:styleId="Zkladntext2">
    <w:name w:val="Body Tex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jc w:val="both"/>
      <w:outlineLvl w:val="0"/>
    </w:pPr>
    <w:rPr>
      <w:sz w:val="22"/>
    </w:rPr>
  </w:style>
  <w:style w:type="paragraph" w:styleId="Zkladntextodsazen2">
    <w:name w:val="Body Text Indent 2"/>
    <w:basedOn w:val="Normln"/>
    <w:semiHidden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napToGrid w:val="0"/>
      <w:ind w:left="927" w:hanging="360"/>
      <w:jc w:val="both"/>
    </w:pPr>
  </w:style>
  <w:style w:type="paragraph" w:styleId="Zpat">
    <w:name w:val="footer"/>
    <w:basedOn w:val="Normln"/>
    <w:semiHidden/>
    <w:rsid w:val="00476863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476863"/>
  </w:style>
  <w:style w:type="paragraph" w:customStyle="1" w:styleId="Normodsaz">
    <w:name w:val="Norm.odsaz."/>
    <w:basedOn w:val="Normln"/>
    <w:rsid w:val="00476863"/>
    <w:pPr>
      <w:tabs>
        <w:tab w:val="left" w:pos="567"/>
      </w:tabs>
      <w:spacing w:before="120" w:after="120"/>
      <w:ind w:left="567" w:hanging="567"/>
      <w:jc w:val="both"/>
    </w:pPr>
    <w:rPr>
      <w:szCs w:val="20"/>
    </w:rPr>
  </w:style>
  <w:style w:type="character" w:styleId="Siln">
    <w:name w:val="Strong"/>
    <w:qFormat/>
    <w:rsid w:val="00476863"/>
    <w:rPr>
      <w:b/>
      <w:bCs/>
    </w:rPr>
  </w:style>
  <w:style w:type="character" w:styleId="Zvraznn">
    <w:name w:val="Emphasis"/>
    <w:qFormat/>
    <w:rsid w:val="00476863"/>
    <w:rPr>
      <w:i/>
      <w:iCs/>
    </w:rPr>
  </w:style>
  <w:style w:type="character" w:styleId="slostrnky">
    <w:name w:val="page number"/>
    <w:basedOn w:val="Standardnpsmoodstavce"/>
    <w:semiHidden/>
    <w:rsid w:val="00476863"/>
  </w:style>
  <w:style w:type="character" w:styleId="Odkaznakoment">
    <w:name w:val="annotation reference"/>
    <w:uiPriority w:val="99"/>
    <w:semiHidden/>
    <w:unhideWhenUsed/>
    <w:rsid w:val="00476863"/>
    <w:rPr>
      <w:sz w:val="16"/>
      <w:szCs w:val="16"/>
    </w:rPr>
  </w:style>
  <w:style w:type="character" w:customStyle="1" w:styleId="CharChar2">
    <w:name w:val="Char Char2"/>
    <w:semiHidden/>
    <w:rsid w:val="00476863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76863"/>
    <w:rPr>
      <w:rFonts w:ascii="Tahoma" w:hAnsi="Tahoma"/>
      <w:sz w:val="16"/>
      <w:szCs w:val="16"/>
    </w:rPr>
  </w:style>
  <w:style w:type="character" w:customStyle="1" w:styleId="CharChar1">
    <w:name w:val="Char Char1"/>
    <w:semiHidden/>
    <w:rsid w:val="00476863"/>
    <w:rPr>
      <w:rFonts w:ascii="Tahoma" w:hAnsi="Tahoma" w:cs="Tahoma"/>
      <w:sz w:val="16"/>
      <w:szCs w:val="16"/>
    </w:rPr>
  </w:style>
  <w:style w:type="character" w:customStyle="1" w:styleId="CharChar3">
    <w:name w:val="Char Char3"/>
    <w:basedOn w:val="Standardnpsmoodstavce"/>
    <w:semiHidden/>
    <w:rsid w:val="00476863"/>
  </w:style>
  <w:style w:type="paragraph" w:customStyle="1" w:styleId="mntNormln">
    <w:name w:val="mntNormální"/>
    <w:rsid w:val="00476863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odsazen">
    <w:name w:val="Body Text Indent"/>
    <w:basedOn w:val="Normln"/>
    <w:semiHidden/>
    <w:rsid w:val="00476863"/>
    <w:pPr>
      <w:spacing w:after="120"/>
      <w:ind w:left="283"/>
    </w:pPr>
  </w:style>
  <w:style w:type="paragraph" w:styleId="Zhlav">
    <w:name w:val="header"/>
    <w:basedOn w:val="Normln"/>
    <w:link w:val="ZhlavChar"/>
    <w:rsid w:val="00476863"/>
    <w:pPr>
      <w:tabs>
        <w:tab w:val="center" w:pos="4536"/>
        <w:tab w:val="right" w:pos="9072"/>
      </w:tabs>
    </w:pPr>
  </w:style>
  <w:style w:type="character" w:customStyle="1" w:styleId="CharChar5">
    <w:name w:val="Char Char5"/>
    <w:basedOn w:val="Standardnpsmoodstavce"/>
    <w:semiHidden/>
    <w:rsid w:val="00476863"/>
  </w:style>
  <w:style w:type="paragraph" w:styleId="Odstavecseseznamem">
    <w:name w:val="List Paragraph"/>
    <w:basedOn w:val="Normln"/>
    <w:uiPriority w:val="34"/>
    <w:qFormat/>
    <w:rsid w:val="00476863"/>
    <w:pPr>
      <w:ind w:left="708"/>
    </w:pPr>
  </w:style>
  <w:style w:type="paragraph" w:styleId="Pedmtkomente">
    <w:name w:val="annotation subject"/>
    <w:basedOn w:val="Textkomente"/>
    <w:next w:val="Textkomente"/>
    <w:semiHidden/>
    <w:unhideWhenUsed/>
    <w:rsid w:val="00476863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harChar">
    <w:name w:val="Char Char"/>
    <w:semiHidden/>
    <w:rsid w:val="00476863"/>
    <w:rPr>
      <w:b/>
      <w:bCs/>
      <w:sz w:val="24"/>
      <w:szCs w:val="24"/>
    </w:rPr>
  </w:style>
  <w:style w:type="paragraph" w:styleId="Revize">
    <w:name w:val="Revision"/>
    <w:hidden/>
    <w:semiHidden/>
    <w:rsid w:val="00476863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476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Zkladntextodsazen21">
    <w:name w:val="Základní text odsazený 21"/>
    <w:basedOn w:val="Normln"/>
    <w:rsid w:val="00476863"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suppressAutoHyphens/>
      <w:snapToGrid w:val="0"/>
      <w:ind w:left="927" w:hanging="360"/>
      <w:jc w:val="both"/>
    </w:pPr>
    <w:rPr>
      <w:lang w:eastAsia="ar-SA"/>
    </w:rPr>
  </w:style>
  <w:style w:type="character" w:customStyle="1" w:styleId="ZkladntextChar">
    <w:name w:val="Základní text Char"/>
    <w:link w:val="Zkladntext"/>
    <w:semiHidden/>
    <w:rsid w:val="00B80BE7"/>
  </w:style>
  <w:style w:type="paragraph" w:customStyle="1" w:styleId="Zkladntext31">
    <w:name w:val="Základní text 31"/>
    <w:basedOn w:val="Normln"/>
    <w:rsid w:val="00476863"/>
    <w:pPr>
      <w:suppressAutoHyphens/>
    </w:pPr>
    <w:rPr>
      <w:sz w:val="20"/>
      <w:lang w:eastAsia="ar-SA"/>
    </w:rPr>
  </w:style>
  <w:style w:type="character" w:customStyle="1" w:styleId="TextkomenteChar">
    <w:name w:val="Text komentáře Char"/>
    <w:link w:val="Textkomente"/>
    <w:uiPriority w:val="99"/>
    <w:rsid w:val="008C44C1"/>
    <w:rPr>
      <w:sz w:val="24"/>
      <w:szCs w:val="24"/>
    </w:rPr>
  </w:style>
  <w:style w:type="character" w:customStyle="1" w:styleId="WW8Num1z5">
    <w:name w:val="WW8Num1z5"/>
    <w:rsid w:val="00B40A8A"/>
  </w:style>
  <w:style w:type="character" w:customStyle="1" w:styleId="TextkomenteChar1">
    <w:name w:val="Text komentáře Char1"/>
    <w:uiPriority w:val="99"/>
    <w:semiHidden/>
    <w:rsid w:val="00B01986"/>
    <w:rPr>
      <w:lang w:eastAsia="ar-SA"/>
    </w:rPr>
  </w:style>
  <w:style w:type="character" w:customStyle="1" w:styleId="object">
    <w:name w:val="object"/>
    <w:basedOn w:val="Standardnpsmoodstavce"/>
    <w:rsid w:val="00F46EC6"/>
  </w:style>
  <w:style w:type="paragraph" w:customStyle="1" w:styleId="Default">
    <w:name w:val="Default"/>
    <w:rsid w:val="00BB7E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9">
    <w:name w:val="Font Style19"/>
    <w:uiPriority w:val="99"/>
    <w:rsid w:val="00DA53BD"/>
    <w:rPr>
      <w:rFonts w:ascii="Arial" w:hAnsi="Arial" w:cs="Arial" w:hint="default"/>
      <w:b/>
      <w:bCs w:val="0"/>
      <w:sz w:val="20"/>
    </w:rPr>
  </w:style>
  <w:style w:type="character" w:customStyle="1" w:styleId="FontStyle18">
    <w:name w:val="Font Style18"/>
    <w:uiPriority w:val="99"/>
    <w:rsid w:val="00DA53BD"/>
    <w:rPr>
      <w:rFonts w:ascii="Arial" w:hAnsi="Arial" w:cs="Arial" w:hint="default"/>
      <w:sz w:val="20"/>
    </w:rPr>
  </w:style>
  <w:style w:type="paragraph" w:styleId="Normlnweb">
    <w:name w:val="Normal (Web)"/>
    <w:basedOn w:val="Normln"/>
    <w:uiPriority w:val="99"/>
    <w:semiHidden/>
    <w:unhideWhenUsed/>
    <w:rsid w:val="00E45896"/>
    <w:pPr>
      <w:spacing w:before="100" w:beforeAutospacing="1" w:after="100" w:afterAutospacing="1"/>
    </w:pPr>
    <w:rPr>
      <w:rFonts w:eastAsiaTheme="minorHAnsi"/>
    </w:rPr>
  </w:style>
  <w:style w:type="character" w:customStyle="1" w:styleId="NzevChar">
    <w:name w:val="Název Char"/>
    <w:basedOn w:val="Standardnpsmoodstavce"/>
    <w:link w:val="Nzev"/>
    <w:rsid w:val="00E45896"/>
    <w:rPr>
      <w:b/>
      <w:sz w:val="32"/>
    </w:rPr>
  </w:style>
  <w:style w:type="character" w:customStyle="1" w:styleId="FormtovanvHTMLChar">
    <w:name w:val="Formátovaný v HTML Char"/>
    <w:basedOn w:val="Standardnpsmoodstavce"/>
    <w:link w:val="FormtovanvHTML"/>
    <w:rsid w:val="00E45896"/>
    <w:rPr>
      <w:rFonts w:ascii="Courier New" w:hAnsi="Courier New" w:cs="Courier New"/>
      <w:lang w:eastAsia="ar-SA"/>
    </w:rPr>
  </w:style>
  <w:style w:type="paragraph" w:customStyle="1" w:styleId="Standart">
    <w:name w:val="Standart"/>
    <w:basedOn w:val="Normln"/>
    <w:rsid w:val="00E45896"/>
    <w:pPr>
      <w:spacing w:before="40" w:after="240" w:line="240" w:lineRule="exact"/>
    </w:pPr>
    <w:rPr>
      <w:rFonts w:ascii="Arial" w:hAnsi="Arial"/>
      <w:sz w:val="20"/>
      <w:szCs w:val="20"/>
      <w:lang w:eastAsia="en-US"/>
    </w:rPr>
  </w:style>
  <w:style w:type="paragraph" w:styleId="Textvbloku">
    <w:name w:val="Block Text"/>
    <w:basedOn w:val="Normln"/>
    <w:rsid w:val="00D0137F"/>
    <w:pPr>
      <w:ind w:left="567" w:right="43" w:hanging="567"/>
      <w:jc w:val="both"/>
    </w:pPr>
    <w:rPr>
      <w:rFonts w:ascii="Arial" w:hAnsi="Arial"/>
      <w:szCs w:val="20"/>
      <w:lang w:eastAsia="en-US"/>
    </w:rPr>
  </w:style>
  <w:style w:type="character" w:customStyle="1" w:styleId="ZhlavChar">
    <w:name w:val="Záhlaví Char"/>
    <w:link w:val="Zhlav"/>
    <w:rsid w:val="00D0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8658-E913-4252-A120-3160FA3F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1647</Words>
  <Characters>10766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JUDr</vt:lpstr>
    </vt:vector>
  </TitlesOfParts>
  <Company>Microsoft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JUDr</dc:title>
  <dc:creator>JUDr. Karel Jelínek</dc:creator>
  <cp:lastModifiedBy>frankova</cp:lastModifiedBy>
  <cp:revision>6</cp:revision>
  <cp:lastPrinted>2019-05-09T12:08:00Z</cp:lastPrinted>
  <dcterms:created xsi:type="dcterms:W3CDTF">2023-01-27T13:48:00Z</dcterms:created>
  <dcterms:modified xsi:type="dcterms:W3CDTF">2023-01-27T13:52:00Z</dcterms:modified>
</cp:coreProperties>
</file>