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5A0D" w14:textId="556FF8AD" w:rsidR="00F715C3" w:rsidRDefault="00F715C3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</w:t>
      </w:r>
      <w:r w:rsidR="002B5C0A">
        <w:rPr>
          <w:rFonts w:ascii="Times New Roman" w:hAnsi="Times New Roman" w:cs="Times New Roman"/>
          <w:sz w:val="24"/>
          <w:szCs w:val="24"/>
        </w:rPr>
        <w:t xml:space="preserve"> seniorů</w:t>
      </w:r>
      <w:r>
        <w:rPr>
          <w:rFonts w:ascii="Times New Roman" w:hAnsi="Times New Roman" w:cs="Times New Roman"/>
          <w:sz w:val="24"/>
          <w:szCs w:val="24"/>
        </w:rPr>
        <w:t xml:space="preserve"> Hostomice – Zátor</w:t>
      </w:r>
    </w:p>
    <w:p w14:paraId="56035700" w14:textId="77777777" w:rsidR="00F715C3" w:rsidRDefault="00F715C3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sociálních služeb</w:t>
      </w:r>
    </w:p>
    <w:p w14:paraId="592D7044" w14:textId="77777777" w:rsidR="00F715C3" w:rsidRDefault="00F715C3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Zátor 373</w:t>
      </w:r>
    </w:p>
    <w:p w14:paraId="3F38D5AB" w14:textId="127F3781" w:rsidR="00F715C3" w:rsidRDefault="00F715C3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 24 Hostomice</w:t>
      </w:r>
    </w:p>
    <w:p w14:paraId="3580FAF3" w14:textId="3C466C0C" w:rsidR="00EA16BE" w:rsidRDefault="00EA16BE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IČO:75009871</w:t>
      </w:r>
    </w:p>
    <w:p w14:paraId="0269C95B" w14:textId="2B7BB1B8" w:rsidR="00F715C3" w:rsidRDefault="00F715C3" w:rsidP="00F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Ředitel: </w:t>
      </w:r>
      <w:r w:rsidR="00123B72">
        <w:rPr>
          <w:rFonts w:ascii="Times New Roman" w:hAnsi="Times New Roman" w:cs="Times New Roman"/>
          <w:sz w:val="24"/>
          <w:szCs w:val="24"/>
        </w:rPr>
        <w:t>xxxxxxxxxxxxxxxxx</w:t>
      </w:r>
    </w:p>
    <w:p w14:paraId="0765D01F" w14:textId="77777777" w:rsidR="00F715C3" w:rsidRDefault="00F715C3" w:rsidP="001A33B2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444992F1" w14:textId="77777777" w:rsidR="00C7029A" w:rsidRDefault="00C7029A" w:rsidP="00C7029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5971073" w14:textId="014221E8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Eliška Válková, </w:t>
      </w:r>
      <w:r w:rsidR="004C4E8F">
        <w:rPr>
          <w:rFonts w:ascii="Times New Roman" w:hAnsi="Times New Roman" w:cs="Times New Roman"/>
          <w:sz w:val="24"/>
          <w:szCs w:val="24"/>
        </w:rPr>
        <w:t>kouč</w:t>
      </w:r>
    </w:p>
    <w:p w14:paraId="1F5EF102" w14:textId="1CF65366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CC59FE">
        <w:rPr>
          <w:rFonts w:ascii="Times New Roman" w:hAnsi="Times New Roman" w:cs="Times New Roman"/>
          <w:sz w:val="24"/>
          <w:szCs w:val="24"/>
        </w:rPr>
        <w:t>Kobylníky 48</w:t>
      </w:r>
    </w:p>
    <w:p w14:paraId="18509C6A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273 74 Klobuky </w:t>
      </w:r>
    </w:p>
    <w:p w14:paraId="678D5B4F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037 25 359</w:t>
      </w:r>
    </w:p>
    <w:p w14:paraId="34F4C682" w14:textId="2CD3E7DF" w:rsidR="00C7029A" w:rsidRDefault="009D181E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Nejsem plátce DPH</w:t>
      </w:r>
    </w:p>
    <w:p w14:paraId="2D7036C7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Poradenská a konzultační činnost </w:t>
      </w:r>
    </w:p>
    <w:p w14:paraId="44F24A0F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jako poskytovatel) </w:t>
      </w:r>
    </w:p>
    <w:p w14:paraId="1E0FEC28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71AD" w14:textId="77777777" w:rsidR="00C7029A" w:rsidRDefault="00C7029A" w:rsidP="00C7029A">
      <w:pPr>
        <w:spacing w:after="9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podle ustanovení § 1746 odst. 2 zákona. č. 89/2012 Sb. Občanského zákoníku tuto:</w:t>
      </w:r>
    </w:p>
    <w:p w14:paraId="278CEE10" w14:textId="095FC6AE" w:rsidR="00C7029A" w:rsidRDefault="00C7029A" w:rsidP="00C7029A">
      <w:pPr>
        <w:spacing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Smlouvu o poskytování služeb</w:t>
      </w:r>
      <w:r w:rsidR="00DA0269">
        <w:rPr>
          <w:rFonts w:ascii="Times New Roman" w:hAnsi="Times New Roman" w:cs="Times New Roman"/>
          <w:b/>
          <w:sz w:val="24"/>
          <w:szCs w:val="24"/>
        </w:rPr>
        <w:t xml:space="preserve"> kouče</w:t>
      </w:r>
    </w:p>
    <w:p w14:paraId="6495AB16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14B93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4D2569" w14:textId="231BD7F0" w:rsidR="00C7029A" w:rsidRDefault="00C7029A" w:rsidP="00C7029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poskytování </w:t>
      </w:r>
      <w:r w:rsidR="00DA0269">
        <w:rPr>
          <w:rFonts w:ascii="Times New Roman" w:hAnsi="Times New Roman" w:cs="Times New Roman"/>
          <w:sz w:val="24"/>
          <w:szCs w:val="24"/>
        </w:rPr>
        <w:t>skupinového koučovacího sezení a individuálního koučovacího sezení.</w:t>
      </w:r>
    </w:p>
    <w:p w14:paraId="7EA11345" w14:textId="0B5F715A" w:rsidR="00C7029A" w:rsidRDefault="00DA0269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Skupinová koučovací sezení se zaměřením na ošetřovatelský, zdravotnický a sociální úsek.</w:t>
      </w:r>
    </w:p>
    <w:p w14:paraId="678C3500" w14:textId="0780FEC0" w:rsidR="00DA0269" w:rsidRDefault="00DA0269" w:rsidP="00DA026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koučovací sezení managementu Domova</w:t>
      </w:r>
      <w:r w:rsidR="002B5C0A">
        <w:rPr>
          <w:rFonts w:ascii="Times New Roman" w:hAnsi="Times New Roman" w:cs="Times New Roman"/>
          <w:sz w:val="24"/>
          <w:szCs w:val="24"/>
        </w:rPr>
        <w:t xml:space="preserve"> seniorů</w:t>
      </w:r>
      <w:r>
        <w:rPr>
          <w:rFonts w:ascii="Times New Roman" w:hAnsi="Times New Roman" w:cs="Times New Roman"/>
          <w:sz w:val="24"/>
          <w:szCs w:val="24"/>
        </w:rPr>
        <w:t xml:space="preserve"> Hostomice – Zátor</w:t>
      </w:r>
      <w:r w:rsidR="004C4E8F">
        <w:rPr>
          <w:rFonts w:ascii="Times New Roman" w:hAnsi="Times New Roman" w:cs="Times New Roman"/>
          <w:sz w:val="24"/>
          <w:szCs w:val="24"/>
        </w:rPr>
        <w:t xml:space="preserve"> (dále jen DS)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9A53D" w14:textId="77777777" w:rsidR="00C7029A" w:rsidRDefault="00C7029A" w:rsidP="00C7029A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704FD63" w14:textId="77777777" w:rsidR="00C7029A" w:rsidRDefault="00C7029A" w:rsidP="00C7029A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Součinnost a místo plnění</w:t>
      </w:r>
    </w:p>
    <w:p w14:paraId="55798BD7" w14:textId="0B30D392" w:rsidR="00C7029A" w:rsidRDefault="00C7029A" w:rsidP="00C7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splnění požadavku objednatele bude plněna v rámci </w:t>
      </w:r>
      <w:r w:rsidR="00DA0269">
        <w:rPr>
          <w:rFonts w:ascii="Times New Roman" w:hAnsi="Times New Roman" w:cs="Times New Roman"/>
          <w:sz w:val="24"/>
          <w:szCs w:val="24"/>
        </w:rPr>
        <w:t>koučovacích sezení skupinové v měsíci leden a červen nebo dle potřeby objednatele. Individuální koučové sezení dle potřeb DS v dohodnutých termínech měsíc dopředu.</w:t>
      </w:r>
      <w:r>
        <w:rPr>
          <w:rFonts w:ascii="Times New Roman" w:hAnsi="Times New Roman" w:cs="Times New Roman"/>
          <w:sz w:val="24"/>
          <w:szCs w:val="24"/>
        </w:rPr>
        <w:t xml:space="preserve"> Místo plnění bude na adrese: Domov</w:t>
      </w:r>
      <w:r w:rsidR="004C4E8F">
        <w:rPr>
          <w:rFonts w:ascii="Times New Roman" w:hAnsi="Times New Roman" w:cs="Times New Roman"/>
          <w:sz w:val="24"/>
          <w:szCs w:val="24"/>
        </w:rPr>
        <w:t xml:space="preserve"> seniorů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Hostomice – Zátor, poskytovatel sociálních služeb, 267 24 Hostomice, Zátor 373 a na adrese poskytovatele </w:t>
      </w:r>
      <w:r w:rsidR="00411D16">
        <w:rPr>
          <w:rFonts w:ascii="Times New Roman" w:hAnsi="Times New Roman" w:cs="Times New Roman"/>
          <w:sz w:val="24"/>
          <w:szCs w:val="24"/>
        </w:rPr>
        <w:t>Kobylníky 48</w:t>
      </w:r>
      <w:r>
        <w:rPr>
          <w:rFonts w:ascii="Times New Roman" w:hAnsi="Times New Roman" w:cs="Times New Roman"/>
          <w:sz w:val="24"/>
          <w:szCs w:val="24"/>
        </w:rPr>
        <w:t xml:space="preserve">, Klobuky v Čechách, </w:t>
      </w:r>
      <w:r w:rsidR="00DA0269">
        <w:rPr>
          <w:rFonts w:ascii="Times New Roman" w:hAnsi="Times New Roman" w:cs="Times New Roman"/>
          <w:sz w:val="24"/>
          <w:szCs w:val="24"/>
        </w:rPr>
        <w:t>dle předběžné domluvy mezi koučem a objednatelem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69EE2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D88" w14:textId="77777777" w:rsidR="00C7029A" w:rsidRDefault="00C7029A" w:rsidP="00C7029A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758520B9" w14:textId="77777777" w:rsidR="00DA0269" w:rsidRDefault="00C7029A" w:rsidP="00DA0269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Cenové ujednán</w:t>
      </w:r>
      <w:r w:rsidR="00DA0269">
        <w:rPr>
          <w:rFonts w:ascii="Times New Roman" w:hAnsi="Times New Roman" w:cs="Times New Roman"/>
          <w:b/>
          <w:sz w:val="24"/>
          <w:szCs w:val="24"/>
        </w:rPr>
        <w:t>í</w:t>
      </w:r>
    </w:p>
    <w:p w14:paraId="36C460FA" w14:textId="56393437" w:rsidR="00031678" w:rsidRPr="00DA0269" w:rsidRDefault="00DA0269" w:rsidP="00DA026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9D181E" w:rsidRPr="00DA0269">
        <w:rPr>
          <w:rFonts w:ascii="Times New Roman" w:hAnsi="Times New Roman" w:cs="Times New Roman"/>
          <w:sz w:val="24"/>
          <w:szCs w:val="24"/>
        </w:rPr>
        <w:t xml:space="preserve">hrada </w:t>
      </w:r>
      <w:r>
        <w:rPr>
          <w:rFonts w:ascii="Times New Roman" w:hAnsi="Times New Roman" w:cs="Times New Roman"/>
          <w:sz w:val="24"/>
          <w:szCs w:val="24"/>
        </w:rPr>
        <w:t>kouče</w:t>
      </w:r>
      <w:r w:rsidR="004C4E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DCF">
        <w:rPr>
          <w:rFonts w:ascii="Times New Roman" w:hAnsi="Times New Roman" w:cs="Times New Roman"/>
          <w:sz w:val="24"/>
          <w:szCs w:val="24"/>
        </w:rPr>
        <w:t xml:space="preserve">individuální koučink </w:t>
      </w:r>
      <w:r w:rsidR="009D181E" w:rsidRPr="00DA0269">
        <w:rPr>
          <w:rFonts w:ascii="Times New Roman" w:hAnsi="Times New Roman" w:cs="Times New Roman"/>
          <w:sz w:val="24"/>
          <w:szCs w:val="24"/>
        </w:rPr>
        <w:t>za 1 hodinu činí 1</w:t>
      </w:r>
      <w:r w:rsidR="00DB5DCF">
        <w:rPr>
          <w:rFonts w:ascii="Times New Roman" w:hAnsi="Times New Roman" w:cs="Times New Roman"/>
          <w:sz w:val="24"/>
          <w:szCs w:val="24"/>
        </w:rPr>
        <w:t xml:space="preserve"> </w:t>
      </w:r>
      <w:r w:rsidR="009D181E" w:rsidRPr="00DA0269">
        <w:rPr>
          <w:rFonts w:ascii="Times New Roman" w:hAnsi="Times New Roman" w:cs="Times New Roman"/>
          <w:sz w:val="24"/>
          <w:szCs w:val="24"/>
        </w:rPr>
        <w:t>000 Kč</w:t>
      </w:r>
      <w:r w:rsidR="00DB5DCF">
        <w:rPr>
          <w:rFonts w:ascii="Times New Roman" w:hAnsi="Times New Roman" w:cs="Times New Roman"/>
          <w:sz w:val="24"/>
          <w:szCs w:val="24"/>
        </w:rPr>
        <w:t xml:space="preserve">, Skupinový koučink za </w:t>
      </w:r>
      <w:r w:rsidR="004C4E8F">
        <w:rPr>
          <w:rFonts w:ascii="Times New Roman" w:hAnsi="Times New Roman" w:cs="Times New Roman"/>
          <w:sz w:val="24"/>
          <w:szCs w:val="24"/>
        </w:rPr>
        <w:br/>
      </w:r>
      <w:r w:rsidR="00DB5DCF">
        <w:rPr>
          <w:rFonts w:ascii="Times New Roman" w:hAnsi="Times New Roman" w:cs="Times New Roman"/>
          <w:sz w:val="24"/>
          <w:szCs w:val="24"/>
        </w:rPr>
        <w:t>1 hodinu 1 500 Kč,</w:t>
      </w:r>
      <w:r w:rsidR="009D181E" w:rsidRPr="00DA0269">
        <w:rPr>
          <w:rFonts w:ascii="Times New Roman" w:hAnsi="Times New Roman" w:cs="Times New Roman"/>
          <w:sz w:val="24"/>
          <w:szCs w:val="24"/>
        </w:rPr>
        <w:t xml:space="preserve"> D</w:t>
      </w:r>
      <w:r w:rsidR="00031678" w:rsidRPr="00DA0269">
        <w:rPr>
          <w:rFonts w:ascii="Times New Roman" w:hAnsi="Times New Roman" w:cs="Times New Roman"/>
          <w:sz w:val="24"/>
          <w:szCs w:val="24"/>
        </w:rPr>
        <w:t>opravné</w:t>
      </w:r>
      <w:r w:rsidR="009D181E" w:rsidRPr="00DA0269">
        <w:rPr>
          <w:rFonts w:ascii="Times New Roman" w:hAnsi="Times New Roman" w:cs="Times New Roman"/>
          <w:sz w:val="24"/>
          <w:szCs w:val="24"/>
        </w:rPr>
        <w:t xml:space="preserve"> je účtováno 10Kč/km.</w:t>
      </w:r>
      <w:r w:rsidR="00031678" w:rsidRPr="00DA0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92619" w14:textId="15DB13A5" w:rsidR="00031678" w:rsidRDefault="00031678" w:rsidP="00DB5D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poskytnutých služeb bude prováděna na základě daňových dokladů (fakturou). Přílohou faktury bude </w:t>
      </w:r>
      <w:r w:rsidR="00DB5DCF">
        <w:rPr>
          <w:rFonts w:ascii="Times New Roman" w:hAnsi="Times New Roman" w:cs="Times New Roman"/>
          <w:sz w:val="24"/>
          <w:szCs w:val="24"/>
        </w:rPr>
        <w:t>prezentační listina koučovací</w:t>
      </w:r>
      <w:r w:rsidR="004C4E8F">
        <w:rPr>
          <w:rFonts w:ascii="Times New Roman" w:hAnsi="Times New Roman" w:cs="Times New Roman"/>
          <w:sz w:val="24"/>
          <w:szCs w:val="24"/>
        </w:rPr>
        <w:t>ho</w:t>
      </w:r>
      <w:r w:rsidR="00DB5DCF">
        <w:rPr>
          <w:rFonts w:ascii="Times New Roman" w:hAnsi="Times New Roman" w:cs="Times New Roman"/>
          <w:sz w:val="24"/>
          <w:szCs w:val="24"/>
        </w:rPr>
        <w:t xml:space="preserve"> sezení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7474E" w14:textId="77777777" w:rsidR="00031678" w:rsidRDefault="00031678" w:rsidP="00DB5DC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je splatná do 14 dnů od jejího doručení objednateli. Za uhrazenou se považuje okamžikem připsání fakturované částky na účet poskytovatele uvedený ve faktuře.</w:t>
      </w:r>
    </w:p>
    <w:p w14:paraId="7C620A4F" w14:textId="5BD83750" w:rsidR="00031678" w:rsidRDefault="00031678" w:rsidP="0003167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pozdní úhradu faktury si bude poskytovatel účtovat 0, 3 % denně z celkové požadované částky. Pokud bude </w:t>
      </w:r>
      <w:r w:rsidR="00DB5DCF">
        <w:rPr>
          <w:rFonts w:ascii="Times New Roman" w:hAnsi="Times New Roman" w:cs="Times New Roman"/>
          <w:sz w:val="24"/>
          <w:szCs w:val="24"/>
        </w:rPr>
        <w:t>koučovací sezení</w:t>
      </w:r>
      <w:r>
        <w:rPr>
          <w:rFonts w:ascii="Times New Roman" w:hAnsi="Times New Roman" w:cs="Times New Roman"/>
          <w:sz w:val="24"/>
          <w:szCs w:val="24"/>
        </w:rPr>
        <w:t xml:space="preserve"> zrušen</w:t>
      </w:r>
      <w:r w:rsidR="00DB5D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objednatelem, bude si poskytovatel účtovat paušální částku 5 000Kč.</w:t>
      </w:r>
    </w:p>
    <w:p w14:paraId="6B091303" w14:textId="77777777" w:rsidR="00C7029A" w:rsidRDefault="00C7029A" w:rsidP="00C7029A">
      <w:pPr>
        <w:pStyle w:val="Odstavecseseznamem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562B5B44" w14:textId="77777777" w:rsidR="00C7029A" w:rsidRDefault="00C7029A" w:rsidP="00C7029A">
      <w:pPr>
        <w:pStyle w:val="Odstavecseseznamem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provádění předmětu smlouvy</w:t>
      </w:r>
    </w:p>
    <w:p w14:paraId="58591F3C" w14:textId="6AE9CA7B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se zavazuje plnění podle této smlouvy provádět svědomitě, s řádnou a odbornou péčí a potřebnými odbornými schopnostmi. Při poskytování služeb je vázán obecně závaznými právními předpisy, vnitřními předpisy a pokyny objednatele. </w:t>
      </w:r>
    </w:p>
    <w:p w14:paraId="6E103156" w14:textId="60167997" w:rsidR="00C7029A" w:rsidRDefault="00C7029A" w:rsidP="00C7029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Poskytovatel se v souladu s platnými právními předpisy týkající se ochrany osobních údajů, zavazuje zachovávat mlčenlivost o veškerých informacích obsahujících osobní údaje, o kterých se při výkonu činnosti dle této smlouvy dozví. Zavazuje se zachovávat mlčenlivost o všech informacích, které se týkají smlouvy a jejího plnění, a to i po jejím ukončení.</w:t>
      </w:r>
      <w:r>
        <w:rPr>
          <w:rFonts w:ascii="Times New Roman" w:hAnsi="Times New Roman" w:cs="Times New Roman"/>
          <w:sz w:val="24"/>
          <w:szCs w:val="24"/>
        </w:rPr>
        <w:t xml:space="preserve"> Poskytovatel </w:t>
      </w:r>
      <w:r w:rsidR="00411D16">
        <w:rPr>
          <w:rFonts w:ascii="Times New Roman" w:hAnsi="Times New Roman" w:cs="Times New Roman"/>
          <w:sz w:val="24"/>
          <w:szCs w:val="24"/>
        </w:rPr>
        <w:t xml:space="preserve">i objednatel </w:t>
      </w:r>
      <w:r>
        <w:rPr>
          <w:rFonts w:ascii="Times New Roman" w:hAnsi="Times New Roman" w:cs="Times New Roman"/>
          <w:sz w:val="24"/>
          <w:szCs w:val="24"/>
        </w:rPr>
        <w:t>se zavazuj</w:t>
      </w:r>
      <w:r w:rsidR="0069489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nezpřístupnit třetí osobě nebo použít, žádnou informaci, se kterou se seznámil po dobu účinnosti i po skončení účinnosti této smlouvy.</w:t>
      </w:r>
    </w:p>
    <w:p w14:paraId="7E41A9B3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81822CD" w14:textId="77777777" w:rsidR="00C7029A" w:rsidRDefault="00C7029A" w:rsidP="0069489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 zavazuje dodržovat veškeré právní předpisy pro oblast osobních údajů, a to zejména řízení Evropského parlamentu a Rady 2016/679, o ochraně fyzických osob v souvislosti se zpracováním osobních údajů a o volném pohybu těchto údajů.</w:t>
      </w:r>
    </w:p>
    <w:p w14:paraId="363A3CA7" w14:textId="77777777" w:rsidR="00C7029A" w:rsidRDefault="00C7029A" w:rsidP="00DB5DCF">
      <w:pPr>
        <w:spacing w:before="13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14:paraId="7335A888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a zánik smlouvy</w:t>
      </w:r>
    </w:p>
    <w:p w14:paraId="6C8F6FC0" w14:textId="7B7D0282" w:rsidR="00C7029A" w:rsidRDefault="00C7029A" w:rsidP="00694897">
      <w:pPr>
        <w:spacing w:after="7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</w:t>
      </w:r>
      <w:r>
        <w:rPr>
          <w:rFonts w:ascii="Times New Roman" w:hAnsi="Times New Roman" w:cs="Times New Roman"/>
          <w:b/>
          <w:sz w:val="24"/>
          <w:szCs w:val="24"/>
        </w:rPr>
        <w:t>na dobu určitou od 1. 1. 202</w:t>
      </w:r>
      <w:r w:rsidR="009D181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31.12. 202</w:t>
      </w:r>
      <w:r w:rsidR="009D181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Tento smluvní vztah může zaniknout písemnou dohodou smluvních stran nebo písemnou výpovědí kterékoli ze smluvních stran s dvouměsíční výpovědní lhůtou, která začíná běžet prvním dnem kalendářního měsíce následujícího měsíce, kdy bylo písemné vyhotovení prokazatelně doručeno druhé smluvní straně.</w:t>
      </w:r>
    </w:p>
    <w:p w14:paraId="55BF0CD0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14:paraId="1D5B6F57" w14:textId="77777777" w:rsidR="00C7029A" w:rsidRDefault="00C7029A" w:rsidP="00C70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57CB2609" w14:textId="7F3C9864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souhlasí se zveřejněním smlouvy v plném rozsahu, v registru smluv. Zveřejnění v registru smluv zajistí objednatel. </w:t>
      </w:r>
    </w:p>
    <w:p w14:paraId="277F0169" w14:textId="77777777" w:rsidR="00C7029A" w:rsidRDefault="00C7029A" w:rsidP="00C7029A">
      <w:pPr>
        <w:spacing w:after="2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sepsána ve dvou vyhotoveních, z nichž po jednom obdrží každá smluvní strana. Změny v této smlouvě lze provést pouze písemnými číslovanými dodatky, stvrzenými oběma stranami. Smluvní strany prohlašují, že tato smlouva je výrazem jejich pravé a svobodné vůle a na důkaz toho připojují svoje vlastnoruční podpisy. </w:t>
      </w:r>
    </w:p>
    <w:p w14:paraId="4E65E053" w14:textId="77777777" w:rsidR="00C7029A" w:rsidRDefault="00C7029A" w:rsidP="00C70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5BBF6C" w14:textId="77777777" w:rsidR="00C7029A" w:rsidRDefault="00C7029A" w:rsidP="00C7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3349E" w14:textId="77777777" w:rsidR="001A33B2" w:rsidRPr="003B69C5" w:rsidRDefault="001A33B2" w:rsidP="001A3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69619" w14:textId="77777777" w:rsidR="001A33B2" w:rsidRPr="003B69C5" w:rsidRDefault="001A33B2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190AEF" w14:textId="77777777" w:rsidR="001A33B2" w:rsidRPr="003B69C5" w:rsidRDefault="001A33B2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71B366" w14:textId="0FB6586E" w:rsidR="00306418" w:rsidRDefault="001A33B2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715C3">
        <w:rPr>
          <w:rFonts w:ascii="Times New Roman" w:hAnsi="Times New Roman" w:cs="Times New Roman"/>
          <w:sz w:val="24"/>
          <w:szCs w:val="24"/>
        </w:rPr>
        <w:t>Zátoru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9C5">
        <w:rPr>
          <w:rFonts w:ascii="Times New Roman" w:hAnsi="Times New Roman" w:cs="Times New Roman"/>
          <w:sz w:val="24"/>
          <w:szCs w:val="24"/>
        </w:rPr>
        <w:t xml:space="preserve"> dne:</w:t>
      </w: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5F3">
        <w:rPr>
          <w:rFonts w:ascii="Times New Roman" w:hAnsi="Times New Roman" w:cs="Times New Roman"/>
          <w:sz w:val="24"/>
          <w:szCs w:val="24"/>
        </w:rPr>
        <w:t>V Kobylníkách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9C5">
        <w:rPr>
          <w:rFonts w:ascii="Times New Roman" w:hAnsi="Times New Roman" w:cs="Times New Roman"/>
          <w:sz w:val="24"/>
          <w:szCs w:val="24"/>
        </w:rPr>
        <w:t xml:space="preserve"> dne</w:t>
      </w:r>
      <w:r w:rsidR="00425487" w:rsidRPr="003B69C5">
        <w:rPr>
          <w:rFonts w:ascii="Times New Roman" w:hAnsi="Times New Roman" w:cs="Times New Roman"/>
          <w:sz w:val="24"/>
          <w:szCs w:val="24"/>
        </w:rPr>
        <w:t>:</w:t>
      </w:r>
      <w:r w:rsidR="00306418" w:rsidRPr="003B6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4C740" w14:textId="51ECE047" w:rsidR="000F35F3" w:rsidRDefault="000F35F3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64F191" w14:textId="228DD2B7" w:rsidR="000F35F3" w:rsidRPr="003B69C5" w:rsidRDefault="000F35F3" w:rsidP="001A33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 razítka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 razítko poskytovatele:</w:t>
      </w:r>
    </w:p>
    <w:sectPr w:rsidR="000F35F3" w:rsidRPr="003B69C5" w:rsidSect="0015577C">
      <w:footerReference w:type="default" r:id="rId8"/>
      <w:pgSz w:w="11906" w:h="16838" w:code="9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6E76" w14:textId="77777777" w:rsidR="003E3668" w:rsidRDefault="003E3668" w:rsidP="003B69C5">
      <w:pPr>
        <w:spacing w:after="0" w:line="240" w:lineRule="auto"/>
      </w:pPr>
      <w:r>
        <w:separator/>
      </w:r>
    </w:p>
  </w:endnote>
  <w:endnote w:type="continuationSeparator" w:id="0">
    <w:p w14:paraId="3D4E4EC3" w14:textId="77777777" w:rsidR="003E3668" w:rsidRDefault="003E3668" w:rsidP="003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78871"/>
      <w:docPartObj>
        <w:docPartGallery w:val="Page Numbers (Bottom of Page)"/>
        <w:docPartUnique/>
      </w:docPartObj>
    </w:sdtPr>
    <w:sdtContent>
      <w:p w14:paraId="53B53A8C" w14:textId="77777777" w:rsidR="003B69C5" w:rsidRDefault="003B69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45A5" w14:textId="77777777" w:rsidR="003E3668" w:rsidRDefault="003E3668" w:rsidP="003B69C5">
      <w:pPr>
        <w:spacing w:after="0" w:line="240" w:lineRule="auto"/>
      </w:pPr>
      <w:r>
        <w:separator/>
      </w:r>
    </w:p>
  </w:footnote>
  <w:footnote w:type="continuationSeparator" w:id="0">
    <w:p w14:paraId="7EE2B28F" w14:textId="77777777" w:rsidR="003E3668" w:rsidRDefault="003E3668" w:rsidP="003B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446"/>
    <w:multiLevelType w:val="hybridMultilevel"/>
    <w:tmpl w:val="0C5CA0A8"/>
    <w:lvl w:ilvl="0" w:tplc="FF284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4423E"/>
    <w:multiLevelType w:val="hybridMultilevel"/>
    <w:tmpl w:val="69C8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30728">
    <w:abstractNumId w:val="1"/>
  </w:num>
  <w:num w:numId="2" w16cid:durableId="293024569">
    <w:abstractNumId w:val="0"/>
  </w:num>
  <w:num w:numId="3" w16cid:durableId="150806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18"/>
    <w:rsid w:val="00015670"/>
    <w:rsid w:val="000208C0"/>
    <w:rsid w:val="000265D0"/>
    <w:rsid w:val="00031678"/>
    <w:rsid w:val="000F35F3"/>
    <w:rsid w:val="00123B72"/>
    <w:rsid w:val="0015577C"/>
    <w:rsid w:val="00193A07"/>
    <w:rsid w:val="001975BE"/>
    <w:rsid w:val="001A33B2"/>
    <w:rsid w:val="001B55B7"/>
    <w:rsid w:val="001F3597"/>
    <w:rsid w:val="002049B7"/>
    <w:rsid w:val="0022264E"/>
    <w:rsid w:val="00255EA2"/>
    <w:rsid w:val="002B5C0A"/>
    <w:rsid w:val="00303263"/>
    <w:rsid w:val="00306418"/>
    <w:rsid w:val="00346328"/>
    <w:rsid w:val="00367AC8"/>
    <w:rsid w:val="00377B66"/>
    <w:rsid w:val="00392617"/>
    <w:rsid w:val="00395067"/>
    <w:rsid w:val="003A2B60"/>
    <w:rsid w:val="003B49BF"/>
    <w:rsid w:val="003B69C5"/>
    <w:rsid w:val="003D65E8"/>
    <w:rsid w:val="003E3668"/>
    <w:rsid w:val="00411D16"/>
    <w:rsid w:val="0042434F"/>
    <w:rsid w:val="00425487"/>
    <w:rsid w:val="0046451D"/>
    <w:rsid w:val="00475749"/>
    <w:rsid w:val="004C4E8F"/>
    <w:rsid w:val="004D2AFB"/>
    <w:rsid w:val="004D62A3"/>
    <w:rsid w:val="00505F36"/>
    <w:rsid w:val="00544FE9"/>
    <w:rsid w:val="005A2F9F"/>
    <w:rsid w:val="005A54FB"/>
    <w:rsid w:val="005A565F"/>
    <w:rsid w:val="005A716C"/>
    <w:rsid w:val="005C13C8"/>
    <w:rsid w:val="006725B7"/>
    <w:rsid w:val="00694897"/>
    <w:rsid w:val="006C5466"/>
    <w:rsid w:val="006D108E"/>
    <w:rsid w:val="00754B13"/>
    <w:rsid w:val="007A5679"/>
    <w:rsid w:val="00817475"/>
    <w:rsid w:val="008212F4"/>
    <w:rsid w:val="00821446"/>
    <w:rsid w:val="00821596"/>
    <w:rsid w:val="00864990"/>
    <w:rsid w:val="00873BB2"/>
    <w:rsid w:val="008B5CAF"/>
    <w:rsid w:val="0096013F"/>
    <w:rsid w:val="009A5EC3"/>
    <w:rsid w:val="009D181E"/>
    <w:rsid w:val="00A155DB"/>
    <w:rsid w:val="00A372F5"/>
    <w:rsid w:val="00AE0AC7"/>
    <w:rsid w:val="00AE2CD5"/>
    <w:rsid w:val="00B31FD8"/>
    <w:rsid w:val="00B602D2"/>
    <w:rsid w:val="00C01027"/>
    <w:rsid w:val="00C17CB8"/>
    <w:rsid w:val="00C410D9"/>
    <w:rsid w:val="00C54D81"/>
    <w:rsid w:val="00C7029A"/>
    <w:rsid w:val="00CC59FE"/>
    <w:rsid w:val="00CC7846"/>
    <w:rsid w:val="00CD746D"/>
    <w:rsid w:val="00CE604A"/>
    <w:rsid w:val="00D066AE"/>
    <w:rsid w:val="00D20996"/>
    <w:rsid w:val="00D21FA4"/>
    <w:rsid w:val="00D55122"/>
    <w:rsid w:val="00DA0269"/>
    <w:rsid w:val="00DB5DCF"/>
    <w:rsid w:val="00DD507A"/>
    <w:rsid w:val="00EA16BE"/>
    <w:rsid w:val="00ED5B54"/>
    <w:rsid w:val="00F04372"/>
    <w:rsid w:val="00F11FEF"/>
    <w:rsid w:val="00F715C3"/>
    <w:rsid w:val="00FB278D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85B5"/>
  <w15:chartTrackingRefBased/>
  <w15:docId w15:val="{CDDCD906-CB9A-407D-A5CE-87D34FB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C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C5"/>
  </w:style>
  <w:style w:type="paragraph" w:styleId="Zpat">
    <w:name w:val="footer"/>
    <w:basedOn w:val="Normln"/>
    <w:link w:val="ZpatChar"/>
    <w:uiPriority w:val="99"/>
    <w:unhideWhenUsed/>
    <w:rsid w:val="003B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A47B-15E7-4527-BEB0-DB553797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Válková</dc:creator>
  <cp:keywords/>
  <dc:description/>
  <cp:lastModifiedBy>Jana Hlávková - Domov Hostomice Zátor</cp:lastModifiedBy>
  <cp:revision>62</cp:revision>
  <cp:lastPrinted>2023-01-30T09:08:00Z</cp:lastPrinted>
  <dcterms:created xsi:type="dcterms:W3CDTF">2018-03-10T11:57:00Z</dcterms:created>
  <dcterms:modified xsi:type="dcterms:W3CDTF">2023-01-30T13:16:00Z</dcterms:modified>
</cp:coreProperties>
</file>