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DF9D1" w14:textId="34DB172B" w:rsidR="00E404C7" w:rsidRDefault="00E404C7" w:rsidP="00E404C7">
      <w:pPr>
        <w:autoSpaceDE w:val="0"/>
        <w:autoSpaceDN w:val="0"/>
        <w:adjustRightInd w:val="0"/>
        <w:spacing w:line="211" w:lineRule="exact"/>
        <w:ind w:left="398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Dodatek č. </w:t>
      </w:r>
      <w:r w:rsidR="00D33D43"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14:paraId="035599F3" w14:textId="13942E9F" w:rsidR="00E404C7" w:rsidRDefault="00E404C7" w:rsidP="00306880">
      <w:pPr>
        <w:autoSpaceDE w:val="0"/>
        <w:autoSpaceDN w:val="0"/>
        <w:adjustRightInd w:val="0"/>
        <w:spacing w:before="28" w:line="235" w:lineRule="exact"/>
        <w:ind w:left="38" w:right="-71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9"/>
          <w:szCs w:val="19"/>
        </w:rPr>
        <w:t xml:space="preserve">ke smlouvě o dílo </w:t>
      </w:r>
      <w:r>
        <w:rPr>
          <w:rFonts w:ascii="Times New Roman" w:hAnsi="Times New Roman" w:cs="Times New Roman"/>
          <w:b/>
          <w:bCs/>
          <w:sz w:val="18"/>
          <w:szCs w:val="18"/>
        </w:rPr>
        <w:t>s názvem „Rekonstrukce rozvodů medicinálních plynů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 xml:space="preserve">" </w:t>
      </w:r>
      <w:r w:rsidR="0030688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06880" w:rsidRPr="00306880">
        <w:rPr>
          <w:rFonts w:ascii="Times New Roman" w:hAnsi="Times New Roman" w:cs="Times New Roman"/>
          <w:b/>
          <w:bCs/>
          <w:sz w:val="18"/>
          <w:szCs w:val="18"/>
        </w:rPr>
        <w:t>ze</w:t>
      </w:r>
      <w:proofErr w:type="gramEnd"/>
      <w:r w:rsidR="00306880" w:rsidRPr="00306880">
        <w:rPr>
          <w:rFonts w:ascii="Times New Roman" w:hAnsi="Times New Roman" w:cs="Times New Roman"/>
          <w:b/>
          <w:bCs/>
          <w:sz w:val="18"/>
          <w:szCs w:val="18"/>
        </w:rPr>
        <w:t xml:space="preserve"> dne 27.4.2020 (číslo smlouvy objednatele 4/2020/D)</w:t>
      </w:r>
      <w:r w:rsidR="00306880"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bCs/>
          <w:sz w:val="18"/>
          <w:szCs w:val="18"/>
        </w:rPr>
        <w:t>ID smlouvy o dílo v registru smluv 11595876)</w:t>
      </w:r>
      <w:r w:rsidR="00D33D43">
        <w:rPr>
          <w:rFonts w:ascii="Times New Roman" w:hAnsi="Times New Roman" w:cs="Times New Roman"/>
          <w:b/>
          <w:bCs/>
          <w:sz w:val="18"/>
          <w:szCs w:val="18"/>
        </w:rPr>
        <w:t xml:space="preserve">, ve znění dodatku č. 1 </w:t>
      </w:r>
      <w:r w:rsidR="0084415D">
        <w:rPr>
          <w:rFonts w:ascii="Times New Roman" w:hAnsi="Times New Roman" w:cs="Times New Roman"/>
          <w:b/>
          <w:bCs/>
          <w:sz w:val="18"/>
          <w:szCs w:val="18"/>
        </w:rPr>
        <w:t xml:space="preserve">ze dne 9.6. 2020 </w:t>
      </w:r>
      <w:r w:rsidR="00D33D43">
        <w:rPr>
          <w:rFonts w:ascii="Times New Roman" w:hAnsi="Times New Roman" w:cs="Times New Roman"/>
          <w:b/>
          <w:bCs/>
          <w:sz w:val="18"/>
          <w:szCs w:val="18"/>
        </w:rPr>
        <w:t xml:space="preserve">(ID dodatku smlouvy v registru smluv </w:t>
      </w:r>
      <w:r w:rsidR="00F33B1E" w:rsidRPr="00F33B1E">
        <w:rPr>
          <w:rFonts w:ascii="Times New Roman" w:hAnsi="Times New Roman" w:cs="Times New Roman"/>
          <w:b/>
          <w:bCs/>
          <w:sz w:val="18"/>
          <w:szCs w:val="18"/>
        </w:rPr>
        <w:t>12131076</w:t>
      </w:r>
      <w:r w:rsidR="00D33D43">
        <w:rPr>
          <w:rFonts w:ascii="Times New Roman" w:hAnsi="Times New Roman" w:cs="Times New Roman"/>
          <w:b/>
          <w:bCs/>
          <w:sz w:val="18"/>
          <w:szCs w:val="18"/>
        </w:rPr>
        <w:t>)</w:t>
      </w:r>
    </w:p>
    <w:p w14:paraId="46AB7314" w14:textId="77777777" w:rsidR="00F33B1E" w:rsidRDefault="00E404C7" w:rsidP="00E404C7">
      <w:pPr>
        <w:autoSpaceDE w:val="0"/>
        <w:autoSpaceDN w:val="0"/>
        <w:adjustRightInd w:val="0"/>
        <w:spacing w:line="206" w:lineRule="exact"/>
        <w:ind w:left="23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uzavřené dle zák. č. 89/2012 Sb., občanského zákoníku</w:t>
      </w:r>
    </w:p>
    <w:p w14:paraId="3EF4D6B7" w14:textId="0F3A3261" w:rsidR="00E404C7" w:rsidRDefault="00E404C7" w:rsidP="00E404C7">
      <w:pPr>
        <w:autoSpaceDE w:val="0"/>
        <w:autoSpaceDN w:val="0"/>
        <w:adjustRightInd w:val="0"/>
        <w:spacing w:line="206" w:lineRule="exact"/>
        <w:ind w:left="23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1DDFCFA" w14:textId="7B07E802" w:rsidR="00E404C7" w:rsidRDefault="00E404C7" w:rsidP="00E404C7">
      <w:pPr>
        <w:tabs>
          <w:tab w:val="left" w:pos="690"/>
          <w:tab w:val="left" w:pos="2812"/>
        </w:tabs>
        <w:autoSpaceDE w:val="0"/>
        <w:autoSpaceDN w:val="0"/>
        <w:adjustRightInd w:val="0"/>
        <w:spacing w:line="201" w:lineRule="exac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1. </w:t>
      </w:r>
      <w:r w:rsidR="00B4612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Objednatel: 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 xml:space="preserve">Městská nemocnice, příspěvková organizace </w:t>
      </w:r>
    </w:p>
    <w:p w14:paraId="4C3EDC22" w14:textId="77777777" w:rsidR="00E404C7" w:rsidRDefault="00E404C7" w:rsidP="00E404C7">
      <w:pPr>
        <w:autoSpaceDE w:val="0"/>
        <w:autoSpaceDN w:val="0"/>
        <w:adjustRightInd w:val="0"/>
        <w:spacing w:line="263" w:lineRule="exac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K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Moravině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343/6, 190 00 Praha 9 </w:t>
      </w:r>
    </w:p>
    <w:p w14:paraId="228FF1F9" w14:textId="77777777" w:rsidR="00E404C7" w:rsidRDefault="00E404C7" w:rsidP="00E404C7">
      <w:pPr>
        <w:autoSpaceDE w:val="0"/>
        <w:autoSpaceDN w:val="0"/>
        <w:adjustRightInd w:val="0"/>
        <w:spacing w:line="201" w:lineRule="exact"/>
        <w:ind w:left="9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Oprávnění zástupci: </w:t>
      </w:r>
    </w:p>
    <w:p w14:paraId="0742AD56" w14:textId="3320DFE5" w:rsidR="00E404C7" w:rsidRDefault="00E404C7" w:rsidP="00E404C7">
      <w:pPr>
        <w:autoSpaceDE w:val="0"/>
        <w:autoSpaceDN w:val="0"/>
        <w:adjustRightInd w:val="0"/>
        <w:spacing w:line="263" w:lineRule="exac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b/>
          <w:bCs/>
          <w:sz w:val="18"/>
          <w:szCs w:val="18"/>
        </w:rPr>
        <w:t>ve věcech smluvních: Mgr.</w:t>
      </w:r>
      <w:r w:rsidR="00F33B1E">
        <w:rPr>
          <w:rFonts w:ascii="Times New Roman" w:hAnsi="Times New Roman" w:cs="Times New Roman"/>
          <w:b/>
          <w:bCs/>
          <w:sz w:val="18"/>
          <w:szCs w:val="18"/>
        </w:rPr>
        <w:t xml:space="preserve"> Iva Vyšatová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, ředitel </w:t>
      </w:r>
    </w:p>
    <w:p w14:paraId="2400617C" w14:textId="77777777" w:rsidR="00E404C7" w:rsidRDefault="00E404C7" w:rsidP="00E404C7">
      <w:pPr>
        <w:autoSpaceDE w:val="0"/>
        <w:autoSpaceDN w:val="0"/>
        <w:adjustRightInd w:val="0"/>
        <w:spacing w:line="206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ve věcech technických: </w:t>
      </w:r>
    </w:p>
    <w:p w14:paraId="3DA89017" w14:textId="77777777" w:rsidR="00E404C7" w:rsidRDefault="00E404C7" w:rsidP="00E404C7">
      <w:pPr>
        <w:autoSpaceDE w:val="0"/>
        <w:autoSpaceDN w:val="0"/>
        <w:adjustRightInd w:val="0"/>
        <w:spacing w:line="206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Bankovní spojení: </w:t>
      </w:r>
    </w:p>
    <w:p w14:paraId="06AC851F" w14:textId="77777777" w:rsidR="00E404C7" w:rsidRDefault="00E404C7" w:rsidP="00E404C7">
      <w:pPr>
        <w:autoSpaceDE w:val="0"/>
        <w:autoSpaceDN w:val="0"/>
        <w:adjustRightInd w:val="0"/>
        <w:spacing w:line="268" w:lineRule="exact"/>
        <w:ind w:left="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Číslo účtu: </w:t>
      </w:r>
    </w:p>
    <w:p w14:paraId="237BA3AC" w14:textId="77777777" w:rsidR="00E404C7" w:rsidRDefault="00E404C7" w:rsidP="00E404C7">
      <w:pPr>
        <w:autoSpaceDE w:val="0"/>
        <w:autoSpaceDN w:val="0"/>
        <w:adjustRightInd w:val="0"/>
        <w:spacing w:line="268" w:lineRule="exact"/>
        <w:ind w:left="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Identifikační číslo: </w:t>
      </w:r>
    </w:p>
    <w:p w14:paraId="5942B3CE" w14:textId="77777777" w:rsidR="00E404C7" w:rsidRDefault="00E404C7" w:rsidP="00E404C7">
      <w:pPr>
        <w:autoSpaceDE w:val="0"/>
        <w:autoSpaceDN w:val="0"/>
        <w:adjustRightInd w:val="0"/>
        <w:spacing w:line="206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PPF banka Praha 6 </w:t>
      </w:r>
    </w:p>
    <w:p w14:paraId="6EF8DA1F" w14:textId="77777777" w:rsidR="00E404C7" w:rsidRDefault="00E404C7" w:rsidP="00E404C7">
      <w:pPr>
        <w:autoSpaceDE w:val="0"/>
        <w:autoSpaceDN w:val="0"/>
        <w:adjustRightInd w:val="0"/>
        <w:spacing w:line="206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45245843 </w:t>
      </w:r>
    </w:p>
    <w:p w14:paraId="5AF7563F" w14:textId="77777777" w:rsidR="00306880" w:rsidRDefault="00306880" w:rsidP="00E404C7">
      <w:pPr>
        <w:tabs>
          <w:tab w:val="left" w:pos="2822"/>
        </w:tabs>
        <w:autoSpaceDE w:val="0"/>
        <w:autoSpaceDN w:val="0"/>
        <w:adjustRightInd w:val="0"/>
        <w:spacing w:line="201" w:lineRule="exact"/>
        <w:rPr>
          <w:rFonts w:ascii="Times New Roman" w:hAnsi="Times New Roman" w:cs="Times New Roman"/>
          <w:sz w:val="20"/>
          <w:szCs w:val="20"/>
        </w:rPr>
      </w:pPr>
    </w:p>
    <w:p w14:paraId="5BD4D3DE" w14:textId="68C14EC2" w:rsidR="00E404C7" w:rsidRDefault="00E404C7" w:rsidP="00E404C7">
      <w:pPr>
        <w:tabs>
          <w:tab w:val="left" w:pos="2822"/>
        </w:tabs>
        <w:autoSpaceDE w:val="0"/>
        <w:autoSpaceDN w:val="0"/>
        <w:adjustRightInd w:val="0"/>
        <w:spacing w:line="201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B46122">
        <w:rPr>
          <w:rFonts w:ascii="Times New Roman" w:hAnsi="Times New Roman" w:cs="Times New Roman"/>
          <w:b/>
          <w:bCs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CHIRANA </w:t>
      </w:r>
      <w:r>
        <w:rPr>
          <w:rFonts w:ascii="Times New Roman" w:hAnsi="Times New Roman" w:cs="Times New Roman"/>
          <w:sz w:val="20"/>
          <w:szCs w:val="20"/>
        </w:rPr>
        <w:t xml:space="preserve">Technik s.r.o. </w:t>
      </w:r>
    </w:p>
    <w:p w14:paraId="0ED0C830" w14:textId="77777777" w:rsidR="00E404C7" w:rsidRDefault="00E404C7" w:rsidP="00E404C7">
      <w:pPr>
        <w:tabs>
          <w:tab w:val="left" w:pos="2817"/>
        </w:tabs>
        <w:autoSpaceDE w:val="0"/>
        <w:autoSpaceDN w:val="0"/>
        <w:adjustRightInd w:val="0"/>
        <w:spacing w:line="263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 sídlem: </w:t>
      </w:r>
      <w:r>
        <w:rPr>
          <w:rFonts w:ascii="Times New Roman" w:hAnsi="Times New Roman" w:cs="Times New Roman"/>
          <w:sz w:val="20"/>
          <w:szCs w:val="20"/>
        </w:rPr>
        <w:tab/>
        <w:t xml:space="preserve">Rožnov pod Radhoštěm, Bayerova 112, PSČ 756 61 </w:t>
      </w:r>
    </w:p>
    <w:p w14:paraId="7A9C996C" w14:textId="77777777" w:rsidR="00E404C7" w:rsidRDefault="00E404C7" w:rsidP="00E404C7">
      <w:pPr>
        <w:autoSpaceDE w:val="0"/>
        <w:autoSpaceDN w:val="0"/>
        <w:adjustRightInd w:val="0"/>
        <w:spacing w:line="263" w:lineRule="exact"/>
        <w:ind w:left="9" w:right="406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0"/>
          <w:szCs w:val="20"/>
        </w:rPr>
        <w:t xml:space="preserve">zapsán v obchodním rejstříku vedeného u Krajského soudu v Ostravě, oddíl C, vložka 40824 Oprávněný </w:t>
      </w:r>
      <w:r>
        <w:rPr>
          <w:rFonts w:ascii="Times New Roman" w:hAnsi="Times New Roman" w:cs="Times New Roman"/>
          <w:sz w:val="19"/>
          <w:szCs w:val="19"/>
        </w:rPr>
        <w:t xml:space="preserve">zástupce: </w:t>
      </w:r>
    </w:p>
    <w:p w14:paraId="64B6C915" w14:textId="77777777" w:rsidR="00E404C7" w:rsidRDefault="00E404C7" w:rsidP="00E404C7">
      <w:pPr>
        <w:autoSpaceDE w:val="0"/>
        <w:autoSpaceDN w:val="0"/>
        <w:adjustRightInd w:val="0"/>
        <w:spacing w:line="268" w:lineRule="exact"/>
        <w:ind w:left="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ve věcech smluvních: Karel Joch </w:t>
      </w:r>
    </w:p>
    <w:p w14:paraId="534D066A" w14:textId="77777777" w:rsidR="00E404C7" w:rsidRDefault="00E404C7" w:rsidP="00E404C7">
      <w:pPr>
        <w:autoSpaceDE w:val="0"/>
        <w:autoSpaceDN w:val="0"/>
        <w:adjustRightInd w:val="0"/>
        <w:spacing w:line="268" w:lineRule="exact"/>
        <w:ind w:left="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ve věcech technických: Karel Joch </w:t>
      </w:r>
    </w:p>
    <w:p w14:paraId="4CFBFDE7" w14:textId="77777777" w:rsidR="00E404C7" w:rsidRDefault="00E404C7" w:rsidP="00E404C7">
      <w:pPr>
        <w:autoSpaceDE w:val="0"/>
        <w:autoSpaceDN w:val="0"/>
        <w:adjustRightInd w:val="0"/>
        <w:spacing w:line="268" w:lineRule="exact"/>
        <w:ind w:left="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ve věcech díla: Karel Joch </w:t>
      </w:r>
    </w:p>
    <w:p w14:paraId="7A48683F" w14:textId="77777777" w:rsidR="00E404C7" w:rsidRDefault="00E404C7" w:rsidP="00E404C7">
      <w:pPr>
        <w:autoSpaceDE w:val="0"/>
        <w:autoSpaceDN w:val="0"/>
        <w:adjustRightInd w:val="0"/>
        <w:spacing w:line="201" w:lineRule="exact"/>
        <w:ind w:left="9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Bankovní spojení: </w:t>
      </w:r>
    </w:p>
    <w:p w14:paraId="46D43737" w14:textId="77777777" w:rsidR="00E404C7" w:rsidRDefault="00E404C7" w:rsidP="00E404C7">
      <w:pPr>
        <w:autoSpaceDE w:val="0"/>
        <w:autoSpaceDN w:val="0"/>
        <w:adjustRightInd w:val="0"/>
        <w:spacing w:line="263" w:lineRule="exac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Číslo účtu: </w:t>
      </w:r>
    </w:p>
    <w:p w14:paraId="56571C69" w14:textId="77777777" w:rsidR="00E404C7" w:rsidRDefault="00E404C7" w:rsidP="00E404C7">
      <w:pPr>
        <w:autoSpaceDE w:val="0"/>
        <w:autoSpaceDN w:val="0"/>
        <w:adjustRightInd w:val="0"/>
        <w:spacing w:line="263" w:lineRule="exac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Identifikační číslo: </w:t>
      </w:r>
    </w:p>
    <w:p w14:paraId="66E9C368" w14:textId="77777777" w:rsidR="00E404C7" w:rsidRDefault="00E404C7" w:rsidP="00E404C7">
      <w:pPr>
        <w:autoSpaceDE w:val="0"/>
        <w:autoSpaceDN w:val="0"/>
        <w:adjustRightInd w:val="0"/>
        <w:spacing w:line="263" w:lineRule="exac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DIČ: </w:t>
      </w:r>
    </w:p>
    <w:p w14:paraId="30FA4FC3" w14:textId="77777777" w:rsidR="00E404C7" w:rsidRDefault="00E404C7" w:rsidP="00E404C7">
      <w:pPr>
        <w:autoSpaceDE w:val="0"/>
        <w:autoSpaceDN w:val="0"/>
        <w:adjustRightInd w:val="0"/>
        <w:spacing w:line="263" w:lineRule="exact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Raiffeissen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Bank 6862131060/5500 26865513 CZ26865513 </w:t>
      </w:r>
    </w:p>
    <w:p w14:paraId="340BCF06" w14:textId="77777777" w:rsidR="00306880" w:rsidRDefault="00306880" w:rsidP="00E404C7">
      <w:pPr>
        <w:autoSpaceDE w:val="0"/>
        <w:autoSpaceDN w:val="0"/>
        <w:adjustRightInd w:val="0"/>
        <w:spacing w:line="201" w:lineRule="exact"/>
        <w:ind w:left="9"/>
        <w:rPr>
          <w:rFonts w:ascii="Times New Roman" w:hAnsi="Times New Roman" w:cs="Times New Roman"/>
          <w:b/>
          <w:bCs/>
          <w:sz w:val="18"/>
          <w:szCs w:val="18"/>
        </w:rPr>
      </w:pPr>
    </w:p>
    <w:p w14:paraId="0DD2C3A9" w14:textId="074D1ADA" w:rsidR="00E404C7" w:rsidRDefault="00E404C7" w:rsidP="00E404C7">
      <w:pPr>
        <w:autoSpaceDE w:val="0"/>
        <w:autoSpaceDN w:val="0"/>
        <w:adjustRightInd w:val="0"/>
        <w:spacing w:line="201" w:lineRule="exact"/>
        <w:ind w:left="9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Dále také obecně „smluvní strany". </w:t>
      </w:r>
    </w:p>
    <w:p w14:paraId="72867263" w14:textId="77777777" w:rsidR="00306880" w:rsidRDefault="00306880" w:rsidP="00E404C7">
      <w:pPr>
        <w:autoSpaceDE w:val="0"/>
        <w:autoSpaceDN w:val="0"/>
        <w:adjustRightInd w:val="0"/>
        <w:spacing w:line="201" w:lineRule="exact"/>
        <w:ind w:left="9"/>
        <w:rPr>
          <w:rFonts w:ascii="Times New Roman" w:hAnsi="Times New Roman" w:cs="Times New Roman"/>
          <w:b/>
          <w:bCs/>
          <w:sz w:val="18"/>
          <w:szCs w:val="18"/>
        </w:rPr>
      </w:pPr>
    </w:p>
    <w:p w14:paraId="1C48ADA2" w14:textId="1B36B6C2" w:rsidR="00306880" w:rsidRDefault="00E404C7" w:rsidP="00E404C7">
      <w:pPr>
        <w:autoSpaceDE w:val="0"/>
        <w:autoSpaceDN w:val="0"/>
        <w:adjustRightInd w:val="0"/>
        <w:spacing w:line="283" w:lineRule="exact"/>
        <w:ind w:left="4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tímto uzavírají smluvní strany dodatek č.</w:t>
      </w:r>
      <w:r w:rsidR="00306880">
        <w:rPr>
          <w:rFonts w:ascii="Times New Roman" w:hAnsi="Times New Roman" w:cs="Times New Roman"/>
          <w:sz w:val="19"/>
          <w:szCs w:val="19"/>
        </w:rPr>
        <w:t>2</w:t>
      </w:r>
      <w:r>
        <w:rPr>
          <w:rFonts w:ascii="Times New Roman" w:hAnsi="Times New Roman" w:cs="Times New Roman"/>
          <w:sz w:val="19"/>
          <w:szCs w:val="19"/>
        </w:rPr>
        <w:t xml:space="preserve"> ke smlouvě o dílo uzavřené na předmět plnění veřejné zakázky a názvem „Rekonstrukce rozvodů medicinálních plynů" v režimu zákonem připuštěných a nepodstatných změn smlouvy o dílo podle§ 222 odst. </w:t>
      </w:r>
      <w:r w:rsidR="00306880">
        <w:rPr>
          <w:rFonts w:ascii="Times New Roman" w:hAnsi="Times New Roman" w:cs="Times New Roman"/>
          <w:sz w:val="19"/>
          <w:szCs w:val="19"/>
        </w:rPr>
        <w:t xml:space="preserve">3, </w:t>
      </w:r>
      <w:r>
        <w:rPr>
          <w:rFonts w:ascii="Times New Roman" w:hAnsi="Times New Roman" w:cs="Times New Roman"/>
          <w:sz w:val="19"/>
          <w:szCs w:val="19"/>
        </w:rPr>
        <w:t xml:space="preserve">4 a </w:t>
      </w:r>
      <w:r w:rsidR="00362CA3">
        <w:rPr>
          <w:rFonts w:ascii="Times New Roman" w:hAnsi="Times New Roman" w:cs="Times New Roman"/>
          <w:sz w:val="19"/>
          <w:szCs w:val="19"/>
        </w:rPr>
        <w:t>5</w:t>
      </w:r>
      <w:r>
        <w:rPr>
          <w:rFonts w:ascii="Times New Roman" w:hAnsi="Times New Roman" w:cs="Times New Roman"/>
          <w:sz w:val="19"/>
          <w:szCs w:val="19"/>
        </w:rPr>
        <w:t xml:space="preserve"> zákona č. 134/2016 Sb., o zadávání veřejných zakázek (ZZVZ), a to tak, že nad rámec původní smlouvy se objednávají mimořádné </w:t>
      </w:r>
      <w:r w:rsidR="00B46122">
        <w:rPr>
          <w:rFonts w:ascii="Times New Roman" w:hAnsi="Times New Roman" w:cs="Times New Roman"/>
          <w:sz w:val="19"/>
          <w:szCs w:val="19"/>
        </w:rPr>
        <w:t xml:space="preserve">a nezbytné </w:t>
      </w:r>
      <w:r>
        <w:rPr>
          <w:rFonts w:ascii="Times New Roman" w:hAnsi="Times New Roman" w:cs="Times New Roman"/>
          <w:sz w:val="19"/>
          <w:szCs w:val="19"/>
        </w:rPr>
        <w:t>činnosti</w:t>
      </w:r>
      <w:r w:rsidR="00B46122">
        <w:rPr>
          <w:rFonts w:ascii="Times New Roman" w:hAnsi="Times New Roman" w:cs="Times New Roman"/>
          <w:sz w:val="19"/>
          <w:szCs w:val="19"/>
        </w:rPr>
        <w:t xml:space="preserve"> níže uvedené</w:t>
      </w:r>
      <w:r>
        <w:rPr>
          <w:rFonts w:ascii="Times New Roman" w:hAnsi="Times New Roman" w:cs="Times New Roman"/>
          <w:sz w:val="19"/>
          <w:szCs w:val="19"/>
        </w:rPr>
        <w:t xml:space="preserve">, které nebyly obsaženy ve výkazu výměr výše uvedené veřejné zakázky, které jsou nezbytné k dokončení </w:t>
      </w:r>
      <w:r w:rsidR="00B46122">
        <w:rPr>
          <w:rFonts w:ascii="Times New Roman" w:hAnsi="Times New Roman" w:cs="Times New Roman"/>
          <w:sz w:val="19"/>
          <w:szCs w:val="19"/>
        </w:rPr>
        <w:t xml:space="preserve">a užívání </w:t>
      </w:r>
      <w:r>
        <w:rPr>
          <w:rFonts w:ascii="Times New Roman" w:hAnsi="Times New Roman" w:cs="Times New Roman"/>
          <w:sz w:val="19"/>
          <w:szCs w:val="19"/>
        </w:rPr>
        <w:t>díla</w:t>
      </w:r>
      <w:r w:rsidR="00306880">
        <w:rPr>
          <w:rFonts w:ascii="Times New Roman" w:hAnsi="Times New Roman" w:cs="Times New Roman"/>
          <w:sz w:val="19"/>
          <w:szCs w:val="19"/>
        </w:rPr>
        <w:t>, dodržení a zajištění záruky za dílo</w:t>
      </w:r>
      <w:r>
        <w:rPr>
          <w:rFonts w:ascii="Times New Roman" w:hAnsi="Times New Roman" w:cs="Times New Roman"/>
          <w:sz w:val="19"/>
          <w:szCs w:val="19"/>
        </w:rPr>
        <w:t xml:space="preserve"> a jejichž cena byla ověřena dle </w:t>
      </w:r>
      <w:r w:rsidR="00306880">
        <w:rPr>
          <w:rFonts w:ascii="Times New Roman" w:hAnsi="Times New Roman" w:cs="Times New Roman"/>
          <w:sz w:val="19"/>
          <w:szCs w:val="19"/>
        </w:rPr>
        <w:t xml:space="preserve">průzkumem </w:t>
      </w:r>
      <w:r>
        <w:rPr>
          <w:rFonts w:ascii="Times New Roman" w:hAnsi="Times New Roman" w:cs="Times New Roman"/>
          <w:sz w:val="19"/>
          <w:szCs w:val="19"/>
        </w:rPr>
        <w:t xml:space="preserve">cenové </w:t>
      </w:r>
      <w:r w:rsidR="00306880">
        <w:rPr>
          <w:rFonts w:ascii="Times New Roman" w:hAnsi="Times New Roman" w:cs="Times New Roman"/>
          <w:sz w:val="19"/>
          <w:szCs w:val="19"/>
        </w:rPr>
        <w:t xml:space="preserve">trhu 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306880">
        <w:rPr>
          <w:rFonts w:ascii="Times New Roman" w:hAnsi="Times New Roman" w:cs="Times New Roman"/>
          <w:sz w:val="19"/>
          <w:szCs w:val="19"/>
        </w:rPr>
        <w:t>j</w:t>
      </w:r>
      <w:r>
        <w:rPr>
          <w:rFonts w:ascii="Times New Roman" w:hAnsi="Times New Roman" w:cs="Times New Roman"/>
          <w:sz w:val="19"/>
          <w:szCs w:val="19"/>
        </w:rPr>
        <w:t xml:space="preserve">ako cena obvyklá v místě a čase. </w:t>
      </w:r>
    </w:p>
    <w:p w14:paraId="03189287" w14:textId="5F189053" w:rsidR="00E404C7" w:rsidRDefault="00306880" w:rsidP="00D86B0D">
      <w:pPr>
        <w:autoSpaceDE w:val="0"/>
        <w:autoSpaceDN w:val="0"/>
        <w:adjustRightInd w:val="0"/>
        <w:spacing w:line="283" w:lineRule="exact"/>
        <w:ind w:left="4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Cena v původní smlouvě o dílo ze dne 27.4.2020 byla </w:t>
      </w:r>
      <w:r w:rsidR="003F03AE" w:rsidRPr="003F03AE">
        <w:rPr>
          <w:rFonts w:ascii="Times New Roman" w:hAnsi="Times New Roman" w:cs="Times New Roman"/>
          <w:sz w:val="19"/>
          <w:szCs w:val="19"/>
        </w:rPr>
        <w:t>3 932 400,00 CZK</w:t>
      </w:r>
      <w:r w:rsidR="003F03AE">
        <w:rPr>
          <w:rFonts w:ascii="Times New Roman" w:hAnsi="Times New Roman" w:cs="Times New Roman"/>
          <w:sz w:val="19"/>
          <w:szCs w:val="19"/>
        </w:rPr>
        <w:t xml:space="preserve"> bez DPH, </w:t>
      </w:r>
      <w:r w:rsidR="003F03AE" w:rsidRPr="003F03AE">
        <w:rPr>
          <w:rFonts w:ascii="Times New Roman" w:hAnsi="Times New Roman" w:cs="Times New Roman"/>
          <w:sz w:val="19"/>
          <w:szCs w:val="19"/>
        </w:rPr>
        <w:t>4 522 260,00 CZK</w:t>
      </w:r>
      <w:r w:rsidR="003F03AE">
        <w:rPr>
          <w:rFonts w:ascii="Times New Roman" w:hAnsi="Times New Roman" w:cs="Times New Roman"/>
          <w:sz w:val="19"/>
          <w:szCs w:val="19"/>
        </w:rPr>
        <w:t xml:space="preserve"> vč. DPH. </w:t>
      </w:r>
      <w:r w:rsidR="00D86B0D">
        <w:rPr>
          <w:rFonts w:ascii="Times New Roman" w:hAnsi="Times New Roman" w:cs="Times New Roman"/>
          <w:sz w:val="19"/>
          <w:szCs w:val="19"/>
        </w:rPr>
        <w:t>Předmětem d</w:t>
      </w:r>
      <w:r w:rsidR="003F03AE">
        <w:rPr>
          <w:rFonts w:ascii="Times New Roman" w:hAnsi="Times New Roman" w:cs="Times New Roman"/>
          <w:sz w:val="19"/>
          <w:szCs w:val="19"/>
        </w:rPr>
        <w:t>odatk</w:t>
      </w:r>
      <w:r w:rsidR="00D86B0D">
        <w:rPr>
          <w:rFonts w:ascii="Times New Roman" w:hAnsi="Times New Roman" w:cs="Times New Roman"/>
          <w:sz w:val="19"/>
          <w:szCs w:val="19"/>
        </w:rPr>
        <w:t>u</w:t>
      </w:r>
      <w:r w:rsidR="003F03AE">
        <w:rPr>
          <w:rFonts w:ascii="Times New Roman" w:hAnsi="Times New Roman" w:cs="Times New Roman"/>
          <w:sz w:val="19"/>
          <w:szCs w:val="19"/>
        </w:rPr>
        <w:t xml:space="preserve"> č. 1 ze dne </w:t>
      </w:r>
      <w:r w:rsidR="0084415D">
        <w:rPr>
          <w:rFonts w:ascii="Times New Roman" w:hAnsi="Times New Roman" w:cs="Times New Roman"/>
          <w:sz w:val="19"/>
          <w:szCs w:val="19"/>
        </w:rPr>
        <w:t>9.6.2020</w:t>
      </w:r>
      <w:r w:rsidR="00D86B0D">
        <w:rPr>
          <w:rFonts w:ascii="Times New Roman" w:hAnsi="Times New Roman" w:cs="Times New Roman"/>
          <w:sz w:val="19"/>
          <w:szCs w:val="19"/>
        </w:rPr>
        <w:t xml:space="preserve"> byly v</w:t>
      </w:r>
      <w:r w:rsidR="00E404C7">
        <w:rPr>
          <w:rFonts w:ascii="Times New Roman" w:hAnsi="Times New Roman" w:cs="Times New Roman"/>
          <w:sz w:val="19"/>
          <w:szCs w:val="19"/>
        </w:rPr>
        <w:t xml:space="preserve">ícepráce se týkají osazení ventilových skříní. Souhrnná výše víceprací </w:t>
      </w:r>
      <w:r w:rsidR="00D86B0D">
        <w:rPr>
          <w:rFonts w:ascii="Times New Roman" w:hAnsi="Times New Roman" w:cs="Times New Roman"/>
          <w:sz w:val="19"/>
          <w:szCs w:val="19"/>
        </w:rPr>
        <w:t>byla</w:t>
      </w:r>
      <w:r w:rsidR="00E404C7">
        <w:rPr>
          <w:rFonts w:ascii="Times New Roman" w:hAnsi="Times New Roman" w:cs="Times New Roman"/>
          <w:sz w:val="19"/>
          <w:szCs w:val="19"/>
        </w:rPr>
        <w:t xml:space="preserve"> </w:t>
      </w:r>
      <w:proofErr w:type="gramStart"/>
      <w:r w:rsidR="00E404C7">
        <w:rPr>
          <w:rFonts w:ascii="Times New Roman" w:hAnsi="Times New Roman" w:cs="Times New Roman"/>
          <w:sz w:val="19"/>
          <w:szCs w:val="19"/>
        </w:rPr>
        <w:t>757.453,-</w:t>
      </w:r>
      <w:proofErr w:type="gramEnd"/>
      <w:r w:rsidR="00E404C7">
        <w:rPr>
          <w:rFonts w:ascii="Times New Roman" w:hAnsi="Times New Roman" w:cs="Times New Roman"/>
          <w:sz w:val="19"/>
          <w:szCs w:val="19"/>
        </w:rPr>
        <w:t xml:space="preserve"> Kč bez DPH, cena vč. DPH činí 871070,95. Kč. Cena původní smlouvy o dílo ve výši 3 932 400,00 Kč bez DPH a vč. DPH (15 %) 4 522 260,-- Kč se </w:t>
      </w:r>
      <w:proofErr w:type="spellStart"/>
      <w:r w:rsidR="00E404C7">
        <w:rPr>
          <w:rFonts w:ascii="Times New Roman" w:hAnsi="Times New Roman" w:cs="Times New Roman"/>
          <w:sz w:val="19"/>
          <w:szCs w:val="19"/>
        </w:rPr>
        <w:t>nav</w:t>
      </w:r>
      <w:r w:rsidR="00D86B0D">
        <w:rPr>
          <w:rFonts w:ascii="Times New Roman" w:hAnsi="Times New Roman" w:cs="Times New Roman"/>
          <w:sz w:val="19"/>
          <w:szCs w:val="19"/>
        </w:rPr>
        <w:t>ý</w:t>
      </w:r>
      <w:r w:rsidR="00E404C7">
        <w:rPr>
          <w:rFonts w:ascii="Times New Roman" w:hAnsi="Times New Roman" w:cs="Times New Roman"/>
          <w:sz w:val="19"/>
          <w:szCs w:val="19"/>
        </w:rPr>
        <w:t>š</w:t>
      </w:r>
      <w:r w:rsidR="00D86B0D">
        <w:rPr>
          <w:rFonts w:ascii="Times New Roman" w:hAnsi="Times New Roman" w:cs="Times New Roman"/>
          <w:sz w:val="19"/>
          <w:szCs w:val="19"/>
        </w:rPr>
        <w:t>íla</w:t>
      </w:r>
      <w:proofErr w:type="spellEnd"/>
      <w:r w:rsidR="00D86B0D">
        <w:rPr>
          <w:rFonts w:ascii="Times New Roman" w:hAnsi="Times New Roman" w:cs="Times New Roman"/>
          <w:sz w:val="19"/>
          <w:szCs w:val="19"/>
        </w:rPr>
        <w:t xml:space="preserve"> </w:t>
      </w:r>
      <w:r w:rsidR="00E404C7">
        <w:rPr>
          <w:rFonts w:ascii="Times New Roman" w:hAnsi="Times New Roman" w:cs="Times New Roman"/>
          <w:sz w:val="19"/>
          <w:szCs w:val="19"/>
        </w:rPr>
        <w:t>a čin</w:t>
      </w:r>
      <w:r w:rsidR="00D86B0D">
        <w:rPr>
          <w:rFonts w:ascii="Times New Roman" w:hAnsi="Times New Roman" w:cs="Times New Roman"/>
          <w:sz w:val="19"/>
          <w:szCs w:val="19"/>
        </w:rPr>
        <w:t>ila</w:t>
      </w:r>
      <w:r w:rsidR="00E404C7">
        <w:rPr>
          <w:rFonts w:ascii="Times New Roman" w:hAnsi="Times New Roman" w:cs="Times New Roman"/>
          <w:sz w:val="19"/>
          <w:szCs w:val="19"/>
        </w:rPr>
        <w:t xml:space="preserve"> celkem včetně víceprací dle dodatku </w:t>
      </w:r>
      <w:r w:rsidR="00D86B0D">
        <w:rPr>
          <w:rFonts w:ascii="Times New Roman" w:hAnsi="Times New Roman" w:cs="Times New Roman"/>
          <w:sz w:val="19"/>
          <w:szCs w:val="19"/>
        </w:rPr>
        <w:t xml:space="preserve">č. 1 </w:t>
      </w:r>
      <w:r w:rsidR="00E404C7">
        <w:rPr>
          <w:rFonts w:ascii="Times New Roman" w:hAnsi="Times New Roman" w:cs="Times New Roman"/>
          <w:sz w:val="19"/>
          <w:szCs w:val="19"/>
        </w:rPr>
        <w:t xml:space="preserve">částku </w:t>
      </w:r>
      <w:proofErr w:type="gramStart"/>
      <w:r w:rsidR="00E404C7">
        <w:rPr>
          <w:rFonts w:ascii="Times New Roman" w:hAnsi="Times New Roman" w:cs="Times New Roman"/>
          <w:sz w:val="19"/>
          <w:szCs w:val="19"/>
        </w:rPr>
        <w:t>4.689.853,-</w:t>
      </w:r>
      <w:proofErr w:type="gramEnd"/>
      <w:r w:rsidR="00E404C7">
        <w:rPr>
          <w:rFonts w:ascii="Times New Roman" w:hAnsi="Times New Roman" w:cs="Times New Roman"/>
          <w:sz w:val="19"/>
          <w:szCs w:val="19"/>
        </w:rPr>
        <w:t xml:space="preserve"> Kč bez DPH a 5.393.330,95 Kč, vč. DPH .. </w:t>
      </w:r>
      <w:r w:rsidR="00D86B0D">
        <w:rPr>
          <w:rFonts w:ascii="Times New Roman" w:hAnsi="Times New Roman" w:cs="Times New Roman"/>
          <w:sz w:val="19"/>
          <w:szCs w:val="19"/>
        </w:rPr>
        <w:t>Šlo</w:t>
      </w:r>
      <w:r w:rsidR="00E404C7">
        <w:rPr>
          <w:rFonts w:ascii="Times New Roman" w:hAnsi="Times New Roman" w:cs="Times New Roman"/>
          <w:sz w:val="19"/>
          <w:szCs w:val="19"/>
        </w:rPr>
        <w:t xml:space="preserve"> o navýšení o 19,26 %, což je v souladu se zákonem. </w:t>
      </w:r>
    </w:p>
    <w:p w14:paraId="4C659A71" w14:textId="70E2B62B" w:rsidR="000F7B67" w:rsidRDefault="000F7B67" w:rsidP="00D86B0D">
      <w:pPr>
        <w:autoSpaceDE w:val="0"/>
        <w:autoSpaceDN w:val="0"/>
        <w:adjustRightInd w:val="0"/>
        <w:spacing w:line="283" w:lineRule="exact"/>
        <w:ind w:left="4"/>
        <w:jc w:val="both"/>
        <w:rPr>
          <w:rFonts w:ascii="Times New Roman" w:hAnsi="Times New Roman" w:cs="Times New Roman"/>
          <w:sz w:val="19"/>
          <w:szCs w:val="19"/>
        </w:rPr>
      </w:pPr>
    </w:p>
    <w:p w14:paraId="27FDDE3A" w14:textId="4E9AC404" w:rsidR="007834DD" w:rsidRDefault="007834DD" w:rsidP="00645C27">
      <w:pPr>
        <w:autoSpaceDE w:val="0"/>
        <w:autoSpaceDN w:val="0"/>
        <w:adjustRightInd w:val="0"/>
        <w:spacing w:line="283" w:lineRule="exact"/>
        <w:ind w:left="4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Předmětem d</w:t>
      </w:r>
      <w:r w:rsidR="000F7B67">
        <w:rPr>
          <w:rFonts w:ascii="Times New Roman" w:hAnsi="Times New Roman" w:cs="Times New Roman"/>
          <w:sz w:val="19"/>
          <w:szCs w:val="19"/>
        </w:rPr>
        <w:t>odatk</w:t>
      </w:r>
      <w:r>
        <w:rPr>
          <w:rFonts w:ascii="Times New Roman" w:hAnsi="Times New Roman" w:cs="Times New Roman"/>
          <w:sz w:val="19"/>
          <w:szCs w:val="19"/>
        </w:rPr>
        <w:t>u</w:t>
      </w:r>
      <w:r w:rsidR="000F7B67">
        <w:rPr>
          <w:rFonts w:ascii="Times New Roman" w:hAnsi="Times New Roman" w:cs="Times New Roman"/>
          <w:sz w:val="19"/>
          <w:szCs w:val="19"/>
        </w:rPr>
        <w:t xml:space="preserve"> č. 2 </w:t>
      </w:r>
      <w:r>
        <w:rPr>
          <w:rFonts w:ascii="Times New Roman" w:hAnsi="Times New Roman" w:cs="Times New Roman"/>
          <w:sz w:val="19"/>
          <w:szCs w:val="19"/>
        </w:rPr>
        <w:t xml:space="preserve">je </w:t>
      </w:r>
      <w:r w:rsidR="00EB13C2" w:rsidRPr="00EB13C2">
        <w:rPr>
          <w:rFonts w:ascii="Times New Roman" w:hAnsi="Times New Roman" w:cs="Times New Roman"/>
          <w:sz w:val="19"/>
          <w:szCs w:val="19"/>
        </w:rPr>
        <w:t xml:space="preserve">PBTK </w:t>
      </w:r>
      <w:r w:rsidR="007B4358">
        <w:rPr>
          <w:rFonts w:ascii="Times New Roman" w:hAnsi="Times New Roman" w:cs="Times New Roman"/>
          <w:sz w:val="19"/>
          <w:szCs w:val="19"/>
        </w:rPr>
        <w:t xml:space="preserve">(revize) </w:t>
      </w:r>
      <w:r w:rsidR="00EB13C2" w:rsidRPr="00EB13C2">
        <w:rPr>
          <w:rFonts w:ascii="Times New Roman" w:hAnsi="Times New Roman" w:cs="Times New Roman"/>
          <w:sz w:val="19"/>
          <w:szCs w:val="19"/>
        </w:rPr>
        <w:t>centrálního rozvodu medicinálního kyslíku v objektu MNN</w:t>
      </w:r>
      <w:r>
        <w:rPr>
          <w:rFonts w:ascii="Times New Roman" w:hAnsi="Times New Roman" w:cs="Times New Roman"/>
          <w:sz w:val="19"/>
          <w:szCs w:val="19"/>
        </w:rPr>
        <w:t xml:space="preserve">P, což je činnost, kterou je nezbytné provést. </w:t>
      </w:r>
      <w:r w:rsidR="00EB13C2" w:rsidRPr="00EB13C2">
        <w:rPr>
          <w:rFonts w:ascii="Times New Roman" w:hAnsi="Times New Roman" w:cs="Times New Roman"/>
          <w:sz w:val="19"/>
          <w:szCs w:val="19"/>
        </w:rPr>
        <w:t xml:space="preserve">Cena </w:t>
      </w:r>
      <w:r>
        <w:rPr>
          <w:rFonts w:ascii="Times New Roman" w:hAnsi="Times New Roman" w:cs="Times New Roman"/>
          <w:sz w:val="19"/>
          <w:szCs w:val="19"/>
        </w:rPr>
        <w:t xml:space="preserve">za PBTK </w:t>
      </w:r>
      <w:proofErr w:type="gramStart"/>
      <w:r w:rsidR="00EB13C2" w:rsidRPr="00EB13C2">
        <w:rPr>
          <w:rFonts w:ascii="Times New Roman" w:hAnsi="Times New Roman" w:cs="Times New Roman"/>
          <w:sz w:val="19"/>
          <w:szCs w:val="19"/>
        </w:rPr>
        <w:t>nepřekročí</w:t>
      </w:r>
      <w:proofErr w:type="gramEnd"/>
      <w:r w:rsidR="00EB13C2" w:rsidRPr="00EB13C2">
        <w:rPr>
          <w:rFonts w:ascii="Times New Roman" w:hAnsi="Times New Roman" w:cs="Times New Roman"/>
          <w:sz w:val="19"/>
          <w:szCs w:val="19"/>
        </w:rPr>
        <w:t xml:space="preserve"> maximální částku </w:t>
      </w:r>
      <w:r w:rsidR="00FD4170">
        <w:rPr>
          <w:rFonts w:ascii="Times New Roman" w:hAnsi="Times New Roman" w:cs="Times New Roman"/>
          <w:sz w:val="19"/>
          <w:szCs w:val="19"/>
        </w:rPr>
        <w:t xml:space="preserve">326 290, Kč bez DPH za 1 rok provádění PBTK, 375 233,50 Kč vč. DPH, tj. </w:t>
      </w:r>
      <w:r w:rsidR="0039163E">
        <w:rPr>
          <w:rFonts w:ascii="Times New Roman" w:hAnsi="Times New Roman" w:cs="Times New Roman"/>
          <w:sz w:val="19"/>
          <w:szCs w:val="19"/>
        </w:rPr>
        <w:t xml:space="preserve">celková hodnota dodatku č 2 tedy </w:t>
      </w:r>
      <w:r w:rsidR="005C338C">
        <w:rPr>
          <w:rFonts w:ascii="Times New Roman" w:hAnsi="Times New Roman" w:cs="Times New Roman"/>
          <w:sz w:val="19"/>
          <w:szCs w:val="19"/>
        </w:rPr>
        <w:t xml:space="preserve">za 2 roky plnění </w:t>
      </w:r>
      <w:r w:rsidR="0039163E">
        <w:rPr>
          <w:rFonts w:ascii="Times New Roman" w:hAnsi="Times New Roman" w:cs="Times New Roman"/>
          <w:sz w:val="19"/>
          <w:szCs w:val="19"/>
        </w:rPr>
        <w:t xml:space="preserve">činí </w:t>
      </w:r>
      <w:r w:rsidR="00894062">
        <w:rPr>
          <w:rFonts w:ascii="Times New Roman" w:hAnsi="Times New Roman" w:cs="Times New Roman"/>
          <w:sz w:val="19"/>
          <w:szCs w:val="19"/>
        </w:rPr>
        <w:t>652 580,- Kč bez DPH, 750 467,- Kč vč DPH</w:t>
      </w:r>
      <w:r w:rsidR="00BA0B4E">
        <w:rPr>
          <w:rFonts w:ascii="Times New Roman" w:hAnsi="Times New Roman" w:cs="Times New Roman"/>
          <w:sz w:val="19"/>
          <w:szCs w:val="19"/>
        </w:rPr>
        <w:t xml:space="preserve">, což činí celkové navýšení </w:t>
      </w:r>
      <w:r w:rsidR="00645C27">
        <w:rPr>
          <w:rFonts w:ascii="Times New Roman" w:hAnsi="Times New Roman" w:cs="Times New Roman"/>
          <w:sz w:val="19"/>
          <w:szCs w:val="19"/>
        </w:rPr>
        <w:t xml:space="preserve">dodatky č. 1 a 2 </w:t>
      </w:r>
      <w:r w:rsidR="00BA0B4E">
        <w:rPr>
          <w:rFonts w:ascii="Times New Roman" w:hAnsi="Times New Roman" w:cs="Times New Roman"/>
          <w:sz w:val="19"/>
          <w:szCs w:val="19"/>
        </w:rPr>
        <w:t xml:space="preserve">oproti původní smlouvě v rozsahu </w:t>
      </w:r>
      <w:r w:rsidR="00B46122">
        <w:rPr>
          <w:rFonts w:ascii="Times New Roman" w:hAnsi="Times New Roman" w:cs="Times New Roman"/>
          <w:sz w:val="19"/>
          <w:szCs w:val="19"/>
        </w:rPr>
        <w:t xml:space="preserve">o </w:t>
      </w:r>
      <w:r w:rsidR="00BA0B4E">
        <w:rPr>
          <w:rFonts w:ascii="Times New Roman" w:hAnsi="Times New Roman" w:cs="Times New Roman"/>
          <w:sz w:val="19"/>
          <w:szCs w:val="19"/>
        </w:rPr>
        <w:t>3</w:t>
      </w:r>
      <w:r w:rsidR="00645C27">
        <w:rPr>
          <w:rFonts w:ascii="Times New Roman" w:hAnsi="Times New Roman" w:cs="Times New Roman"/>
          <w:sz w:val="19"/>
          <w:szCs w:val="19"/>
        </w:rPr>
        <w:t>5</w:t>
      </w:r>
      <w:r w:rsidR="00BA0B4E">
        <w:rPr>
          <w:rFonts w:ascii="Times New Roman" w:hAnsi="Times New Roman" w:cs="Times New Roman"/>
          <w:sz w:val="19"/>
          <w:szCs w:val="19"/>
        </w:rPr>
        <w:t>,</w:t>
      </w:r>
      <w:r w:rsidR="00645C27">
        <w:rPr>
          <w:rFonts w:ascii="Times New Roman" w:hAnsi="Times New Roman" w:cs="Times New Roman"/>
          <w:sz w:val="19"/>
          <w:szCs w:val="19"/>
        </w:rPr>
        <w:t>86</w:t>
      </w:r>
      <w:r w:rsidR="00BA0B4E">
        <w:rPr>
          <w:rFonts w:ascii="Times New Roman" w:hAnsi="Times New Roman" w:cs="Times New Roman"/>
          <w:sz w:val="19"/>
          <w:szCs w:val="19"/>
        </w:rPr>
        <w:t xml:space="preserve"> %. Dodatkem č. 2 tedy dochází k navýšení ceny </w:t>
      </w:r>
      <w:r w:rsidR="00B46122">
        <w:rPr>
          <w:rFonts w:ascii="Times New Roman" w:hAnsi="Times New Roman" w:cs="Times New Roman"/>
          <w:sz w:val="19"/>
          <w:szCs w:val="19"/>
        </w:rPr>
        <w:t xml:space="preserve">o </w:t>
      </w:r>
      <w:r w:rsidR="00BA0B4E">
        <w:rPr>
          <w:rFonts w:ascii="Times New Roman" w:hAnsi="Times New Roman" w:cs="Times New Roman"/>
          <w:sz w:val="19"/>
          <w:szCs w:val="19"/>
        </w:rPr>
        <w:t>1</w:t>
      </w:r>
      <w:r w:rsidR="00645C27">
        <w:rPr>
          <w:rFonts w:ascii="Times New Roman" w:hAnsi="Times New Roman" w:cs="Times New Roman"/>
          <w:sz w:val="19"/>
          <w:szCs w:val="19"/>
        </w:rPr>
        <w:t>6</w:t>
      </w:r>
      <w:r w:rsidR="00BA0B4E">
        <w:rPr>
          <w:rFonts w:ascii="Times New Roman" w:hAnsi="Times New Roman" w:cs="Times New Roman"/>
          <w:sz w:val="19"/>
          <w:szCs w:val="19"/>
        </w:rPr>
        <w:t>,</w:t>
      </w:r>
      <w:r w:rsidR="00645C27">
        <w:rPr>
          <w:rFonts w:ascii="Times New Roman" w:hAnsi="Times New Roman" w:cs="Times New Roman"/>
          <w:sz w:val="19"/>
          <w:szCs w:val="19"/>
        </w:rPr>
        <w:t>5</w:t>
      </w:r>
      <w:r w:rsidR="00BA0B4E">
        <w:rPr>
          <w:rFonts w:ascii="Times New Roman" w:hAnsi="Times New Roman" w:cs="Times New Roman"/>
          <w:sz w:val="19"/>
          <w:szCs w:val="19"/>
        </w:rPr>
        <w:t xml:space="preserve">9 %. </w:t>
      </w:r>
      <w:r w:rsidR="00362CA3">
        <w:rPr>
          <w:rFonts w:ascii="Times New Roman" w:hAnsi="Times New Roman" w:cs="Times New Roman"/>
          <w:sz w:val="19"/>
          <w:szCs w:val="19"/>
        </w:rPr>
        <w:t xml:space="preserve">Podle § 222 odst. 4 ZZVZ lze navýšit cenu o 15 %, podle § 222 odst. 5 ZZVZ o 30 %. Objednatel tedy navyšuje cenu dodatkem č. 2 v souladu se zákonem za využití § 222 odst. 3, 4 a 5 ZZVZ. </w:t>
      </w:r>
      <w:r w:rsidR="00195248">
        <w:rPr>
          <w:rFonts w:ascii="Times New Roman" w:hAnsi="Times New Roman" w:cs="Times New Roman"/>
          <w:sz w:val="19"/>
          <w:szCs w:val="19"/>
        </w:rPr>
        <w:t>Objednatel vždy na základě dodatku č. 2 vystaví objednávku a zašlu výzvu k plnění. Cena bude hrazena po provedení činnosti a kontrole jednou ročně.</w:t>
      </w:r>
    </w:p>
    <w:p w14:paraId="3C03C092" w14:textId="77777777" w:rsidR="00BA0B4E" w:rsidRDefault="00BA0B4E" w:rsidP="007834DD">
      <w:pPr>
        <w:autoSpaceDE w:val="0"/>
        <w:autoSpaceDN w:val="0"/>
        <w:adjustRightInd w:val="0"/>
        <w:spacing w:line="283" w:lineRule="exact"/>
        <w:ind w:left="4"/>
        <w:jc w:val="both"/>
        <w:rPr>
          <w:rFonts w:ascii="Times New Roman" w:hAnsi="Times New Roman" w:cs="Times New Roman"/>
          <w:sz w:val="19"/>
          <w:szCs w:val="19"/>
        </w:rPr>
      </w:pPr>
    </w:p>
    <w:p w14:paraId="31A0AD5C" w14:textId="77777777" w:rsidR="00D86B0D" w:rsidRDefault="00D86B0D" w:rsidP="00E404C7">
      <w:pPr>
        <w:autoSpaceDE w:val="0"/>
        <w:autoSpaceDN w:val="0"/>
        <w:adjustRightInd w:val="0"/>
        <w:spacing w:line="211" w:lineRule="exact"/>
        <w:rPr>
          <w:rFonts w:ascii="Times New Roman" w:hAnsi="Times New Roman" w:cs="Times New Roman"/>
          <w:sz w:val="16"/>
          <w:szCs w:val="16"/>
        </w:rPr>
      </w:pPr>
    </w:p>
    <w:p w14:paraId="263B8913" w14:textId="05087C99" w:rsidR="00E404C7" w:rsidRDefault="00E404C7" w:rsidP="00E404C7">
      <w:pPr>
        <w:autoSpaceDE w:val="0"/>
        <w:autoSpaceDN w:val="0"/>
        <w:adjustRightInd w:val="0"/>
        <w:spacing w:line="211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Ostatní ustanovení ve smlouvě zůstávají bez změny </w:t>
      </w:r>
    </w:p>
    <w:p w14:paraId="7608DE4A" w14:textId="77777777" w:rsidR="00D86B0D" w:rsidRDefault="00D86B0D" w:rsidP="00E404C7">
      <w:pPr>
        <w:autoSpaceDE w:val="0"/>
        <w:autoSpaceDN w:val="0"/>
        <w:adjustRightInd w:val="0"/>
        <w:spacing w:line="211" w:lineRule="exact"/>
        <w:rPr>
          <w:rFonts w:ascii="Times New Roman" w:hAnsi="Times New Roman" w:cs="Times New Roman"/>
          <w:sz w:val="18"/>
          <w:szCs w:val="18"/>
        </w:rPr>
      </w:pPr>
    </w:p>
    <w:p w14:paraId="5506520D" w14:textId="52359B8B" w:rsidR="00E404C7" w:rsidRDefault="00E404C7" w:rsidP="00E404C7">
      <w:pPr>
        <w:autoSpaceDE w:val="0"/>
        <w:autoSpaceDN w:val="0"/>
        <w:adjustRightInd w:val="0"/>
        <w:spacing w:line="211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Původní smlouva o dílo má ID smlouvy v registru smluv 11595876</w:t>
      </w:r>
      <w:r w:rsidR="00362CA3">
        <w:rPr>
          <w:rFonts w:ascii="Times New Roman" w:hAnsi="Times New Roman" w:cs="Times New Roman"/>
          <w:sz w:val="18"/>
          <w:szCs w:val="18"/>
        </w:rPr>
        <w:t xml:space="preserve">, dodatek č. 1 ID </w:t>
      </w:r>
      <w:r w:rsidR="00362CA3" w:rsidRPr="00362CA3">
        <w:rPr>
          <w:rFonts w:ascii="Times New Roman" w:hAnsi="Times New Roman" w:cs="Times New Roman"/>
          <w:sz w:val="18"/>
          <w:szCs w:val="18"/>
        </w:rPr>
        <w:t>12131076</w:t>
      </w:r>
      <w:r w:rsidR="00362CA3">
        <w:rPr>
          <w:rFonts w:ascii="Times New Roman" w:hAnsi="Times New Roman" w:cs="Times New Roman"/>
          <w:sz w:val="18"/>
          <w:szCs w:val="18"/>
        </w:rPr>
        <w:t>.</w:t>
      </w:r>
    </w:p>
    <w:p w14:paraId="6D9D0EDE" w14:textId="3D503FA7" w:rsidR="00195248" w:rsidRDefault="00195248" w:rsidP="00E404C7">
      <w:pPr>
        <w:autoSpaceDE w:val="0"/>
        <w:autoSpaceDN w:val="0"/>
        <w:adjustRightInd w:val="0"/>
        <w:spacing w:line="211" w:lineRule="exact"/>
        <w:rPr>
          <w:rFonts w:ascii="Times New Roman" w:hAnsi="Times New Roman" w:cs="Times New Roman"/>
          <w:sz w:val="18"/>
          <w:szCs w:val="18"/>
        </w:rPr>
      </w:pPr>
    </w:p>
    <w:p w14:paraId="4AA6BDD0" w14:textId="77777777" w:rsidR="00195248" w:rsidRDefault="00195248" w:rsidP="00E404C7">
      <w:pPr>
        <w:autoSpaceDE w:val="0"/>
        <w:autoSpaceDN w:val="0"/>
        <w:adjustRightInd w:val="0"/>
        <w:spacing w:line="211" w:lineRule="exact"/>
        <w:rPr>
          <w:rFonts w:ascii="Times New Roman" w:hAnsi="Times New Roman" w:cs="Times New Roman"/>
          <w:sz w:val="18"/>
          <w:szCs w:val="18"/>
        </w:rPr>
      </w:pPr>
    </w:p>
    <w:p w14:paraId="5D8A6F9B" w14:textId="77777777" w:rsidR="00D86B0D" w:rsidRDefault="00D86B0D" w:rsidP="00E404C7">
      <w:pPr>
        <w:autoSpaceDE w:val="0"/>
        <w:autoSpaceDN w:val="0"/>
        <w:adjustRightInd w:val="0"/>
        <w:spacing w:line="211" w:lineRule="exact"/>
        <w:rPr>
          <w:rFonts w:ascii="Times New Roman" w:hAnsi="Times New Roman" w:cs="Times New Roman"/>
          <w:sz w:val="18"/>
          <w:szCs w:val="18"/>
        </w:rPr>
      </w:pPr>
    </w:p>
    <w:p w14:paraId="6E86A6BE" w14:textId="7298F00A" w:rsidR="00E404C7" w:rsidRDefault="00E404C7" w:rsidP="00E404C7">
      <w:pPr>
        <w:autoSpaceDE w:val="0"/>
        <w:autoSpaceDN w:val="0"/>
        <w:adjustRightInd w:val="0"/>
        <w:spacing w:line="211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 Praze dne </w:t>
      </w:r>
      <w:r w:rsidR="00D86B0D">
        <w:rPr>
          <w:rFonts w:ascii="Times New Roman" w:hAnsi="Times New Roman" w:cs="Times New Roman"/>
          <w:sz w:val="18"/>
          <w:szCs w:val="18"/>
        </w:rPr>
        <w:t>30. 12. 2022</w:t>
      </w:r>
    </w:p>
    <w:p w14:paraId="703DB71A" w14:textId="77777777" w:rsidR="00D86B0D" w:rsidRDefault="00D86B0D" w:rsidP="00E404C7">
      <w:pPr>
        <w:autoSpaceDE w:val="0"/>
        <w:autoSpaceDN w:val="0"/>
        <w:adjustRightInd w:val="0"/>
        <w:spacing w:line="211" w:lineRule="exact"/>
        <w:rPr>
          <w:rFonts w:ascii="Times New Roman" w:hAnsi="Times New Roman" w:cs="Times New Roman"/>
          <w:sz w:val="18"/>
          <w:szCs w:val="18"/>
        </w:rPr>
      </w:pPr>
    </w:p>
    <w:p w14:paraId="67BE8830" w14:textId="77777777" w:rsidR="00D86B0D" w:rsidRDefault="00D86B0D" w:rsidP="00E404C7">
      <w:pPr>
        <w:autoSpaceDE w:val="0"/>
        <w:autoSpaceDN w:val="0"/>
        <w:adjustRightInd w:val="0"/>
        <w:spacing w:line="211" w:lineRule="exact"/>
        <w:rPr>
          <w:rFonts w:ascii="Times New Roman" w:hAnsi="Times New Roman" w:cs="Times New Roman"/>
          <w:sz w:val="18"/>
          <w:szCs w:val="18"/>
        </w:rPr>
      </w:pPr>
    </w:p>
    <w:p w14:paraId="6A108908" w14:textId="79CCADB9" w:rsidR="00362CA3" w:rsidRDefault="00362CA3">
      <w:pPr>
        <w:rPr>
          <w:rFonts w:ascii="Times New Roman" w:hAnsi="Times New Roman" w:cs="Times New Roman"/>
          <w:sz w:val="18"/>
          <w:szCs w:val="18"/>
        </w:rPr>
      </w:pPr>
    </w:p>
    <w:p w14:paraId="3C319841" w14:textId="77777777" w:rsidR="00195248" w:rsidRDefault="00195248">
      <w:pPr>
        <w:rPr>
          <w:rFonts w:ascii="Times New Roman" w:hAnsi="Times New Roman" w:cs="Times New Roman"/>
          <w:sz w:val="18"/>
          <w:szCs w:val="18"/>
        </w:rPr>
      </w:pPr>
    </w:p>
    <w:p w14:paraId="7A3E1881" w14:textId="57A82E99" w:rsidR="000E79A7" w:rsidRDefault="00D86B0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Objednatel</w:t>
      </w:r>
    </w:p>
    <w:p w14:paraId="34CB8756" w14:textId="7F13B14D" w:rsidR="00362CA3" w:rsidRDefault="00362CA3">
      <w:pPr>
        <w:rPr>
          <w:rFonts w:ascii="Times New Roman" w:hAnsi="Times New Roman" w:cs="Times New Roman"/>
          <w:sz w:val="18"/>
          <w:szCs w:val="18"/>
        </w:rPr>
      </w:pPr>
    </w:p>
    <w:p w14:paraId="3185C69E" w14:textId="77777777" w:rsidR="00362CA3" w:rsidRDefault="00362CA3">
      <w:pPr>
        <w:rPr>
          <w:rFonts w:ascii="Times New Roman" w:hAnsi="Times New Roman" w:cs="Times New Roman"/>
          <w:sz w:val="18"/>
          <w:szCs w:val="18"/>
        </w:rPr>
      </w:pPr>
    </w:p>
    <w:p w14:paraId="2AE17E08" w14:textId="55AACDCE" w:rsidR="00D86B0D" w:rsidRDefault="00D86B0D">
      <w:pPr>
        <w:rPr>
          <w:rFonts w:ascii="Times New Roman" w:hAnsi="Times New Roman" w:cs="Times New Roman"/>
          <w:sz w:val="18"/>
          <w:szCs w:val="18"/>
        </w:rPr>
      </w:pPr>
    </w:p>
    <w:p w14:paraId="14A629A9" w14:textId="77777777" w:rsidR="00195248" w:rsidRDefault="00195248">
      <w:pPr>
        <w:rPr>
          <w:rFonts w:ascii="Times New Roman" w:hAnsi="Times New Roman" w:cs="Times New Roman"/>
          <w:sz w:val="18"/>
          <w:szCs w:val="18"/>
        </w:rPr>
      </w:pPr>
    </w:p>
    <w:p w14:paraId="40960E1C" w14:textId="77777777" w:rsidR="00362CA3" w:rsidRDefault="00362CA3">
      <w:pPr>
        <w:rPr>
          <w:rFonts w:ascii="Times New Roman" w:hAnsi="Times New Roman" w:cs="Times New Roman"/>
          <w:sz w:val="18"/>
          <w:szCs w:val="18"/>
        </w:rPr>
      </w:pPr>
    </w:p>
    <w:p w14:paraId="293AFC4C" w14:textId="0F39336A" w:rsidR="00D86B0D" w:rsidRDefault="00D86B0D">
      <w:r>
        <w:rPr>
          <w:rFonts w:ascii="Times New Roman" w:hAnsi="Times New Roman" w:cs="Times New Roman"/>
          <w:sz w:val="18"/>
          <w:szCs w:val="18"/>
        </w:rPr>
        <w:t>Dodavatel</w:t>
      </w:r>
    </w:p>
    <w:sectPr w:rsidR="00D86B0D" w:rsidSect="00974C9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C7"/>
    <w:rsid w:val="000E79A7"/>
    <w:rsid w:val="000F7B67"/>
    <w:rsid w:val="001501AA"/>
    <w:rsid w:val="00195248"/>
    <w:rsid w:val="00306880"/>
    <w:rsid w:val="00362CA3"/>
    <w:rsid w:val="0039163E"/>
    <w:rsid w:val="003F03AE"/>
    <w:rsid w:val="004E3F7B"/>
    <w:rsid w:val="005C338C"/>
    <w:rsid w:val="00645C27"/>
    <w:rsid w:val="0078292E"/>
    <w:rsid w:val="007834DD"/>
    <w:rsid w:val="00787B97"/>
    <w:rsid w:val="007B4358"/>
    <w:rsid w:val="0084415D"/>
    <w:rsid w:val="00894062"/>
    <w:rsid w:val="00B46122"/>
    <w:rsid w:val="00BA0B4E"/>
    <w:rsid w:val="00BD20D2"/>
    <w:rsid w:val="00D33D43"/>
    <w:rsid w:val="00D86B0D"/>
    <w:rsid w:val="00E404C7"/>
    <w:rsid w:val="00EB13C2"/>
    <w:rsid w:val="00F33B1E"/>
    <w:rsid w:val="00FD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4AC3"/>
  <w15:chartTrackingRefBased/>
  <w15:docId w15:val="{729F6390-79E0-C442-8A20-E3B84F61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477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Jurčík</dc:creator>
  <cp:keywords/>
  <dc:description/>
  <cp:lastModifiedBy>Radek Jurčík</cp:lastModifiedBy>
  <cp:revision>22</cp:revision>
  <dcterms:created xsi:type="dcterms:W3CDTF">2023-01-27T15:25:00Z</dcterms:created>
  <dcterms:modified xsi:type="dcterms:W3CDTF">2023-01-30T11:13:00Z</dcterms:modified>
</cp:coreProperties>
</file>