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F444" w14:textId="45DA1480" w:rsidR="00887316" w:rsidRDefault="00887316" w:rsidP="00887316">
      <w:pPr>
        <w:pStyle w:val="Zkladntext20"/>
        <w:shd w:val="clear" w:color="auto" w:fill="auto"/>
        <w:ind w:left="140" w:right="48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3BCBD84" wp14:editId="690D7F50">
                <wp:simplePos x="0" y="0"/>
                <wp:positionH relativeFrom="margin">
                  <wp:posOffset>-374650</wp:posOffset>
                </wp:positionH>
                <wp:positionV relativeFrom="paragraph">
                  <wp:posOffset>-5080</wp:posOffset>
                </wp:positionV>
                <wp:extent cx="356870" cy="556895"/>
                <wp:effectExtent l="0" t="2540" r="0" b="254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6AD3" w14:textId="77777777" w:rsidR="008318C1" w:rsidRDefault="00000000">
                            <w:pPr>
                              <w:pStyle w:val="Zkladntext40"/>
                              <w:shd w:val="clear" w:color="auto" w:fill="auto"/>
                              <w:spacing w:after="391" w:line="130" w:lineRule="exact"/>
                              <w:ind w:left="160"/>
                            </w:pPr>
                            <w:r>
                              <w:rPr>
                                <w:rStyle w:val="Zkladntext4Exact"/>
                              </w:rPr>
                              <w:t>E-mail</w:t>
                            </w:r>
                          </w:p>
                          <w:p w14:paraId="4501E703" w14:textId="77777777" w:rsidR="008318C1" w:rsidRDefault="00000000">
                            <w:pPr>
                              <w:pStyle w:val="Zkladntext40"/>
                              <w:shd w:val="clear" w:color="auto" w:fill="auto"/>
                              <w:spacing w:after="96" w:line="130" w:lineRule="exact"/>
                              <w:ind w:left="160"/>
                            </w:pPr>
                            <w:r>
                              <w:rPr>
                                <w:rStyle w:val="Zkladntext4Exact"/>
                              </w:rPr>
                              <w:t>Datum</w:t>
                            </w:r>
                          </w:p>
                          <w:p w14:paraId="75082711" w14:textId="77777777" w:rsidR="008318C1" w:rsidRDefault="00000000">
                            <w:pPr>
                              <w:pStyle w:val="Zkladntext4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Zkladntext4Exact"/>
                              </w:rPr>
                              <w:t>Předmět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-.4pt;width:28.1pt;height:43.8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" filled="f" stroked="f">
                <v:textbox style="mso-fit-shape-to-text:t" inset="0,0,0,0">
                  <w:txbxContent>
                    <w:p w14:paraId="1C8F6AD3" w14:textId="77777777" w:rsidR="008318C1" w:rsidRDefault="00000000">
                      <w:pPr>
                        <w:pStyle w:val="Zkladntext40"/>
                        <w:shd w:val="clear" w:color="auto" w:fill="auto"/>
                        <w:spacing w:after="391" w:line="130" w:lineRule="exact"/>
                        <w:ind w:left="160"/>
                      </w:pPr>
                      <w:r>
                        <w:rPr>
                          <w:rStyle w:val="Zkladntext4Exact"/>
                        </w:rPr>
                        <w:t>E-mail</w:t>
                      </w:r>
                    </w:p>
                    <w:p w14:paraId="4501E703" w14:textId="77777777" w:rsidR="008318C1" w:rsidRDefault="00000000">
                      <w:pPr>
                        <w:pStyle w:val="Zkladntext40"/>
                        <w:shd w:val="clear" w:color="auto" w:fill="auto"/>
                        <w:spacing w:after="96" w:line="130" w:lineRule="exact"/>
                        <w:ind w:left="160"/>
                      </w:pPr>
                      <w:r>
                        <w:rPr>
                          <w:rStyle w:val="Zkladntext4Exact"/>
                        </w:rPr>
                        <w:t>Datum</w:t>
                      </w:r>
                    </w:p>
                    <w:p w14:paraId="75082711" w14:textId="77777777" w:rsidR="008318C1" w:rsidRDefault="00000000">
                      <w:pPr>
                        <w:pStyle w:val="Zkladntext40"/>
                        <w:shd w:val="clear" w:color="auto" w:fill="auto"/>
                        <w:spacing w:after="0" w:line="130" w:lineRule="exact"/>
                      </w:pPr>
                      <w:r>
                        <w:rPr>
                          <w:rStyle w:val="Zkladntext4Exact"/>
                        </w:rPr>
                        <w:t>Předmět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-----  </w:t>
      </w:r>
    </w:p>
    <w:p w14:paraId="2B0196DF" w14:textId="562DFAE5" w:rsidR="008318C1" w:rsidRPr="00887316" w:rsidRDefault="00000000" w:rsidP="00887316">
      <w:pPr>
        <w:pStyle w:val="Zkladntext20"/>
        <w:shd w:val="clear" w:color="auto" w:fill="auto"/>
        <w:spacing w:line="240" w:lineRule="auto"/>
        <w:ind w:left="140" w:right="4820"/>
        <w:rPr>
          <w:b/>
          <w:bCs/>
        </w:rPr>
      </w:pPr>
      <w:r w:rsidRPr="00887316">
        <w:rPr>
          <w:b/>
          <w:bCs/>
        </w:rPr>
        <w:t>12. 01. 2023</w:t>
      </w:r>
    </w:p>
    <w:p w14:paraId="7705BDFA" w14:textId="77777777" w:rsidR="008318C1" w:rsidRPr="00887316" w:rsidRDefault="00000000">
      <w:pPr>
        <w:pStyle w:val="Zkladntext20"/>
        <w:shd w:val="clear" w:color="auto" w:fill="auto"/>
        <w:spacing w:after="623" w:line="200" w:lineRule="exact"/>
        <w:ind w:left="140"/>
        <w:jc w:val="both"/>
        <w:rPr>
          <w:b/>
          <w:bCs/>
        </w:rPr>
      </w:pPr>
      <w:r w:rsidRPr="00887316">
        <w:rPr>
          <w:b/>
          <w:bCs/>
        </w:rPr>
        <w:t>Oznámení: Úprava cen servisních služeb</w:t>
      </w:r>
    </w:p>
    <w:p w14:paraId="32561F46" w14:textId="77777777" w:rsidR="008318C1" w:rsidRDefault="00000000">
      <w:pPr>
        <w:pStyle w:val="Zkladntext20"/>
        <w:shd w:val="clear" w:color="auto" w:fill="auto"/>
        <w:spacing w:after="216" w:line="200" w:lineRule="exact"/>
        <w:ind w:left="140"/>
        <w:jc w:val="both"/>
      </w:pPr>
      <w:r>
        <w:t>Vážená paní, vážený pane,</w:t>
      </w:r>
    </w:p>
    <w:p w14:paraId="2CFA9939" w14:textId="77777777" w:rsidR="008318C1" w:rsidRDefault="00000000">
      <w:pPr>
        <w:pStyle w:val="Zkladntext20"/>
        <w:shd w:val="clear" w:color="auto" w:fill="auto"/>
        <w:spacing w:after="236" w:line="259" w:lineRule="exact"/>
        <w:ind w:left="140"/>
        <w:jc w:val="both"/>
      </w:pPr>
      <w:r>
        <w:t>děkujeme vám za důvěru a dosavadní spolupráci. Bude nám ctí být vám nadále spolehlivým partnerem při servisu vašich zařízení.</w:t>
      </w:r>
    </w:p>
    <w:p w14:paraId="24D4DC8D" w14:textId="77777777" w:rsidR="008318C1" w:rsidRDefault="00000000">
      <w:pPr>
        <w:pStyle w:val="Zkladntext20"/>
        <w:shd w:val="clear" w:color="auto" w:fill="auto"/>
        <w:spacing w:after="240" w:line="264" w:lineRule="exact"/>
        <w:ind w:left="140"/>
        <w:jc w:val="both"/>
      </w:pPr>
      <w:r>
        <w:t xml:space="preserve">Jakkoliv se při stanovení cen za naše služby snažíme minimalizovat vliv rostoucích nákladů, jeden faktor zohlednit musíme. Je jím inflace, která bohužel v roce 2022 výrazně vzrostla. Její roční míru na bázi indexu spotřebitelských cen (CPI -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Index) vyčíslil Český statistický úřad na 15,1 %.</w:t>
      </w:r>
    </w:p>
    <w:p w14:paraId="151DD395" w14:textId="77777777" w:rsidR="008318C1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61"/>
        </w:tabs>
        <w:spacing w:after="240" w:line="264" w:lineRule="exact"/>
        <w:ind w:left="140"/>
        <w:jc w:val="both"/>
      </w:pPr>
      <w:r>
        <w:t>souladu s platným ujednáním uzavřené servisní smlouvy proto dojde k navýšením smluvní ceny pro rok 2023 právě o 15,1 %.</w:t>
      </w:r>
    </w:p>
    <w:p w14:paraId="344AC41C" w14:textId="77777777" w:rsidR="008318C1" w:rsidRDefault="00000000">
      <w:pPr>
        <w:pStyle w:val="Zkladntext20"/>
        <w:shd w:val="clear" w:color="auto" w:fill="auto"/>
        <w:spacing w:after="240" w:line="264" w:lineRule="exact"/>
        <w:ind w:left="140"/>
        <w:jc w:val="both"/>
      </w:pPr>
      <w:r>
        <w:t>Tento dopis slouží jako podklad k aktualizovaným smluvním cenám, které vám budou v letošním roce fakturovány.</w:t>
      </w:r>
    </w:p>
    <w:p w14:paraId="33523CDD" w14:textId="77777777" w:rsidR="008318C1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461"/>
        </w:tabs>
        <w:spacing w:after="291" w:line="264" w:lineRule="exact"/>
        <w:ind w:left="140"/>
        <w:jc w:val="both"/>
      </w:pPr>
      <w:r>
        <w:t>případě jakýchkoliv dotazů a nejasností se, prosím, neváhejte obrátit na kontaktní osoby uvedená na druhé stránce.</w:t>
      </w:r>
    </w:p>
    <w:p w14:paraId="74F5CA31" w14:textId="77777777" w:rsidR="008318C1" w:rsidRDefault="00000000">
      <w:pPr>
        <w:pStyle w:val="Zkladntext20"/>
        <w:shd w:val="clear" w:color="auto" w:fill="auto"/>
        <w:spacing w:after="270" w:line="200" w:lineRule="exact"/>
        <w:ind w:left="140"/>
        <w:jc w:val="both"/>
      </w:pPr>
      <w:r>
        <w:t>Děkujeme vám za pochopení a stejně jako náš non stop dispečink jsme tu stále pro vás.</w:t>
      </w:r>
    </w:p>
    <w:p w14:paraId="145AA6D3" w14:textId="5D0A92ED" w:rsidR="008318C1" w:rsidRDefault="00000000">
      <w:pPr>
        <w:pStyle w:val="Zkladntext30"/>
        <w:shd w:val="clear" w:color="auto" w:fill="auto"/>
        <w:spacing w:before="0" w:line="180" w:lineRule="exact"/>
        <w:ind w:left="140"/>
      </w:pPr>
      <w:r>
        <w:t>S pozdravem</w:t>
      </w:r>
    </w:p>
    <w:p w14:paraId="74BEAB37" w14:textId="626FC428" w:rsidR="008318C1" w:rsidRDefault="00887316">
      <w:pPr>
        <w:pStyle w:val="Zkladntext50"/>
        <w:shd w:val="clear" w:color="auto" w:fill="auto"/>
        <w:spacing w:after="1304"/>
        <w:ind w:right="1940"/>
        <w:rPr>
          <w:rStyle w:val="Zkladntext51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ABF3B82" wp14:editId="12E90DA0">
                <wp:simplePos x="0" y="0"/>
                <wp:positionH relativeFrom="margin">
                  <wp:posOffset>27305</wp:posOffset>
                </wp:positionH>
                <wp:positionV relativeFrom="paragraph">
                  <wp:posOffset>483235</wp:posOffset>
                </wp:positionV>
                <wp:extent cx="1513205" cy="356235"/>
                <wp:effectExtent l="0" t="1905" r="1905" b="38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1B6B" w14:textId="3CA6C380" w:rsidR="008318C1" w:rsidRDefault="008318C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22A57F" w14:textId="3D5E1E58" w:rsidR="008318C1" w:rsidRDefault="0000000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Michaela</w:t>
                            </w:r>
                            <w:r w:rsidR="00887316">
                              <w:t xml:space="preserve"> </w:t>
                            </w:r>
                            <w:proofErr w:type="spellStart"/>
                            <w:r>
                              <w:t>Klesnarová</w:t>
                            </w:r>
                            <w:proofErr w:type="spellEnd"/>
                            <w:r>
                              <w:t xml:space="preserve"> provozní ředitelka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3B82" id="Text Box 3" o:spid="_x0000_s1027" type="#_x0000_t202" style="position:absolute;left:0;text-align:left;margin-left:2.15pt;margin-top:38.05pt;width:119.15pt;height:28.0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" filled="f" stroked="f">
                <v:textbox style="mso-fit-shape-to-text:t" inset="0,0,0,0">
                  <w:txbxContent>
                    <w:p w14:paraId="3F421B6B" w14:textId="3CA6C380" w:rsidR="008318C1" w:rsidRDefault="008318C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622A57F" w14:textId="3D5E1E58" w:rsidR="008318C1" w:rsidRDefault="00000000">
                      <w:pPr>
                        <w:pStyle w:val="Titulekobrzku"/>
                        <w:shd w:val="clear" w:color="auto" w:fill="auto"/>
                      </w:pPr>
                      <w:r>
                        <w:t>Michaela</w:t>
                      </w:r>
                      <w:r w:rsidR="00887316">
                        <w:t xml:space="preserve"> </w:t>
                      </w:r>
                      <w:proofErr w:type="spellStart"/>
                      <w:r>
                        <w:t>Klesnarová</w:t>
                      </w:r>
                      <w:proofErr w:type="spellEnd"/>
                      <w:r>
                        <w:t xml:space="preserve"> provozní ředitelka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rPr>
          <w:rStyle w:val="Zkladntext51"/>
        </w:rPr>
        <w:br/>
      </w:r>
      <w:r>
        <w:rPr>
          <w:rStyle w:val="Zkladntext51"/>
        </w:rPr>
        <w:t>----- -----</w:t>
      </w:r>
    </w:p>
    <w:p w14:paraId="359E3A31" w14:textId="77777777" w:rsidR="005D717D" w:rsidRDefault="005D717D">
      <w:pPr>
        <w:pStyle w:val="Zkladntext50"/>
        <w:shd w:val="clear" w:color="auto" w:fill="auto"/>
        <w:spacing w:after="1304"/>
        <w:ind w:right="1940"/>
      </w:pPr>
    </w:p>
    <w:p w14:paraId="51BB5085" w14:textId="24335152" w:rsidR="008318C1" w:rsidRDefault="00887316" w:rsidP="00887316">
      <w:pPr>
        <w:pStyle w:val="Zkladntext40"/>
        <w:shd w:val="clear" w:color="auto" w:fill="auto"/>
        <w:spacing w:after="0" w:line="158" w:lineRule="exact"/>
      </w:pPr>
      <w:r>
        <w:t xml:space="preserve">                                                                                                                           </w:t>
      </w:r>
      <w:r w:rsidR="00000000">
        <w:t>IČ:27127010</w:t>
      </w:r>
    </w:p>
    <w:p w14:paraId="1A0CDBC1" w14:textId="77777777" w:rsidR="008318C1" w:rsidRDefault="00000000">
      <w:pPr>
        <w:pStyle w:val="Zkladntext40"/>
        <w:shd w:val="clear" w:color="auto" w:fill="auto"/>
        <w:tabs>
          <w:tab w:val="left" w:pos="4439"/>
        </w:tabs>
        <w:spacing w:after="0" w:line="158" w:lineRule="exact"/>
        <w:jc w:val="both"/>
      </w:pPr>
      <w:r>
        <w:t>Schindler CZ, a.s.</w:t>
      </w:r>
      <w:r>
        <w:tab/>
        <w:t>DIČ: CZ27127010</w:t>
      </w:r>
    </w:p>
    <w:p w14:paraId="7A5741FE" w14:textId="77777777" w:rsidR="008318C1" w:rsidRDefault="00000000">
      <w:pPr>
        <w:pStyle w:val="Zkladntext40"/>
        <w:shd w:val="clear" w:color="auto" w:fill="auto"/>
        <w:tabs>
          <w:tab w:val="left" w:pos="4439"/>
        </w:tabs>
        <w:spacing w:after="0" w:line="158" w:lineRule="exact"/>
        <w:jc w:val="both"/>
      </w:pPr>
      <w:r>
        <w:t>Walterovo náměstí 329/3</w:t>
      </w:r>
      <w:r>
        <w:tab/>
        <w:t>Bankovní spojení:</w:t>
      </w:r>
    </w:p>
    <w:p w14:paraId="008BA709" w14:textId="505061B8" w:rsidR="008318C1" w:rsidRDefault="00000000">
      <w:pPr>
        <w:pStyle w:val="Zkladntext40"/>
        <w:shd w:val="clear" w:color="auto" w:fill="auto"/>
        <w:tabs>
          <w:tab w:val="left" w:pos="2170"/>
          <w:tab w:val="left" w:pos="4439"/>
        </w:tabs>
        <w:spacing w:after="0" w:line="158" w:lineRule="exact"/>
        <w:jc w:val="both"/>
      </w:pPr>
      <w:r>
        <w:t>153 CO Praha 5</w:t>
      </w:r>
      <w:r>
        <w:tab/>
      </w:r>
      <w:hyperlink r:id="rId7" w:history="1">
        <w:r w:rsidR="00887316">
          <w:rPr>
            <w:rStyle w:val="Hypertextovodkaz"/>
            <w:lang w:val="en-US" w:eastAsia="en-US" w:bidi="en-US"/>
          </w:rPr>
          <w:t>-----</w:t>
        </w:r>
      </w:hyperlink>
      <w:r>
        <w:rPr>
          <w:lang w:val="en-US" w:eastAsia="en-US" w:bidi="en-US"/>
        </w:rPr>
        <w:tab/>
      </w:r>
      <w:r w:rsidR="00887316">
        <w:t>-----</w:t>
      </w:r>
    </w:p>
    <w:p w14:paraId="0893BE31" w14:textId="78F0A931" w:rsidR="008318C1" w:rsidRDefault="00000000">
      <w:pPr>
        <w:pStyle w:val="Zkladntext40"/>
        <w:shd w:val="clear" w:color="auto" w:fill="auto"/>
        <w:tabs>
          <w:tab w:val="left" w:pos="2170"/>
          <w:tab w:val="left" w:pos="4439"/>
        </w:tabs>
        <w:spacing w:after="0" w:line="158" w:lineRule="exact"/>
        <w:jc w:val="both"/>
        <w:sectPr w:rsidR="008318C1">
          <w:headerReference w:type="default" r:id="rId8"/>
          <w:pgSz w:w="11900" w:h="16840"/>
          <w:pgMar w:top="2862" w:right="1441" w:bottom="1066" w:left="1426" w:header="0" w:footer="3" w:gutter="0"/>
          <w:cols w:space="720"/>
          <w:noEndnote/>
          <w:docGrid w:linePitch="360"/>
        </w:sectPr>
      </w:pPr>
      <w:r>
        <w:t>Česká Republika</w:t>
      </w:r>
      <w:r>
        <w:tab/>
        <w:t>wv/v/.schindler-cz.cz</w:t>
      </w:r>
      <w:r>
        <w:tab/>
      </w:r>
      <w:proofErr w:type="spellStart"/>
      <w:r>
        <w:t>č.ú</w:t>
      </w:r>
      <w:proofErr w:type="spellEnd"/>
      <w:r>
        <w:t xml:space="preserve">.: </w:t>
      </w:r>
      <w:r w:rsidR="00887316">
        <w:t>-----</w:t>
      </w:r>
    </w:p>
    <w:p w14:paraId="26F420F1" w14:textId="270AA682" w:rsidR="008318C1" w:rsidRDefault="0088731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55AB9CD" wp14:editId="766BF7B4">
                <wp:simplePos x="0" y="0"/>
                <wp:positionH relativeFrom="margin">
                  <wp:posOffset>106680</wp:posOffset>
                </wp:positionH>
                <wp:positionV relativeFrom="paragraph">
                  <wp:posOffset>0</wp:posOffset>
                </wp:positionV>
                <wp:extent cx="835025" cy="421005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0699" w14:textId="77777777" w:rsidR="008318C1" w:rsidRDefault="0000000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ČE5KÝ</w:t>
                            </w:r>
                          </w:p>
                          <w:p w14:paraId="571BD31A" w14:textId="77777777" w:rsidR="008318C1" w:rsidRDefault="00000000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</w:rPr>
                              <w:t>STATISTICKÝ</w:t>
                            </w:r>
                          </w:p>
                          <w:p w14:paraId="617E7D23" w14:textId="77777777" w:rsidR="008318C1" w:rsidRDefault="00000000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B9CD" id="Text Box 6" o:spid="_x0000_s1028" type="#_x0000_t202" style="position:absolute;margin-left:8.4pt;margin-top:0;width:65.75pt;height:33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" filled="f" stroked="f">
                <v:textbox style="mso-fit-shape-to-text:t" inset="0,0,0,0">
                  <w:txbxContent>
                    <w:p w14:paraId="123A0699" w14:textId="77777777" w:rsidR="008318C1" w:rsidRDefault="00000000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>ČE5KÝ</w:t>
                      </w:r>
                    </w:p>
                    <w:p w14:paraId="571BD31A" w14:textId="77777777" w:rsidR="008318C1" w:rsidRDefault="00000000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</w:rPr>
                        <w:t>STATISTICKÝ</w:t>
                      </w:r>
                    </w:p>
                    <w:p w14:paraId="617E7D23" w14:textId="77777777" w:rsidR="008318C1" w:rsidRDefault="00000000">
                      <w:pPr>
                        <w:pStyle w:val="Zkladntext8"/>
                        <w:shd w:val="clear" w:color="auto" w:fill="auto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ÚŘAD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496C391" wp14:editId="58E39985">
                <wp:simplePos x="0" y="0"/>
                <wp:positionH relativeFrom="margin">
                  <wp:posOffset>3498850</wp:posOffset>
                </wp:positionH>
                <wp:positionV relativeFrom="paragraph">
                  <wp:posOffset>342265</wp:posOffset>
                </wp:positionV>
                <wp:extent cx="2209800" cy="101600"/>
                <wp:effectExtent l="0" t="1270" r="127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E9D7" w14:textId="1EB23D16" w:rsidR="008318C1" w:rsidRDefault="00887316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9Exact0"/>
                              </w:rPr>
                              <w:t xml:space="preserve">Na padesátém </w:t>
                            </w:r>
                            <w:r w:rsidR="00000000">
                              <w:rPr>
                                <w:rStyle w:val="Zkladntext9Exact0"/>
                              </w:rPr>
                              <w:t xml:space="preserve">81 </w:t>
                            </w:r>
                            <w:r w:rsidR="00000000">
                              <w:rPr>
                                <w:rStyle w:val="Zkladntext9TunExact0"/>
                              </w:rPr>
                              <w:t xml:space="preserve">I </w:t>
                            </w:r>
                            <w:r w:rsidR="00000000">
                              <w:rPr>
                                <w:rStyle w:val="Zkladntext9Exact0"/>
                              </w:rPr>
                              <w:t xml:space="preserve">100 </w:t>
                            </w:r>
                            <w:r w:rsidR="00000000">
                              <w:rPr>
                                <w:rStyle w:val="Zkladntext98ptdkovn0ptExact"/>
                              </w:rPr>
                              <w:t>82</w:t>
                            </w:r>
                            <w:r w:rsidR="00000000">
                              <w:rPr>
                                <w:rStyle w:val="Zkladntext9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9Exact0"/>
                              </w:rPr>
                              <w:t>Praha</w:t>
                            </w:r>
                            <w:r w:rsidR="00000000">
                              <w:rPr>
                                <w:rStyle w:val="Zkladntext9Exact0"/>
                              </w:rPr>
                              <w:t xml:space="preserve"> </w:t>
                            </w:r>
                            <w:r w:rsidR="00000000">
                              <w:t xml:space="preserve">10 </w:t>
                            </w:r>
                            <w:r w:rsidR="00000000">
                              <w:rPr>
                                <w:rStyle w:val="Zkladntext9TunExact0"/>
                              </w:rPr>
                              <w:t xml:space="preserve">I </w:t>
                            </w:r>
                            <w:hyperlink r:id="rId9" w:history="1">
                              <w:r w:rsidR="00000000">
                                <w:rPr>
                                  <w:rStyle w:val="Hypertextovodkaz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C391" id="Text Box 7" o:spid="_x0000_s1029" type="#_x0000_t202" style="position:absolute;margin-left:275.5pt;margin-top:26.95pt;width:174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" filled="f" stroked="f">
                <v:textbox style="mso-fit-shape-to-text:t" inset="0,0,0,0">
                  <w:txbxContent>
                    <w:p w14:paraId="52F1E9D7" w14:textId="1EB23D16" w:rsidR="008318C1" w:rsidRDefault="00887316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9Exact0"/>
                        </w:rPr>
                        <w:t xml:space="preserve">Na padesátém </w:t>
                      </w:r>
                      <w:r w:rsidR="00000000">
                        <w:rPr>
                          <w:rStyle w:val="Zkladntext9Exact0"/>
                        </w:rPr>
                        <w:t xml:space="preserve">81 </w:t>
                      </w:r>
                      <w:r w:rsidR="00000000">
                        <w:rPr>
                          <w:rStyle w:val="Zkladntext9TunExact0"/>
                        </w:rPr>
                        <w:t xml:space="preserve">I </w:t>
                      </w:r>
                      <w:r w:rsidR="00000000">
                        <w:rPr>
                          <w:rStyle w:val="Zkladntext9Exact0"/>
                        </w:rPr>
                        <w:t xml:space="preserve">100 </w:t>
                      </w:r>
                      <w:r w:rsidR="00000000">
                        <w:rPr>
                          <w:rStyle w:val="Zkladntext98ptdkovn0ptExact"/>
                        </w:rPr>
                        <w:t>82</w:t>
                      </w:r>
                      <w:r w:rsidR="00000000">
                        <w:rPr>
                          <w:rStyle w:val="Zkladntext9TunExact"/>
                        </w:rPr>
                        <w:t xml:space="preserve"> </w:t>
                      </w:r>
                      <w:r>
                        <w:rPr>
                          <w:rStyle w:val="Zkladntext9Exact0"/>
                        </w:rPr>
                        <w:t>Praha</w:t>
                      </w:r>
                      <w:r w:rsidR="00000000">
                        <w:rPr>
                          <w:rStyle w:val="Zkladntext9Exact0"/>
                        </w:rPr>
                        <w:t xml:space="preserve"> </w:t>
                      </w:r>
                      <w:r w:rsidR="00000000">
                        <w:t xml:space="preserve">10 </w:t>
                      </w:r>
                      <w:r w:rsidR="00000000">
                        <w:rPr>
                          <w:rStyle w:val="Zkladntext9TunExact0"/>
                        </w:rPr>
                        <w:t xml:space="preserve">I </w:t>
                      </w:r>
                      <w:hyperlink r:id="rId10" w:history="1">
                        <w:r w:rsidR="00000000">
                          <w:rPr>
                            <w:rStyle w:val="Hypertextovodkaz"/>
                          </w:rPr>
                          <w:t>www.czso.cz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072EF" w14:textId="77777777" w:rsidR="008318C1" w:rsidRDefault="008318C1">
      <w:pPr>
        <w:spacing w:line="386" w:lineRule="exact"/>
      </w:pPr>
    </w:p>
    <w:p w14:paraId="6C6637EA" w14:textId="77777777" w:rsidR="008318C1" w:rsidRDefault="008318C1">
      <w:pPr>
        <w:rPr>
          <w:sz w:val="2"/>
          <w:szCs w:val="2"/>
        </w:rPr>
        <w:sectPr w:rsidR="008318C1">
          <w:pgSz w:w="11900" w:h="16840"/>
          <w:pgMar w:top="1188" w:right="846" w:bottom="4289" w:left="2063" w:header="0" w:footer="3" w:gutter="0"/>
          <w:cols w:space="720"/>
          <w:noEndnote/>
          <w:docGrid w:linePitch="360"/>
        </w:sectPr>
      </w:pPr>
    </w:p>
    <w:p w14:paraId="287C029F" w14:textId="77777777" w:rsidR="008318C1" w:rsidRDefault="008318C1">
      <w:pPr>
        <w:spacing w:line="240" w:lineRule="exact"/>
        <w:rPr>
          <w:sz w:val="19"/>
          <w:szCs w:val="19"/>
        </w:rPr>
      </w:pPr>
    </w:p>
    <w:p w14:paraId="387D55EB" w14:textId="77777777" w:rsidR="008318C1" w:rsidRDefault="008318C1">
      <w:pPr>
        <w:spacing w:line="240" w:lineRule="exact"/>
        <w:rPr>
          <w:sz w:val="19"/>
          <w:szCs w:val="19"/>
        </w:rPr>
      </w:pPr>
    </w:p>
    <w:p w14:paraId="3B55EF23" w14:textId="77777777" w:rsidR="008318C1" w:rsidRDefault="008318C1">
      <w:pPr>
        <w:spacing w:line="240" w:lineRule="exact"/>
        <w:rPr>
          <w:sz w:val="19"/>
          <w:szCs w:val="19"/>
        </w:rPr>
      </w:pPr>
    </w:p>
    <w:p w14:paraId="6AC3F897" w14:textId="77777777" w:rsidR="008318C1" w:rsidRDefault="008318C1">
      <w:pPr>
        <w:spacing w:before="111" w:after="111" w:line="240" w:lineRule="exact"/>
        <w:rPr>
          <w:sz w:val="19"/>
          <w:szCs w:val="19"/>
        </w:rPr>
      </w:pPr>
    </w:p>
    <w:p w14:paraId="7B24A1C0" w14:textId="77777777" w:rsidR="008318C1" w:rsidRDefault="008318C1">
      <w:pPr>
        <w:rPr>
          <w:sz w:val="2"/>
          <w:szCs w:val="2"/>
        </w:rPr>
        <w:sectPr w:rsidR="008318C1">
          <w:type w:val="continuous"/>
          <w:pgSz w:w="11900" w:h="16840"/>
          <w:pgMar w:top="3137" w:right="0" w:bottom="4303" w:left="0" w:header="0" w:footer="3" w:gutter="0"/>
          <w:cols w:space="720"/>
          <w:noEndnote/>
          <w:docGrid w:linePitch="360"/>
        </w:sectPr>
      </w:pPr>
    </w:p>
    <w:p w14:paraId="475E4E57" w14:textId="77777777" w:rsidR="008318C1" w:rsidRDefault="00000000">
      <w:pPr>
        <w:pStyle w:val="Zkladntext100"/>
        <w:shd w:val="clear" w:color="auto" w:fill="auto"/>
        <w:spacing w:after="24" w:line="180" w:lineRule="exact"/>
      </w:pPr>
      <w:r>
        <w:t>Odbor informačních služeb</w:t>
      </w:r>
    </w:p>
    <w:p w14:paraId="07F048BC" w14:textId="77777777" w:rsidR="008318C1" w:rsidRDefault="00000000">
      <w:pPr>
        <w:pStyle w:val="Zkladntext30"/>
        <w:shd w:val="clear" w:color="auto" w:fill="auto"/>
        <w:spacing w:before="0" w:after="166" w:line="180" w:lineRule="exact"/>
        <w:jc w:val="left"/>
      </w:pPr>
      <w:r>
        <w:t>Oddělení informačních služeb</w:t>
      </w:r>
    </w:p>
    <w:p w14:paraId="7E9272F3" w14:textId="77777777" w:rsidR="005957DD" w:rsidRDefault="00000000">
      <w:pPr>
        <w:pStyle w:val="Zkladntext30"/>
        <w:shd w:val="clear" w:color="auto" w:fill="auto"/>
        <w:spacing w:before="0" w:line="221" w:lineRule="exact"/>
        <w:jc w:val="left"/>
      </w:pPr>
      <w:r>
        <w:t xml:space="preserve">Datum vystavení: 11.1. 2023 </w:t>
      </w:r>
    </w:p>
    <w:p w14:paraId="6B3FF14A" w14:textId="65EE35CA" w:rsidR="00887316" w:rsidRDefault="00000000">
      <w:pPr>
        <w:pStyle w:val="Zkladntext30"/>
        <w:shd w:val="clear" w:color="auto" w:fill="auto"/>
        <w:spacing w:before="0" w:line="221" w:lineRule="exact"/>
        <w:jc w:val="left"/>
      </w:pPr>
      <w:r>
        <w:t xml:space="preserve">Číslo jednací: CSU-000437/2023-29 </w:t>
      </w:r>
    </w:p>
    <w:p w14:paraId="282301B5" w14:textId="5FC387DC" w:rsidR="008318C1" w:rsidRDefault="00000000">
      <w:pPr>
        <w:pStyle w:val="Zkladntext30"/>
        <w:shd w:val="clear" w:color="auto" w:fill="auto"/>
        <w:spacing w:before="0" w:line="221" w:lineRule="exact"/>
        <w:jc w:val="left"/>
      </w:pPr>
      <w:r>
        <w:t>Počet listů: 1</w:t>
      </w:r>
    </w:p>
    <w:p w14:paraId="5CF791AA" w14:textId="77777777" w:rsidR="00887316" w:rsidRDefault="00000000">
      <w:pPr>
        <w:pStyle w:val="Zkladntext30"/>
        <w:shd w:val="clear" w:color="auto" w:fill="auto"/>
        <w:spacing w:before="0" w:line="221" w:lineRule="exact"/>
        <w:jc w:val="left"/>
      </w:pPr>
      <w:r>
        <w:t xml:space="preserve">Vyřizuje: </w:t>
      </w:r>
      <w:r w:rsidR="00887316">
        <w:t>-----</w:t>
      </w:r>
      <w:r>
        <w:t xml:space="preserve"> Telefon: </w:t>
      </w:r>
      <w:r w:rsidR="00887316">
        <w:t>-----</w:t>
      </w:r>
    </w:p>
    <w:p w14:paraId="62053313" w14:textId="0D08A17A" w:rsidR="008318C1" w:rsidRDefault="00000000">
      <w:pPr>
        <w:pStyle w:val="Zkladntext30"/>
        <w:shd w:val="clear" w:color="auto" w:fill="auto"/>
        <w:spacing w:before="0" w:line="221" w:lineRule="exact"/>
        <w:jc w:val="left"/>
        <w:sectPr w:rsidR="008318C1">
          <w:type w:val="continuous"/>
          <w:pgSz w:w="11900" w:h="16840"/>
          <w:pgMar w:top="3137" w:right="1960" w:bottom="4303" w:left="6844" w:header="0" w:footer="3" w:gutter="0"/>
          <w:cols w:space="720"/>
          <w:noEndnote/>
          <w:docGrid w:linePitch="360"/>
        </w:sectPr>
      </w:pPr>
      <w:r>
        <w:t xml:space="preserve"> e-mail: </w:t>
      </w:r>
      <w:hyperlink r:id="rId11" w:history="1">
        <w:r w:rsidR="00887316">
          <w:rPr>
            <w:rStyle w:val="Hypertextovodkaz"/>
            <w:lang w:val="en-US" w:eastAsia="en-US" w:bidi="en-US"/>
          </w:rPr>
          <w:t>-----</w:t>
        </w:r>
      </w:hyperlink>
    </w:p>
    <w:p w14:paraId="7C855430" w14:textId="77777777" w:rsidR="008318C1" w:rsidRDefault="008318C1">
      <w:pPr>
        <w:spacing w:line="240" w:lineRule="exact"/>
        <w:rPr>
          <w:sz w:val="19"/>
          <w:szCs w:val="19"/>
        </w:rPr>
      </w:pPr>
    </w:p>
    <w:p w14:paraId="21FBB20C" w14:textId="77777777" w:rsidR="008318C1" w:rsidRDefault="008318C1">
      <w:pPr>
        <w:spacing w:line="240" w:lineRule="exact"/>
        <w:rPr>
          <w:sz w:val="19"/>
          <w:szCs w:val="19"/>
        </w:rPr>
      </w:pPr>
    </w:p>
    <w:p w14:paraId="4FEA2C88" w14:textId="77777777" w:rsidR="008318C1" w:rsidRDefault="008318C1">
      <w:pPr>
        <w:spacing w:line="240" w:lineRule="exact"/>
        <w:rPr>
          <w:sz w:val="19"/>
          <w:szCs w:val="19"/>
        </w:rPr>
      </w:pPr>
    </w:p>
    <w:p w14:paraId="65BB43C2" w14:textId="77777777" w:rsidR="008318C1" w:rsidRDefault="008318C1">
      <w:pPr>
        <w:spacing w:line="240" w:lineRule="exact"/>
        <w:rPr>
          <w:sz w:val="19"/>
          <w:szCs w:val="19"/>
        </w:rPr>
      </w:pPr>
    </w:p>
    <w:p w14:paraId="5C2347F6" w14:textId="77777777" w:rsidR="008318C1" w:rsidRDefault="008318C1">
      <w:pPr>
        <w:spacing w:line="240" w:lineRule="exact"/>
        <w:rPr>
          <w:sz w:val="19"/>
          <w:szCs w:val="19"/>
        </w:rPr>
      </w:pPr>
    </w:p>
    <w:p w14:paraId="508C8414" w14:textId="77777777" w:rsidR="008318C1" w:rsidRDefault="008318C1">
      <w:pPr>
        <w:spacing w:before="76" w:after="76" w:line="240" w:lineRule="exact"/>
        <w:rPr>
          <w:sz w:val="19"/>
          <w:szCs w:val="19"/>
        </w:rPr>
      </w:pPr>
    </w:p>
    <w:p w14:paraId="39B3D9B1" w14:textId="77777777" w:rsidR="008318C1" w:rsidRDefault="008318C1">
      <w:pPr>
        <w:rPr>
          <w:sz w:val="2"/>
          <w:szCs w:val="2"/>
        </w:rPr>
        <w:sectPr w:rsidR="008318C1">
          <w:type w:val="continuous"/>
          <w:pgSz w:w="11900" w:h="16840"/>
          <w:pgMar w:top="3137" w:right="0" w:bottom="4303" w:left="0" w:header="0" w:footer="3" w:gutter="0"/>
          <w:cols w:space="720"/>
          <w:noEndnote/>
          <w:docGrid w:linePitch="360"/>
        </w:sectPr>
      </w:pPr>
    </w:p>
    <w:p w14:paraId="43B340C1" w14:textId="77777777" w:rsidR="008318C1" w:rsidRDefault="00000000">
      <w:pPr>
        <w:pStyle w:val="Zkladntext110"/>
        <w:shd w:val="clear" w:color="auto" w:fill="auto"/>
        <w:spacing w:after="601" w:line="200" w:lineRule="exact"/>
      </w:pPr>
      <w:r>
        <w:t>Věc; Výpis ze statistického zjišťování</w:t>
      </w:r>
    </w:p>
    <w:p w14:paraId="4EC803B4" w14:textId="77777777" w:rsidR="008318C1" w:rsidRDefault="00000000">
      <w:pPr>
        <w:pStyle w:val="Zkladntext30"/>
        <w:shd w:val="clear" w:color="auto" w:fill="auto"/>
        <w:spacing w:before="0" w:after="681" w:line="216" w:lineRule="exact"/>
      </w:pPr>
      <w:r>
        <w:rPr>
          <w:rStyle w:val="Zkladntext3Tun"/>
        </w:rPr>
        <w:t xml:space="preserve">Průměrná roční míra inflace </w:t>
      </w:r>
      <w:r>
        <w:t xml:space="preserve">vyjádřená přírůstkem průměrného indexu spotřebitelských cen (CPI -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Index) za 12 měsíců roku 2022 proti průměru 12 měsíců roku 2021 činila v České republice</w:t>
      </w:r>
    </w:p>
    <w:p w14:paraId="6A42F731" w14:textId="77777777" w:rsidR="008318C1" w:rsidRDefault="00000000">
      <w:pPr>
        <w:pStyle w:val="Zkladntext120"/>
        <w:shd w:val="clear" w:color="auto" w:fill="auto"/>
        <w:spacing w:before="0" w:after="622" w:line="190" w:lineRule="exact"/>
        <w:ind w:right="20"/>
      </w:pPr>
      <w:r>
        <w:t>15,1</w:t>
      </w:r>
      <w:r>
        <w:rPr>
          <w:rStyle w:val="Zkladntext128pt"/>
          <w:b/>
          <w:bCs/>
        </w:rPr>
        <w:t xml:space="preserve"> %.</w:t>
      </w:r>
    </w:p>
    <w:p w14:paraId="2611F4BC" w14:textId="77777777" w:rsidR="008318C1" w:rsidRDefault="00000000">
      <w:pPr>
        <w:pStyle w:val="Zkladntext30"/>
        <w:shd w:val="clear" w:color="auto" w:fill="auto"/>
        <w:spacing w:before="0" w:line="216" w:lineRule="exact"/>
        <w:sectPr w:rsidR="008318C1">
          <w:type w:val="continuous"/>
          <w:pgSz w:w="11900" w:h="16840"/>
          <w:pgMar w:top="3137" w:right="1993" w:bottom="4303" w:left="2063" w:header="0" w:footer="3" w:gutter="0"/>
          <w:cols w:space="720"/>
          <w:noEndnote/>
          <w:docGrid w:linePitch="360"/>
        </w:sectPr>
      </w:pPr>
      <w:r>
        <w:t xml:space="preserve">Tato data za rok 2022 byla zveřejněna na internetových stránkách ČSO v Rychlé informaci „Indexy spotřebitelských cen - inflace - prosinec 2022" dne 11. ledna 2023. Bližší informace naleznete zde: </w:t>
      </w:r>
      <w:hyperlink r:id="rId12" w:history="1">
        <w:r>
          <w:rPr>
            <w:rStyle w:val="Hypertextovodkaz"/>
          </w:rPr>
          <w:t>https://www.czso.cz/aktualni-produkt/41420</w:t>
        </w:r>
      </w:hyperlink>
    </w:p>
    <w:p w14:paraId="19E69349" w14:textId="77777777" w:rsidR="008318C1" w:rsidRDefault="008318C1">
      <w:pPr>
        <w:spacing w:line="240" w:lineRule="exact"/>
        <w:rPr>
          <w:sz w:val="19"/>
          <w:szCs w:val="19"/>
        </w:rPr>
      </w:pPr>
    </w:p>
    <w:p w14:paraId="3DAD19D5" w14:textId="77777777" w:rsidR="008318C1" w:rsidRDefault="008318C1">
      <w:pPr>
        <w:spacing w:line="240" w:lineRule="exact"/>
        <w:rPr>
          <w:sz w:val="19"/>
          <w:szCs w:val="19"/>
        </w:rPr>
      </w:pPr>
    </w:p>
    <w:p w14:paraId="34C4D0B4" w14:textId="77777777" w:rsidR="008318C1" w:rsidRDefault="008318C1">
      <w:pPr>
        <w:spacing w:line="240" w:lineRule="exact"/>
        <w:rPr>
          <w:sz w:val="19"/>
          <w:szCs w:val="19"/>
        </w:rPr>
      </w:pPr>
    </w:p>
    <w:p w14:paraId="7D875870" w14:textId="77777777" w:rsidR="008318C1" w:rsidRDefault="008318C1">
      <w:pPr>
        <w:spacing w:before="43" w:after="43" w:line="240" w:lineRule="exact"/>
        <w:rPr>
          <w:sz w:val="19"/>
          <w:szCs w:val="19"/>
        </w:rPr>
      </w:pPr>
    </w:p>
    <w:p w14:paraId="4C58B2BA" w14:textId="77777777" w:rsidR="008318C1" w:rsidRDefault="008318C1">
      <w:pPr>
        <w:rPr>
          <w:sz w:val="2"/>
          <w:szCs w:val="2"/>
        </w:rPr>
        <w:sectPr w:rsidR="008318C1">
          <w:type w:val="continuous"/>
          <w:pgSz w:w="11900" w:h="16840"/>
          <w:pgMar w:top="3137" w:right="0" w:bottom="3137" w:left="0" w:header="0" w:footer="3" w:gutter="0"/>
          <w:cols w:space="720"/>
          <w:noEndnote/>
          <w:docGrid w:linePitch="360"/>
        </w:sectPr>
      </w:pPr>
    </w:p>
    <w:p w14:paraId="4211E64C" w14:textId="5B0B584D" w:rsidR="008318C1" w:rsidRPr="00887316" w:rsidRDefault="00000000">
      <w:pPr>
        <w:pStyle w:val="Zkladntext130"/>
        <w:shd w:val="clear" w:color="auto" w:fill="auto"/>
        <w:rPr>
          <w:sz w:val="20"/>
          <w:szCs w:val="20"/>
        </w:rPr>
      </w:pPr>
      <w:r w:rsidRPr="00887316">
        <w:rPr>
          <w:sz w:val="20"/>
          <w:szCs w:val="20"/>
        </w:rPr>
        <w:br w:type="column"/>
      </w:r>
      <w:r w:rsidRPr="00887316">
        <w:rPr>
          <w:sz w:val="20"/>
          <w:szCs w:val="20"/>
        </w:rPr>
        <w:t xml:space="preserve">Digitálně podepsal </w:t>
      </w:r>
      <w:r w:rsidR="00887316" w:rsidRPr="00887316">
        <w:rPr>
          <w:sz w:val="20"/>
          <w:szCs w:val="20"/>
        </w:rPr>
        <w:t>----</w:t>
      </w:r>
      <w:r w:rsidR="005D717D">
        <w:rPr>
          <w:sz w:val="20"/>
          <w:szCs w:val="20"/>
        </w:rPr>
        <w:t>---</w:t>
      </w:r>
      <w:r w:rsidRPr="00887316">
        <w:rPr>
          <w:sz w:val="20"/>
          <w:szCs w:val="20"/>
        </w:rPr>
        <w:t xml:space="preserve">Datum: 2023.01.11 </w:t>
      </w:r>
    </w:p>
    <w:sectPr w:rsidR="008318C1" w:rsidRPr="00887316">
      <w:type w:val="continuous"/>
      <w:pgSz w:w="11900" w:h="16840"/>
      <w:pgMar w:top="3137" w:right="6906" w:bottom="3137" w:left="2135" w:header="0" w:footer="3" w:gutter="0"/>
      <w:cols w:num="2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1F70" w14:textId="77777777" w:rsidR="00E40F6E" w:rsidRDefault="00E40F6E">
      <w:r>
        <w:separator/>
      </w:r>
    </w:p>
  </w:endnote>
  <w:endnote w:type="continuationSeparator" w:id="0">
    <w:p w14:paraId="45BCDE6B" w14:textId="77777777" w:rsidR="00E40F6E" w:rsidRDefault="00E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95E3" w14:textId="77777777" w:rsidR="00E40F6E" w:rsidRDefault="00E40F6E"/>
  </w:footnote>
  <w:footnote w:type="continuationSeparator" w:id="0">
    <w:p w14:paraId="313477D6" w14:textId="77777777" w:rsidR="00E40F6E" w:rsidRDefault="00E40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85BC" w14:textId="1A9825F9" w:rsidR="008318C1" w:rsidRDefault="008873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DD3037" wp14:editId="3B508201">
              <wp:simplePos x="0" y="0"/>
              <wp:positionH relativeFrom="page">
                <wp:posOffset>1051560</wp:posOffset>
              </wp:positionH>
              <wp:positionV relativeFrom="page">
                <wp:posOffset>1223010</wp:posOffset>
              </wp:positionV>
              <wp:extent cx="5330825" cy="229870"/>
              <wp:effectExtent l="381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8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C447C" w14:textId="77777777" w:rsidR="008318C1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839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Schindler CZ, a.s.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Tahoma15pt"/>
                              <w:b/>
                              <w:bCs/>
                            </w:rPr>
                            <w:t>Schindler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3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2.8pt;margin-top:96.3pt;width:419.75pt;height:18.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" filled="f" stroked="f">
              <v:textbox style="mso-fit-shape-to-text:t" inset="0,0,0,0">
                <w:txbxContent>
                  <w:p w14:paraId="57EC447C" w14:textId="77777777" w:rsidR="008318C1" w:rsidRDefault="00000000">
                    <w:pPr>
                      <w:pStyle w:val="ZhlavneboZpat0"/>
                      <w:shd w:val="clear" w:color="auto" w:fill="auto"/>
                      <w:tabs>
                        <w:tab w:val="right" w:pos="839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Schindler CZ, a.s.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Tahoma15pt"/>
                        <w:b/>
                        <w:bCs/>
                      </w:rPr>
                      <w:t>Schindler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5FC"/>
    <w:multiLevelType w:val="multilevel"/>
    <w:tmpl w:val="0F9403B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649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1"/>
    <w:rsid w:val="005957DD"/>
    <w:rsid w:val="005D717D"/>
    <w:rsid w:val="008318C1"/>
    <w:rsid w:val="00887316"/>
    <w:rsid w:val="00E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94A6"/>
  <w15:docId w15:val="{6676DD6A-6714-45C0-9D14-41FFF86B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Tahoma15pt">
    <w:name w:val="Záhlaví nebo Zápatí + Tahoma;15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6Exact0">
    <w:name w:val="Základní text (6) Exact"/>
    <w:basedOn w:val="Zkladntext6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Exact0">
    <w:name w:val="Základní text (8) Exact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unExact">
    <w:name w:val="Základní text (9) + Tučné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TunExact0">
    <w:name w:val="Základní text (9) + Tučné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8ptdkovn0ptExact">
    <w:name w:val="Základní text (9) + 8 pt;Řádkování 0 pt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TunExact1">
    <w:name w:val="Základní text (9) + Tučné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8pt">
    <w:name w:val="Základní text (12) + 8 pt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81" w:lineRule="exact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0" w:line="288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pacing w:val="-10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pacing w:val="-10"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60" w:after="6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50" w:lineRule="exact"/>
      <w:jc w:val="both"/>
      <w:outlineLvl w:val="0"/>
    </w:pPr>
    <w:rPr>
      <w:rFonts w:ascii="Segoe UI" w:eastAsia="Segoe UI" w:hAnsi="Segoe UI" w:cs="Segoe UI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7" w:lineRule="exact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5D7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17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D7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1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ceservis.cz@schindler.com" TargetMode="External"/><Relationship Id="rId12" Type="http://schemas.openxmlformats.org/officeDocument/2006/relationships/hyperlink" Target="https://www.czso.cz/aktualni-produkt/41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servis@czs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2023-01-30T12:09:00Z</dcterms:created>
  <dcterms:modified xsi:type="dcterms:W3CDTF">2023-01-30T12:24:00Z</dcterms:modified>
</cp:coreProperties>
</file>