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5D" w:rsidRDefault="00DC7D1C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5211200095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7D4F5D" w:rsidRDefault="00DC7D1C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7D4F5D" w:rsidRDefault="007D4F5D">
      <w:pPr>
        <w:pStyle w:val="Zkladntext"/>
        <w:ind w:left="0"/>
        <w:rPr>
          <w:sz w:val="60"/>
        </w:rPr>
      </w:pPr>
    </w:p>
    <w:p w:rsidR="007D4F5D" w:rsidRDefault="00DC7D1C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7D4F5D" w:rsidRDefault="007D4F5D">
      <w:pPr>
        <w:pStyle w:val="Zkladntext"/>
        <w:spacing w:before="1"/>
        <w:ind w:left="0"/>
      </w:pPr>
    </w:p>
    <w:p w:rsidR="007D4F5D" w:rsidRDefault="00DC7D1C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D4F5D" w:rsidRDefault="00DC7D1C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D4F5D" w:rsidRDefault="00DC7D1C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7D4F5D" w:rsidRDefault="00DC7D1C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7D4F5D" w:rsidRDefault="00DC7D1C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7D4F5D" w:rsidRDefault="00DC7D1C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D4F5D" w:rsidRDefault="00DC7D1C">
      <w:pPr>
        <w:pStyle w:val="Zkladntext"/>
        <w:tabs>
          <w:tab w:val="left" w:pos="3262"/>
        </w:tabs>
        <w:spacing w:before="3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7D4F5D" w:rsidRDefault="007D4F5D">
      <w:pPr>
        <w:pStyle w:val="Zkladntext"/>
        <w:spacing w:before="1"/>
        <w:ind w:left="0"/>
      </w:pPr>
    </w:p>
    <w:p w:rsidR="007D4F5D" w:rsidRDefault="00DC7D1C">
      <w:pPr>
        <w:pStyle w:val="Zkladntext"/>
        <w:spacing w:before="1"/>
        <w:ind w:left="382"/>
      </w:pPr>
      <w:r>
        <w:rPr>
          <w:w w:val="99"/>
        </w:rPr>
        <w:t>a</w:t>
      </w:r>
    </w:p>
    <w:p w:rsidR="007D4F5D" w:rsidRDefault="007D4F5D">
      <w:pPr>
        <w:pStyle w:val="Zkladntext"/>
        <w:ind w:left="0"/>
      </w:pPr>
    </w:p>
    <w:p w:rsidR="007D4F5D" w:rsidRDefault="00DC7D1C">
      <w:pPr>
        <w:pStyle w:val="Nadpis2"/>
        <w:jc w:val="left"/>
      </w:pPr>
      <w:r>
        <w:t>statutární</w:t>
      </w:r>
      <w:r>
        <w:rPr>
          <w:spacing w:val="-3"/>
        </w:rPr>
        <w:t xml:space="preserve"> </w:t>
      </w:r>
      <w:r>
        <w:t>město</w:t>
      </w:r>
      <w:r>
        <w:rPr>
          <w:spacing w:val="-3"/>
        </w:rPr>
        <w:t xml:space="preserve"> </w:t>
      </w:r>
      <w:r>
        <w:t>Třinec</w:t>
      </w:r>
    </w:p>
    <w:p w:rsidR="007D4F5D" w:rsidRDefault="00DC7D1C">
      <w:pPr>
        <w:pStyle w:val="Zkladntext"/>
        <w:tabs>
          <w:tab w:val="left" w:pos="3262"/>
        </w:tabs>
        <w:spacing w:before="3" w:line="237" w:lineRule="auto"/>
        <w:ind w:left="382" w:right="172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Magistrát města Třince, Jablunkovská 160, 739 61 Třinec</w:t>
      </w:r>
      <w:r>
        <w:rPr>
          <w:spacing w:val="-53"/>
        </w:rPr>
        <w:t xml:space="preserve"> </w:t>
      </w:r>
      <w:r>
        <w:t>IČO:</w:t>
      </w:r>
      <w:r>
        <w:tab/>
        <w:t>00297313</w:t>
      </w:r>
    </w:p>
    <w:p w:rsidR="007D4F5D" w:rsidRDefault="00DC7D1C">
      <w:pPr>
        <w:pStyle w:val="Zkladntext"/>
        <w:tabs>
          <w:tab w:val="left" w:pos="3262"/>
        </w:tabs>
        <w:spacing w:before="1"/>
        <w:ind w:left="382"/>
      </w:pPr>
      <w:r>
        <w:t>zastoupené:</w:t>
      </w:r>
      <w:r>
        <w:tab/>
        <w:t>RNDr.</w:t>
      </w:r>
      <w:r>
        <w:rPr>
          <w:spacing w:val="-2"/>
        </w:rPr>
        <w:t xml:space="preserve"> </w:t>
      </w:r>
      <w:r>
        <w:t>Věrou</w:t>
      </w:r>
      <w:r>
        <w:rPr>
          <w:spacing w:val="-1"/>
        </w:rPr>
        <w:t xml:space="preserve"> </w:t>
      </w:r>
      <w:r>
        <w:t>P a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k 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primátorkou</w:t>
      </w:r>
    </w:p>
    <w:p w:rsidR="007D4F5D" w:rsidRDefault="00DC7D1C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D4F5D" w:rsidRDefault="00DC7D1C">
      <w:pPr>
        <w:pStyle w:val="Zkladntext"/>
        <w:tabs>
          <w:tab w:val="left" w:pos="3262"/>
        </w:tabs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94-4128781/0710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7D4F5D" w:rsidRDefault="007D4F5D">
      <w:pPr>
        <w:pStyle w:val="Zkladntext"/>
        <w:spacing w:before="1"/>
        <w:ind w:left="0"/>
      </w:pPr>
    </w:p>
    <w:p w:rsidR="007D4F5D" w:rsidRDefault="00DC7D1C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D4F5D" w:rsidRDefault="007D4F5D">
      <w:pPr>
        <w:pStyle w:val="Zkladntext"/>
        <w:spacing w:before="12"/>
        <w:ind w:left="0"/>
        <w:rPr>
          <w:sz w:val="35"/>
        </w:rPr>
      </w:pPr>
    </w:p>
    <w:p w:rsidR="007D4F5D" w:rsidRDefault="00DC7D1C">
      <w:pPr>
        <w:pStyle w:val="Nadpis1"/>
      </w:pPr>
      <w:r>
        <w:t>I.</w:t>
      </w:r>
    </w:p>
    <w:p w:rsidR="007D4F5D" w:rsidRDefault="00DC7D1C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7D4F5D" w:rsidRDefault="007D4F5D">
      <w:pPr>
        <w:pStyle w:val="Zkladntext"/>
        <w:ind w:left="0"/>
        <w:rPr>
          <w:b/>
          <w:sz w:val="18"/>
        </w:rPr>
      </w:pPr>
    </w:p>
    <w:p w:rsidR="007D4F5D" w:rsidRDefault="00DC7D1C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D4F5D" w:rsidRDefault="00DC7D1C">
      <w:pPr>
        <w:pStyle w:val="Zkladntext"/>
        <w:spacing w:before="1"/>
        <w:ind w:right="131"/>
        <w:jc w:val="both"/>
      </w:pPr>
      <w:r>
        <w:t>„Smlouva“) se uzavírá na základě Rozhodnutí ministra životního prostředí č. 5211200095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2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2022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7D4F5D" w:rsidRDefault="00DC7D1C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12/2021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D4F5D" w:rsidRDefault="007D4F5D">
      <w:pPr>
        <w:jc w:val="both"/>
        <w:rPr>
          <w:sz w:val="20"/>
        </w:rPr>
        <w:sectPr w:rsidR="007D4F5D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7D4F5D" w:rsidRDefault="00DC7D1C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D4F5D" w:rsidRDefault="00DC7D1C">
      <w:pPr>
        <w:pStyle w:val="Nadpis2"/>
        <w:spacing w:before="120"/>
        <w:ind w:left="1070"/>
        <w:jc w:val="left"/>
      </w:pPr>
      <w:r>
        <w:t>„MŠ</w:t>
      </w:r>
      <w:r>
        <w:rPr>
          <w:spacing w:val="-3"/>
        </w:rPr>
        <w:t xml:space="preserve"> </w:t>
      </w:r>
      <w:r>
        <w:t>Pet</w:t>
      </w:r>
      <w:r>
        <w:t>ra</w:t>
      </w:r>
      <w:r>
        <w:rPr>
          <w:spacing w:val="-2"/>
        </w:rPr>
        <w:t xml:space="preserve"> </w:t>
      </w:r>
      <w:r>
        <w:t>Bezruče,</w:t>
      </w:r>
      <w:r>
        <w:rPr>
          <w:spacing w:val="-4"/>
        </w:rPr>
        <w:t xml:space="preserve"> </w:t>
      </w:r>
      <w:r>
        <w:t>Třinec -</w:t>
      </w:r>
      <w:r>
        <w:rPr>
          <w:spacing w:val="-2"/>
        </w:rPr>
        <w:t xml:space="preserve"> </w:t>
      </w:r>
      <w:r>
        <w:t>snižování</w:t>
      </w:r>
      <w:r>
        <w:rPr>
          <w:spacing w:val="-3"/>
        </w:rPr>
        <w:t xml:space="preserve"> </w:t>
      </w:r>
      <w:r>
        <w:t>energetické</w:t>
      </w:r>
      <w:r>
        <w:rPr>
          <w:spacing w:val="-4"/>
        </w:rPr>
        <w:t xml:space="preserve"> </w:t>
      </w:r>
      <w:r>
        <w:t>náročnosti</w:t>
      </w:r>
      <w:r>
        <w:rPr>
          <w:spacing w:val="-3"/>
        </w:rPr>
        <w:t xml:space="preserve"> </w:t>
      </w:r>
      <w:r>
        <w:t>budovy mateřské</w:t>
      </w:r>
      <w:r>
        <w:rPr>
          <w:spacing w:val="-4"/>
        </w:rPr>
        <w:t xml:space="preserve"> </w:t>
      </w:r>
      <w:r>
        <w:t>školy“</w:t>
      </w:r>
    </w:p>
    <w:p w:rsidR="007D4F5D" w:rsidRDefault="00DC7D1C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7D4F5D" w:rsidRDefault="007D4F5D">
      <w:pPr>
        <w:pStyle w:val="Zkladntext"/>
        <w:spacing w:before="1"/>
        <w:ind w:left="0"/>
        <w:rPr>
          <w:sz w:val="36"/>
        </w:rPr>
      </w:pPr>
    </w:p>
    <w:p w:rsidR="007D4F5D" w:rsidRDefault="00DC7D1C">
      <w:pPr>
        <w:pStyle w:val="Nadpis1"/>
      </w:pPr>
      <w:r>
        <w:t>II.</w:t>
      </w:r>
    </w:p>
    <w:p w:rsidR="007D4F5D" w:rsidRDefault="00DC7D1C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D4F5D" w:rsidRDefault="007D4F5D">
      <w:pPr>
        <w:pStyle w:val="Zkladntext"/>
        <w:spacing w:before="1"/>
        <w:ind w:left="0"/>
        <w:rPr>
          <w:b/>
          <w:sz w:val="18"/>
        </w:rPr>
      </w:pPr>
    </w:p>
    <w:p w:rsidR="007D4F5D" w:rsidRDefault="00DC7D1C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ind w:left="741" w:right="13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4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713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142,35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milion</w:t>
      </w:r>
      <w:r>
        <w:rPr>
          <w:spacing w:val="-1"/>
          <w:sz w:val="20"/>
        </w:rPr>
        <w:t xml:space="preserve"> </w:t>
      </w:r>
      <w:r>
        <w:rPr>
          <w:sz w:val="20"/>
        </w:rPr>
        <w:t>sedm set</w:t>
      </w:r>
      <w:r>
        <w:rPr>
          <w:spacing w:val="-2"/>
          <w:sz w:val="20"/>
        </w:rPr>
        <w:t xml:space="preserve"> </w:t>
      </w:r>
      <w:r>
        <w:rPr>
          <w:sz w:val="20"/>
        </w:rPr>
        <w:t>třináct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sto</w:t>
      </w:r>
      <w:r>
        <w:rPr>
          <w:spacing w:val="2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dvě</w:t>
      </w:r>
      <w:r>
        <w:rPr>
          <w:spacing w:val="2"/>
          <w:sz w:val="20"/>
        </w:rPr>
        <w:t xml:space="preserve"> </w:t>
      </w:r>
      <w:r>
        <w:rPr>
          <w:sz w:val="20"/>
        </w:rPr>
        <w:t>korun 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7D4F5D" w:rsidRDefault="00DC7D1C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29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 xml:space="preserve"> </w:t>
      </w:r>
      <w:r>
        <w:rPr>
          <w:sz w:val="20"/>
        </w:rPr>
        <w:t>pro</w:t>
      </w:r>
      <w:r>
        <w:rPr>
          <w:spacing w:val="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4"/>
          <w:sz w:val="20"/>
        </w:rPr>
        <w:t xml:space="preserve"> </w:t>
      </w:r>
      <w:r>
        <w:rPr>
          <w:sz w:val="20"/>
        </w:rPr>
        <w:t>odpovídá</w:t>
      </w:r>
      <w:r>
        <w:rPr>
          <w:spacing w:val="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4"/>
          <w:sz w:val="20"/>
        </w:rPr>
        <w:t xml:space="preserve"> </w:t>
      </w:r>
      <w:r>
        <w:rPr>
          <w:sz w:val="20"/>
        </w:rPr>
        <w:t>výdajům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5"/>
          <w:sz w:val="20"/>
        </w:rPr>
        <w:t xml:space="preserve"> </w:t>
      </w:r>
      <w:r>
        <w:rPr>
          <w:sz w:val="20"/>
        </w:rPr>
        <w:t>dle</w:t>
      </w:r>
      <w:r>
        <w:rPr>
          <w:spacing w:val="3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3</w:t>
      </w:r>
      <w:r>
        <w:rPr>
          <w:spacing w:val="1"/>
          <w:sz w:val="20"/>
        </w:rPr>
        <w:t xml:space="preserve"> </w:t>
      </w:r>
      <w:r>
        <w:rPr>
          <w:sz w:val="20"/>
        </w:rPr>
        <w:t>806</w:t>
      </w:r>
      <w:r>
        <w:rPr>
          <w:spacing w:val="1"/>
          <w:sz w:val="20"/>
        </w:rPr>
        <w:t xml:space="preserve"> </w:t>
      </w:r>
      <w:r>
        <w:rPr>
          <w:sz w:val="20"/>
        </w:rPr>
        <w:t>983,00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7D4F5D" w:rsidRDefault="00DC7D1C">
      <w:pPr>
        <w:pStyle w:val="Odstavecseseznamem"/>
        <w:numPr>
          <w:ilvl w:val="0"/>
          <w:numId w:val="9"/>
        </w:numPr>
        <w:tabs>
          <w:tab w:val="left" w:pos="742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45,00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</w:t>
      </w:r>
      <w:r>
        <w:rPr>
          <w:sz w:val="20"/>
        </w:rPr>
        <w:t>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D4F5D" w:rsidRDefault="00DC7D1C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5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7"/>
          <w:sz w:val="20"/>
        </w:rPr>
        <w:t xml:space="preserve"> </w:t>
      </w:r>
      <w:r>
        <w:rPr>
          <w:sz w:val="20"/>
        </w:rPr>
        <w:t>výše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1.</w:t>
      </w:r>
      <w:r>
        <w:rPr>
          <w:spacing w:val="19"/>
          <w:sz w:val="20"/>
        </w:rPr>
        <w:t xml:space="preserve"> </w:t>
      </w:r>
      <w:r>
        <w:rPr>
          <w:sz w:val="20"/>
        </w:rPr>
        <w:t>Pokud</w:t>
      </w:r>
      <w:r>
        <w:rPr>
          <w:spacing w:val="20"/>
          <w:sz w:val="20"/>
        </w:rPr>
        <w:t xml:space="preserve"> </w:t>
      </w:r>
      <w:r>
        <w:rPr>
          <w:sz w:val="20"/>
        </w:rPr>
        <w:t>skutečné</w:t>
      </w:r>
      <w:r>
        <w:rPr>
          <w:spacing w:val="16"/>
          <w:sz w:val="20"/>
        </w:rPr>
        <w:t xml:space="preserve"> </w:t>
      </w:r>
      <w:r>
        <w:rPr>
          <w:sz w:val="20"/>
        </w:rPr>
        <w:t>výdaje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7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7D4F5D" w:rsidRDefault="00DC7D1C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ind w:left="741" w:right="13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od</w:t>
      </w:r>
      <w:r>
        <w:rPr>
          <w:sz w:val="20"/>
        </w:rPr>
        <w:t>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7D4F5D" w:rsidRDefault="00DC7D1C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55"/>
          <w:sz w:val="20"/>
        </w:rPr>
        <w:t xml:space="preserve"> </w:t>
      </w:r>
      <w:r>
        <w:rPr>
          <w:sz w:val="20"/>
        </w:rPr>
        <w:t>lze</w:t>
      </w:r>
      <w:r>
        <w:rPr>
          <w:spacing w:val="55"/>
          <w:sz w:val="20"/>
        </w:rPr>
        <w:t xml:space="preserve"> </w:t>
      </w:r>
      <w:r>
        <w:rPr>
          <w:sz w:val="20"/>
        </w:rPr>
        <w:t>z podpory</w:t>
      </w:r>
      <w:r>
        <w:rPr>
          <w:spacing w:val="5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4"/>
          <w:sz w:val="20"/>
        </w:rPr>
        <w:t xml:space="preserve"> </w:t>
      </w:r>
      <w:r>
        <w:rPr>
          <w:sz w:val="20"/>
        </w:rPr>
        <w:t>Fondem</w:t>
      </w:r>
      <w:r>
        <w:rPr>
          <w:spacing w:val="55"/>
          <w:sz w:val="20"/>
        </w:rPr>
        <w:t xml:space="preserve"> </w:t>
      </w:r>
      <w:r>
        <w:rPr>
          <w:sz w:val="20"/>
        </w:rPr>
        <w:t>hradit</w:t>
      </w:r>
      <w:r>
        <w:rPr>
          <w:spacing w:val="55"/>
          <w:sz w:val="20"/>
        </w:rPr>
        <w:t xml:space="preserve"> </w:t>
      </w:r>
      <w:r>
        <w:rPr>
          <w:sz w:val="20"/>
        </w:rPr>
        <w:t>pouze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stavební</w:t>
      </w:r>
      <w:r>
        <w:rPr>
          <w:spacing w:val="54"/>
          <w:sz w:val="20"/>
        </w:rPr>
        <w:t xml:space="preserve"> </w:t>
      </w:r>
      <w:r>
        <w:rPr>
          <w:sz w:val="20"/>
        </w:rPr>
        <w:t>práce,</w:t>
      </w:r>
      <w:r>
        <w:rPr>
          <w:spacing w:val="55"/>
          <w:sz w:val="20"/>
        </w:rPr>
        <w:t xml:space="preserve"> </w:t>
      </w:r>
      <w:r>
        <w:rPr>
          <w:sz w:val="20"/>
        </w:rPr>
        <w:t>služby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7D4F5D" w:rsidRDefault="00DC7D1C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7D4F5D" w:rsidRDefault="007D4F5D">
      <w:pPr>
        <w:pStyle w:val="Zkladntext"/>
        <w:spacing w:before="2"/>
        <w:ind w:left="0"/>
        <w:rPr>
          <w:sz w:val="36"/>
        </w:rPr>
      </w:pPr>
    </w:p>
    <w:p w:rsidR="007D4F5D" w:rsidRDefault="00DC7D1C">
      <w:pPr>
        <w:pStyle w:val="Nadpis1"/>
        <w:ind w:left="3415"/>
      </w:pPr>
      <w:r>
        <w:t>III.</w:t>
      </w:r>
    </w:p>
    <w:p w:rsidR="007D4F5D" w:rsidRDefault="00DC7D1C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7D4F5D" w:rsidRDefault="007D4F5D">
      <w:pPr>
        <w:pStyle w:val="Zkladntext"/>
        <w:spacing w:before="1"/>
        <w:ind w:left="0"/>
        <w:rPr>
          <w:b/>
          <w:sz w:val="18"/>
        </w:rPr>
      </w:pPr>
    </w:p>
    <w:p w:rsidR="007D4F5D" w:rsidRDefault="00DC7D1C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8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D4F5D" w:rsidRDefault="00DC7D1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50"/>
          <w:sz w:val="20"/>
        </w:rPr>
        <w:t xml:space="preserve"> </w:t>
      </w:r>
      <w:r>
        <w:rPr>
          <w:sz w:val="20"/>
        </w:rPr>
        <w:t>poskytne</w:t>
      </w:r>
      <w:r>
        <w:rPr>
          <w:spacing w:val="50"/>
          <w:sz w:val="20"/>
        </w:rPr>
        <w:t xml:space="preserve"> </w:t>
      </w:r>
      <w:r>
        <w:rPr>
          <w:sz w:val="20"/>
        </w:rPr>
        <w:t>finanční</w:t>
      </w:r>
      <w:r>
        <w:rPr>
          <w:spacing w:val="5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49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52"/>
          <w:sz w:val="20"/>
        </w:rPr>
        <w:t xml:space="preserve"> </w:t>
      </w:r>
      <w:r>
        <w:rPr>
          <w:sz w:val="20"/>
        </w:rPr>
        <w:t>postupem</w:t>
      </w:r>
      <w:r>
        <w:rPr>
          <w:spacing w:val="5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50"/>
          <w:sz w:val="20"/>
        </w:rPr>
        <w:t xml:space="preserve"> </w:t>
      </w:r>
      <w:r>
        <w:rPr>
          <w:sz w:val="20"/>
        </w:rPr>
        <w:t>touto</w:t>
      </w:r>
      <w:r>
        <w:rPr>
          <w:spacing w:val="52"/>
          <w:sz w:val="20"/>
        </w:rPr>
        <w:t xml:space="preserve"> </w:t>
      </w:r>
      <w:r>
        <w:rPr>
          <w:sz w:val="20"/>
        </w:rPr>
        <w:t>Smlouvou</w:t>
      </w:r>
      <w:r>
        <w:rPr>
          <w:spacing w:val="52"/>
          <w:sz w:val="20"/>
        </w:rPr>
        <w:t xml:space="preserve"> </w:t>
      </w:r>
      <w:r>
        <w:rPr>
          <w:sz w:val="20"/>
        </w:rPr>
        <w:t>tak,</w:t>
      </w:r>
      <w:r>
        <w:rPr>
          <w:spacing w:val="51"/>
          <w:sz w:val="20"/>
        </w:rPr>
        <w:t xml:space="preserve"> </w:t>
      </w:r>
      <w:r>
        <w:rPr>
          <w:sz w:val="20"/>
        </w:rPr>
        <w:t>aby</w:t>
      </w:r>
      <w:r>
        <w:rPr>
          <w:spacing w:val="49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 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2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7D4F5D" w:rsidRDefault="00DC7D1C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7D4F5D" w:rsidRDefault="007D4F5D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7D4F5D">
        <w:trPr>
          <w:trHeight w:val="506"/>
        </w:trPr>
        <w:tc>
          <w:tcPr>
            <w:tcW w:w="4532" w:type="dxa"/>
          </w:tcPr>
          <w:p w:rsidR="007D4F5D" w:rsidRDefault="00DC7D1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7D4F5D" w:rsidRDefault="00DC7D1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7D4F5D">
        <w:trPr>
          <w:trHeight w:val="506"/>
        </w:trPr>
        <w:tc>
          <w:tcPr>
            <w:tcW w:w="4532" w:type="dxa"/>
          </w:tcPr>
          <w:p w:rsidR="007D4F5D" w:rsidRDefault="00DC7D1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7D4F5D" w:rsidRDefault="00DC7D1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713 142,35</w:t>
            </w:r>
          </w:p>
        </w:tc>
      </w:tr>
    </w:tbl>
    <w:p w:rsidR="007D4F5D" w:rsidRDefault="00DC7D1C">
      <w:pPr>
        <w:pStyle w:val="Zkladntext"/>
        <w:spacing w:before="120"/>
        <w:ind w:left="382"/>
      </w:pPr>
      <w:r>
        <w:t>O</w:t>
      </w:r>
      <w:r>
        <w:rPr>
          <w:spacing w:val="-1"/>
        </w:rPr>
        <w:t xml:space="preserve"> </w:t>
      </w:r>
      <w:r>
        <w:t>prostředky</w:t>
      </w:r>
      <w:r>
        <w:rPr>
          <w:spacing w:val="-3"/>
        </w:rPr>
        <w:t xml:space="preserve"> </w:t>
      </w:r>
      <w:r>
        <w:t>nevyčerpané v</w:t>
      </w:r>
      <w:r>
        <w:rPr>
          <w:spacing w:val="-2"/>
        </w:rPr>
        <w:t xml:space="preserve"> </w:t>
      </w:r>
      <w:r>
        <w:t>daném</w:t>
      </w:r>
      <w:r>
        <w:rPr>
          <w:spacing w:val="-3"/>
        </w:rPr>
        <w:t xml:space="preserve"> </w:t>
      </w:r>
      <w:r>
        <w:t>roce</w:t>
      </w:r>
      <w:r>
        <w:rPr>
          <w:spacing w:val="-1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vrácené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zvýší</w:t>
      </w:r>
      <w:r>
        <w:rPr>
          <w:spacing w:val="-3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objem</w:t>
      </w:r>
      <w:r>
        <w:rPr>
          <w:spacing w:val="-3"/>
        </w:rPr>
        <w:t xml:space="preserve"> </w:t>
      </w:r>
      <w:r>
        <w:t>následujícího</w:t>
      </w:r>
      <w:r>
        <w:rPr>
          <w:spacing w:val="-2"/>
        </w:rPr>
        <w:t xml:space="preserve"> </w:t>
      </w:r>
      <w:r>
        <w:t>roku.</w:t>
      </w:r>
    </w:p>
    <w:p w:rsidR="007D4F5D" w:rsidRDefault="007D4F5D">
      <w:pPr>
        <w:sectPr w:rsidR="007D4F5D">
          <w:pgSz w:w="12240" w:h="15840"/>
          <w:pgMar w:top="1060" w:right="1000" w:bottom="1660" w:left="1320" w:header="0" w:footer="1460" w:gutter="0"/>
          <w:cols w:space="708"/>
        </w:sectPr>
      </w:pPr>
    </w:p>
    <w:p w:rsidR="007D4F5D" w:rsidRDefault="00DC7D1C">
      <w:pPr>
        <w:pStyle w:val="Odstavecseseznamem"/>
        <w:numPr>
          <w:ilvl w:val="0"/>
          <w:numId w:val="8"/>
        </w:numPr>
        <w:tabs>
          <w:tab w:val="left" w:pos="666"/>
        </w:tabs>
        <w:spacing w:before="79"/>
        <w:ind w:right="132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</w:t>
      </w:r>
      <w:r>
        <w:rPr>
          <w:sz w:val="20"/>
        </w:rPr>
        <w:t>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8)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7D4F5D" w:rsidRDefault="00DC7D1C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</w:t>
      </w:r>
      <w:r>
        <w:rPr>
          <w:sz w:val="20"/>
        </w:rPr>
        <w:t>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neplní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 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dotčeno.</w:t>
      </w:r>
    </w:p>
    <w:p w:rsidR="007D4F5D" w:rsidRDefault="00DC7D1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D4F5D" w:rsidRDefault="00DC7D1C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</w:t>
      </w:r>
      <w:r>
        <w:rPr>
          <w:sz w:val="20"/>
        </w:rPr>
        <w:t>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7D4F5D" w:rsidRDefault="00DC7D1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D4F5D" w:rsidRDefault="00DC7D1C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7D4F5D" w:rsidRDefault="00DC7D1C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7D4F5D" w:rsidRDefault="00DC7D1C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7D4F5D" w:rsidRDefault="00DC7D1C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7D4F5D" w:rsidRDefault="00DC7D1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</w:t>
      </w:r>
      <w:r>
        <w:rPr>
          <w:sz w:val="20"/>
        </w:rPr>
        <w:t>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</w:t>
      </w:r>
      <w:r>
        <w:rPr>
          <w:sz w:val="20"/>
        </w:rPr>
        <w:t>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</w:t>
      </w:r>
      <w:r>
        <w:rPr>
          <w:sz w:val="20"/>
        </w:rPr>
        <w:t>u oproti číslu faktury je vhodné uvést i variabilní</w:t>
      </w:r>
      <w:r>
        <w:rPr>
          <w:spacing w:val="1"/>
          <w:sz w:val="20"/>
        </w:rPr>
        <w:t xml:space="preserve"> </w:t>
      </w:r>
      <w:r>
        <w:rPr>
          <w:sz w:val="20"/>
        </w:rPr>
        <w:t>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7D4F5D" w:rsidRDefault="00DC7D1C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7D4F5D" w:rsidRDefault="007D4F5D">
      <w:pPr>
        <w:pStyle w:val="Zkladntext"/>
        <w:spacing w:before="10"/>
        <w:ind w:left="0"/>
        <w:rPr>
          <w:sz w:val="28"/>
        </w:rPr>
      </w:pPr>
    </w:p>
    <w:p w:rsidR="007D4F5D" w:rsidRDefault="00DC7D1C">
      <w:pPr>
        <w:pStyle w:val="Nadpis1"/>
        <w:spacing w:before="99"/>
        <w:ind w:left="3419"/>
      </w:pPr>
      <w:r>
        <w:t>IV.</w:t>
      </w:r>
    </w:p>
    <w:p w:rsidR="007D4F5D" w:rsidRDefault="00DC7D1C">
      <w:pPr>
        <w:pStyle w:val="Nadpis2"/>
        <w:spacing w:before="1"/>
        <w:ind w:left="1295" w:right="105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7D4F5D" w:rsidRDefault="007D4F5D">
      <w:pPr>
        <w:pStyle w:val="Zkladntext"/>
        <w:spacing w:before="1"/>
        <w:ind w:left="0"/>
        <w:rPr>
          <w:b/>
          <w:sz w:val="18"/>
        </w:rPr>
      </w:pPr>
    </w:p>
    <w:p w:rsidR="007D4F5D" w:rsidRDefault="00DC7D1C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7D4F5D" w:rsidRDefault="00DC7D1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7D4F5D" w:rsidRDefault="00DC7D1C">
      <w:pPr>
        <w:pStyle w:val="Odstavecseseznamem"/>
        <w:numPr>
          <w:ilvl w:val="2"/>
          <w:numId w:val="7"/>
        </w:numPr>
        <w:tabs>
          <w:tab w:val="left" w:pos="1089"/>
          <w:tab w:val="left" w:pos="1090"/>
        </w:tabs>
        <w:spacing w:before="118"/>
        <w:ind w:right="135"/>
        <w:jc w:val="left"/>
        <w:rPr>
          <w:sz w:val="20"/>
        </w:rPr>
      </w:pPr>
      <w:r>
        <w:rPr>
          <w:w w:val="95"/>
          <w:sz w:val="20"/>
        </w:rPr>
        <w:t>akce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byla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provedena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souladu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Výzvou,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žádostí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podporu,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předloženou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projektovou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dokumentací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včetně</w:t>
      </w:r>
      <w:r>
        <w:rPr>
          <w:spacing w:val="31"/>
          <w:sz w:val="20"/>
        </w:rPr>
        <w:t xml:space="preserve"> </w:t>
      </w:r>
      <w:r>
        <w:rPr>
          <w:sz w:val="20"/>
        </w:rPr>
        <w:t>Fondem</w:t>
      </w:r>
      <w:r>
        <w:rPr>
          <w:spacing w:val="32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33"/>
          <w:sz w:val="20"/>
        </w:rPr>
        <w:t xml:space="preserve"> </w:t>
      </w:r>
      <w:r>
        <w:rPr>
          <w:sz w:val="20"/>
        </w:rPr>
        <w:t>změn,</w:t>
      </w:r>
      <w:r>
        <w:rPr>
          <w:spacing w:val="33"/>
          <w:sz w:val="20"/>
        </w:rPr>
        <w:t xml:space="preserve"> </w:t>
      </w:r>
      <w:r>
        <w:rPr>
          <w:sz w:val="20"/>
        </w:rPr>
        <w:t>předloženým</w:t>
      </w:r>
      <w:r>
        <w:rPr>
          <w:spacing w:val="34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31"/>
          <w:sz w:val="20"/>
        </w:rPr>
        <w:t xml:space="preserve"> </w:t>
      </w:r>
      <w:r>
        <w:rPr>
          <w:sz w:val="20"/>
        </w:rPr>
        <w:t>posouzením</w:t>
      </w:r>
      <w:r>
        <w:rPr>
          <w:spacing w:val="34"/>
          <w:sz w:val="20"/>
        </w:rPr>
        <w:t xml:space="preserve"> </w:t>
      </w:r>
      <w:r>
        <w:rPr>
          <w:sz w:val="20"/>
        </w:rPr>
        <w:t>včetně</w:t>
      </w:r>
      <w:r>
        <w:rPr>
          <w:spacing w:val="32"/>
          <w:sz w:val="20"/>
        </w:rPr>
        <w:t xml:space="preserve"> </w:t>
      </w:r>
      <w:r>
        <w:rPr>
          <w:sz w:val="20"/>
        </w:rPr>
        <w:t>Fondem</w:t>
      </w:r>
    </w:p>
    <w:p w:rsidR="007D4F5D" w:rsidRDefault="007D4F5D">
      <w:pPr>
        <w:rPr>
          <w:sz w:val="20"/>
        </w:rPr>
        <w:sectPr w:rsidR="007D4F5D">
          <w:pgSz w:w="12240" w:h="15840"/>
          <w:pgMar w:top="1440" w:right="1000" w:bottom="1660" w:left="1320" w:header="0" w:footer="1460" w:gutter="0"/>
          <w:cols w:space="708"/>
        </w:sectPr>
      </w:pPr>
    </w:p>
    <w:p w:rsidR="007D4F5D" w:rsidRDefault="00DC7D1C">
      <w:pPr>
        <w:pStyle w:val="Zkladntext"/>
        <w:spacing w:before="73"/>
        <w:ind w:left="1090"/>
      </w:pPr>
      <w:r>
        <w:lastRenderedPageBreak/>
        <w:t>odsouhlasených</w:t>
      </w:r>
      <w:r>
        <w:rPr>
          <w:spacing w:val="-3"/>
        </w:rPr>
        <w:t xml:space="preserve"> </w:t>
      </w:r>
      <w:r>
        <w:t>změn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touto</w:t>
      </w:r>
      <w:r>
        <w:rPr>
          <w:spacing w:val="-3"/>
        </w:rPr>
        <w:t xml:space="preserve"> </w:t>
      </w:r>
      <w:r>
        <w:t>Smlouvou,</w:t>
      </w:r>
    </w:p>
    <w:p w:rsidR="007D4F5D" w:rsidRDefault="00DC7D1C">
      <w:pPr>
        <w:pStyle w:val="Odstavecseseznamem"/>
        <w:numPr>
          <w:ilvl w:val="2"/>
          <w:numId w:val="7"/>
        </w:numPr>
        <w:tabs>
          <w:tab w:val="left" w:pos="1089"/>
          <w:tab w:val="left" w:pos="1090"/>
        </w:tabs>
        <w:spacing w:before="120"/>
        <w:ind w:right="133"/>
        <w:jc w:val="left"/>
        <w:rPr>
          <w:sz w:val="20"/>
        </w:rPr>
      </w:pP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10/2022</w:t>
      </w:r>
      <w:r>
        <w:rPr>
          <w:spacing w:val="11"/>
          <w:sz w:val="20"/>
        </w:rPr>
        <w:t xml:space="preserve"> </w:t>
      </w:r>
      <w:r>
        <w:rPr>
          <w:sz w:val="20"/>
        </w:rPr>
        <w:t>došlo</w:t>
      </w:r>
      <w:r>
        <w:rPr>
          <w:spacing w:val="12"/>
          <w:sz w:val="20"/>
        </w:rPr>
        <w:t xml:space="preserve"> </w:t>
      </w:r>
      <w:r>
        <w:rPr>
          <w:sz w:val="20"/>
        </w:rPr>
        <w:t>k zateplení</w:t>
      </w:r>
      <w:r>
        <w:rPr>
          <w:spacing w:val="9"/>
          <w:sz w:val="20"/>
        </w:rPr>
        <w:t xml:space="preserve"> </w:t>
      </w:r>
      <w:r>
        <w:rPr>
          <w:sz w:val="20"/>
        </w:rPr>
        <w:t>obvodového</w:t>
      </w:r>
      <w:r>
        <w:rPr>
          <w:spacing w:val="12"/>
          <w:sz w:val="20"/>
        </w:rPr>
        <w:t xml:space="preserve"> </w:t>
      </w:r>
      <w:r>
        <w:rPr>
          <w:sz w:val="20"/>
        </w:rPr>
        <w:t>pláště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střešní</w:t>
      </w:r>
      <w:r>
        <w:rPr>
          <w:spacing w:val="10"/>
          <w:sz w:val="20"/>
        </w:rPr>
        <w:t xml:space="preserve"> </w:t>
      </w:r>
      <w:r>
        <w:rPr>
          <w:sz w:val="20"/>
        </w:rPr>
        <w:t>konstrukce,</w:t>
      </w:r>
      <w:r>
        <w:rPr>
          <w:spacing w:val="12"/>
          <w:sz w:val="20"/>
        </w:rPr>
        <w:t xml:space="preserve"> </w:t>
      </w:r>
      <w:r>
        <w:rPr>
          <w:sz w:val="20"/>
        </w:rPr>
        <w:t>výměně</w:t>
      </w:r>
      <w:r>
        <w:rPr>
          <w:spacing w:val="10"/>
          <w:sz w:val="20"/>
        </w:rPr>
        <w:t xml:space="preserve"> </w:t>
      </w:r>
      <w:r>
        <w:rPr>
          <w:sz w:val="20"/>
        </w:rPr>
        <w:t>otvorových</w:t>
      </w:r>
      <w:r>
        <w:rPr>
          <w:spacing w:val="11"/>
          <w:sz w:val="20"/>
        </w:rPr>
        <w:t xml:space="preserve"> </w:t>
      </w:r>
      <w:r>
        <w:rPr>
          <w:sz w:val="20"/>
        </w:rPr>
        <w:t>výplní,</w:t>
      </w:r>
      <w:r>
        <w:rPr>
          <w:spacing w:val="-52"/>
          <w:sz w:val="20"/>
        </w:rPr>
        <w:t xml:space="preserve"> </w:t>
      </w:r>
      <w:r>
        <w:rPr>
          <w:sz w:val="20"/>
        </w:rPr>
        <w:t>instalaci</w:t>
      </w:r>
      <w:r>
        <w:rPr>
          <w:spacing w:val="-3"/>
          <w:sz w:val="20"/>
        </w:rPr>
        <w:t xml:space="preserve"> </w:t>
      </w:r>
      <w:r>
        <w:rPr>
          <w:sz w:val="20"/>
        </w:rPr>
        <w:t>řízeného větrání</w:t>
      </w:r>
      <w:r>
        <w:rPr>
          <w:spacing w:val="-3"/>
          <w:sz w:val="20"/>
        </w:rPr>
        <w:t xml:space="preserve"> </w:t>
      </w:r>
      <w:r>
        <w:rPr>
          <w:sz w:val="20"/>
        </w:rPr>
        <w:t>se zpětným</w:t>
      </w:r>
      <w:r>
        <w:rPr>
          <w:spacing w:val="-4"/>
          <w:sz w:val="20"/>
        </w:rPr>
        <w:t xml:space="preserve"> </w:t>
      </w:r>
      <w:r>
        <w:rPr>
          <w:sz w:val="20"/>
        </w:rPr>
        <w:t>získáváním</w:t>
      </w:r>
      <w:r>
        <w:rPr>
          <w:spacing w:val="-3"/>
          <w:sz w:val="20"/>
        </w:rPr>
        <w:t xml:space="preserve"> </w:t>
      </w:r>
      <w:r>
        <w:rPr>
          <w:sz w:val="20"/>
        </w:rPr>
        <w:t>tepla a</w:t>
      </w:r>
      <w:r>
        <w:rPr>
          <w:spacing w:val="-2"/>
          <w:sz w:val="20"/>
        </w:rPr>
        <w:t xml:space="preserve"> </w:t>
      </w:r>
      <w:r>
        <w:rPr>
          <w:sz w:val="20"/>
        </w:rPr>
        <w:t>instalaci</w:t>
      </w:r>
      <w:r>
        <w:rPr>
          <w:spacing w:val="-3"/>
          <w:sz w:val="20"/>
        </w:rPr>
        <w:t xml:space="preserve"> </w:t>
      </w:r>
      <w:r>
        <w:rPr>
          <w:sz w:val="20"/>
        </w:rPr>
        <w:t>venkovních</w:t>
      </w:r>
      <w:r>
        <w:rPr>
          <w:spacing w:val="-1"/>
          <w:sz w:val="20"/>
        </w:rPr>
        <w:t xml:space="preserve"> </w:t>
      </w:r>
      <w:r>
        <w:rPr>
          <w:sz w:val="20"/>
        </w:rPr>
        <w:t>stínících</w:t>
      </w:r>
      <w:r>
        <w:rPr>
          <w:spacing w:val="-2"/>
          <w:sz w:val="20"/>
        </w:rPr>
        <w:t xml:space="preserve"> </w:t>
      </w:r>
      <w:r>
        <w:rPr>
          <w:sz w:val="20"/>
        </w:rPr>
        <w:t>žaluzií,</w:t>
      </w:r>
    </w:p>
    <w:p w:rsidR="007D4F5D" w:rsidRDefault="00DC7D1C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ind w:left="1063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 dobu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3"/>
          <w:sz w:val="20"/>
        </w:rPr>
        <w:t xml:space="preserve"> </w:t>
      </w:r>
      <w:r>
        <w:rPr>
          <w:sz w:val="20"/>
        </w:rPr>
        <w:t>splňovat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13.1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g)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D4F5D" w:rsidRDefault="00DC7D1C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ind w:left="1063" w:hanging="286"/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D4F5D" w:rsidRDefault="00DC7D1C">
      <w:pPr>
        <w:pStyle w:val="Zkladntext"/>
        <w:spacing w:before="120"/>
        <w:ind w:left="1063" w:right="133"/>
        <w:jc w:val="both"/>
      </w:pPr>
      <w:r>
        <w:t>Příjemce podpory bere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</w:t>
      </w:r>
      <w:r>
        <w:rPr>
          <w:spacing w:val="1"/>
        </w:rPr>
        <w:t xml:space="preserve"> </w:t>
      </w:r>
      <w:r>
        <w:t>státního fondu ve smyslu zákona č. 218/2000 Sb., o rozpočtových pravidl</w:t>
      </w:r>
      <w:r>
        <w:t>ech a o změně některých</w:t>
      </w:r>
      <w:r>
        <w:rPr>
          <w:spacing w:val="1"/>
        </w:rPr>
        <w:t xml:space="preserve"> </w:t>
      </w:r>
      <w:r>
        <w:t>souvisejících</w:t>
      </w:r>
      <w:r>
        <w:rPr>
          <w:spacing w:val="-10"/>
        </w:rPr>
        <w:t xml:space="preserve"> </w:t>
      </w:r>
      <w:r>
        <w:t>zákonů</w:t>
      </w:r>
      <w:r>
        <w:rPr>
          <w:spacing w:val="-10"/>
        </w:rPr>
        <w:t xml:space="preserve"> </w:t>
      </w:r>
      <w:r>
        <w:t>(rozpočtová</w:t>
      </w:r>
      <w:r>
        <w:rPr>
          <w:spacing w:val="-10"/>
        </w:rPr>
        <w:t xml:space="preserve"> </w:t>
      </w:r>
      <w:r>
        <w:t>pravidla),</w:t>
      </w:r>
      <w:r>
        <w:rPr>
          <w:spacing w:val="-10"/>
        </w:rPr>
        <w:t xml:space="preserve"> </w:t>
      </w:r>
      <w:r>
        <w:t>v platném</w:t>
      </w:r>
      <w:r>
        <w:rPr>
          <w:spacing w:val="-12"/>
        </w:rPr>
        <w:t xml:space="preserve"> </w:t>
      </w:r>
      <w:r>
        <w:t>znění,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mohou</w:t>
      </w:r>
      <w:r>
        <w:rPr>
          <w:spacing w:val="-9"/>
        </w:rPr>
        <w:t xml:space="preserve"> </w:t>
      </w:r>
      <w:r>
        <w:t>být</w:t>
      </w:r>
      <w:r>
        <w:rPr>
          <w:spacing w:val="-11"/>
        </w:rPr>
        <w:t xml:space="preserve"> </w:t>
      </w:r>
      <w:r>
        <w:t>uplatněny</w:t>
      </w:r>
      <w:r>
        <w:rPr>
          <w:spacing w:val="-10"/>
        </w:rPr>
        <w:t xml:space="preserve"> </w:t>
      </w:r>
      <w:r>
        <w:t>sankce</w:t>
      </w:r>
      <w:r>
        <w:rPr>
          <w:spacing w:val="-11"/>
        </w:rPr>
        <w:t xml:space="preserve"> </w:t>
      </w:r>
      <w:r>
        <w:t>podle</w:t>
      </w:r>
      <w:r>
        <w:rPr>
          <w:spacing w:val="-5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7D4F5D" w:rsidRDefault="00DC7D1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7D4F5D" w:rsidRDefault="00DC7D1C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D4F5D" w:rsidRDefault="00DC7D1C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right="13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poznámky</w:t>
      </w:r>
      <w:r>
        <w:rPr>
          <w:spacing w:val="-1"/>
          <w:sz w:val="20"/>
        </w:rPr>
        <w:t xml:space="preserve"> </w:t>
      </w:r>
      <w:r>
        <w:rPr>
          <w:sz w:val="20"/>
        </w:rPr>
        <w:t>pod čarou č.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Výzvy),</w:t>
      </w:r>
    </w:p>
    <w:p w:rsidR="007D4F5D" w:rsidRDefault="00DC7D1C">
      <w:pPr>
        <w:pStyle w:val="Odstavecseseznamem"/>
        <w:numPr>
          <w:ilvl w:val="2"/>
          <w:numId w:val="7"/>
        </w:numPr>
        <w:tabs>
          <w:tab w:val="left" w:pos="1090"/>
        </w:tabs>
        <w:spacing w:before="122"/>
        <w:ind w:right="136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splněny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7D4F5D" w:rsidRDefault="007D4F5D">
      <w:pPr>
        <w:pStyle w:val="Zkladntext"/>
        <w:spacing w:after="1"/>
        <w:ind w:left="0"/>
        <w:rPr>
          <w:sz w:val="9"/>
        </w:rPr>
      </w:pPr>
    </w:p>
    <w:tbl>
      <w:tblPr>
        <w:tblStyle w:val="TableNormal"/>
        <w:tblW w:w="0" w:type="auto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1558"/>
        <w:gridCol w:w="1625"/>
        <w:gridCol w:w="1568"/>
      </w:tblGrid>
      <w:tr w:rsidR="007D4F5D">
        <w:trPr>
          <w:trHeight w:val="772"/>
        </w:trPr>
        <w:tc>
          <w:tcPr>
            <w:tcW w:w="3944" w:type="dxa"/>
          </w:tcPr>
          <w:p w:rsidR="007D4F5D" w:rsidRDefault="00DC7D1C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558" w:type="dxa"/>
          </w:tcPr>
          <w:p w:rsidR="007D4F5D" w:rsidRDefault="00DC7D1C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625" w:type="dxa"/>
          </w:tcPr>
          <w:p w:rsidR="007D4F5D" w:rsidRDefault="00DC7D1C">
            <w:pPr>
              <w:pStyle w:val="TableParagraph"/>
              <w:spacing w:before="120"/>
              <w:ind w:left="107" w:right="699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568" w:type="dxa"/>
          </w:tcPr>
          <w:p w:rsidR="007D4F5D" w:rsidRDefault="00DC7D1C">
            <w:pPr>
              <w:pStyle w:val="TableParagraph"/>
              <w:spacing w:before="120"/>
              <w:ind w:left="105" w:right="644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</w:tr>
      <w:tr w:rsidR="007D4F5D">
        <w:trPr>
          <w:trHeight w:val="506"/>
        </w:trPr>
        <w:tc>
          <w:tcPr>
            <w:tcW w:w="3944" w:type="dxa"/>
          </w:tcPr>
          <w:p w:rsidR="007D4F5D" w:rsidRDefault="00DC7D1C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558" w:type="dxa"/>
          </w:tcPr>
          <w:p w:rsidR="007D4F5D" w:rsidRDefault="00DC7D1C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625" w:type="dxa"/>
          </w:tcPr>
          <w:p w:rsidR="007D4F5D" w:rsidRDefault="00DC7D1C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27.24</w:t>
            </w:r>
          </w:p>
        </w:tc>
        <w:tc>
          <w:tcPr>
            <w:tcW w:w="1568" w:type="dxa"/>
          </w:tcPr>
          <w:p w:rsidR="007D4F5D" w:rsidRDefault="00DC7D1C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17.22</w:t>
            </w:r>
          </w:p>
        </w:tc>
      </w:tr>
      <w:tr w:rsidR="007D4F5D">
        <w:trPr>
          <w:trHeight w:val="506"/>
        </w:trPr>
        <w:tc>
          <w:tcPr>
            <w:tcW w:w="3944" w:type="dxa"/>
          </w:tcPr>
          <w:p w:rsidR="007D4F5D" w:rsidRDefault="00DC7D1C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558" w:type="dxa"/>
          </w:tcPr>
          <w:p w:rsidR="007D4F5D" w:rsidRDefault="00DC7D1C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625" w:type="dxa"/>
          </w:tcPr>
          <w:p w:rsidR="007D4F5D" w:rsidRDefault="00DC7D1C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435.04</w:t>
            </w:r>
          </w:p>
        </w:tc>
        <w:tc>
          <w:tcPr>
            <w:tcW w:w="1568" w:type="dxa"/>
          </w:tcPr>
          <w:p w:rsidR="007D4F5D" w:rsidRDefault="00DC7D1C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231.66</w:t>
            </w:r>
          </w:p>
        </w:tc>
      </w:tr>
      <w:tr w:rsidR="007D4F5D">
        <w:trPr>
          <w:trHeight w:val="532"/>
        </w:trPr>
        <w:tc>
          <w:tcPr>
            <w:tcW w:w="3944" w:type="dxa"/>
          </w:tcPr>
          <w:p w:rsidR="007D4F5D" w:rsidRDefault="00DC7D1C">
            <w:pPr>
              <w:pStyle w:val="TableParagraph"/>
              <w:spacing w:line="264" w:lineRule="exact"/>
              <w:ind w:left="391" w:right="1256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558" w:type="dxa"/>
          </w:tcPr>
          <w:p w:rsidR="007D4F5D" w:rsidRDefault="00DC7D1C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625" w:type="dxa"/>
          </w:tcPr>
          <w:p w:rsidR="007D4F5D" w:rsidRDefault="00DC7D1C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422.89</w:t>
            </w:r>
          </w:p>
        </w:tc>
        <w:tc>
          <w:tcPr>
            <w:tcW w:w="1568" w:type="dxa"/>
          </w:tcPr>
          <w:p w:rsidR="007D4F5D" w:rsidRDefault="00DC7D1C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245.41</w:t>
            </w:r>
          </w:p>
        </w:tc>
      </w:tr>
    </w:tbl>
    <w:p w:rsidR="007D4F5D" w:rsidRDefault="007D4F5D">
      <w:pPr>
        <w:pStyle w:val="Zkladntext"/>
        <w:spacing w:before="12"/>
        <w:ind w:left="0"/>
        <w:rPr>
          <w:sz w:val="28"/>
        </w:rPr>
      </w:pPr>
    </w:p>
    <w:p w:rsidR="007D4F5D" w:rsidRDefault="00DC7D1C">
      <w:pPr>
        <w:pStyle w:val="Odstavecseseznamem"/>
        <w:numPr>
          <w:ilvl w:val="2"/>
          <w:numId w:val="7"/>
        </w:numPr>
        <w:tabs>
          <w:tab w:val="left" w:pos="1064"/>
        </w:tabs>
        <w:spacing w:before="0"/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2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7D4F5D" w:rsidRDefault="00DC7D1C">
      <w:pPr>
        <w:pStyle w:val="Odstavecseseznamem"/>
        <w:numPr>
          <w:ilvl w:val="2"/>
          <w:numId w:val="7"/>
        </w:numPr>
        <w:tabs>
          <w:tab w:val="left" w:pos="1064"/>
        </w:tabs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zejména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D4F5D" w:rsidRDefault="00DC7D1C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34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5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7D4F5D" w:rsidRDefault="00DC7D1C">
      <w:pPr>
        <w:pStyle w:val="Odstavecseseznamem"/>
        <w:numPr>
          <w:ilvl w:val="2"/>
          <w:numId w:val="7"/>
        </w:numPr>
        <w:tabs>
          <w:tab w:val="left" w:pos="1064"/>
        </w:tabs>
        <w:spacing w:before="119"/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7D4F5D" w:rsidRDefault="00DC7D1C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se zavazuje nejpozději do konce 03/2023 předložit prostřednictvím AIS SFŽP ČR Fondu podklady</w:t>
      </w:r>
      <w:r>
        <w:rPr>
          <w:spacing w:val="1"/>
          <w:sz w:val="20"/>
        </w:rPr>
        <w:t xml:space="preserve"> </w:t>
      </w:r>
      <w:r>
        <w:rPr>
          <w:sz w:val="20"/>
        </w:rPr>
        <w:t>ZVA 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</w:t>
      </w:r>
      <w:r>
        <w:rPr>
          <w:spacing w:val="1"/>
          <w:sz w:val="20"/>
        </w:rPr>
        <w:t xml:space="preserve"> </w:t>
      </w:r>
      <w:r>
        <w:rPr>
          <w:sz w:val="20"/>
        </w:rPr>
        <w:t>bodu 15.4</w:t>
      </w:r>
      <w:r>
        <w:rPr>
          <w:spacing w:val="2"/>
          <w:sz w:val="20"/>
        </w:rPr>
        <w:t xml:space="preserve"> </w:t>
      </w:r>
      <w:r>
        <w:rPr>
          <w:sz w:val="20"/>
        </w:rPr>
        <w:t>Výzvy.</w:t>
      </w:r>
    </w:p>
    <w:p w:rsidR="007D4F5D" w:rsidRDefault="00DC7D1C">
      <w:pPr>
        <w:pStyle w:val="Zkladntext"/>
        <w:spacing w:before="120"/>
        <w:ind w:left="948" w:right="131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1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7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rovněž</w:t>
      </w:r>
      <w:r>
        <w:rPr>
          <w:spacing w:val="10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případě,</w:t>
      </w:r>
      <w:r>
        <w:rPr>
          <w:spacing w:val="7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7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</w:p>
    <w:p w:rsidR="007D4F5D" w:rsidRDefault="007D4F5D">
      <w:pPr>
        <w:jc w:val="both"/>
        <w:sectPr w:rsidR="007D4F5D">
          <w:pgSz w:w="12240" w:h="15840"/>
          <w:pgMar w:top="1060" w:right="1000" w:bottom="1660" w:left="1320" w:header="0" w:footer="1460" w:gutter="0"/>
          <w:cols w:space="708"/>
        </w:sectPr>
      </w:pPr>
    </w:p>
    <w:p w:rsidR="007D4F5D" w:rsidRDefault="00DC7D1C">
      <w:pPr>
        <w:pStyle w:val="Zkladntext"/>
        <w:spacing w:before="73"/>
        <w:ind w:left="948" w:right="133"/>
        <w:jc w:val="both"/>
      </w:pPr>
      <w:r>
        <w:lastRenderedPageBreak/>
        <w:t>s plněním finančních závazků vůči Fondu. Protokol o Z</w:t>
      </w:r>
      <w:r>
        <w:t>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7D4F5D" w:rsidRDefault="00DC7D1C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7D4F5D" w:rsidRDefault="00DC7D1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již 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7D4F5D" w:rsidRDefault="00DC7D1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7D4F5D" w:rsidRDefault="00DC7D1C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</w:t>
      </w:r>
      <w:r>
        <w:rPr>
          <w:sz w:val="20"/>
        </w:rPr>
        <w:t>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7D4F5D" w:rsidRDefault="00DC7D1C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>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7D4F5D" w:rsidRDefault="00DC7D1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7D4F5D" w:rsidRDefault="00DC7D1C">
      <w:pPr>
        <w:pStyle w:val="Odstavecseseznamem"/>
        <w:numPr>
          <w:ilvl w:val="1"/>
          <w:numId w:val="7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7D4F5D" w:rsidRDefault="00DC7D1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2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D4F5D" w:rsidRDefault="00DC7D1C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</w:t>
      </w:r>
      <w:r>
        <w:rPr>
          <w:sz w:val="20"/>
        </w:rPr>
        <w:t>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7D4F5D" w:rsidRDefault="00DC7D1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7D4F5D" w:rsidRDefault="007D4F5D">
      <w:pPr>
        <w:pStyle w:val="Zkladntext"/>
        <w:ind w:left="0"/>
        <w:rPr>
          <w:sz w:val="26"/>
        </w:rPr>
      </w:pPr>
    </w:p>
    <w:p w:rsidR="007D4F5D" w:rsidRDefault="007D4F5D">
      <w:pPr>
        <w:pStyle w:val="Zkladntext"/>
        <w:ind w:left="0"/>
        <w:rPr>
          <w:sz w:val="30"/>
        </w:rPr>
      </w:pPr>
    </w:p>
    <w:p w:rsidR="007D4F5D" w:rsidRDefault="00DC7D1C">
      <w:pPr>
        <w:pStyle w:val="Nadpis1"/>
        <w:ind w:left="3414"/>
      </w:pPr>
      <w:r>
        <w:t>V.</w:t>
      </w:r>
    </w:p>
    <w:p w:rsidR="007D4F5D" w:rsidRDefault="00DC7D1C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D4F5D" w:rsidRDefault="007D4F5D">
      <w:pPr>
        <w:pStyle w:val="Zkladntext"/>
        <w:spacing w:before="1"/>
        <w:ind w:left="0"/>
        <w:rPr>
          <w:b/>
          <w:sz w:val="18"/>
        </w:rPr>
      </w:pPr>
    </w:p>
    <w:p w:rsidR="007D4F5D" w:rsidRDefault="00DC7D1C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7D4F5D" w:rsidRDefault="00DC7D1C">
      <w:pPr>
        <w:pStyle w:val="Odstavecseseznamem"/>
        <w:numPr>
          <w:ilvl w:val="0"/>
          <w:numId w:val="6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 nebo podle článku IV bodu 2 písm. a) nebo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7D4F5D" w:rsidRDefault="00DC7D1C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36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37"/>
          <w:sz w:val="20"/>
        </w:rPr>
        <w:t xml:space="preserve"> </w:t>
      </w:r>
      <w:r>
        <w:rPr>
          <w:sz w:val="20"/>
        </w:rPr>
        <w:t>IV</w:t>
      </w:r>
      <w:r>
        <w:rPr>
          <w:spacing w:val="40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a)</w:t>
      </w:r>
      <w:r>
        <w:rPr>
          <w:spacing w:val="36"/>
          <w:sz w:val="20"/>
        </w:rPr>
        <w:t xml:space="preserve"> </w:t>
      </w:r>
      <w:r>
        <w:rPr>
          <w:sz w:val="20"/>
        </w:rPr>
        <w:t>za</w:t>
      </w:r>
      <w:r>
        <w:rPr>
          <w:spacing w:val="36"/>
          <w:sz w:val="20"/>
        </w:rPr>
        <w:t xml:space="preserve"> </w:t>
      </w:r>
      <w:r>
        <w:rPr>
          <w:sz w:val="20"/>
        </w:rPr>
        <w:t>první,</w:t>
      </w:r>
      <w:r>
        <w:rPr>
          <w:spacing w:val="42"/>
          <w:sz w:val="20"/>
        </w:rPr>
        <w:t xml:space="preserve"> </w:t>
      </w:r>
      <w:r>
        <w:rPr>
          <w:sz w:val="20"/>
        </w:rPr>
        <w:t>třetí</w:t>
      </w:r>
      <w:r>
        <w:rPr>
          <w:spacing w:val="74"/>
          <w:sz w:val="20"/>
        </w:rPr>
        <w:t xml:space="preserve"> </w:t>
      </w:r>
      <w:r>
        <w:rPr>
          <w:sz w:val="20"/>
        </w:rPr>
        <w:t>nebo</w:t>
      </w:r>
      <w:r>
        <w:rPr>
          <w:spacing w:val="38"/>
          <w:sz w:val="20"/>
        </w:rPr>
        <w:t xml:space="preserve"> </w:t>
      </w:r>
      <w:r>
        <w:rPr>
          <w:sz w:val="20"/>
        </w:rPr>
        <w:t>čtvrtou</w:t>
      </w:r>
    </w:p>
    <w:p w:rsidR="007D4F5D" w:rsidRDefault="007D4F5D">
      <w:pPr>
        <w:jc w:val="both"/>
        <w:rPr>
          <w:sz w:val="20"/>
        </w:rPr>
        <w:sectPr w:rsidR="007D4F5D">
          <w:pgSz w:w="12240" w:h="15840"/>
          <w:pgMar w:top="1060" w:right="1000" w:bottom="1660" w:left="1320" w:header="0" w:footer="1460" w:gutter="0"/>
          <w:cols w:space="708"/>
        </w:sectPr>
      </w:pPr>
    </w:p>
    <w:p w:rsidR="007D4F5D" w:rsidRDefault="00DC7D1C">
      <w:pPr>
        <w:pStyle w:val="Zkladntext"/>
        <w:spacing w:before="73"/>
        <w:ind w:right="131"/>
        <w:jc w:val="both"/>
      </w:pPr>
      <w:r>
        <w:lastRenderedPageBreak/>
        <w:t>odrážkou, bude toto porušení postiženo odvodem ve výši 100 % z poskytnuté podpory. Byl-li naplněn</w:t>
      </w:r>
      <w:r>
        <w:rPr>
          <w:spacing w:val="1"/>
        </w:rPr>
        <w:t xml:space="preserve"> </w:t>
      </w:r>
      <w:r>
        <w:t>účel akce podle článku IV bodu 1 písm. a) za druhou odrážkou nebo podle článku IV bodu 1 písm. b) za</w:t>
      </w:r>
      <w:r>
        <w:rPr>
          <w:spacing w:val="-52"/>
        </w:rPr>
        <w:t xml:space="preserve"> </w:t>
      </w:r>
      <w:r>
        <w:t>třetí odrážkou na méně než 50 % stanovených indikátorů, bude toto porušení postiženo odvodem ve</w:t>
      </w:r>
      <w:r>
        <w:rPr>
          <w:spacing w:val="1"/>
        </w:rPr>
        <w:t xml:space="preserve"> </w:t>
      </w:r>
      <w:r>
        <w:t>výši 100 % z poskytnuté podpory. V případě plnění účelu akc</w:t>
      </w:r>
      <w:r>
        <w:t>e v rozmezí 50-89,99 % stanovených</w:t>
      </w:r>
      <w:r>
        <w:rPr>
          <w:spacing w:val="1"/>
        </w:rPr>
        <w:t xml:space="preserve"> </w:t>
      </w:r>
      <w:r>
        <w:t>indikátorů,</w:t>
      </w:r>
      <w:r>
        <w:rPr>
          <w:spacing w:val="-8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toto</w:t>
      </w:r>
      <w:r>
        <w:rPr>
          <w:spacing w:val="-7"/>
        </w:rPr>
        <w:t xml:space="preserve"> </w:t>
      </w:r>
      <w:r>
        <w:t>porušení</w:t>
      </w:r>
      <w:r>
        <w:rPr>
          <w:spacing w:val="-7"/>
        </w:rPr>
        <w:t xml:space="preserve"> </w:t>
      </w:r>
      <w:r>
        <w:t>postiženo</w:t>
      </w:r>
      <w:r>
        <w:rPr>
          <w:spacing w:val="-7"/>
        </w:rPr>
        <w:t xml:space="preserve"> </w:t>
      </w:r>
      <w:r>
        <w:t>odvodem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7"/>
        </w:rPr>
        <w:t xml:space="preserve"> </w:t>
      </w:r>
      <w:r>
        <w:t>10-50</w:t>
      </w:r>
      <w:r>
        <w:rPr>
          <w:spacing w:val="-7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8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v závislosti</w:t>
      </w:r>
      <w:r>
        <w:rPr>
          <w:spacing w:val="-5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míře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stanovených</w:t>
      </w:r>
      <w:r>
        <w:rPr>
          <w:spacing w:val="-5"/>
        </w:rPr>
        <w:t xml:space="preserve"> </w:t>
      </w:r>
      <w:r>
        <w:t>indikátorů</w:t>
      </w:r>
      <w:r>
        <w:rPr>
          <w:spacing w:val="-4"/>
        </w:rPr>
        <w:t xml:space="preserve"> </w:t>
      </w:r>
      <w:r>
        <w:t>účelu</w:t>
      </w:r>
      <w:r>
        <w:rPr>
          <w:spacing w:val="-4"/>
        </w:rPr>
        <w:t xml:space="preserve"> </w:t>
      </w:r>
      <w:r>
        <w:t>akce.</w:t>
      </w:r>
      <w:r>
        <w:rPr>
          <w:spacing w:val="1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účelu</w:t>
      </w:r>
      <w:r>
        <w:rPr>
          <w:spacing w:val="-3"/>
        </w:rPr>
        <w:t xml:space="preserve"> </w:t>
      </w:r>
      <w:r>
        <w:t>akce</w:t>
      </w:r>
      <w:r>
        <w:rPr>
          <w:spacing w:val="-6"/>
        </w:rPr>
        <w:t xml:space="preserve"> </w:t>
      </w:r>
      <w:r>
        <w:t>v rozmezí</w:t>
      </w:r>
      <w:r>
        <w:rPr>
          <w:spacing w:val="-6"/>
        </w:rPr>
        <w:t xml:space="preserve"> </w:t>
      </w:r>
      <w:r>
        <w:t>90-100</w:t>
      </w:r>
      <w:r>
        <w:rPr>
          <w:spacing w:val="-5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stanovených</w:t>
      </w:r>
      <w:r>
        <w:rPr>
          <w:spacing w:val="-52"/>
        </w:rPr>
        <w:t xml:space="preserve"> </w:t>
      </w:r>
      <w:r>
        <w:t>indikátorů</w:t>
      </w:r>
      <w:r>
        <w:rPr>
          <w:spacing w:val="-1"/>
        </w:rPr>
        <w:t xml:space="preserve"> </w:t>
      </w:r>
      <w:r>
        <w:t>nebude</w:t>
      </w:r>
      <w:r>
        <w:rPr>
          <w:spacing w:val="-1"/>
        </w:rPr>
        <w:t xml:space="preserve"> </w:t>
      </w:r>
      <w:r>
        <w:t>postiženo odvodem.</w:t>
      </w:r>
    </w:p>
    <w:p w:rsidR="007D4F5D" w:rsidRDefault="00DC7D1C">
      <w:pPr>
        <w:pStyle w:val="Odstavecseseznamem"/>
        <w:numPr>
          <w:ilvl w:val="0"/>
          <w:numId w:val="6"/>
        </w:numPr>
        <w:tabs>
          <w:tab w:val="left" w:pos="721"/>
        </w:tabs>
        <w:spacing w:before="120"/>
        <w:ind w:right="131"/>
        <w:jc w:val="both"/>
        <w:rPr>
          <w:sz w:val="20"/>
        </w:rPr>
      </w:pPr>
      <w:r>
        <w:tab/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termínu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9"/>
          <w:sz w:val="20"/>
        </w:rPr>
        <w:t xml:space="preserve"> </w:t>
      </w:r>
      <w:r>
        <w:rPr>
          <w:sz w:val="20"/>
        </w:rPr>
        <w:t>odrážky</w:t>
      </w:r>
      <w:r>
        <w:rPr>
          <w:spacing w:val="-7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c)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d)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0,5</w:t>
      </w:r>
      <w:r>
        <w:rPr>
          <w:spacing w:val="-8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každý</w:t>
      </w:r>
      <w:r>
        <w:rPr>
          <w:spacing w:val="-53"/>
          <w:sz w:val="20"/>
        </w:rPr>
        <w:t xml:space="preserve"> </w:t>
      </w:r>
      <w:r>
        <w:rPr>
          <w:sz w:val="20"/>
        </w:rPr>
        <w:t>započatý měsíc prodlení. Porušení těchto povinností nepřesahující lhůtu 10 kalendářních dnů nebude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a</w:t>
      </w:r>
      <w:r>
        <w:rPr>
          <w:spacing w:val="-1"/>
          <w:sz w:val="20"/>
        </w:rPr>
        <w:t xml:space="preserve"> </w:t>
      </w:r>
      <w:r>
        <w:rPr>
          <w:sz w:val="20"/>
        </w:rPr>
        <w:t>nebude 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D4F5D" w:rsidRDefault="00DC7D1C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</w:t>
      </w:r>
      <w:r>
        <w:rPr>
          <w:sz w:val="20"/>
        </w:rPr>
        <w:t>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7D4F5D" w:rsidRDefault="00DC7D1C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D4F5D" w:rsidRDefault="007D4F5D">
      <w:pPr>
        <w:pStyle w:val="Zkladntext"/>
        <w:spacing w:before="2"/>
        <w:ind w:left="0"/>
        <w:rPr>
          <w:sz w:val="36"/>
        </w:rPr>
      </w:pPr>
    </w:p>
    <w:p w:rsidR="007D4F5D" w:rsidRDefault="00DC7D1C">
      <w:pPr>
        <w:pStyle w:val="Nadpis1"/>
        <w:ind w:left="3417"/>
      </w:pPr>
      <w:r>
        <w:t>VI.</w:t>
      </w:r>
    </w:p>
    <w:p w:rsidR="007D4F5D" w:rsidRDefault="00DC7D1C">
      <w:pPr>
        <w:pStyle w:val="Nadpis2"/>
        <w:ind w:left="3416" w:right="3168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7D4F5D" w:rsidRDefault="007D4F5D">
      <w:pPr>
        <w:pStyle w:val="Zkladntext"/>
        <w:spacing w:before="12"/>
        <w:ind w:left="0"/>
        <w:rPr>
          <w:b/>
          <w:sz w:val="19"/>
        </w:rPr>
      </w:pPr>
    </w:p>
    <w:p w:rsidR="007D4F5D" w:rsidRDefault="00DC7D1C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 písm.</w:t>
      </w:r>
      <w:r>
        <w:rPr>
          <w:spacing w:val="2"/>
          <w:sz w:val="20"/>
        </w:rPr>
        <w:t xml:space="preserve"> </w:t>
      </w:r>
      <w:r>
        <w:rPr>
          <w:sz w:val="20"/>
        </w:rPr>
        <w:t>f)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7D4F5D" w:rsidRDefault="00DC7D1C">
      <w:pPr>
        <w:pStyle w:val="Odstavecseseznamem"/>
        <w:numPr>
          <w:ilvl w:val="0"/>
          <w:numId w:val="5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3"/>
          <w:sz w:val="20"/>
        </w:rPr>
        <w:t xml:space="preserve"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</w:t>
      </w:r>
      <w:r>
        <w:rPr>
          <w:sz w:val="20"/>
        </w:rPr>
        <w:t>e mohou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7D4F5D" w:rsidRDefault="007D4F5D">
      <w:pPr>
        <w:pStyle w:val="Zkladntext"/>
        <w:spacing w:before="1"/>
        <w:ind w:left="0"/>
        <w:rPr>
          <w:sz w:val="36"/>
        </w:rPr>
      </w:pPr>
    </w:p>
    <w:p w:rsidR="007D4F5D" w:rsidRDefault="00DC7D1C">
      <w:pPr>
        <w:pStyle w:val="Nadpis1"/>
        <w:ind w:left="3419"/>
      </w:pPr>
      <w:r>
        <w:t>VII.</w:t>
      </w:r>
    </w:p>
    <w:p w:rsidR="007D4F5D" w:rsidRDefault="00DC7D1C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D4F5D" w:rsidRDefault="007D4F5D">
      <w:pPr>
        <w:pStyle w:val="Zkladntext"/>
        <w:spacing w:before="1"/>
        <w:ind w:left="0"/>
        <w:rPr>
          <w:b/>
          <w:sz w:val="18"/>
        </w:rPr>
      </w:pPr>
    </w:p>
    <w:p w:rsidR="007D4F5D" w:rsidRDefault="00DC7D1C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D4F5D" w:rsidRDefault="00DC7D1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D4F5D" w:rsidRDefault="00DC7D1C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2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7D4F5D" w:rsidRDefault="00DC7D1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7D4F5D" w:rsidRDefault="00DC7D1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7D4F5D" w:rsidRDefault="007D4F5D">
      <w:pPr>
        <w:jc w:val="both"/>
        <w:rPr>
          <w:sz w:val="20"/>
        </w:rPr>
        <w:sectPr w:rsidR="007D4F5D">
          <w:pgSz w:w="12240" w:h="15840"/>
          <w:pgMar w:top="1060" w:right="1000" w:bottom="1660" w:left="1320" w:header="0" w:footer="1460" w:gutter="0"/>
          <w:cols w:space="708"/>
        </w:sectPr>
      </w:pPr>
    </w:p>
    <w:p w:rsidR="007D4F5D" w:rsidRDefault="00DC7D1C">
      <w:pPr>
        <w:pStyle w:val="Zkladntext"/>
        <w:spacing w:before="73"/>
        <w:jc w:val="both"/>
      </w:pPr>
      <w:r>
        <w:lastRenderedPageBreak/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</w:t>
      </w:r>
      <w:r>
        <w:t>i</w:t>
      </w:r>
      <w:r>
        <w:rPr>
          <w:spacing w:val="2"/>
        </w:rPr>
        <w:t xml:space="preserve"> </w:t>
      </w:r>
      <w:r>
        <w:t>čtvrté.</w:t>
      </w:r>
    </w:p>
    <w:p w:rsidR="007D4F5D" w:rsidRDefault="00DC7D1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D4F5D" w:rsidRDefault="00DC7D1C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D4F5D" w:rsidRDefault="00DC7D1C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7D4F5D" w:rsidRDefault="00DC7D1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D4F5D" w:rsidRDefault="007D4F5D">
      <w:pPr>
        <w:pStyle w:val="Zkladntext"/>
        <w:ind w:left="0"/>
        <w:rPr>
          <w:sz w:val="36"/>
        </w:rPr>
      </w:pPr>
    </w:p>
    <w:p w:rsidR="007D4F5D" w:rsidRDefault="00DC7D1C">
      <w:pPr>
        <w:pStyle w:val="Zkladntext"/>
        <w:tabs>
          <w:tab w:val="left" w:pos="6853"/>
        </w:tabs>
        <w:spacing w:before="1"/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7D4F5D" w:rsidRDefault="007D4F5D">
      <w:pPr>
        <w:pStyle w:val="Zkladntext"/>
        <w:ind w:left="0"/>
        <w:rPr>
          <w:sz w:val="18"/>
        </w:rPr>
      </w:pPr>
    </w:p>
    <w:p w:rsidR="007D4F5D" w:rsidRDefault="00DC7D1C">
      <w:pPr>
        <w:pStyle w:val="Zkladntext"/>
        <w:spacing w:before="1"/>
        <w:ind w:left="382"/>
      </w:pPr>
      <w:r>
        <w:t>dne:</w:t>
      </w:r>
    </w:p>
    <w:p w:rsidR="007D4F5D" w:rsidRDefault="007D4F5D">
      <w:pPr>
        <w:pStyle w:val="Zkladntext"/>
        <w:ind w:left="0"/>
        <w:rPr>
          <w:sz w:val="26"/>
        </w:rPr>
      </w:pPr>
    </w:p>
    <w:p w:rsidR="007D4F5D" w:rsidRDefault="007D4F5D">
      <w:pPr>
        <w:pStyle w:val="Zkladntext"/>
        <w:spacing w:before="2"/>
        <w:ind w:left="0"/>
        <w:rPr>
          <w:sz w:val="28"/>
        </w:rPr>
      </w:pPr>
    </w:p>
    <w:p w:rsidR="007D4F5D" w:rsidRDefault="00DC7D1C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D4F5D" w:rsidRDefault="00DC7D1C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7D4F5D" w:rsidRDefault="007D4F5D">
      <w:pPr>
        <w:pStyle w:val="Zkladntext"/>
        <w:ind w:left="0"/>
        <w:rPr>
          <w:sz w:val="26"/>
        </w:rPr>
      </w:pPr>
    </w:p>
    <w:p w:rsidR="007D4F5D" w:rsidRDefault="007D4F5D">
      <w:pPr>
        <w:pStyle w:val="Zkladntext"/>
        <w:spacing w:before="2"/>
        <w:ind w:left="0"/>
        <w:rPr>
          <w:sz w:val="32"/>
        </w:rPr>
      </w:pPr>
    </w:p>
    <w:p w:rsidR="007D4F5D" w:rsidRDefault="00DC7D1C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7D4F5D" w:rsidRDefault="007D4F5D">
      <w:pPr>
        <w:spacing w:line="264" w:lineRule="auto"/>
        <w:sectPr w:rsidR="007D4F5D">
          <w:pgSz w:w="12240" w:h="15840"/>
          <w:pgMar w:top="1060" w:right="1000" w:bottom="1660" w:left="1320" w:header="0" w:footer="1460" w:gutter="0"/>
          <w:cols w:space="708"/>
        </w:sectPr>
      </w:pPr>
    </w:p>
    <w:p w:rsidR="007D4F5D" w:rsidRDefault="00DC7D1C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D4F5D" w:rsidRDefault="007D4F5D">
      <w:pPr>
        <w:pStyle w:val="Zkladntext"/>
        <w:ind w:left="0"/>
        <w:rPr>
          <w:sz w:val="26"/>
        </w:rPr>
      </w:pPr>
    </w:p>
    <w:p w:rsidR="007D4F5D" w:rsidRDefault="007D4F5D">
      <w:pPr>
        <w:pStyle w:val="Zkladntext"/>
        <w:spacing w:before="2"/>
        <w:ind w:left="0"/>
        <w:rPr>
          <w:sz w:val="32"/>
        </w:rPr>
      </w:pPr>
    </w:p>
    <w:p w:rsidR="007D4F5D" w:rsidRDefault="00DC7D1C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7D4F5D" w:rsidRDefault="007D4F5D">
      <w:pPr>
        <w:pStyle w:val="Zkladntext"/>
        <w:spacing w:before="1"/>
        <w:ind w:left="0"/>
        <w:rPr>
          <w:b/>
          <w:sz w:val="27"/>
        </w:rPr>
      </w:pPr>
    </w:p>
    <w:p w:rsidR="007D4F5D" w:rsidRDefault="00DC7D1C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7D4F5D" w:rsidRDefault="007D4F5D">
      <w:pPr>
        <w:pStyle w:val="Zkladntext"/>
        <w:spacing w:before="1"/>
        <w:ind w:left="0"/>
        <w:rPr>
          <w:b/>
          <w:sz w:val="29"/>
        </w:rPr>
      </w:pPr>
    </w:p>
    <w:p w:rsidR="007D4F5D" w:rsidRDefault="00DC7D1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</w:t>
      </w:r>
      <w:r>
        <w:rPr>
          <w:sz w:val="20"/>
        </w:rPr>
        <w:t>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7D4F5D" w:rsidRDefault="00DC7D1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</w:t>
      </w:r>
      <w:r>
        <w:rPr>
          <w:sz w:val="20"/>
        </w:rPr>
        <w:t>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7D4F5D" w:rsidRDefault="00DC7D1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7D4F5D" w:rsidRDefault="00DC7D1C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7D4F5D" w:rsidRDefault="00DC7D1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7D4F5D" w:rsidRDefault="00DC7D1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7D4F5D" w:rsidRDefault="00DC7D1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7D4F5D" w:rsidRDefault="007D4F5D">
      <w:pPr>
        <w:spacing w:line="312" w:lineRule="auto"/>
        <w:jc w:val="both"/>
        <w:rPr>
          <w:sz w:val="20"/>
        </w:rPr>
        <w:sectPr w:rsidR="007D4F5D">
          <w:pgSz w:w="12240" w:h="15840"/>
          <w:pgMar w:top="1060" w:right="1000" w:bottom="1660" w:left="1320" w:header="0" w:footer="1460" w:gutter="0"/>
          <w:cols w:space="708"/>
        </w:sectPr>
      </w:pPr>
    </w:p>
    <w:p w:rsidR="007D4F5D" w:rsidRDefault="00DC7D1C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7D4F5D" w:rsidRDefault="007D4F5D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D4F5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D4F5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7D4F5D" w:rsidRDefault="00DC7D1C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7D4F5D" w:rsidRDefault="00DC7D1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D4F5D" w:rsidRDefault="00DC7D1C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D4F5D" w:rsidRDefault="00DC7D1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D4F5D" w:rsidRDefault="00DC7D1C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D4F5D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D4F5D" w:rsidRDefault="00DC7D1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D4F5D" w:rsidRDefault="00DC7D1C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D4F5D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7D4F5D" w:rsidRDefault="00DC7D1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7D4F5D" w:rsidRDefault="00DC7D1C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7D4F5D" w:rsidRDefault="00DC7D1C">
            <w:pPr>
              <w:pStyle w:val="TableParagraph"/>
              <w:spacing w:before="3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7D4F5D" w:rsidRDefault="00DC7D1C">
            <w:pPr>
              <w:pStyle w:val="TableParagraph"/>
              <w:spacing w:before="2"/>
              <w:ind w:right="4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7D4F5D" w:rsidRDefault="00DC7D1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7D4F5D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D4F5D" w:rsidRDefault="00DC7D1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D4F5D" w:rsidRDefault="00DC7D1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D4F5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7D4F5D" w:rsidRDefault="00DC7D1C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7D4F5D" w:rsidRDefault="00DC7D1C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7D4F5D" w:rsidRDefault="00DC7D1C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7D4F5D">
        <w:trPr>
          <w:trHeight w:val="203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D4F5D" w:rsidRDefault="00DC7D1C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D4F5D" w:rsidRDefault="00DC7D1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D4F5D" w:rsidRDefault="00DC7D1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7D4F5D" w:rsidRDefault="00DC7D1C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7D4F5D" w:rsidRDefault="007D4F5D">
      <w:pPr>
        <w:rPr>
          <w:sz w:val="20"/>
        </w:rPr>
        <w:sectPr w:rsidR="007D4F5D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D4F5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D4F5D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D4F5D" w:rsidRDefault="007D4F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D4F5D" w:rsidRDefault="00DC7D1C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D4F5D" w:rsidRDefault="00DC7D1C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7D4F5D" w:rsidRDefault="00DC7D1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7D4F5D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7D4F5D" w:rsidRDefault="00DC7D1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D4F5D" w:rsidRDefault="00DC7D1C"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D4F5D" w:rsidRDefault="00DC7D1C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7D4F5D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7D4F5D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7D4F5D" w:rsidRDefault="00DC7D1C">
            <w:pPr>
              <w:pStyle w:val="TableParagraph"/>
              <w:spacing w:before="2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D4F5D" w:rsidRDefault="00DC7D1C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7D4F5D" w:rsidRDefault="00DC7D1C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7D4F5D" w:rsidRDefault="00DC7D1C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D4F5D" w:rsidRDefault="00DC7D1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D4F5D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D4F5D" w:rsidRDefault="00DC7D1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D4F5D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7D4F5D" w:rsidRDefault="00DC7D1C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7D4F5D" w:rsidRDefault="00DC7D1C">
            <w:pPr>
              <w:pStyle w:val="TableParagraph"/>
              <w:spacing w:before="2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7D4F5D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7D4F5D" w:rsidRDefault="00DC7D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7D4F5D" w:rsidRDefault="007D4F5D">
      <w:pPr>
        <w:rPr>
          <w:sz w:val="20"/>
        </w:rPr>
        <w:sectPr w:rsidR="007D4F5D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D4F5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D4F5D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D4F5D" w:rsidRDefault="007D4F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D4F5D" w:rsidRDefault="00DC7D1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D4F5D" w:rsidRDefault="00DC7D1C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7D4F5D" w:rsidRDefault="00DC7D1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7D4F5D" w:rsidRDefault="00DC7D1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7D4F5D" w:rsidRDefault="00DC7D1C"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7D4F5D" w:rsidRDefault="00DC7D1C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D4F5D" w:rsidRDefault="00DC7D1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7D4F5D" w:rsidRDefault="00DC7D1C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7D4F5D" w:rsidRDefault="00DC7D1C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</w:t>
            </w:r>
            <w:r>
              <w:rPr>
                <w:sz w:val="20"/>
              </w:rPr>
              <w:t>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7D4F5D" w:rsidRDefault="00DC7D1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D4F5D" w:rsidRDefault="00DC7D1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D4F5D" w:rsidRDefault="00DC7D1C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D4F5D" w:rsidRDefault="00DC7D1C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7D4F5D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D4F5D" w:rsidRDefault="00DC7D1C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D4F5D" w:rsidRDefault="00DC7D1C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7D4F5D" w:rsidRDefault="00DC7D1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7D4F5D" w:rsidRDefault="00DC7D1C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7D4F5D" w:rsidRDefault="00DC7D1C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D4F5D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7D4F5D" w:rsidRDefault="00DC7D1C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7D4F5D" w:rsidRDefault="00DC7D1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7D4F5D" w:rsidRDefault="00DC7D1C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7D4F5D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7D4F5D" w:rsidRDefault="00DC7D1C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D4F5D" w:rsidRDefault="00DC7D1C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7D4F5D" w:rsidRDefault="007D4F5D">
      <w:pPr>
        <w:pStyle w:val="Zkladntext"/>
        <w:ind w:left="0"/>
        <w:rPr>
          <w:b/>
        </w:rPr>
      </w:pPr>
    </w:p>
    <w:p w:rsidR="007D4F5D" w:rsidRDefault="0044584A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7C96E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D4F5D" w:rsidRDefault="007D4F5D">
      <w:pPr>
        <w:pStyle w:val="Zkladntext"/>
        <w:ind w:left="0"/>
        <w:rPr>
          <w:b/>
        </w:rPr>
      </w:pPr>
    </w:p>
    <w:p w:rsidR="007D4F5D" w:rsidRDefault="007D4F5D">
      <w:pPr>
        <w:pStyle w:val="Zkladntext"/>
        <w:spacing w:before="3"/>
        <w:ind w:left="0"/>
        <w:rPr>
          <w:b/>
          <w:sz w:val="14"/>
        </w:rPr>
      </w:pPr>
    </w:p>
    <w:p w:rsidR="007D4F5D" w:rsidRDefault="00DC7D1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7D4F5D" w:rsidRDefault="007D4F5D">
      <w:pPr>
        <w:rPr>
          <w:sz w:val="16"/>
        </w:rPr>
        <w:sectPr w:rsidR="007D4F5D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D4F5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D4F5D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7D4F5D" w:rsidRDefault="007D4F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7D4F5D" w:rsidRDefault="00DC7D1C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7D4F5D" w:rsidRDefault="00DC7D1C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D4F5D" w:rsidRDefault="00DC7D1C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7D4F5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D4F5D" w:rsidRDefault="00DC7D1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7D4F5D" w:rsidRDefault="00DC7D1C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7D4F5D" w:rsidRDefault="00DC7D1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D4F5D" w:rsidRDefault="00DC7D1C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D4F5D" w:rsidRDefault="00DC7D1C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7D4F5D" w:rsidRDefault="00DC7D1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D4F5D" w:rsidRDefault="00DC7D1C">
            <w:pPr>
              <w:pStyle w:val="TableParagraph"/>
              <w:spacing w:before="2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7D4F5D" w:rsidRDefault="00DC7D1C">
            <w:pPr>
              <w:pStyle w:val="TableParagraph"/>
              <w:spacing w:before="1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7D4F5D" w:rsidRDefault="00DC7D1C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D4F5D" w:rsidRDefault="00DC7D1C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D4F5D" w:rsidRDefault="00DC7D1C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7D4F5D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7D4F5D" w:rsidRDefault="00DC7D1C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D4F5D" w:rsidRDefault="00DC7D1C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7D4F5D" w:rsidRDefault="00DC7D1C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7D4F5D" w:rsidRDefault="00DC7D1C">
            <w:pPr>
              <w:pStyle w:val="TableParagraph"/>
              <w:spacing w:before="3" w:line="237" w:lineRule="auto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7D4F5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D4F5D" w:rsidRDefault="00DC7D1C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D4F5D" w:rsidRDefault="00DC7D1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D4F5D" w:rsidRDefault="00DC7D1C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7D4F5D" w:rsidRDefault="00DC7D1C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7D4F5D" w:rsidRDefault="00DC7D1C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D4F5D" w:rsidRDefault="00DC7D1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D4F5D" w:rsidRDefault="00DC7D1C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D4F5D" w:rsidRDefault="00DC7D1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D4F5D" w:rsidRDefault="00DC7D1C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7D4F5D" w:rsidRDefault="00DC7D1C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7D4F5D" w:rsidRDefault="00DC7D1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D4F5D" w:rsidRDefault="00DC7D1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7D4F5D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7D4F5D" w:rsidRDefault="007D4F5D">
      <w:pPr>
        <w:rPr>
          <w:sz w:val="20"/>
        </w:rPr>
        <w:sectPr w:rsidR="007D4F5D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D4F5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D4F5D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D4F5D" w:rsidRDefault="00DC7D1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D4F5D" w:rsidRDefault="00DC7D1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D4F5D" w:rsidRDefault="00DC7D1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7D4F5D" w:rsidRDefault="00DC7D1C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7D4F5D" w:rsidRDefault="00DC7D1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D4F5D" w:rsidRDefault="00DC7D1C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D4F5D" w:rsidRDefault="00DC7D1C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D4F5D" w:rsidRDefault="00DC7D1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D4F5D" w:rsidRDefault="00DC7D1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7D4F5D" w:rsidRDefault="00DC7D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7D4F5D" w:rsidRDefault="00DC7D1C">
            <w:pPr>
              <w:pStyle w:val="TableParagraph"/>
              <w:spacing w:before="3" w:line="237" w:lineRule="auto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7D4F5D" w:rsidRDefault="00DC7D1C">
            <w:pPr>
              <w:pStyle w:val="TableParagraph"/>
              <w:spacing w:before="2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7D4F5D" w:rsidRDefault="00DC7D1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D4F5D" w:rsidRDefault="00DC7D1C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7D4F5D" w:rsidRDefault="00DC7D1C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7D4F5D" w:rsidRDefault="00DC7D1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D4F5D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7D4F5D" w:rsidRDefault="00DC7D1C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7D4F5D" w:rsidRDefault="00DC7D1C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7D4F5D" w:rsidRDefault="00DC7D1C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7D4F5D" w:rsidRDefault="00DC7D1C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D4F5D" w:rsidRDefault="00DC7D1C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D4F5D" w:rsidRDefault="00DC7D1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D4F5D" w:rsidRDefault="00DC7D1C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D4F5D" w:rsidRDefault="00DC7D1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7D4F5D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7D4F5D" w:rsidRDefault="00DC7D1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7D4F5D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D4F5D" w:rsidRDefault="00DC7D1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7D4F5D" w:rsidRDefault="007D4F5D">
      <w:pPr>
        <w:rPr>
          <w:sz w:val="20"/>
        </w:rPr>
        <w:sectPr w:rsidR="007D4F5D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D4F5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D4F5D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D4F5D" w:rsidRDefault="007D4F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7D4F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7D4F5D" w:rsidRDefault="00DC7D1C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D4F5D" w:rsidRDefault="007D4F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D4F5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D4F5D" w:rsidRDefault="00DC7D1C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D4F5D" w:rsidRDefault="00DC7D1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7D4F5D" w:rsidRDefault="00DC7D1C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7D4F5D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7D4F5D" w:rsidRDefault="00DC7D1C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D4F5D" w:rsidRDefault="00DC7D1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D4F5D" w:rsidRDefault="00DC7D1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D4F5D" w:rsidRDefault="00DC7D1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7D4F5D" w:rsidRDefault="00DC7D1C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D4F5D" w:rsidRDefault="00DC7D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7D4F5D" w:rsidRDefault="00DC7D1C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D4F5D" w:rsidRDefault="00DC7D1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D4F5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7D4F5D" w:rsidRDefault="00DC7D1C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7D4F5D" w:rsidRDefault="00DC7D1C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D4F5D" w:rsidRDefault="00DC7D1C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7D4F5D" w:rsidRDefault="00DC7D1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7D4F5D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96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D4F5D" w:rsidRDefault="00DC7D1C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7D4F5D" w:rsidRDefault="00DC7D1C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7D4F5D" w:rsidRDefault="007D4F5D">
      <w:pPr>
        <w:rPr>
          <w:sz w:val="20"/>
        </w:rPr>
        <w:sectPr w:rsidR="007D4F5D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D4F5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D4F5D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7D4F5D" w:rsidRDefault="00DC7D1C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7D4F5D" w:rsidRDefault="00DC7D1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D4F5D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D4F5D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7D4F5D" w:rsidRDefault="00DC7D1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D4F5D" w:rsidRDefault="00DC7D1C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7D4F5D" w:rsidRDefault="00DC7D1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7D4F5D" w:rsidRDefault="00DC7D1C"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D4F5D" w:rsidRDefault="00DC7D1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D4F5D" w:rsidRDefault="00DC7D1C">
            <w:pPr>
              <w:pStyle w:val="TableParagraph"/>
              <w:spacing w:before="2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7D4F5D" w:rsidRDefault="00DC7D1C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D4F5D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7D4F5D" w:rsidRDefault="00DC7D1C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9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7D4F5D" w:rsidRDefault="00DC7D1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7D4F5D" w:rsidRDefault="00DC7D1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7D4F5D" w:rsidRDefault="00DC7D1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7D4F5D" w:rsidRDefault="00DC7D1C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7D4F5D" w:rsidRDefault="007D4F5D">
      <w:pPr>
        <w:rPr>
          <w:sz w:val="20"/>
        </w:rPr>
        <w:sectPr w:rsidR="007D4F5D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D4F5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D4F5D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7D4F5D" w:rsidRDefault="00DC7D1C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D4F5D" w:rsidRDefault="00DC7D1C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7D4F5D" w:rsidRDefault="00DC7D1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D4F5D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7D4F5D" w:rsidRDefault="00DC7D1C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7D4F5D" w:rsidRDefault="00DC7D1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7D4F5D" w:rsidRDefault="00DC7D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D4F5D" w:rsidRDefault="00DC7D1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7D4F5D" w:rsidRDefault="00DC7D1C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D4F5D" w:rsidRDefault="00DC7D1C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D4F5D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7D4F5D" w:rsidRDefault="00DC7D1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7D4F5D" w:rsidRDefault="00DC7D1C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7D4F5D" w:rsidRDefault="00DC7D1C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D4F5D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7D4F5D" w:rsidRDefault="0044584A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81202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D4F5D" w:rsidRDefault="007D4F5D">
      <w:pPr>
        <w:pStyle w:val="Zkladntext"/>
        <w:ind w:left="0"/>
      </w:pPr>
    </w:p>
    <w:p w:rsidR="007D4F5D" w:rsidRDefault="007D4F5D">
      <w:pPr>
        <w:pStyle w:val="Zkladntext"/>
        <w:spacing w:before="3"/>
        <w:ind w:left="0"/>
        <w:rPr>
          <w:sz w:val="14"/>
        </w:rPr>
      </w:pPr>
    </w:p>
    <w:p w:rsidR="007D4F5D" w:rsidRDefault="00DC7D1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7D4F5D" w:rsidRDefault="007D4F5D">
      <w:pPr>
        <w:rPr>
          <w:sz w:val="16"/>
        </w:rPr>
        <w:sectPr w:rsidR="007D4F5D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D4F5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D4F5D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D4F5D" w:rsidRDefault="007D4F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D4F5D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7D4F5D" w:rsidRDefault="00DC7D1C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7D4F5D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7D4F5D" w:rsidRDefault="00DC7D1C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7D4F5D" w:rsidRDefault="00DC7D1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7D4F5D" w:rsidRDefault="00DC7D1C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D4F5D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D4F5D" w:rsidRDefault="00DC7D1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D4F5D" w:rsidRDefault="007D4F5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7D4F5D" w:rsidRDefault="00DC7D1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D4F5D" w:rsidRDefault="007D4F5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D4F5D" w:rsidRDefault="00DC7D1C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7D4F5D" w:rsidRDefault="00DC7D1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7D4F5D">
        <w:trPr>
          <w:trHeight w:val="315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D4F5D" w:rsidRDefault="007D4F5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D4F5D" w:rsidRDefault="00DC7D1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D4F5D" w:rsidRDefault="007D4F5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D4F5D" w:rsidRDefault="00DC7D1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D4F5D" w:rsidRDefault="00DC7D1C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D4F5D" w:rsidRDefault="00DC7D1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D4F5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7D4F5D" w:rsidRDefault="00DC7D1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D4F5D" w:rsidRDefault="00DC7D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D4F5D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D4F5D" w:rsidRDefault="007D4F5D">
      <w:pPr>
        <w:spacing w:line="237" w:lineRule="auto"/>
        <w:rPr>
          <w:sz w:val="20"/>
        </w:rPr>
        <w:sectPr w:rsidR="007D4F5D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D4F5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DC7D1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D4F5D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7D4F5D" w:rsidRDefault="007D4F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7D4F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D4F5D" w:rsidRDefault="00DC7D1C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7D4F5D" w:rsidRDefault="00DC7D1C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D4F5D" w:rsidRDefault="007D4F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C7D1C" w:rsidRDefault="00DC7D1C"/>
    <w:sectPr w:rsidR="00DC7D1C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1C" w:rsidRDefault="00DC7D1C">
      <w:r>
        <w:separator/>
      </w:r>
    </w:p>
  </w:endnote>
  <w:endnote w:type="continuationSeparator" w:id="0">
    <w:p w:rsidR="00DC7D1C" w:rsidRDefault="00DC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5D" w:rsidRDefault="0044584A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F5D" w:rsidRDefault="00DC7D1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84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7D4F5D" w:rsidRDefault="00DC7D1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584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1C" w:rsidRDefault="00DC7D1C">
      <w:r>
        <w:separator/>
      </w:r>
    </w:p>
  </w:footnote>
  <w:footnote w:type="continuationSeparator" w:id="0">
    <w:p w:rsidR="00DC7D1C" w:rsidRDefault="00DC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BF8"/>
    <w:multiLevelType w:val="hybridMultilevel"/>
    <w:tmpl w:val="4FFE1406"/>
    <w:lvl w:ilvl="0" w:tplc="7128A09E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42E240E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71CAB14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9514C77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9BE079B2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25F0DEA2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77D0FEF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D754725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5CB297B4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0BD63FC4"/>
    <w:multiLevelType w:val="hybridMultilevel"/>
    <w:tmpl w:val="0C849D7A"/>
    <w:lvl w:ilvl="0" w:tplc="001ED63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F1834D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7949728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48288278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B37655B0">
      <w:numFmt w:val="bullet"/>
      <w:lvlText w:val="•"/>
      <w:lvlJc w:val="left"/>
      <w:pPr>
        <w:ind w:left="2360" w:hanging="281"/>
      </w:pPr>
      <w:rPr>
        <w:rFonts w:hint="default"/>
        <w:lang w:val="cs-CZ" w:eastAsia="en-US" w:bidi="ar-SA"/>
      </w:rPr>
    </w:lvl>
    <w:lvl w:ilvl="5" w:tplc="AFEED67A">
      <w:numFmt w:val="bullet"/>
      <w:lvlText w:val="•"/>
      <w:lvlJc w:val="left"/>
      <w:pPr>
        <w:ind w:left="3620" w:hanging="281"/>
      </w:pPr>
      <w:rPr>
        <w:rFonts w:hint="default"/>
        <w:lang w:val="cs-CZ" w:eastAsia="en-US" w:bidi="ar-SA"/>
      </w:rPr>
    </w:lvl>
    <w:lvl w:ilvl="6" w:tplc="848441CA">
      <w:numFmt w:val="bullet"/>
      <w:lvlText w:val="•"/>
      <w:lvlJc w:val="left"/>
      <w:pPr>
        <w:ind w:left="4880" w:hanging="281"/>
      </w:pPr>
      <w:rPr>
        <w:rFonts w:hint="default"/>
        <w:lang w:val="cs-CZ" w:eastAsia="en-US" w:bidi="ar-SA"/>
      </w:rPr>
    </w:lvl>
    <w:lvl w:ilvl="7" w:tplc="3228AD6C">
      <w:numFmt w:val="bullet"/>
      <w:lvlText w:val="•"/>
      <w:lvlJc w:val="left"/>
      <w:pPr>
        <w:ind w:left="6140" w:hanging="281"/>
      </w:pPr>
      <w:rPr>
        <w:rFonts w:hint="default"/>
        <w:lang w:val="cs-CZ" w:eastAsia="en-US" w:bidi="ar-SA"/>
      </w:rPr>
    </w:lvl>
    <w:lvl w:ilvl="8" w:tplc="A580990E">
      <w:numFmt w:val="bullet"/>
      <w:lvlText w:val="•"/>
      <w:lvlJc w:val="left"/>
      <w:pPr>
        <w:ind w:left="7400" w:hanging="281"/>
      </w:pPr>
      <w:rPr>
        <w:rFonts w:hint="default"/>
        <w:lang w:val="cs-CZ" w:eastAsia="en-US" w:bidi="ar-SA"/>
      </w:rPr>
    </w:lvl>
  </w:abstractNum>
  <w:abstractNum w:abstractNumId="2" w15:restartNumberingAfterBreak="0">
    <w:nsid w:val="182A3F0C"/>
    <w:multiLevelType w:val="hybridMultilevel"/>
    <w:tmpl w:val="E2C8C8A8"/>
    <w:lvl w:ilvl="0" w:tplc="8062A57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A4436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B04A48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936F86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310C2A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836256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012F40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05E297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E34CB7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0365DF5"/>
    <w:multiLevelType w:val="hybridMultilevel"/>
    <w:tmpl w:val="B316F666"/>
    <w:lvl w:ilvl="0" w:tplc="65DAC33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37804C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9D8381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8D4BEA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4C0730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E8206A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7ECCF2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596D86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FACAC2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2B46D5C"/>
    <w:multiLevelType w:val="hybridMultilevel"/>
    <w:tmpl w:val="453A1F74"/>
    <w:lvl w:ilvl="0" w:tplc="2EF6EA1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004BBB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0741E2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BFC927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6FCDA7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72878A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E1C2CE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94E2BA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8384F2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0F12516"/>
    <w:multiLevelType w:val="hybridMultilevel"/>
    <w:tmpl w:val="0C383254"/>
    <w:lvl w:ilvl="0" w:tplc="24E0FD76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5DE516E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57B8A624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28E8AE2E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A208AB08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D0EA517A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24B6E17C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097E8EBA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0E7AAC82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45673AF7"/>
    <w:multiLevelType w:val="hybridMultilevel"/>
    <w:tmpl w:val="AE68365A"/>
    <w:lvl w:ilvl="0" w:tplc="8402BDE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928C49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BCA9E1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DACE69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2C8DDF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EBCD7E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810433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584BDA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F38F54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1794F58"/>
    <w:multiLevelType w:val="hybridMultilevel"/>
    <w:tmpl w:val="44CE0EF4"/>
    <w:lvl w:ilvl="0" w:tplc="15B2BA5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4FE474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382BC3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6885B2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A72828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EA6D50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E30710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C9CB2F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F705A7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F40369B"/>
    <w:multiLevelType w:val="hybridMultilevel"/>
    <w:tmpl w:val="11624D72"/>
    <w:lvl w:ilvl="0" w:tplc="9B46515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90683A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32A461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652C7C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5DC548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218FF8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578FFF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61AD34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2EC6A0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FF358F2"/>
    <w:multiLevelType w:val="hybridMultilevel"/>
    <w:tmpl w:val="2F622F6C"/>
    <w:lvl w:ilvl="0" w:tplc="BC92B61E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848FBFE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F8C092A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00AE7C4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183645B8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2FF29C52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9FE242E2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61AC7090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E15E837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5D"/>
    <w:rsid w:val="0044584A"/>
    <w:rsid w:val="007D4F5D"/>
    <w:rsid w:val="00D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3EB20-4C82-4BE7-9912-A905E31B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4834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2023-01-27T12:04:00Z</dcterms:created>
  <dcterms:modified xsi:type="dcterms:W3CDTF">2023-01-27T12:04:00Z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2023-01-27T00:00:00Z</vt:filetime>
  </property>
</Properties>
</file>