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3E8A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Číslo: 80003</w:t>
      </w:r>
    </w:p>
    <w:p w14:paraId="17D63E8B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Licenční smlouva</w:t>
      </w:r>
    </w:p>
    <w:p w14:paraId="17D63E8C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8D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8E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17D63E8F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Smluvní strany</w:t>
      </w:r>
    </w:p>
    <w:p w14:paraId="17D63E90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D63E91" w14:textId="77777777" w:rsidR="00B17CF9" w:rsidRPr="00B17CF9" w:rsidRDefault="001F6080" w:rsidP="00B17CF9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B17CF9">
        <w:rPr>
          <w:rFonts w:ascii="Times New Roman" w:eastAsia="Times New Roman" w:hAnsi="Times New Roman" w:cs="Times New Roman"/>
          <w:sz w:val="24"/>
          <w:szCs w:val="24"/>
        </w:rPr>
        <w:t>První smluvní strana</w:t>
      </w:r>
    </w:p>
    <w:p w14:paraId="17D63E92" w14:textId="77777777" w:rsidR="009A7275" w:rsidRPr="009A7275" w:rsidRDefault="009A7275" w:rsidP="009A7275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/>
          <w:bCs/>
          <w:sz w:val="24"/>
          <w:szCs w:val="24"/>
        </w:rPr>
        <w:t>POLAR televize Ostrava, s.r.o.</w:t>
      </w:r>
    </w:p>
    <w:p w14:paraId="17D63E93" w14:textId="77777777" w:rsidR="009A7275" w:rsidRPr="009A7275" w:rsidRDefault="009A7275" w:rsidP="009A7275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 xml:space="preserve">sídlo: </w:t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>Ostrava - Mariánské Hory, Boleslavova 710/19, PSČ 709 00</w:t>
      </w:r>
    </w:p>
    <w:p w14:paraId="17D63E94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 xml:space="preserve">25859838 </w:t>
      </w:r>
    </w:p>
    <w:p w14:paraId="17D63E95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>DIČ:</w:t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  <w:t>CZ25859838</w:t>
      </w:r>
    </w:p>
    <w:p w14:paraId="17D63E96" w14:textId="311EEA73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bankovní spojení: 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="005E04F1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</w:p>
    <w:p w14:paraId="17D63E97" w14:textId="58E47002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číslo účtu: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="005E04F1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</w:p>
    <w:p w14:paraId="17D63E98" w14:textId="6448CDF8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zastoupená: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="005E04F1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</w:p>
    <w:p w14:paraId="17D63E99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>zapsán v obchodním rejstříku vedeného Krajským soudem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 v Ostravě, spis.zn. C 22579</w:t>
      </w:r>
    </w:p>
    <w:p w14:paraId="17D63E9A" w14:textId="5849EEC1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kontaktní osoba: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="005E04F1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</w:p>
    <w:p w14:paraId="17D63E9B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>(dále jen</w:t>
      </w:r>
      <w:r w:rsidRPr="009A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„P</w:t>
      </w:r>
      <w:r w:rsidR="00283DBF">
        <w:rPr>
          <w:rFonts w:ascii="Times New Roman" w:eastAsia="Times New Roman" w:hAnsi="Times New Roman" w:cs="Times New Roman"/>
          <w:b/>
          <w:bCs/>
          <w:sz w:val="24"/>
          <w:szCs w:val="24"/>
        </w:rPr>
        <w:t>OLAR</w:t>
      </w:r>
      <w:r w:rsidRPr="009A7275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D63E9C" w14:textId="77777777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E9D" w14:textId="77777777" w:rsidR="009A7275" w:rsidRPr="009A7275" w:rsidRDefault="009A7275" w:rsidP="009A72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7D63E9E" w14:textId="77777777" w:rsidR="00B17CF9" w:rsidRDefault="00B17CF9" w:rsidP="00B17C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Druhá smluvní strana</w:t>
      </w:r>
    </w:p>
    <w:p w14:paraId="17D63E9F" w14:textId="77777777" w:rsidR="009A7275" w:rsidRPr="009A7275" w:rsidRDefault="009A7275" w:rsidP="009A7275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/>
          <w:bCs/>
          <w:sz w:val="24"/>
          <w:szCs w:val="24"/>
        </w:rPr>
        <w:t>RBP, zdravotní pojišťovna</w:t>
      </w:r>
    </w:p>
    <w:p w14:paraId="17D63EA0" w14:textId="77777777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sídlo: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  <w:t>Michálkovická 967/108, Slezská Ostrava, 710 00 Ostrava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7D63EA1" w14:textId="77777777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  <w:t>47673036</w:t>
      </w:r>
    </w:p>
    <w:p w14:paraId="17D63EA2" w14:textId="77777777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  <w:t>CZ47673036, není plátce DPH</w:t>
      </w:r>
    </w:p>
    <w:p w14:paraId="17D63EA3" w14:textId="35F92829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 xml:space="preserve">číslo účtu: </w:t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10198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</w:p>
    <w:p w14:paraId="17D63EA4" w14:textId="6A56B539" w:rsidR="009A7275" w:rsidRPr="009A7275" w:rsidRDefault="009A7275" w:rsidP="009A727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Pr="009A727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10198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</w:p>
    <w:p w14:paraId="17D63EA5" w14:textId="77777777" w:rsidR="009A7275" w:rsidRPr="009A7275" w:rsidRDefault="009A7275" w:rsidP="009A7275">
      <w:pPr>
        <w:tabs>
          <w:tab w:val="left" w:pos="0"/>
          <w:tab w:val="left" w:pos="14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zastoupena: 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A7275">
        <w:rPr>
          <w:rFonts w:ascii="Times New Roman" w:hAnsi="Times New Roman" w:cs="Times New Roman"/>
          <w:sz w:val="24"/>
          <w:szCs w:val="24"/>
        </w:rPr>
        <w:t>Ing. Antonínem Klimšou, MBA, výkonným ředitelem</w:t>
      </w:r>
      <w:r w:rsidRPr="009A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D63EA6" w14:textId="77777777" w:rsidR="009A7275" w:rsidRPr="009A7275" w:rsidRDefault="009A7275" w:rsidP="009A72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75">
        <w:rPr>
          <w:rStyle w:val="platne1"/>
          <w:rFonts w:ascii="Times New Roman" w:hAnsi="Times New Roman" w:cs="Times New Roman"/>
          <w:sz w:val="24"/>
          <w:szCs w:val="24"/>
        </w:rPr>
        <w:t xml:space="preserve">zapsaná v obchodním rejstříku vedeném Krajským soudem v </w:t>
      </w:r>
      <w:r w:rsidRPr="009A7275">
        <w:rPr>
          <w:rFonts w:ascii="Times New Roman" w:hAnsi="Times New Roman" w:cs="Times New Roman"/>
          <w:sz w:val="24"/>
          <w:szCs w:val="24"/>
        </w:rPr>
        <w:t>Ostravě, oddíl AXIV, vložka 554</w:t>
      </w:r>
    </w:p>
    <w:p w14:paraId="17D63EA7" w14:textId="2CECCC97" w:rsidR="009A7275" w:rsidRPr="009A7275" w:rsidRDefault="009A7275" w:rsidP="009A727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275">
        <w:rPr>
          <w:rFonts w:ascii="Times New Roman" w:hAnsi="Times New Roman" w:cs="Times New Roman"/>
          <w:color w:val="000000"/>
          <w:sz w:val="24"/>
          <w:szCs w:val="24"/>
        </w:rPr>
        <w:t xml:space="preserve">oprávněni k jednání: </w:t>
      </w:r>
      <w:r w:rsidRPr="009A72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ve věcech obchodních:</w:t>
      </w:r>
      <w:r w:rsidRPr="009A72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198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</w:p>
    <w:p w14:paraId="17D63EA8" w14:textId="073361E7" w:rsidR="009A7275" w:rsidRPr="009A7275" w:rsidRDefault="009A7275" w:rsidP="009A7275">
      <w:pPr>
        <w:spacing w:line="240" w:lineRule="auto"/>
        <w:jc w:val="both"/>
        <w:rPr>
          <w:rStyle w:val="platne1"/>
          <w:rFonts w:ascii="Times New Roman" w:hAnsi="Times New Roman" w:cs="Times New Roman"/>
          <w:color w:val="000000"/>
          <w:sz w:val="24"/>
          <w:szCs w:val="24"/>
        </w:rPr>
      </w:pPr>
      <w:r w:rsidRPr="009A72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ve věcech technických: </w:t>
      </w:r>
      <w:r w:rsidRPr="009A72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198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</w:p>
    <w:p w14:paraId="17D63EA9" w14:textId="77777777" w:rsidR="000270F9" w:rsidRPr="009A7275" w:rsidRDefault="00283DBF" w:rsidP="00027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270F9" w:rsidRPr="009A7275">
        <w:rPr>
          <w:rFonts w:ascii="Times New Roman" w:eastAsia="Times New Roman" w:hAnsi="Times New Roman" w:cs="Times New Roman"/>
          <w:sz w:val="24"/>
          <w:szCs w:val="24"/>
        </w:rPr>
        <w:t>dále jen “</w:t>
      </w:r>
      <w:r w:rsidR="000270F9" w:rsidRPr="009A7275">
        <w:rPr>
          <w:rFonts w:ascii="Times New Roman" w:eastAsia="Times New Roman" w:hAnsi="Times New Roman" w:cs="Times New Roman"/>
          <w:b/>
          <w:sz w:val="24"/>
          <w:szCs w:val="24"/>
        </w:rPr>
        <w:t>uživatel</w:t>
      </w:r>
      <w:r w:rsidR="000270F9" w:rsidRPr="009A7275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D63EAA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AB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17D63EAC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smlouvy</w:t>
      </w:r>
    </w:p>
    <w:p w14:paraId="17D63EAD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AE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Předmětem této smlouvy je poskytnutí licenc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 užití díla a v souvislosti s tím zaplacení odměny.</w:t>
      </w:r>
    </w:p>
    <w:p w14:paraId="17D63EAF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B0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B17CF9">
        <w:rPr>
          <w:rFonts w:ascii="Times New Roman" w:eastAsia="Times New Roman" w:hAnsi="Times New Roman" w:cs="Times New Roman"/>
          <w:sz w:val="24"/>
          <w:szCs w:val="24"/>
        </w:rPr>
        <w:t>P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poskytuje licenc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 xml:space="preserve">e k </w:t>
      </w:r>
      <w:r w:rsidR="00B17CF9">
        <w:rPr>
          <w:rFonts w:ascii="Times New Roman" w:eastAsia="Times New Roman" w:hAnsi="Times New Roman" w:cs="Times New Roman"/>
          <w:sz w:val="24"/>
          <w:szCs w:val="24"/>
        </w:rPr>
        <w:t>pořadům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D63EB1" w14:textId="77777777" w:rsidR="006377FA" w:rsidRPr="000270F9" w:rsidRDefault="00B17CF9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283DB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medicína</w:t>
      </w:r>
      <w:r w:rsidR="00283DBF">
        <w:rPr>
          <w:rFonts w:ascii="Times New Roman" w:eastAsia="Times New Roman" w:hAnsi="Times New Roman" w:cs="Times New Roman"/>
          <w:b/>
          <w:sz w:val="24"/>
          <w:szCs w:val="24"/>
        </w:rPr>
        <w:t xml:space="preserve"> Speciál</w:t>
      </w:r>
      <w:r w:rsidR="001F6080" w:rsidRPr="000270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pořady</w:t>
      </w:r>
      <w:r w:rsidR="000270F9">
        <w:rPr>
          <w:rFonts w:ascii="Times New Roman" w:eastAsia="Times New Roman" w:hAnsi="Times New Roman" w:cs="Times New Roman"/>
          <w:sz w:val="24"/>
          <w:szCs w:val="24"/>
        </w:rPr>
        <w:t xml:space="preserve"> v termínu od 1.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70F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70F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FC4378">
        <w:rPr>
          <w:rFonts w:ascii="Times New Roman" w:eastAsia="Times New Roman" w:hAnsi="Times New Roman" w:cs="Times New Roman"/>
          <w:sz w:val="24"/>
          <w:szCs w:val="24"/>
        </w:rPr>
        <w:t>31.1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C437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7D63EB2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B3" w14:textId="77777777" w:rsidR="007D43C6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Specifikace </w:t>
      </w:r>
      <w:r w:rsidR="007D43C6">
        <w:rPr>
          <w:rFonts w:ascii="Times New Roman" w:eastAsia="Times New Roman" w:hAnsi="Times New Roman" w:cs="Times New Roman"/>
          <w:sz w:val="24"/>
          <w:szCs w:val="24"/>
        </w:rPr>
        <w:t>pořadu je uvedena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</w:t>
      </w:r>
      <w:r w:rsidR="007D43C6">
        <w:rPr>
          <w:rFonts w:ascii="Times New Roman" w:eastAsia="Times New Roman" w:hAnsi="Times New Roman" w:cs="Times New Roman"/>
          <w:sz w:val="24"/>
          <w:szCs w:val="24"/>
        </w:rPr>
        <w:t>loze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1 této smlouvy.</w:t>
      </w:r>
      <w:r w:rsidR="007D43C6">
        <w:rPr>
          <w:rFonts w:ascii="Times New Roman" w:eastAsia="Times New Roman" w:hAnsi="Times New Roman" w:cs="Times New Roman"/>
          <w:sz w:val="24"/>
          <w:szCs w:val="24"/>
        </w:rPr>
        <w:t xml:space="preserve"> Specifikace jednotlivého díla </w:t>
      </w:r>
    </w:p>
    <w:p w14:paraId="17D63EB4" w14:textId="77777777" w:rsidR="006377FA" w:rsidRDefault="002857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7D43C6">
        <w:rPr>
          <w:rFonts w:ascii="Times New Roman" w:eastAsia="Times New Roman" w:hAnsi="Times New Roman" w:cs="Times New Roman"/>
          <w:sz w:val="24"/>
          <w:szCs w:val="24"/>
        </w:rPr>
        <w:t>datum premiéry) bude uvedena v předávacím protokolu.</w:t>
      </w:r>
    </w:p>
    <w:p w14:paraId="17D63EB5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B6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D63EB7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Licence</w:t>
      </w:r>
    </w:p>
    <w:p w14:paraId="17D63EB8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B9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POLAR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převádí touto smlouvou na uživat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>ele nevýhradní právo k užití děl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uveden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>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čl. 2, bod 2.2., k užití v rámci propagace uživatele v neomezeném množství, celosvětově, na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dobu trvání majetkových práv a všemi v současné době známými způsoby vyjma</w:t>
      </w:r>
      <w:r w:rsidR="00285734">
        <w:rPr>
          <w:rFonts w:ascii="Times New Roman" w:eastAsia="Times New Roman" w:hAnsi="Times New Roman" w:cs="Times New Roman"/>
          <w:sz w:val="24"/>
          <w:szCs w:val="24"/>
        </w:rPr>
        <w:t xml:space="preserve"> rozšiřování a pronájmu. Licence získává uživatel dnem zpřístupnění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uživateli na ftp serveru producenta. O předání bude sepsán předávací protokol.</w:t>
      </w:r>
    </w:p>
    <w:p w14:paraId="17D63EBA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BB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POLAR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nese úplnou odpovědnost za svou způsobilost k převodu práv a výslovně prohlašuje, že takovému převodu nebrání žádná právní nebo faktická překážka.</w:t>
      </w:r>
    </w:p>
    <w:p w14:paraId="17D63EBC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BD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Uživatel není povinen autorské dílo užít.</w:t>
      </w:r>
    </w:p>
    <w:p w14:paraId="17D63EBE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BF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C0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</w:p>
    <w:p w14:paraId="17D63EC1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Odměna za poskytnutí licence k pořadům</w:t>
      </w:r>
    </w:p>
    <w:p w14:paraId="17D63EC2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C3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Uživatel uhradí POLARu za poskytnutí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licenc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rozsahu této smlouvy cenu ve výši </w:t>
      </w:r>
      <w:r w:rsidR="00642B91" w:rsidRPr="00642B9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FC4378" w:rsidRPr="00FC4378">
        <w:rPr>
          <w:rFonts w:ascii="Times New Roman" w:eastAsia="Times New Roman" w:hAnsi="Times New Roman" w:cs="Times New Roman"/>
          <w:b/>
          <w:sz w:val="24"/>
          <w:szCs w:val="24"/>
        </w:rPr>
        <w:t>.000,</w:t>
      </w:r>
      <w:r w:rsidRPr="00FC4378">
        <w:rPr>
          <w:rFonts w:ascii="Times New Roman" w:eastAsia="Times New Roman" w:hAnsi="Times New Roman" w:cs="Times New Roman"/>
          <w:b/>
          <w:sz w:val="24"/>
          <w:szCs w:val="24"/>
        </w:rPr>
        <w:t>- Kč a základní sazbu DPH</w:t>
      </w:r>
      <w:r w:rsidR="00B17CF9">
        <w:rPr>
          <w:rFonts w:ascii="Times New Roman" w:eastAsia="Times New Roman" w:hAnsi="Times New Roman" w:cs="Times New Roman"/>
          <w:sz w:val="24"/>
          <w:szCs w:val="24"/>
        </w:rPr>
        <w:t>, 1 licence k pořadu á 3</w:t>
      </w:r>
      <w:r w:rsidR="00FC4378">
        <w:rPr>
          <w:rFonts w:ascii="Times New Roman" w:eastAsia="Times New Roman" w:hAnsi="Times New Roman" w:cs="Times New Roman"/>
          <w:sz w:val="24"/>
          <w:szCs w:val="24"/>
        </w:rPr>
        <w:t>0.000,- Kč bez DPH.</w:t>
      </w:r>
    </w:p>
    <w:p w14:paraId="17D63EC4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C5" w14:textId="77777777" w:rsidR="00FC4378" w:rsidRDefault="001F6080" w:rsidP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Cenu dle odstavce 1 tohoto článku se uživatel zavazuje zaplatit na základě </w:t>
      </w:r>
      <w:r w:rsidR="00FC4378">
        <w:rPr>
          <w:rFonts w:ascii="Times New Roman" w:eastAsia="Times New Roman" w:hAnsi="Times New Roman" w:cs="Times New Roman"/>
          <w:sz w:val="24"/>
          <w:szCs w:val="24"/>
        </w:rPr>
        <w:t xml:space="preserve">vystavených a oboustranně podepsaných předávacích protokolů o předání licence k užití. Tento předávací protokol bude podkladem pro vystavení řádného daňového dokladu. </w:t>
      </w:r>
    </w:p>
    <w:p w14:paraId="17D63EC6" w14:textId="77777777" w:rsidR="00FC4378" w:rsidRDefault="00FC4378" w:rsidP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C7" w14:textId="77777777" w:rsidR="00FC4378" w:rsidRDefault="00FC4378" w:rsidP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Faktury budou vystaveny v zákonném termínu a splatné do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-ti dnů od vystavení. </w:t>
      </w:r>
    </w:p>
    <w:p w14:paraId="17D63EC8" w14:textId="77777777" w:rsidR="00FC4378" w:rsidRDefault="00FC4378" w:rsidP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C9" w14:textId="77777777" w:rsidR="006377FA" w:rsidRDefault="00FC43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DUZP je den umožnění užití díla.</w:t>
      </w:r>
    </w:p>
    <w:p w14:paraId="17D63ECA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CB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</w:p>
    <w:p w14:paraId="17D63ECC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ujednání</w:t>
      </w:r>
    </w:p>
    <w:p w14:paraId="17D63ECD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3ECE" w14:textId="77777777" w:rsidR="006377FA" w:rsidRDefault="001F6080" w:rsidP="001906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Tato smlouva byla sepsaná ve dvou vyhotoveních, z nichž každá strana obdrží po</w:t>
      </w:r>
    </w:p>
    <w:p w14:paraId="17D63ECF" w14:textId="77777777" w:rsidR="006377FA" w:rsidRDefault="001F6080" w:rsidP="001906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jednom.</w:t>
      </w:r>
    </w:p>
    <w:p w14:paraId="17D63ED0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3ED1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Právní vztahy touto smlouvou výslovně neupravené se řídí ustanoveními Občanského zákoníku a Autorského zákona v platném znění.</w:t>
      </w:r>
    </w:p>
    <w:p w14:paraId="17D63ED2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D3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Jakékoliv změny, úpravy a dodatky této smlouvy jsou možné jen po dohodě obou smluvních stran formou písemných, oboustranně podepsaných dodatků.</w:t>
      </w:r>
    </w:p>
    <w:p w14:paraId="17D63ED4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7D63ED5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Tato smlouva je platná a účinná podpisem obou smluvních stran.</w:t>
      </w:r>
    </w:p>
    <w:p w14:paraId="17D63ED6" w14:textId="77777777" w:rsidR="006377FA" w:rsidRDefault="0063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3ED7" w14:textId="77777777" w:rsidR="006377FA" w:rsidRDefault="001F6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D63ED8" w14:textId="77163882" w:rsidR="00B17CF9" w:rsidRDefault="001F6080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 Ostravě, dne  </w:t>
      </w:r>
      <w:r w:rsidR="00642B91">
        <w:rPr>
          <w:rFonts w:ascii="Times New Roman" w:eastAsia="Times New Roman" w:hAnsi="Times New Roman" w:cs="Times New Roman"/>
          <w:sz w:val="24"/>
          <w:szCs w:val="24"/>
        </w:rPr>
        <w:t>16.1.2023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2B9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A6306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A0D7B">
        <w:rPr>
          <w:rFonts w:ascii="Times New Roman" w:eastAsia="Times New Roman" w:hAnsi="Times New Roman" w:cs="Times New Roman"/>
          <w:sz w:val="24"/>
          <w:szCs w:val="24"/>
        </w:rPr>
        <w:t>Os</w:t>
      </w:r>
      <w:r w:rsidR="00A6306E">
        <w:rPr>
          <w:rFonts w:ascii="Times New Roman" w:eastAsia="Times New Roman" w:hAnsi="Times New Roman" w:cs="Times New Roman"/>
          <w:sz w:val="24"/>
          <w:szCs w:val="24"/>
        </w:rPr>
        <w:t>travě,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dne  </w:t>
      </w:r>
      <w:r w:rsidR="00F62A2D">
        <w:rPr>
          <w:rFonts w:ascii="Times New Roman" w:eastAsia="Times New Roman" w:hAnsi="Times New Roman" w:cs="Times New Roman"/>
          <w:sz w:val="24"/>
          <w:szCs w:val="24"/>
        </w:rPr>
        <w:t>25.1.2023</w:t>
      </w:r>
    </w:p>
    <w:p w14:paraId="17D63ED9" w14:textId="77777777" w:rsidR="00283DBF" w:rsidRDefault="00283DBF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3EDA" w14:textId="77777777" w:rsidR="00283DBF" w:rsidRDefault="00283DBF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3EDB" w14:textId="77777777" w:rsidR="00283DBF" w:rsidRDefault="00283DBF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3EDC" w14:textId="77777777" w:rsidR="00283DBF" w:rsidRPr="00B17CF9" w:rsidRDefault="00283DBF" w:rsidP="00B17C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3EDD" w14:textId="77777777" w:rsidR="00B17CF9" w:rsidRPr="00B17CF9" w:rsidRDefault="00B17CF9" w:rsidP="00B17C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CF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  <w:r w:rsidRPr="00B17CF9">
        <w:rPr>
          <w:rFonts w:ascii="Times New Roman" w:eastAsia="Times New Roman" w:hAnsi="Times New Roman" w:cs="Times New Roman"/>
          <w:sz w:val="24"/>
          <w:szCs w:val="24"/>
        </w:rPr>
        <w:tab/>
      </w:r>
      <w:r w:rsidRPr="00B17CF9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14:paraId="17D63EDE" w14:textId="6456DEF7" w:rsidR="00B17CF9" w:rsidRPr="00B17CF9" w:rsidRDefault="00B17CF9" w:rsidP="00B17CF9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BF05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BF05F2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F05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F05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B17CF9">
        <w:rPr>
          <w:rFonts w:ascii="Times New Roman" w:eastAsia="Times New Roman" w:hAnsi="Times New Roman" w:cs="Times New Roman"/>
          <w:bCs/>
          <w:sz w:val="24"/>
          <w:szCs w:val="24"/>
        </w:rPr>
        <w:t>RBP, zdravotní pojišťovna</w:t>
      </w:r>
    </w:p>
    <w:p w14:paraId="17D63EDF" w14:textId="517C4BEC" w:rsidR="00B17CF9" w:rsidRDefault="00B17CF9" w:rsidP="00B17CF9">
      <w:pPr>
        <w:keepNext/>
        <w:spacing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F05F2" w:rsidRPr="005E04F1">
        <w:rPr>
          <w:rFonts w:ascii="Times New Roman" w:eastAsia="Times New Roman" w:hAnsi="Times New Roman" w:cs="Times New Roman"/>
          <w:sz w:val="24"/>
          <w:szCs w:val="24"/>
          <w:highlight w:val="black"/>
        </w:rPr>
        <w:t>xxxxxxxxxx</w:t>
      </w:r>
      <w:r w:rsidRPr="00B17CF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05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B17CF9">
        <w:rPr>
          <w:rFonts w:ascii="Times New Roman" w:eastAsia="Times New Roman" w:hAnsi="Times New Roman" w:cs="Times New Roman"/>
          <w:sz w:val="24"/>
          <w:szCs w:val="24"/>
        </w:rPr>
        <w:t>Ing. Antonín Klimša, MBA</w:t>
      </w:r>
    </w:p>
    <w:p w14:paraId="17D63EE0" w14:textId="77777777" w:rsidR="00B17CF9" w:rsidRPr="00B17CF9" w:rsidRDefault="00B17CF9" w:rsidP="00B17C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B17C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</w:t>
      </w:r>
    </w:p>
    <w:p w14:paraId="17D63EE1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7D63EE2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7D63EE3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7D63EE4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7D63EE5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7D63EE6" w14:textId="77777777" w:rsidR="00B17CF9" w:rsidRPr="00B17CF9" w:rsidRDefault="00B17CF9" w:rsidP="00B17CF9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17D63EE7" w14:textId="77777777" w:rsidR="00B17CF9" w:rsidRPr="00B17CF9" w:rsidRDefault="00B17CF9" w:rsidP="00B17CF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CF9">
        <w:rPr>
          <w:rFonts w:ascii="Times New Roman" w:eastAsia="Times New Roman" w:hAnsi="Times New Roman" w:cs="Times New Roman"/>
          <w:b/>
          <w:bCs/>
          <w:sz w:val="24"/>
          <w:szCs w:val="24"/>
        </w:rPr>
        <w:t>Příloha č. 1 ke Smlouvě o poskytnutí licence k pořadům</w:t>
      </w:r>
    </w:p>
    <w:p w14:paraId="17D63EE8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7D63EE9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EEA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EEB" w14:textId="77777777" w:rsid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DBF">
        <w:rPr>
          <w:rFonts w:ascii="Times New Roman" w:eastAsia="Times New Roman" w:hAnsi="Times New Roman" w:cs="Times New Roman"/>
          <w:sz w:val="24"/>
          <w:szCs w:val="24"/>
        </w:rPr>
        <w:t>Specifikace pořadu:</w:t>
      </w:r>
      <w:r w:rsidRPr="00283DBF">
        <w:rPr>
          <w:rFonts w:ascii="Times New Roman" w:eastAsia="Times New Roman" w:hAnsi="Times New Roman" w:cs="Times New Roman"/>
          <w:sz w:val="24"/>
          <w:szCs w:val="24"/>
        </w:rPr>
        <w:tab/>
      </w:r>
      <w:r w:rsidRPr="00283DB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D63EEC" w14:textId="77777777" w:rsidR="00283DBF" w:rsidRPr="00283DBF" w:rsidRDefault="00283DBF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EED" w14:textId="77777777" w:rsidR="00283DBF" w:rsidRDefault="00B17CF9" w:rsidP="00283DBF">
      <w:pPr>
        <w:spacing w:line="240" w:lineRule="auto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283DBF">
        <w:rPr>
          <w:rFonts w:ascii="Times New Roman" w:eastAsia="Times New Roman" w:hAnsi="Times New Roman" w:cs="Times New Roman"/>
          <w:b/>
          <w:sz w:val="24"/>
          <w:szCs w:val="24"/>
        </w:rPr>
        <w:t>TV MEDICÍNA S</w:t>
      </w:r>
      <w:r w:rsidR="00283DBF">
        <w:rPr>
          <w:rFonts w:ascii="Times New Roman" w:eastAsia="Times New Roman" w:hAnsi="Times New Roman" w:cs="Times New Roman"/>
          <w:b/>
          <w:sz w:val="24"/>
          <w:szCs w:val="24"/>
        </w:rPr>
        <w:t>peciál</w:t>
      </w:r>
      <w:r w:rsidRPr="0028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DBF">
        <w:rPr>
          <w:rFonts w:ascii="Times New Roman" w:eastAsia="Times New Roman" w:hAnsi="Times New Roman" w:cs="Times New Roman"/>
          <w:sz w:val="24"/>
          <w:szCs w:val="24"/>
        </w:rPr>
        <w:tab/>
        <w:t>- t</w:t>
      </w:r>
      <w:r w:rsidR="00283DBF" w:rsidRPr="00283DBF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ýdeník o zdraví a zdravotnictví v MS kraji</w:t>
      </w:r>
    </w:p>
    <w:p w14:paraId="17D63EEE" w14:textId="77777777" w:rsidR="00B17CF9" w:rsidRPr="00283DBF" w:rsidRDefault="00283DBF" w:rsidP="00283DBF">
      <w:pPr>
        <w:pStyle w:val="Odstavecseseznamem"/>
        <w:numPr>
          <w:ilvl w:val="0"/>
          <w:numId w:val="5"/>
        </w:numPr>
        <w:spacing w:line="240" w:lineRule="auto"/>
        <w:ind w:left="2977" w:hanging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CF9" w:rsidRPr="00283DBF">
        <w:rPr>
          <w:rFonts w:ascii="Times New Roman" w:eastAsia="Times New Roman" w:hAnsi="Times New Roman" w:cs="Times New Roman"/>
          <w:sz w:val="24"/>
          <w:szCs w:val="24"/>
        </w:rPr>
        <w:t xml:space="preserve">stopáž </w:t>
      </w:r>
      <w:r w:rsidRPr="00283DBF">
        <w:rPr>
          <w:rFonts w:ascii="Times New Roman" w:eastAsia="Times New Roman" w:hAnsi="Times New Roman" w:cs="Times New Roman"/>
          <w:sz w:val="24"/>
          <w:szCs w:val="24"/>
        </w:rPr>
        <w:t xml:space="preserve">pořadu </w:t>
      </w:r>
      <w:r w:rsidR="00B17CF9" w:rsidRPr="00283DBF">
        <w:rPr>
          <w:rFonts w:ascii="Times New Roman" w:eastAsia="Times New Roman" w:hAnsi="Times New Roman" w:cs="Times New Roman"/>
          <w:sz w:val="24"/>
          <w:szCs w:val="24"/>
        </w:rPr>
        <w:t>10 min./díl</w:t>
      </w:r>
    </w:p>
    <w:p w14:paraId="17D63EEF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EF0" w14:textId="77777777" w:rsidR="00283DBF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7D63EF1" w14:textId="77777777" w:rsidR="00B17CF9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3DBF">
        <w:rPr>
          <w:rFonts w:ascii="Times New Roman" w:eastAsia="SimSun" w:hAnsi="Times New Roman" w:cs="Times New Roman"/>
          <w:sz w:val="24"/>
          <w:szCs w:val="24"/>
          <w:lang w:eastAsia="zh-CN"/>
        </w:rPr>
        <w:t>Vysíl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ací schéma pořadu......</w:t>
      </w:r>
    </w:p>
    <w:p w14:paraId="17D63EF2" w14:textId="77777777" w:rsidR="00283DBF" w:rsidRPr="00283DBF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7D63EF3" w14:textId="77777777" w:rsidR="00283DBF" w:rsidRPr="00283DBF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83DB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cs-CZ"/>
        </w:rPr>
        <w:t>Premiéra</w:t>
      </w: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cs-CZ"/>
        </w:rPr>
        <w:t>:</w:t>
      </w:r>
    </w:p>
    <w:p w14:paraId="17D63EF4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Středa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 xml:space="preserve"> </w:t>
      </w:r>
    </w:p>
    <w:p w14:paraId="17D63EF5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cs-CZ"/>
        </w:rPr>
        <w:t>17:40</w:t>
      </w:r>
    </w:p>
    <w:p w14:paraId="17D63EF6" w14:textId="77777777" w:rsid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</w:p>
    <w:p w14:paraId="17D63EF7" w14:textId="77777777" w:rsid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Reprízy:</w:t>
      </w:r>
    </w:p>
    <w:p w14:paraId="17D63EF8" w14:textId="77777777" w:rsid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Středa</w:t>
      </w: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 xml:space="preserve"> </w:t>
      </w:r>
    </w:p>
    <w:p w14:paraId="17D63EF9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20:40, 23:40</w:t>
      </w:r>
    </w:p>
    <w:p w14:paraId="17D63EFA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Čtvrtek</w:t>
      </w:r>
    </w:p>
    <w:p w14:paraId="17D63EFB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05:40, 08:40, 11:40, 14:40</w:t>
      </w:r>
    </w:p>
    <w:p w14:paraId="17D63EFC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Neděle</w:t>
      </w:r>
    </w:p>
    <w:p w14:paraId="17D63EFD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06:45, 09:45, 12:45, 15:45, 17:45, 20:45, 23:45</w:t>
      </w:r>
    </w:p>
    <w:p w14:paraId="17D63EFE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Pondělí</w:t>
      </w:r>
    </w:p>
    <w:p w14:paraId="17D63EFF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05:45, 08:45, 11:45, 14:45</w:t>
      </w:r>
    </w:p>
    <w:p w14:paraId="17D63F00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cs-CZ"/>
        </w:rPr>
        <w:t>Sobota</w:t>
      </w:r>
    </w:p>
    <w:p w14:paraId="17D63F01" w14:textId="77777777" w:rsidR="00283DBF" w:rsidRPr="00283DBF" w:rsidRDefault="00283DBF" w:rsidP="00283D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</w:pPr>
      <w:r w:rsidRPr="00283DBF">
        <w:rPr>
          <w:rFonts w:ascii="Times New Roman" w:eastAsia="Times New Roman" w:hAnsi="Times New Roman" w:cs="Times New Roman"/>
          <w:color w:val="1E1E1E"/>
          <w:sz w:val="24"/>
          <w:szCs w:val="24"/>
          <w:lang w:val="cs-CZ"/>
        </w:rPr>
        <w:t>18:45, 21:45</w:t>
      </w:r>
    </w:p>
    <w:p w14:paraId="17D63F02" w14:textId="77777777" w:rsidR="00283DBF" w:rsidRPr="00283DBF" w:rsidRDefault="00283DBF" w:rsidP="00B17CF9">
      <w:pPr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7D63F03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F04" w14:textId="77777777" w:rsidR="00B17CF9" w:rsidRPr="00283DBF" w:rsidRDefault="00B17CF9" w:rsidP="00B17CF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DBF">
        <w:rPr>
          <w:rFonts w:ascii="Times New Roman" w:eastAsia="Times New Roman" w:hAnsi="Times New Roman" w:cs="Times New Roman"/>
          <w:bCs/>
          <w:sz w:val="24"/>
          <w:szCs w:val="24"/>
        </w:rPr>
        <w:t xml:space="preserve">Pořady budou vyrobeny v systému PAL SD nebo vyšším a budou moci být odvysílány v profesionální kvalitě odpovídající kvalitě obvyklé u pořadů obdobného charakteru vysílaných v televizích na území České republiky. </w:t>
      </w:r>
    </w:p>
    <w:p w14:paraId="17D63F05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F06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F07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DBF">
        <w:rPr>
          <w:rFonts w:ascii="Times New Roman" w:eastAsia="Times New Roman" w:hAnsi="Times New Roman" w:cs="Times New Roman"/>
          <w:sz w:val="24"/>
          <w:szCs w:val="24"/>
        </w:rPr>
        <w:t>Změna programového schématu vyhrazena.</w:t>
      </w:r>
    </w:p>
    <w:p w14:paraId="17D63F08" w14:textId="77777777" w:rsidR="00B17CF9" w:rsidRPr="00283DBF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F09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F0A" w14:textId="77777777" w:rsidR="00B17CF9" w:rsidRPr="00B17CF9" w:rsidRDefault="00B17CF9" w:rsidP="00B17C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3F0B" w14:textId="77777777" w:rsidR="00B17CF9" w:rsidRPr="00B17CF9" w:rsidRDefault="00B17CF9" w:rsidP="00B17CF9">
      <w:pPr>
        <w:rPr>
          <w:rFonts w:ascii="Times New Roman" w:hAnsi="Times New Roman" w:cs="Times New Roman"/>
          <w:sz w:val="24"/>
          <w:szCs w:val="24"/>
        </w:rPr>
      </w:pPr>
    </w:p>
    <w:p w14:paraId="17D63F0C" w14:textId="77777777" w:rsidR="00B17CF9" w:rsidRPr="00B17CF9" w:rsidRDefault="00B17CF9" w:rsidP="00B17CF9">
      <w:pPr>
        <w:rPr>
          <w:rFonts w:ascii="Times New Roman" w:hAnsi="Times New Roman" w:cs="Times New Roman"/>
          <w:sz w:val="24"/>
          <w:szCs w:val="24"/>
        </w:rPr>
      </w:pPr>
    </w:p>
    <w:p w14:paraId="17D63F0D" w14:textId="77777777" w:rsidR="00B17CF9" w:rsidRPr="00B17CF9" w:rsidRDefault="00B17CF9" w:rsidP="00B17CF9">
      <w:pPr>
        <w:rPr>
          <w:rFonts w:ascii="Times New Roman" w:hAnsi="Times New Roman" w:cs="Times New Roman"/>
          <w:sz w:val="24"/>
          <w:szCs w:val="24"/>
        </w:rPr>
      </w:pPr>
    </w:p>
    <w:p w14:paraId="17D63F0E" w14:textId="77777777" w:rsidR="00B17CF9" w:rsidRPr="00B17CF9" w:rsidRDefault="00B17CF9" w:rsidP="00B17CF9">
      <w:pPr>
        <w:rPr>
          <w:rFonts w:ascii="Times New Roman" w:hAnsi="Times New Roman" w:cs="Times New Roman"/>
          <w:sz w:val="24"/>
          <w:szCs w:val="24"/>
        </w:rPr>
      </w:pPr>
    </w:p>
    <w:p w14:paraId="17D63F0F" w14:textId="77777777" w:rsidR="006377FA" w:rsidRPr="00B17CF9" w:rsidRDefault="006377FA" w:rsidP="00B17CF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377FA" w:rsidRPr="00B17CF9" w:rsidSect="00B17CF9">
      <w:footerReference w:type="default" r:id="rId7"/>
      <w:pgSz w:w="11909" w:h="16834"/>
      <w:pgMar w:top="284" w:right="1440" w:bottom="426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EFA2" w14:textId="77777777" w:rsidR="00C7767C" w:rsidRDefault="00C7767C">
      <w:pPr>
        <w:spacing w:line="240" w:lineRule="auto"/>
      </w:pPr>
      <w:r>
        <w:separator/>
      </w:r>
    </w:p>
  </w:endnote>
  <w:endnote w:type="continuationSeparator" w:id="0">
    <w:p w14:paraId="19DFFB48" w14:textId="77777777" w:rsidR="00C7767C" w:rsidRDefault="00C77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3F14" w14:textId="77777777" w:rsidR="006377FA" w:rsidRDefault="001F6080">
    <w:pPr>
      <w:pBdr>
        <w:top w:val="nil"/>
        <w:left w:val="nil"/>
        <w:bottom w:val="nil"/>
        <w:right w:val="nil"/>
        <w:between w:val="nil"/>
      </w:pBdr>
      <w:jc w:val="right"/>
    </w:pPr>
    <w:r>
      <w:rPr>
        <w:rFonts w:ascii="Times New Roman" w:eastAsia="Times New Roman" w:hAnsi="Times New Roman" w:cs="Times New Roman"/>
        <w:color w:val="999999"/>
        <w:sz w:val="24"/>
        <w:szCs w:val="24"/>
      </w:rPr>
      <w:t xml:space="preserve">Strana </w: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999999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separate"/>
    </w:r>
    <w:r w:rsidR="003C6FA8">
      <w:rPr>
        <w:rFonts w:ascii="Times New Roman" w:eastAsia="Times New Roman" w:hAnsi="Times New Roman" w:cs="Times New Roman"/>
        <w:noProof/>
        <w:color w:val="999999"/>
        <w:sz w:val="24"/>
        <w:szCs w:val="24"/>
      </w:rPr>
      <w:t>1</w: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999999"/>
        <w:sz w:val="24"/>
        <w:szCs w:val="24"/>
      </w:rPr>
      <w:t xml:space="preserve"> / </w: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999999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separate"/>
    </w:r>
    <w:r w:rsidR="003C6FA8">
      <w:rPr>
        <w:rFonts w:ascii="Times New Roman" w:eastAsia="Times New Roman" w:hAnsi="Times New Roman" w:cs="Times New Roman"/>
        <w:noProof/>
        <w:color w:val="999999"/>
        <w:sz w:val="24"/>
        <w:szCs w:val="24"/>
      </w:rPr>
      <w:t>3</w:t>
    </w:r>
    <w:r>
      <w:rPr>
        <w:rFonts w:ascii="Times New Roman" w:eastAsia="Times New Roman" w:hAnsi="Times New Roman" w:cs="Times New Roman"/>
        <w:color w:val="999999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E959" w14:textId="77777777" w:rsidR="00C7767C" w:rsidRDefault="00C7767C">
      <w:pPr>
        <w:spacing w:line="240" w:lineRule="auto"/>
      </w:pPr>
      <w:r>
        <w:separator/>
      </w:r>
    </w:p>
  </w:footnote>
  <w:footnote w:type="continuationSeparator" w:id="0">
    <w:p w14:paraId="3748AFC2" w14:textId="77777777" w:rsidR="00C7767C" w:rsidRDefault="00C776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4A4E"/>
    <w:multiLevelType w:val="multilevel"/>
    <w:tmpl w:val="A8EC09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9D582D"/>
    <w:multiLevelType w:val="hybridMultilevel"/>
    <w:tmpl w:val="BFCED460"/>
    <w:lvl w:ilvl="0" w:tplc="89948EE0">
      <w:start w:val="5"/>
      <w:numFmt w:val="bullet"/>
      <w:lvlText w:val="-"/>
      <w:lvlJc w:val="left"/>
      <w:pPr>
        <w:ind w:left="3240" w:hanging="360"/>
      </w:pPr>
      <w:rPr>
        <w:rFonts w:ascii="Times New Roman" w:eastAsia="Arial" w:hAnsi="Times New Roman" w:cs="Times New Roman" w:hint="default"/>
        <w:color w:val="1E1E1E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9AB792D"/>
    <w:multiLevelType w:val="hybridMultilevel"/>
    <w:tmpl w:val="E2B4AB62"/>
    <w:lvl w:ilvl="0" w:tplc="C5BAFF0A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496935"/>
    <w:multiLevelType w:val="hybridMultilevel"/>
    <w:tmpl w:val="F73E9F68"/>
    <w:lvl w:ilvl="0" w:tplc="0FF205B2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4E85CE7"/>
    <w:multiLevelType w:val="hybridMultilevel"/>
    <w:tmpl w:val="29DADDAA"/>
    <w:lvl w:ilvl="0" w:tplc="D04EEE4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52817669">
    <w:abstractNumId w:val="0"/>
  </w:num>
  <w:num w:numId="2" w16cid:durableId="1539002503">
    <w:abstractNumId w:val="1"/>
  </w:num>
  <w:num w:numId="3" w16cid:durableId="1906260870">
    <w:abstractNumId w:val="3"/>
  </w:num>
  <w:num w:numId="4" w16cid:durableId="1723479900">
    <w:abstractNumId w:val="4"/>
  </w:num>
  <w:num w:numId="5" w16cid:durableId="192580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FA"/>
    <w:rsid w:val="000270F9"/>
    <w:rsid w:val="001906A9"/>
    <w:rsid w:val="00193AA6"/>
    <w:rsid w:val="001F6080"/>
    <w:rsid w:val="00203BF2"/>
    <w:rsid w:val="0027048F"/>
    <w:rsid w:val="00283DBF"/>
    <w:rsid w:val="00285734"/>
    <w:rsid w:val="003C6FA8"/>
    <w:rsid w:val="005E04F1"/>
    <w:rsid w:val="00610198"/>
    <w:rsid w:val="006377FA"/>
    <w:rsid w:val="00642B91"/>
    <w:rsid w:val="007D43C6"/>
    <w:rsid w:val="0081462A"/>
    <w:rsid w:val="00901CF1"/>
    <w:rsid w:val="009A7275"/>
    <w:rsid w:val="009B5EA5"/>
    <w:rsid w:val="00A6306E"/>
    <w:rsid w:val="00B17CF9"/>
    <w:rsid w:val="00BF05F2"/>
    <w:rsid w:val="00C7767C"/>
    <w:rsid w:val="00F62A2D"/>
    <w:rsid w:val="00FA0D7B"/>
    <w:rsid w:val="00F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3E8A"/>
  <w15:docId w15:val="{51177F15-C85A-46E8-9103-37963689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Siln">
    <w:name w:val="Strong"/>
    <w:basedOn w:val="Standardnpsmoodstavce"/>
    <w:uiPriority w:val="22"/>
    <w:qFormat/>
    <w:rsid w:val="001906A9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F6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F6080"/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platne1">
    <w:name w:val="platne1"/>
    <w:basedOn w:val="Standardnpsmoodstavce"/>
    <w:rsid w:val="009A7275"/>
  </w:style>
  <w:style w:type="paragraph" w:styleId="Odstavecseseznamem">
    <w:name w:val="List Paragraph"/>
    <w:basedOn w:val="Normln"/>
    <w:uiPriority w:val="34"/>
    <w:qFormat/>
    <w:rsid w:val="00B1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Mikula Pavel</cp:lastModifiedBy>
  <cp:revision>12</cp:revision>
  <cp:lastPrinted>2023-01-17T10:40:00Z</cp:lastPrinted>
  <dcterms:created xsi:type="dcterms:W3CDTF">2023-01-17T10:38:00Z</dcterms:created>
  <dcterms:modified xsi:type="dcterms:W3CDTF">2023-01-27T09:14:00Z</dcterms:modified>
</cp:coreProperties>
</file>