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264D" w14:textId="37F8DE4D" w:rsidR="00A74ADE" w:rsidRPr="00B942F3" w:rsidRDefault="00494FD6" w:rsidP="00B942F3">
      <w:pPr>
        <w:pStyle w:val="Nzev"/>
        <w:spacing w:line="240" w:lineRule="auto"/>
      </w:pPr>
      <w:r w:rsidRPr="00B942F3">
        <w:rPr>
          <w:noProof/>
          <w:lang w:eastAsia="cs-CZ"/>
        </w:rPr>
        <mc:AlternateContent>
          <mc:Choice Requires="wps">
            <w:drawing>
              <wp:anchor distT="0" distB="0" distL="114300" distR="114300" simplePos="0" relativeHeight="251656704" behindDoc="0" locked="0" layoutInCell="1" allowOverlap="0" wp14:anchorId="7E04FAD9" wp14:editId="6BE1FF0B">
                <wp:simplePos x="0" y="0"/>
                <wp:positionH relativeFrom="page">
                  <wp:posOffset>1295400</wp:posOffset>
                </wp:positionH>
                <wp:positionV relativeFrom="page">
                  <wp:posOffset>1657350</wp:posOffset>
                </wp:positionV>
                <wp:extent cx="5363845" cy="1548130"/>
                <wp:effectExtent l="0" t="0" r="8255"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54813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5B4C" w14:textId="0F8F6B40" w:rsidR="00494FD6" w:rsidRDefault="00494FD6" w:rsidP="00494FD6">
                            <w:pPr>
                              <w:jc w:val="center"/>
                              <w:rPr>
                                <w:b/>
                                <w:sz w:val="32"/>
                                <w:szCs w:val="32"/>
                              </w:rPr>
                            </w:pPr>
                          </w:p>
                          <w:p w14:paraId="0C122B61" w14:textId="5213B548" w:rsidR="00494FD6" w:rsidRDefault="00494FD6" w:rsidP="00494FD6">
                            <w:pPr>
                              <w:jc w:val="center"/>
                              <w:rPr>
                                <w:b/>
                                <w:sz w:val="32"/>
                                <w:szCs w:val="32"/>
                              </w:rPr>
                            </w:pPr>
                            <w:r>
                              <w:rPr>
                                <w:b/>
                                <w:sz w:val="32"/>
                                <w:szCs w:val="32"/>
                              </w:rPr>
                              <w:t>Smlouva o dílo</w:t>
                            </w:r>
                          </w:p>
                          <w:p w14:paraId="76B8BB81" w14:textId="27FE40B2" w:rsidR="00494FD6" w:rsidRDefault="00494FD6" w:rsidP="00494FD6">
                            <w:pPr>
                              <w:jc w:val="center"/>
                              <w:rPr>
                                <w:b/>
                                <w:sz w:val="32"/>
                                <w:szCs w:val="32"/>
                              </w:rPr>
                            </w:pP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4FAD9" id="_x0000_t202" coordsize="21600,21600" o:spt="202" path="m,l,21600r21600,l21600,xe">
                <v:stroke joinstyle="miter"/>
                <v:path gradientshapeok="t" o:connecttype="rect"/>
              </v:shapetype>
              <v:shape id="Text Box 2" o:spid="_x0000_s1026" type="#_x0000_t202" style="position:absolute;margin-left:102pt;margin-top:130.5pt;width:422.35pt;height:12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" o:allowoverlap="f" filled="f" fillcolor="#e7f4fa" stroked="f">
                <v:textbox inset="0,0,0,0">
                  <w:txbxContent>
                    <w:p w14:paraId="6CE45B4C" w14:textId="0F8F6B40" w:rsidR="00494FD6" w:rsidRDefault="00494FD6" w:rsidP="00494FD6">
                      <w:pPr>
                        <w:jc w:val="center"/>
                        <w:rPr>
                          <w:b/>
                          <w:sz w:val="32"/>
                          <w:szCs w:val="32"/>
                        </w:rPr>
                      </w:pPr>
                    </w:p>
                    <w:p w14:paraId="0C122B61" w14:textId="5213B548" w:rsidR="00494FD6" w:rsidRDefault="00494FD6" w:rsidP="00494FD6">
                      <w:pPr>
                        <w:jc w:val="center"/>
                        <w:rPr>
                          <w:b/>
                          <w:sz w:val="32"/>
                          <w:szCs w:val="32"/>
                        </w:rPr>
                      </w:pPr>
                      <w:r>
                        <w:rPr>
                          <w:b/>
                          <w:sz w:val="32"/>
                          <w:szCs w:val="32"/>
                        </w:rPr>
                        <w:t>Smlouva o dílo</w:t>
                      </w:r>
                    </w:p>
                    <w:p w14:paraId="76B8BB81" w14:textId="27FE40B2" w:rsidR="00494FD6" w:rsidRDefault="00494FD6" w:rsidP="00494FD6">
                      <w:pPr>
                        <w:jc w:val="center"/>
                        <w:rPr>
                          <w:b/>
                          <w:sz w:val="32"/>
                          <w:szCs w:val="32"/>
                        </w:rPr>
                      </w:pPr>
                    </w:p>
                    <w:p w14:paraId="6004B7D1" w14:textId="300CADE2" w:rsidR="00494FD6" w:rsidRDefault="00494FD6" w:rsidP="00494FD6">
                      <w:pPr>
                        <w:jc w:val="center"/>
                        <w:rPr>
                          <w:b/>
                          <w:sz w:val="32"/>
                          <w:szCs w:val="32"/>
                        </w:rPr>
                      </w:pPr>
                    </w:p>
                    <w:p w14:paraId="7C6ECF51" w14:textId="77777777" w:rsidR="00494FD6" w:rsidRDefault="00494FD6" w:rsidP="00494FD6">
                      <w:pPr>
                        <w:jc w:val="center"/>
                        <w:rPr>
                          <w:bCs/>
                          <w:sz w:val="32"/>
                          <w:szCs w:val="32"/>
                        </w:rPr>
                      </w:pPr>
                    </w:p>
                    <w:p w14:paraId="71779296" w14:textId="591E59FB" w:rsidR="00494FD6" w:rsidRPr="00494FD6" w:rsidRDefault="00494FD6" w:rsidP="00494FD6">
                      <w:pPr>
                        <w:jc w:val="center"/>
                        <w:rPr>
                          <w:bCs/>
                        </w:rPr>
                      </w:pPr>
                      <w:r>
                        <w:rPr>
                          <w:bCs/>
                          <w:sz w:val="32"/>
                          <w:szCs w:val="32"/>
                        </w:rPr>
                        <w:t>uzavřená mezi</w:t>
                      </w:r>
                    </w:p>
                  </w:txbxContent>
                </v:textbox>
                <w10:wrap anchorx="page" anchory="page"/>
              </v:shape>
            </w:pict>
          </mc:Fallback>
        </mc:AlternateContent>
      </w:r>
      <w:r w:rsidRPr="00B942F3">
        <w:rPr>
          <w:noProof/>
          <w:lang w:eastAsia="cs-CZ"/>
        </w:rPr>
        <mc:AlternateContent>
          <mc:Choice Requires="wps">
            <w:drawing>
              <wp:anchor distT="0" distB="0" distL="114300" distR="114300" simplePos="0" relativeHeight="251657728" behindDoc="0" locked="0" layoutInCell="1" allowOverlap="0" wp14:anchorId="15A9982F" wp14:editId="17FFC675">
                <wp:simplePos x="0" y="0"/>
                <wp:positionH relativeFrom="page">
                  <wp:posOffset>971550</wp:posOffset>
                </wp:positionH>
                <wp:positionV relativeFrom="page">
                  <wp:posOffset>3479800</wp:posOffset>
                </wp:positionV>
                <wp:extent cx="5687695" cy="2962275"/>
                <wp:effectExtent l="0" t="0" r="825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296227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B8A80" w14:textId="77777777" w:rsidR="00CF26F8" w:rsidRDefault="00CF26F8" w:rsidP="00E803C7">
                            <w:pPr>
                              <w:pStyle w:val="Nzev"/>
                              <w:rPr>
                                <w:b/>
                                <w:bCs/>
                              </w:rPr>
                            </w:pPr>
                          </w:p>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67BCB16A" w14:textId="77777777" w:rsidR="00A74ADE" w:rsidRPr="00494FD6" w:rsidRDefault="00A74ADE" w:rsidP="00494FD6">
                            <w:pPr>
                              <w:jc w:val="center"/>
                              <w:rPr>
                                <w:sz w:val="28"/>
                                <w:szCs w:val="28"/>
                              </w:rPr>
                            </w:pPr>
                          </w:p>
                          <w:p w14:paraId="4CEF0B38" w14:textId="77777777" w:rsidR="00A74ADE" w:rsidRDefault="00A74ADE" w:rsidP="00494FD6">
                            <w:pPr>
                              <w:pStyle w:val="Nzev"/>
                              <w:jc w:val="center"/>
                            </w:pPr>
                            <w:r>
                              <w:t>a</w:t>
                            </w:r>
                          </w:p>
                          <w:p w14:paraId="098E49C6" w14:textId="77777777" w:rsidR="00A74ADE" w:rsidRDefault="00A74ADE" w:rsidP="0050155B">
                            <w:pPr>
                              <w:pStyle w:val="Nzev"/>
                            </w:pPr>
                          </w:p>
                          <w:p w14:paraId="52C96907" w14:textId="77777777" w:rsidR="00026AF1" w:rsidRPr="00520DFC" w:rsidRDefault="00026AF1" w:rsidP="00026AF1">
                            <w:pPr>
                              <w:jc w:val="center"/>
                              <w:rPr>
                                <w:b/>
                                <w:bCs/>
                                <w:sz w:val="28"/>
                                <w:szCs w:val="28"/>
                                <w:lang w:eastAsia="cs-CZ"/>
                              </w:rPr>
                            </w:pPr>
                            <w:r>
                              <w:rPr>
                                <w:b/>
                                <w:bCs/>
                                <w:sz w:val="28"/>
                                <w:szCs w:val="28"/>
                                <w:lang w:eastAsia="cs-CZ"/>
                              </w:rPr>
                              <w:t>MgA. Bronislavem Stratilem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9982F" id="Text Box 5" o:spid="_x0000_s1027" type="#_x0000_t202" style="position:absolute;margin-left:76.5pt;margin-top:274pt;width:447.85pt;height:23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" o:allowoverlap="f" filled="f" fillcolor="#e7f4fa" stroked="f">
                <v:textbox inset="0,0,0,0">
                  <w:txbxContent>
                    <w:p w14:paraId="748B8A80" w14:textId="77777777" w:rsidR="00CF26F8" w:rsidRDefault="00CF26F8" w:rsidP="00E803C7">
                      <w:pPr>
                        <w:pStyle w:val="Nzev"/>
                        <w:rPr>
                          <w:b/>
                          <w:bCs/>
                        </w:rPr>
                      </w:pPr>
                    </w:p>
                    <w:p w14:paraId="3A8A53C6" w14:textId="6CDBC329" w:rsidR="00A74ADE" w:rsidRPr="00494FD6" w:rsidRDefault="00A74ADE" w:rsidP="00494FD6">
                      <w:pPr>
                        <w:pStyle w:val="Nzev"/>
                        <w:jc w:val="center"/>
                        <w:rPr>
                          <w:b/>
                          <w:bCs/>
                          <w:sz w:val="28"/>
                          <w:szCs w:val="28"/>
                        </w:rPr>
                      </w:pPr>
                      <w:r w:rsidRPr="00494FD6">
                        <w:rPr>
                          <w:b/>
                          <w:bCs/>
                          <w:sz w:val="28"/>
                          <w:szCs w:val="28"/>
                        </w:rPr>
                        <w:t>Česk</w:t>
                      </w:r>
                      <w:r w:rsidR="00494FD6" w:rsidRPr="00494FD6">
                        <w:rPr>
                          <w:b/>
                          <w:bCs/>
                          <w:sz w:val="28"/>
                          <w:szCs w:val="28"/>
                        </w:rPr>
                        <w:t>ou</w:t>
                      </w:r>
                      <w:r w:rsidRPr="00494FD6">
                        <w:rPr>
                          <w:b/>
                          <w:bCs/>
                          <w:sz w:val="28"/>
                          <w:szCs w:val="28"/>
                        </w:rPr>
                        <w:t xml:space="preserve"> centrál</w:t>
                      </w:r>
                      <w:r w:rsidR="00494FD6" w:rsidRPr="00494FD6">
                        <w:rPr>
                          <w:b/>
                          <w:bCs/>
                          <w:sz w:val="28"/>
                          <w:szCs w:val="28"/>
                        </w:rPr>
                        <w:t>ou</w:t>
                      </w:r>
                      <w:r w:rsidRPr="00494FD6">
                        <w:rPr>
                          <w:b/>
                          <w:bCs/>
                          <w:sz w:val="28"/>
                          <w:szCs w:val="28"/>
                        </w:rPr>
                        <w:t xml:space="preserve"> cestovního ruchu – CzechTourism</w:t>
                      </w:r>
                    </w:p>
                    <w:p w14:paraId="67BCB16A" w14:textId="77777777" w:rsidR="00A74ADE" w:rsidRPr="00494FD6" w:rsidRDefault="00A74ADE" w:rsidP="00494FD6">
                      <w:pPr>
                        <w:jc w:val="center"/>
                        <w:rPr>
                          <w:sz w:val="28"/>
                          <w:szCs w:val="28"/>
                        </w:rPr>
                      </w:pPr>
                    </w:p>
                    <w:p w14:paraId="4CEF0B38" w14:textId="77777777" w:rsidR="00A74ADE" w:rsidRDefault="00A74ADE" w:rsidP="00494FD6">
                      <w:pPr>
                        <w:pStyle w:val="Nzev"/>
                        <w:jc w:val="center"/>
                      </w:pPr>
                      <w:r>
                        <w:t>a</w:t>
                      </w:r>
                    </w:p>
                    <w:p w14:paraId="098E49C6" w14:textId="77777777" w:rsidR="00A74ADE" w:rsidRDefault="00A74ADE" w:rsidP="0050155B">
                      <w:pPr>
                        <w:pStyle w:val="Nzev"/>
                      </w:pPr>
                    </w:p>
                    <w:p w14:paraId="52C96907" w14:textId="77777777" w:rsidR="00026AF1" w:rsidRPr="00520DFC" w:rsidRDefault="00026AF1" w:rsidP="00026AF1">
                      <w:pPr>
                        <w:jc w:val="center"/>
                        <w:rPr>
                          <w:b/>
                          <w:bCs/>
                          <w:sz w:val="28"/>
                          <w:szCs w:val="28"/>
                          <w:lang w:eastAsia="cs-CZ"/>
                        </w:rPr>
                      </w:pPr>
                      <w:r>
                        <w:rPr>
                          <w:b/>
                          <w:bCs/>
                          <w:sz w:val="28"/>
                          <w:szCs w:val="28"/>
                          <w:lang w:eastAsia="cs-CZ"/>
                        </w:rPr>
                        <w:t>MgA. Bronislavem Stratilem</w:t>
                      </w:r>
                    </w:p>
                  </w:txbxContent>
                </v:textbox>
                <w10:wrap anchorx="page" anchory="page"/>
              </v:shape>
            </w:pict>
          </mc:Fallback>
        </mc:AlternateContent>
      </w:r>
      <w:r w:rsidR="00BA6F77" w:rsidRPr="00B942F3">
        <w:rPr>
          <w:noProof/>
          <w:lang w:eastAsia="cs-CZ"/>
        </w:rPr>
        <mc:AlternateContent>
          <mc:Choice Requires="wps">
            <w:drawing>
              <wp:anchor distT="0" distB="0" distL="114300" distR="114300" simplePos="0" relativeHeight="251658752" behindDoc="0" locked="0" layoutInCell="1" allowOverlap="0" wp14:anchorId="485F59E4" wp14:editId="571D6F4F">
                <wp:simplePos x="0" y="0"/>
                <wp:positionH relativeFrom="margin">
                  <wp:posOffset>71755</wp:posOffset>
                </wp:positionH>
                <wp:positionV relativeFrom="page">
                  <wp:posOffset>6616700</wp:posOffset>
                </wp:positionV>
                <wp:extent cx="5681345" cy="3752850"/>
                <wp:effectExtent l="0" t="0" r="14605"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37528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099B74D5" w:rsidR="00BA6F77" w:rsidRDefault="005B3982" w:rsidP="00CF26F8">
                            <w:r>
                              <w:t>č</w:t>
                            </w:r>
                            <w:r w:rsidR="00BA6F77">
                              <w:t xml:space="preserve">íslo smlouvy </w:t>
                            </w:r>
                            <w:r w:rsidR="00C365A3">
                              <w:t>O</w:t>
                            </w:r>
                            <w:r w:rsidR="00BA6F77">
                              <w:t>bjednatele:</w:t>
                            </w:r>
                            <w:r w:rsidR="00C365A3">
                              <w:t xml:space="preserve"> </w:t>
                            </w:r>
                            <w:r w:rsidR="009C4F4A">
                              <w:t>2023/S/410/0015</w:t>
                            </w:r>
                          </w:p>
                          <w:p w14:paraId="6A3245DB" w14:textId="0EE301DD" w:rsidR="00BA6F77" w:rsidRDefault="005B3982" w:rsidP="00CF26F8">
                            <w:r>
                              <w:t>čí</w:t>
                            </w:r>
                            <w:r w:rsidR="00BA6F77">
                              <w:t xml:space="preserve">slo smlouvy </w:t>
                            </w:r>
                            <w:r w:rsidR="00C365A3">
                              <w:t>Z</w:t>
                            </w:r>
                            <w:r w:rsidR="00BA6F77">
                              <w:t>hotovitele:</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59E4" id="_x0000_t202" coordsize="21600,21600" o:spt="202" path="m,l,21600r21600,l21600,xe">
                <v:stroke joinstyle="miter"/>
                <v:path gradientshapeok="t" o:connecttype="rect"/>
              </v:shapetype>
              <v:shape id="Text Box 7" o:spid="_x0000_s1028" type="#_x0000_t202" style="position:absolute;margin-left:5.65pt;margin-top:521pt;width:447.35pt;height:29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" o:allowoverlap="f" filled="f" fillcolor="#e7f4fa" stroked="f">
                <v:textbox inset="0,0,0,0">
                  <w:txbxContent>
                    <w:p w14:paraId="499F10FC" w14:textId="765B7C98" w:rsidR="00CF26F8" w:rsidRDefault="00CF26F8" w:rsidP="00CF26F8"/>
                    <w:p w14:paraId="2EC7C663" w14:textId="41127E7C" w:rsidR="00CF26F8" w:rsidRDefault="00CF26F8" w:rsidP="00CF26F8"/>
                    <w:p w14:paraId="7D8B2F90" w14:textId="5FACA351" w:rsidR="00CF26F8" w:rsidRDefault="00CF26F8" w:rsidP="00CF26F8"/>
                    <w:p w14:paraId="7D024BF0" w14:textId="5C283D82" w:rsidR="00CF26F8" w:rsidRDefault="00CF26F8" w:rsidP="00CF26F8"/>
                    <w:p w14:paraId="0ECC7FDE" w14:textId="565220BE" w:rsidR="00CF26F8" w:rsidRDefault="00CF26F8" w:rsidP="00CF26F8"/>
                    <w:p w14:paraId="27BF0299" w14:textId="65D37ECC" w:rsidR="00CF26F8" w:rsidRDefault="00CF26F8" w:rsidP="00CF26F8"/>
                    <w:p w14:paraId="7DB4426E" w14:textId="65600B30" w:rsidR="00CF26F8" w:rsidRDefault="00CF26F8" w:rsidP="00CF26F8"/>
                    <w:p w14:paraId="309A179D" w14:textId="2288C072" w:rsidR="00BA6F77" w:rsidRDefault="00BA6F77" w:rsidP="00CF26F8"/>
                    <w:p w14:paraId="734BAA28" w14:textId="38CBAB14" w:rsidR="00BA6F77" w:rsidRDefault="00BA6F77" w:rsidP="00CF26F8"/>
                    <w:p w14:paraId="786F037E" w14:textId="55E5E1D2" w:rsidR="00BA6F77" w:rsidRDefault="00BA6F77" w:rsidP="00CF26F8"/>
                    <w:p w14:paraId="6F15289A" w14:textId="19C38AB1" w:rsidR="00BA6F77" w:rsidRDefault="00BA6F77" w:rsidP="00CF26F8"/>
                    <w:p w14:paraId="7DAC6DC2" w14:textId="5AFB93ED" w:rsidR="00BA6F77" w:rsidRDefault="00BA6F77" w:rsidP="00CF26F8"/>
                    <w:p w14:paraId="0066CD08" w14:textId="77777777" w:rsidR="00BA6F77" w:rsidRDefault="00BA6F77" w:rsidP="00CF26F8"/>
                    <w:p w14:paraId="59002BC3" w14:textId="769BB9B1" w:rsidR="00CF26F8" w:rsidRDefault="00CF26F8" w:rsidP="00CF26F8"/>
                    <w:p w14:paraId="4F2FC40B" w14:textId="02D46EE5" w:rsidR="00CF26F8" w:rsidRDefault="00CF26F8" w:rsidP="00CF26F8"/>
                    <w:p w14:paraId="2AAF0982" w14:textId="180C7890" w:rsidR="00BA6F77" w:rsidRDefault="00BA6F77" w:rsidP="00CF26F8"/>
                    <w:p w14:paraId="2577AEB8" w14:textId="77777777" w:rsidR="00BA6F77" w:rsidRDefault="00BA6F77" w:rsidP="00CF26F8"/>
                    <w:p w14:paraId="0ED94171" w14:textId="77777777" w:rsidR="00BA6F77" w:rsidRDefault="00BA6F77" w:rsidP="00CF26F8"/>
                    <w:p w14:paraId="61F769AF" w14:textId="77777777" w:rsidR="00BA6F77" w:rsidRDefault="00BA6F77" w:rsidP="00CF26F8"/>
                    <w:p w14:paraId="2B7AC213" w14:textId="099B74D5" w:rsidR="00BA6F77" w:rsidRDefault="005B3982" w:rsidP="00CF26F8">
                      <w:r>
                        <w:t>č</w:t>
                      </w:r>
                      <w:r w:rsidR="00BA6F77">
                        <w:t xml:space="preserve">íslo smlouvy </w:t>
                      </w:r>
                      <w:r w:rsidR="00C365A3">
                        <w:t>O</w:t>
                      </w:r>
                      <w:r w:rsidR="00BA6F77">
                        <w:t>bjednatele:</w:t>
                      </w:r>
                      <w:r w:rsidR="00C365A3">
                        <w:t xml:space="preserve"> </w:t>
                      </w:r>
                      <w:r w:rsidR="009C4F4A">
                        <w:t>2023/S/410/0015</w:t>
                      </w:r>
                    </w:p>
                    <w:p w14:paraId="6A3245DB" w14:textId="0EE301DD" w:rsidR="00BA6F77" w:rsidRDefault="005B3982" w:rsidP="00CF26F8">
                      <w:r>
                        <w:t>čí</w:t>
                      </w:r>
                      <w:r w:rsidR="00BA6F77">
                        <w:t xml:space="preserve">slo smlouvy </w:t>
                      </w:r>
                      <w:r w:rsidR="00C365A3">
                        <w:t>Z</w:t>
                      </w:r>
                      <w:r w:rsidR="00BA6F77">
                        <w:t>hotovitele:</w:t>
                      </w:r>
                    </w:p>
                    <w:p w14:paraId="455A0991" w14:textId="2A2DCE21" w:rsidR="00CF26F8" w:rsidRDefault="00CF26F8" w:rsidP="00CF26F8"/>
                    <w:p w14:paraId="19762B19" w14:textId="77777777" w:rsidR="00BA6F77" w:rsidRDefault="00BA6F77" w:rsidP="00CF26F8"/>
                    <w:p w14:paraId="3683625A" w14:textId="0383E2EF" w:rsidR="00CF26F8" w:rsidRDefault="00CF26F8" w:rsidP="00CF26F8"/>
                    <w:p w14:paraId="3A9167A5" w14:textId="2F284247" w:rsidR="00A74ADE" w:rsidRDefault="00A74ADE" w:rsidP="00E803C7">
                      <w:pPr>
                        <w:tabs>
                          <w:tab w:val="left" w:pos="3261"/>
                        </w:tabs>
                      </w:pPr>
                    </w:p>
                  </w:txbxContent>
                </v:textbox>
                <w10:wrap anchorx="margin" anchory="page"/>
              </v:shape>
            </w:pict>
          </mc:Fallback>
        </mc:AlternateContent>
      </w:r>
      <w:r w:rsidR="00A74ADE" w:rsidRPr="00B942F3">
        <w:br w:type="page"/>
      </w:r>
    </w:p>
    <w:p w14:paraId="5E284418" w14:textId="0D36230C" w:rsidR="00A74ADE" w:rsidRPr="00561A25" w:rsidRDefault="007B6AB5" w:rsidP="00B942F3">
      <w:pPr>
        <w:pStyle w:val="Heading1CzechTourism"/>
        <w:numPr>
          <w:ilvl w:val="0"/>
          <w:numId w:val="0"/>
        </w:numPr>
        <w:spacing w:line="240" w:lineRule="auto"/>
      </w:pPr>
      <w:r w:rsidRPr="00561A25">
        <w:lastRenderedPageBreak/>
        <w:t>Smlouva</w:t>
      </w:r>
    </w:p>
    <w:p w14:paraId="38CA7EF7" w14:textId="77777777" w:rsidR="00CF26F8" w:rsidRPr="00B942F3" w:rsidRDefault="00CF26F8" w:rsidP="00B942F3">
      <w:pPr>
        <w:spacing w:line="240" w:lineRule="auto"/>
        <w:jc w:val="both"/>
      </w:pPr>
    </w:p>
    <w:p w14:paraId="49C92AAE" w14:textId="54AD2A26" w:rsidR="00A74ADE" w:rsidRPr="00B942F3" w:rsidRDefault="00A74ADE" w:rsidP="00561A25">
      <w:pPr>
        <w:spacing w:line="240" w:lineRule="auto"/>
        <w:jc w:val="center"/>
      </w:pPr>
      <w:r w:rsidRPr="00B942F3">
        <w:t xml:space="preserve">uzavřená </w:t>
      </w:r>
      <w:r w:rsidR="00E205EB">
        <w:t xml:space="preserve">podle ustanovení </w:t>
      </w:r>
      <w:r w:rsidRPr="00B942F3">
        <w:t>§ 2</w:t>
      </w:r>
      <w:r w:rsidR="007B6AB5" w:rsidRPr="00B942F3">
        <w:t xml:space="preserve">586 </w:t>
      </w:r>
      <w:r w:rsidRPr="00B942F3">
        <w:t>a násl. zákona č.</w:t>
      </w:r>
      <w:r w:rsidR="00B0116C" w:rsidRPr="00B942F3">
        <w:t xml:space="preserve"> 89/2012 Sb., občansk</w:t>
      </w:r>
      <w:r w:rsidR="0022734E" w:rsidRPr="00B942F3">
        <w:t>ý</w:t>
      </w:r>
      <w:r w:rsidR="00B0116C" w:rsidRPr="00B942F3">
        <w:t xml:space="preserve"> zákoník</w:t>
      </w:r>
      <w:r w:rsidR="0022734E" w:rsidRPr="00B942F3">
        <w:t>, v</w:t>
      </w:r>
      <w:r w:rsidR="00DF6EBC">
        <w:t xml:space="preserve">e znění pozdějších předpisů </w:t>
      </w:r>
      <w:r w:rsidR="00B0116C" w:rsidRPr="00B942F3">
        <w:t xml:space="preserve">(dále jen </w:t>
      </w:r>
      <w:r w:rsidR="00DF6EBC">
        <w:t>„</w:t>
      </w:r>
      <w:r w:rsidR="00B0116C" w:rsidRPr="00B942F3">
        <w:t>občanský zákoník</w:t>
      </w:r>
      <w:r w:rsidR="00DF6EBC">
        <w:t>“</w:t>
      </w:r>
      <w:r w:rsidR="00B0116C" w:rsidRPr="00B942F3">
        <w:t>)</w:t>
      </w:r>
    </w:p>
    <w:p w14:paraId="45772682" w14:textId="77777777" w:rsidR="00A74ADE" w:rsidRPr="00B942F3" w:rsidRDefault="00A74ADE" w:rsidP="00B942F3">
      <w:pPr>
        <w:widowControl w:val="0"/>
        <w:tabs>
          <w:tab w:val="left" w:pos="720"/>
        </w:tabs>
        <w:spacing w:line="240" w:lineRule="auto"/>
        <w:ind w:left="566" w:right="566"/>
        <w:rPr>
          <w:szCs w:val="24"/>
        </w:rPr>
      </w:pPr>
    </w:p>
    <w:p w14:paraId="1E7CEF8C" w14:textId="30EFB756" w:rsidR="00A74ADE" w:rsidRPr="00B942F3" w:rsidRDefault="00A74ADE" w:rsidP="00B942F3">
      <w:pPr>
        <w:spacing w:line="240" w:lineRule="auto"/>
        <w:rPr>
          <w:i/>
          <w:szCs w:val="24"/>
        </w:rPr>
      </w:pPr>
      <w:r w:rsidRPr="00B942F3">
        <w:rPr>
          <w:b/>
          <w:szCs w:val="24"/>
        </w:rPr>
        <w:t xml:space="preserve">                                                                                                               </w:t>
      </w:r>
    </w:p>
    <w:p w14:paraId="39FE97BD" w14:textId="77777777" w:rsidR="00A74ADE" w:rsidRPr="00B942F3" w:rsidRDefault="00A74ADE" w:rsidP="00B942F3">
      <w:pPr>
        <w:pStyle w:val="Heading1-Number-FollowNumberCzechTourism"/>
        <w:spacing w:before="0" w:line="240" w:lineRule="auto"/>
        <w:rPr>
          <w:sz w:val="22"/>
          <w:szCs w:val="22"/>
        </w:rPr>
      </w:pPr>
      <w:r w:rsidRPr="00B942F3">
        <w:rPr>
          <w:sz w:val="22"/>
          <w:szCs w:val="22"/>
        </w:rPr>
        <w:t>Smluvní strany</w:t>
      </w:r>
    </w:p>
    <w:p w14:paraId="77100B3E" w14:textId="77777777" w:rsidR="00A74ADE" w:rsidRPr="00B942F3" w:rsidRDefault="00A74ADE" w:rsidP="00B942F3">
      <w:pPr>
        <w:pStyle w:val="Heading2CzechTourism"/>
        <w:numPr>
          <w:ilvl w:val="1"/>
          <w:numId w:val="0"/>
        </w:numPr>
        <w:spacing w:line="240" w:lineRule="auto"/>
      </w:pPr>
      <w:r w:rsidRPr="00B942F3">
        <w:t xml:space="preserve">Česká centrála cestovního ruchu – CzechTourism </w:t>
      </w:r>
    </w:p>
    <w:p w14:paraId="3D8C44B5" w14:textId="77777777" w:rsidR="00A74ADE" w:rsidRPr="00B942F3" w:rsidRDefault="00A74ADE" w:rsidP="00B942F3">
      <w:pPr>
        <w:spacing w:line="240" w:lineRule="auto"/>
      </w:pPr>
      <w:r w:rsidRPr="00B942F3">
        <w:t>příspěvková organizace Ministerstva pro místní rozvoj České republiky</w:t>
      </w:r>
    </w:p>
    <w:p w14:paraId="49349EE8" w14:textId="77777777" w:rsidR="00A74ADE" w:rsidRPr="00B942F3" w:rsidRDefault="00A74ADE" w:rsidP="00B942F3">
      <w:pPr>
        <w:spacing w:line="240" w:lineRule="auto"/>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7"/>
        <w:gridCol w:w="4537"/>
      </w:tblGrid>
      <w:tr w:rsidR="00CF26F8" w:rsidRPr="00B942F3" w14:paraId="4D8B0524" w14:textId="77777777" w:rsidTr="00A12A21">
        <w:tc>
          <w:tcPr>
            <w:tcW w:w="2500" w:type="pct"/>
          </w:tcPr>
          <w:p w14:paraId="6D4D1CED" w14:textId="796359F3" w:rsidR="00CF26F8" w:rsidRPr="00B942F3" w:rsidRDefault="00223D16" w:rsidP="00B942F3">
            <w:pPr>
              <w:pStyle w:val="Nzev"/>
              <w:spacing w:line="240" w:lineRule="auto"/>
              <w:rPr>
                <w:sz w:val="22"/>
                <w:szCs w:val="22"/>
              </w:rPr>
            </w:pPr>
            <w:r>
              <w:rPr>
                <w:sz w:val="22"/>
                <w:szCs w:val="22"/>
              </w:rPr>
              <w:t>Sídlo</w:t>
            </w:r>
            <w:r w:rsidR="00CF26F8" w:rsidRPr="00B942F3">
              <w:rPr>
                <w:sz w:val="22"/>
                <w:szCs w:val="22"/>
              </w:rPr>
              <w:t>:</w:t>
            </w:r>
          </w:p>
        </w:tc>
        <w:tc>
          <w:tcPr>
            <w:tcW w:w="2500" w:type="pct"/>
          </w:tcPr>
          <w:p w14:paraId="425B8F08" w14:textId="59D19304" w:rsidR="00CF26F8" w:rsidRPr="00B942F3" w:rsidRDefault="000B42F7" w:rsidP="00B942F3">
            <w:pPr>
              <w:pStyle w:val="Nzev"/>
              <w:spacing w:line="240" w:lineRule="auto"/>
              <w:rPr>
                <w:sz w:val="22"/>
                <w:szCs w:val="22"/>
              </w:rPr>
            </w:pPr>
            <w:r>
              <w:rPr>
                <w:sz w:val="22"/>
                <w:szCs w:val="22"/>
              </w:rPr>
              <w:t>Štěpánská 567/15, Praha 2 – Nové Město 120 00</w:t>
            </w:r>
          </w:p>
        </w:tc>
      </w:tr>
      <w:tr w:rsidR="00CF26F8" w:rsidRPr="00B942F3" w14:paraId="1D9500EF" w14:textId="77777777" w:rsidTr="00A12A21">
        <w:tc>
          <w:tcPr>
            <w:tcW w:w="2500" w:type="pct"/>
          </w:tcPr>
          <w:p w14:paraId="69510ABF" w14:textId="4A0F980D" w:rsidR="00CF26F8" w:rsidRPr="00B942F3" w:rsidRDefault="00CF26F8" w:rsidP="00B942F3">
            <w:pPr>
              <w:pStyle w:val="Nzev"/>
              <w:spacing w:line="240" w:lineRule="auto"/>
              <w:rPr>
                <w:sz w:val="22"/>
                <w:szCs w:val="22"/>
              </w:rPr>
            </w:pPr>
            <w:r w:rsidRPr="00B942F3">
              <w:rPr>
                <w:sz w:val="22"/>
                <w:szCs w:val="22"/>
              </w:rPr>
              <w:t xml:space="preserve">IČ: </w:t>
            </w:r>
          </w:p>
        </w:tc>
        <w:tc>
          <w:tcPr>
            <w:tcW w:w="2500" w:type="pct"/>
          </w:tcPr>
          <w:p w14:paraId="651624F7" w14:textId="77777777" w:rsidR="00CF26F8" w:rsidRPr="00B942F3" w:rsidRDefault="00CF26F8" w:rsidP="00B942F3">
            <w:pPr>
              <w:pStyle w:val="Nzev"/>
              <w:spacing w:line="240" w:lineRule="auto"/>
              <w:rPr>
                <w:sz w:val="22"/>
                <w:szCs w:val="22"/>
              </w:rPr>
            </w:pPr>
            <w:r w:rsidRPr="00B942F3">
              <w:rPr>
                <w:sz w:val="22"/>
                <w:szCs w:val="22"/>
              </w:rPr>
              <w:t>49 27 76 00</w:t>
            </w:r>
          </w:p>
        </w:tc>
      </w:tr>
      <w:tr w:rsidR="00CF26F8" w:rsidRPr="00B942F3" w14:paraId="5E423D2B" w14:textId="77777777" w:rsidTr="00292195">
        <w:tc>
          <w:tcPr>
            <w:tcW w:w="2500" w:type="pct"/>
            <w:tcBorders>
              <w:bottom w:val="single" w:sz="2" w:space="0" w:color="auto"/>
            </w:tcBorders>
          </w:tcPr>
          <w:p w14:paraId="78518532" w14:textId="77777777" w:rsidR="00CF26F8" w:rsidRPr="00B942F3" w:rsidRDefault="00CF26F8" w:rsidP="00B942F3">
            <w:pPr>
              <w:pStyle w:val="Nzev"/>
              <w:spacing w:line="240" w:lineRule="auto"/>
              <w:rPr>
                <w:sz w:val="22"/>
                <w:szCs w:val="22"/>
              </w:rPr>
            </w:pPr>
            <w:r w:rsidRPr="00B942F3">
              <w:rPr>
                <w:sz w:val="22"/>
                <w:szCs w:val="22"/>
              </w:rPr>
              <w:t>DIČ:</w:t>
            </w:r>
          </w:p>
        </w:tc>
        <w:tc>
          <w:tcPr>
            <w:tcW w:w="2500" w:type="pct"/>
            <w:tcBorders>
              <w:bottom w:val="single" w:sz="2" w:space="0" w:color="auto"/>
            </w:tcBorders>
          </w:tcPr>
          <w:p w14:paraId="6A6FCE17" w14:textId="77777777" w:rsidR="00CF26F8" w:rsidRPr="00B942F3" w:rsidRDefault="00CF26F8" w:rsidP="00B942F3">
            <w:pPr>
              <w:pStyle w:val="Nzev"/>
              <w:spacing w:line="240" w:lineRule="auto"/>
              <w:rPr>
                <w:sz w:val="22"/>
                <w:szCs w:val="22"/>
              </w:rPr>
            </w:pPr>
            <w:r w:rsidRPr="00B942F3">
              <w:rPr>
                <w:sz w:val="22"/>
                <w:szCs w:val="22"/>
              </w:rPr>
              <w:t>CZ 49 27 76 00</w:t>
            </w:r>
          </w:p>
        </w:tc>
      </w:tr>
      <w:tr w:rsidR="00CF26F8" w:rsidRPr="00B942F3" w14:paraId="1183345C" w14:textId="77777777" w:rsidTr="00292195">
        <w:tc>
          <w:tcPr>
            <w:tcW w:w="2500" w:type="pct"/>
            <w:tcBorders>
              <w:top w:val="single" w:sz="2" w:space="0" w:color="auto"/>
              <w:bottom w:val="single" w:sz="2" w:space="0" w:color="auto"/>
            </w:tcBorders>
          </w:tcPr>
          <w:p w14:paraId="2E317B48" w14:textId="32200313" w:rsidR="00CF26F8" w:rsidRPr="00B942F3" w:rsidRDefault="00F06C41" w:rsidP="00B942F3">
            <w:pPr>
              <w:pStyle w:val="Nzev"/>
              <w:spacing w:line="240" w:lineRule="auto"/>
              <w:rPr>
                <w:sz w:val="22"/>
                <w:szCs w:val="22"/>
              </w:rPr>
            </w:pPr>
            <w:r>
              <w:rPr>
                <w:sz w:val="22"/>
                <w:szCs w:val="22"/>
              </w:rPr>
              <w:t>Zastoupená:</w:t>
            </w:r>
          </w:p>
        </w:tc>
        <w:tc>
          <w:tcPr>
            <w:tcW w:w="2500" w:type="pct"/>
            <w:tcBorders>
              <w:top w:val="single" w:sz="2" w:space="0" w:color="auto"/>
              <w:bottom w:val="single" w:sz="2" w:space="0" w:color="auto"/>
            </w:tcBorders>
          </w:tcPr>
          <w:p w14:paraId="02B5BF94" w14:textId="78F82A0A" w:rsidR="00CF26F8" w:rsidRPr="00B942F3" w:rsidRDefault="00292195" w:rsidP="00B942F3">
            <w:pPr>
              <w:pStyle w:val="Nzev"/>
              <w:spacing w:line="240" w:lineRule="auto"/>
              <w:rPr>
                <w:sz w:val="22"/>
                <w:szCs w:val="22"/>
              </w:rPr>
            </w:pPr>
            <w:r>
              <w:rPr>
                <w:sz w:val="22"/>
                <w:szCs w:val="22"/>
              </w:rPr>
              <w:t xml:space="preserve"> </w:t>
            </w:r>
            <w:r w:rsidR="0097499A">
              <w:rPr>
                <w:sz w:val="22"/>
                <w:szCs w:val="22"/>
              </w:rPr>
              <w:t xml:space="preserve">Ing. </w:t>
            </w:r>
            <w:r w:rsidR="0097499A" w:rsidRPr="00973FF6">
              <w:rPr>
                <w:sz w:val="22"/>
                <w:szCs w:val="22"/>
              </w:rPr>
              <w:t xml:space="preserve">Janem </w:t>
            </w:r>
            <w:proofErr w:type="spellStart"/>
            <w:r w:rsidR="0097499A" w:rsidRPr="00973FF6">
              <w:rPr>
                <w:sz w:val="22"/>
                <w:szCs w:val="22"/>
              </w:rPr>
              <w:t>Hergetem</w:t>
            </w:r>
            <w:proofErr w:type="spellEnd"/>
            <w:r w:rsidR="0097499A" w:rsidRPr="00973FF6">
              <w:rPr>
                <w:sz w:val="22"/>
                <w:szCs w:val="22"/>
              </w:rPr>
              <w:t>, Ph.D., ředitelem ČCCR-CzechTourism</w:t>
            </w:r>
          </w:p>
        </w:tc>
      </w:tr>
      <w:tr w:rsidR="00292195" w:rsidRPr="00B942F3" w14:paraId="2461D698" w14:textId="77777777" w:rsidTr="00292195">
        <w:tc>
          <w:tcPr>
            <w:tcW w:w="2500" w:type="pct"/>
            <w:tcBorders>
              <w:top w:val="single" w:sz="2" w:space="0" w:color="auto"/>
              <w:bottom w:val="nil"/>
            </w:tcBorders>
          </w:tcPr>
          <w:p w14:paraId="0EA6E5EA" w14:textId="30355E84" w:rsidR="00292195" w:rsidRDefault="00292195" w:rsidP="00292195">
            <w:pPr>
              <w:pStyle w:val="TableTextCzechTourism"/>
              <w:keepNext/>
              <w:spacing w:line="260" w:lineRule="exact"/>
              <w:rPr>
                <w:rFonts w:ascii="Georgia" w:hAnsi="Georgia"/>
                <w:sz w:val="22"/>
                <w:szCs w:val="22"/>
              </w:rPr>
            </w:pPr>
          </w:p>
        </w:tc>
        <w:tc>
          <w:tcPr>
            <w:tcW w:w="2500" w:type="pct"/>
            <w:tcBorders>
              <w:top w:val="single" w:sz="2" w:space="0" w:color="auto"/>
              <w:bottom w:val="nil"/>
            </w:tcBorders>
          </w:tcPr>
          <w:p w14:paraId="33CEECDE" w14:textId="77777777" w:rsidR="00292195" w:rsidRDefault="00292195" w:rsidP="00B942F3">
            <w:pPr>
              <w:pStyle w:val="Nzev"/>
              <w:spacing w:line="240" w:lineRule="auto"/>
              <w:rPr>
                <w:sz w:val="22"/>
                <w:szCs w:val="22"/>
              </w:rPr>
            </w:pPr>
          </w:p>
        </w:tc>
      </w:tr>
    </w:tbl>
    <w:p w14:paraId="39ED08A9" w14:textId="77777777" w:rsidR="00CF26F8" w:rsidRPr="00B942F3" w:rsidRDefault="00CF26F8" w:rsidP="00B942F3">
      <w:pPr>
        <w:pStyle w:val="Zhlavzprvy"/>
        <w:spacing w:line="240" w:lineRule="auto"/>
      </w:pPr>
    </w:p>
    <w:p w14:paraId="1947AE1B" w14:textId="7126C348" w:rsidR="00A74ADE" w:rsidRPr="00B942F3" w:rsidRDefault="00A74ADE" w:rsidP="00B942F3">
      <w:pPr>
        <w:pStyle w:val="Zhlavzprvy"/>
        <w:spacing w:line="240" w:lineRule="auto"/>
      </w:pPr>
      <w:r w:rsidRPr="00B942F3">
        <w:t xml:space="preserve">(dále jen </w:t>
      </w:r>
      <w:r w:rsidR="00DF6EBC">
        <w:t>„Objednatel“</w:t>
      </w:r>
      <w:r w:rsidRPr="00B942F3">
        <w:t>)</w:t>
      </w:r>
    </w:p>
    <w:p w14:paraId="6DEEF5F5" w14:textId="77777777" w:rsidR="00A74ADE" w:rsidRPr="00B942F3" w:rsidRDefault="00A74ADE" w:rsidP="00B942F3">
      <w:pPr>
        <w:spacing w:line="240" w:lineRule="auto"/>
      </w:pPr>
    </w:p>
    <w:p w14:paraId="126C4A14" w14:textId="77777777" w:rsidR="00CF26F8" w:rsidRPr="00B942F3" w:rsidRDefault="00863087" w:rsidP="00B942F3">
      <w:pPr>
        <w:spacing w:line="240" w:lineRule="auto"/>
      </w:pPr>
      <w:r w:rsidRPr="00B942F3">
        <w:t>a</w:t>
      </w:r>
      <w:r w:rsidR="00476EF2" w:rsidRPr="00B942F3">
        <w:t xml:space="preserve"> </w:t>
      </w:r>
    </w:p>
    <w:p w14:paraId="656C7D9F" w14:textId="77777777" w:rsidR="00CF26F8" w:rsidRPr="00B942F3" w:rsidRDefault="00CF26F8" w:rsidP="00B942F3">
      <w:pPr>
        <w:spacing w:line="240" w:lineRule="auto"/>
      </w:pPr>
    </w:p>
    <w:p w14:paraId="607AC148" w14:textId="77777777" w:rsidR="00A74ADE" w:rsidRPr="00B942F3" w:rsidRDefault="00A74ADE" w:rsidP="00B942F3">
      <w:pPr>
        <w:spacing w:line="240" w:lineRule="auto"/>
      </w:pPr>
    </w:p>
    <w:tbl>
      <w:tblPr>
        <w:tblW w:w="0" w:type="auto"/>
        <w:tblBorders>
          <w:insideH w:val="single" w:sz="2" w:space="0" w:color="auto"/>
        </w:tblBorders>
        <w:tblCellMar>
          <w:top w:w="85" w:type="dxa"/>
          <w:left w:w="0" w:type="dxa"/>
          <w:bottom w:w="57" w:type="dxa"/>
          <w:right w:w="0" w:type="dxa"/>
        </w:tblCellMar>
        <w:tblLook w:val="00A0" w:firstRow="1" w:lastRow="0" w:firstColumn="1" w:lastColumn="0" w:noHBand="0" w:noVBand="0"/>
      </w:tblPr>
      <w:tblGrid>
        <w:gridCol w:w="3969"/>
        <w:gridCol w:w="4478"/>
      </w:tblGrid>
      <w:tr w:rsidR="00CF26F8" w:rsidRPr="00B942F3" w14:paraId="6F394FF2" w14:textId="77777777" w:rsidTr="00FF7816">
        <w:tc>
          <w:tcPr>
            <w:tcW w:w="3969" w:type="dxa"/>
            <w:tcBorders>
              <w:top w:val="nil"/>
              <w:left w:val="nil"/>
              <w:bottom w:val="single" w:sz="12" w:space="0" w:color="auto"/>
              <w:right w:val="nil"/>
            </w:tcBorders>
          </w:tcPr>
          <w:p w14:paraId="6055BFB8" w14:textId="532AE6A7" w:rsidR="00CF26F8" w:rsidRPr="00B942F3" w:rsidRDefault="00883AF8" w:rsidP="00B942F3">
            <w:pPr>
              <w:spacing w:line="240" w:lineRule="auto"/>
              <w:rPr>
                <w:b/>
                <w:sz w:val="20"/>
              </w:rPr>
            </w:pPr>
            <w:r>
              <w:rPr>
                <w:szCs w:val="22"/>
              </w:rPr>
              <w:t>Firma:</w:t>
            </w:r>
          </w:p>
        </w:tc>
        <w:tc>
          <w:tcPr>
            <w:tcW w:w="4478" w:type="dxa"/>
            <w:tcBorders>
              <w:top w:val="nil"/>
              <w:left w:val="nil"/>
              <w:bottom w:val="single" w:sz="12" w:space="0" w:color="auto"/>
              <w:right w:val="nil"/>
            </w:tcBorders>
          </w:tcPr>
          <w:p w14:paraId="54A8EA82" w14:textId="769E8E3F" w:rsidR="00CF26F8" w:rsidRPr="00B942F3" w:rsidRDefault="00C27A29" w:rsidP="00B942F3">
            <w:pPr>
              <w:spacing w:line="240" w:lineRule="auto"/>
            </w:pPr>
            <w:r>
              <w:rPr>
                <w:szCs w:val="22"/>
              </w:rPr>
              <w:t>MgA. Bronislav Stratil</w:t>
            </w:r>
          </w:p>
        </w:tc>
      </w:tr>
      <w:tr w:rsidR="003946B3" w:rsidRPr="00B942F3" w14:paraId="4DCF96F7" w14:textId="77777777" w:rsidTr="00FF7816">
        <w:tc>
          <w:tcPr>
            <w:tcW w:w="3969" w:type="dxa"/>
            <w:tcBorders>
              <w:top w:val="nil"/>
              <w:left w:val="nil"/>
              <w:bottom w:val="single" w:sz="12" w:space="0" w:color="auto"/>
              <w:right w:val="nil"/>
            </w:tcBorders>
          </w:tcPr>
          <w:p w14:paraId="388287C9" w14:textId="58965652" w:rsidR="003946B3" w:rsidRPr="004054E1" w:rsidRDefault="003946B3" w:rsidP="00B942F3">
            <w:pPr>
              <w:spacing w:line="240" w:lineRule="auto"/>
              <w:rPr>
                <w:szCs w:val="22"/>
                <w:highlight w:val="yellow"/>
              </w:rPr>
            </w:pPr>
          </w:p>
        </w:tc>
        <w:tc>
          <w:tcPr>
            <w:tcW w:w="4478" w:type="dxa"/>
            <w:tcBorders>
              <w:top w:val="nil"/>
              <w:left w:val="nil"/>
              <w:bottom w:val="single" w:sz="12" w:space="0" w:color="auto"/>
              <w:right w:val="nil"/>
            </w:tcBorders>
          </w:tcPr>
          <w:p w14:paraId="029FF6E6" w14:textId="77369787" w:rsidR="003946B3" w:rsidRPr="004B1AE0" w:rsidRDefault="003946B3" w:rsidP="00B942F3">
            <w:pPr>
              <w:spacing w:line="240" w:lineRule="auto"/>
              <w:rPr>
                <w:highlight w:val="yellow"/>
              </w:rPr>
            </w:pPr>
          </w:p>
        </w:tc>
      </w:tr>
      <w:tr w:rsidR="00CF26F8" w:rsidRPr="00B942F3" w14:paraId="2405538B" w14:textId="77777777" w:rsidTr="00FF7816">
        <w:tc>
          <w:tcPr>
            <w:tcW w:w="3969" w:type="dxa"/>
          </w:tcPr>
          <w:p w14:paraId="04BCE523" w14:textId="502D7901" w:rsidR="00CF26F8" w:rsidRPr="00B942F3" w:rsidRDefault="00883AF8" w:rsidP="00B942F3">
            <w:pPr>
              <w:spacing w:line="240" w:lineRule="auto"/>
              <w:rPr>
                <w:b/>
                <w:sz w:val="20"/>
              </w:rPr>
            </w:pPr>
            <w:r>
              <w:rPr>
                <w:szCs w:val="22"/>
              </w:rPr>
              <w:t>Sídlo:</w:t>
            </w:r>
            <w:r w:rsidR="00CF26F8" w:rsidRPr="00B942F3">
              <w:rPr>
                <w:szCs w:val="22"/>
              </w:rPr>
              <w:t xml:space="preserve"> </w:t>
            </w:r>
          </w:p>
        </w:tc>
        <w:tc>
          <w:tcPr>
            <w:tcW w:w="4478" w:type="dxa"/>
          </w:tcPr>
          <w:p w14:paraId="5DAF2AAF" w14:textId="4E962C75" w:rsidR="00CF26F8" w:rsidRPr="00B942F3" w:rsidRDefault="00B92A87" w:rsidP="00B942F3">
            <w:pPr>
              <w:spacing w:line="240" w:lineRule="auto"/>
            </w:pPr>
            <w:r w:rsidRPr="00B826ED">
              <w:rPr>
                <w:szCs w:val="22"/>
              </w:rPr>
              <w:t>Londýnská 33</w:t>
            </w:r>
            <w:r>
              <w:rPr>
                <w:szCs w:val="22"/>
              </w:rPr>
              <w:t>, 120 00 Praha 2</w:t>
            </w:r>
          </w:p>
        </w:tc>
      </w:tr>
      <w:tr w:rsidR="00CF26F8" w:rsidRPr="00B942F3" w14:paraId="40ECE19A" w14:textId="77777777" w:rsidTr="00EC7DEB">
        <w:tc>
          <w:tcPr>
            <w:tcW w:w="3969" w:type="dxa"/>
            <w:tcBorders>
              <w:bottom w:val="single" w:sz="2" w:space="0" w:color="auto"/>
            </w:tcBorders>
          </w:tcPr>
          <w:p w14:paraId="7B62B869" w14:textId="56DC51F7" w:rsidR="00CF26F8" w:rsidRPr="00B942F3" w:rsidRDefault="00883AF8" w:rsidP="00B942F3">
            <w:pPr>
              <w:spacing w:line="240" w:lineRule="auto"/>
              <w:rPr>
                <w:b/>
                <w:sz w:val="20"/>
              </w:rPr>
            </w:pPr>
            <w:r>
              <w:rPr>
                <w:szCs w:val="22"/>
              </w:rPr>
              <w:t>IČ:</w:t>
            </w:r>
          </w:p>
        </w:tc>
        <w:tc>
          <w:tcPr>
            <w:tcW w:w="4478" w:type="dxa"/>
            <w:tcBorders>
              <w:bottom w:val="single" w:sz="2" w:space="0" w:color="auto"/>
            </w:tcBorders>
          </w:tcPr>
          <w:p w14:paraId="154987D6" w14:textId="1427068A" w:rsidR="00CF26F8" w:rsidRPr="00B942F3" w:rsidRDefault="00B92A87" w:rsidP="00B942F3">
            <w:pPr>
              <w:spacing w:line="240" w:lineRule="auto"/>
            </w:pPr>
            <w:r w:rsidRPr="00F87CC3">
              <w:rPr>
                <w:szCs w:val="22"/>
              </w:rPr>
              <w:t>69737606</w:t>
            </w:r>
          </w:p>
        </w:tc>
      </w:tr>
      <w:tr w:rsidR="00CF26F8" w:rsidRPr="00B942F3" w14:paraId="58C9BBBC" w14:textId="77777777" w:rsidTr="003946B3">
        <w:tc>
          <w:tcPr>
            <w:tcW w:w="3969" w:type="dxa"/>
            <w:tcBorders>
              <w:top w:val="single" w:sz="2" w:space="0" w:color="auto"/>
              <w:bottom w:val="single" w:sz="2" w:space="0" w:color="auto"/>
            </w:tcBorders>
          </w:tcPr>
          <w:p w14:paraId="5A97A803" w14:textId="468E0E57" w:rsidR="00CF26F8" w:rsidRPr="00B942F3" w:rsidRDefault="00883AF8" w:rsidP="00B942F3">
            <w:pPr>
              <w:spacing w:line="240" w:lineRule="auto"/>
              <w:rPr>
                <w:sz w:val="20"/>
              </w:rPr>
            </w:pPr>
            <w:r>
              <w:rPr>
                <w:szCs w:val="22"/>
              </w:rPr>
              <w:t>DIČ:</w:t>
            </w:r>
          </w:p>
        </w:tc>
        <w:tc>
          <w:tcPr>
            <w:tcW w:w="4478" w:type="dxa"/>
            <w:tcBorders>
              <w:top w:val="single" w:sz="2" w:space="0" w:color="auto"/>
              <w:bottom w:val="single" w:sz="2" w:space="0" w:color="auto"/>
            </w:tcBorders>
          </w:tcPr>
          <w:p w14:paraId="0715577B" w14:textId="728648AC" w:rsidR="00CF26F8" w:rsidRPr="00B942F3" w:rsidRDefault="00B92A87" w:rsidP="00B942F3">
            <w:pPr>
              <w:spacing w:line="240" w:lineRule="auto"/>
            </w:pPr>
            <w:r w:rsidRPr="00F87CC3">
              <w:rPr>
                <w:szCs w:val="22"/>
              </w:rPr>
              <w:t xml:space="preserve">CZ </w:t>
            </w:r>
            <w:r w:rsidR="009C4F4A">
              <w:rPr>
                <w:szCs w:val="22"/>
              </w:rPr>
              <w:t>XXX</w:t>
            </w:r>
          </w:p>
        </w:tc>
      </w:tr>
    </w:tbl>
    <w:p w14:paraId="705F97F2" w14:textId="3F2D585E" w:rsidR="00226B4E" w:rsidRDefault="00883AF8" w:rsidP="002E1681">
      <w:pPr>
        <w:pStyle w:val="Zhlavzprvy"/>
        <w:pBdr>
          <w:top w:val="single" w:sz="4" w:space="1" w:color="auto"/>
          <w:bottom w:val="single" w:sz="4" w:space="1" w:color="auto"/>
        </w:pBdr>
        <w:spacing w:line="240" w:lineRule="auto"/>
        <w:rPr>
          <w:b w:val="0"/>
          <w:bCs/>
        </w:rPr>
      </w:pPr>
      <w:r>
        <w:rPr>
          <w:b w:val="0"/>
          <w:bCs/>
        </w:rPr>
        <w:t>Zhotovitel je pl</w:t>
      </w:r>
      <w:r w:rsidR="00226B4E">
        <w:rPr>
          <w:b w:val="0"/>
          <w:bCs/>
        </w:rPr>
        <w:t>átce DPH:</w:t>
      </w:r>
      <w:r w:rsidR="002E1681">
        <w:rPr>
          <w:b w:val="0"/>
          <w:bCs/>
        </w:rPr>
        <w:tab/>
      </w:r>
      <w:r w:rsidR="002E1681">
        <w:rPr>
          <w:b w:val="0"/>
          <w:bCs/>
        </w:rPr>
        <w:tab/>
        <w:t xml:space="preserve">    </w:t>
      </w:r>
      <w:r w:rsidR="002E1681" w:rsidRPr="00EC3355">
        <w:rPr>
          <w:b w:val="0"/>
          <w:bCs/>
        </w:rPr>
        <w:t>NE</w:t>
      </w:r>
    </w:p>
    <w:p w14:paraId="3F535D4F" w14:textId="68D49453" w:rsidR="00EC7DEB" w:rsidRPr="00EC7DEB" w:rsidRDefault="00EC7DEB" w:rsidP="00B942F3">
      <w:pPr>
        <w:pStyle w:val="Zhlavzprvy"/>
        <w:spacing w:line="240" w:lineRule="auto"/>
        <w:rPr>
          <w:b w:val="0"/>
          <w:bCs/>
        </w:rPr>
      </w:pPr>
      <w:r>
        <w:rPr>
          <w:b w:val="0"/>
          <w:bCs/>
        </w:rPr>
        <w:t>Bankovní spojení: č. účtu</w:t>
      </w:r>
      <w:r w:rsidR="00165C56">
        <w:rPr>
          <w:b w:val="0"/>
          <w:bCs/>
        </w:rPr>
        <w:t>:</w:t>
      </w:r>
      <w:r w:rsidR="00A95D8B">
        <w:rPr>
          <w:b w:val="0"/>
          <w:bCs/>
        </w:rPr>
        <w:tab/>
      </w:r>
      <w:r w:rsidR="00A95D8B">
        <w:rPr>
          <w:b w:val="0"/>
          <w:bCs/>
        </w:rPr>
        <w:tab/>
        <w:t xml:space="preserve">        /kód banky</w:t>
      </w:r>
    </w:p>
    <w:p w14:paraId="777424B6" w14:textId="77777777" w:rsidR="00EC7DEB" w:rsidRDefault="00EC7DEB" w:rsidP="00B942F3">
      <w:pPr>
        <w:pStyle w:val="Zhlavzprvy"/>
        <w:spacing w:line="240" w:lineRule="auto"/>
      </w:pPr>
    </w:p>
    <w:p w14:paraId="3C3E7B25" w14:textId="3D5816EC" w:rsidR="00A74ADE" w:rsidRPr="00B942F3" w:rsidRDefault="00A74ADE" w:rsidP="00B942F3">
      <w:pPr>
        <w:pStyle w:val="Zhlavzprvy"/>
        <w:spacing w:line="240" w:lineRule="auto"/>
      </w:pPr>
      <w:r w:rsidRPr="00B942F3">
        <w:t xml:space="preserve">(dále jen </w:t>
      </w:r>
      <w:r w:rsidR="00DF6EBC">
        <w:t>„</w:t>
      </w:r>
      <w:r w:rsidR="007B6AB5" w:rsidRPr="00B942F3">
        <w:t>Zhotovite</w:t>
      </w:r>
      <w:r w:rsidRPr="00B942F3">
        <w:t>l</w:t>
      </w:r>
      <w:r w:rsidR="00DF6EBC">
        <w:t>“</w:t>
      </w:r>
      <w:r w:rsidRPr="00B942F3">
        <w:t>)</w:t>
      </w:r>
    </w:p>
    <w:p w14:paraId="4407018C" w14:textId="6A7829CD" w:rsidR="00A74ADE" w:rsidRPr="00B942F3" w:rsidRDefault="00A74ADE" w:rsidP="00B942F3">
      <w:pPr>
        <w:spacing w:line="240" w:lineRule="auto"/>
      </w:pPr>
    </w:p>
    <w:p w14:paraId="1EE88A32" w14:textId="4D3F6D81" w:rsidR="00C62704" w:rsidRPr="00B7167F" w:rsidRDefault="00FC7600" w:rsidP="00B942F3">
      <w:pPr>
        <w:spacing w:line="240" w:lineRule="auto"/>
        <w:rPr>
          <w:b/>
          <w:bCs/>
        </w:rPr>
      </w:pPr>
      <w:r w:rsidRPr="00B7167F">
        <w:rPr>
          <w:b/>
          <w:bCs/>
        </w:rPr>
        <w:t>(společně též jako „smluvní strany“)</w:t>
      </w:r>
    </w:p>
    <w:p w14:paraId="12966DF9" w14:textId="3005A6C0" w:rsidR="009E7078" w:rsidRDefault="009E7078" w:rsidP="00B942F3">
      <w:pPr>
        <w:spacing w:line="240" w:lineRule="auto"/>
      </w:pPr>
    </w:p>
    <w:p w14:paraId="63DADD8D" w14:textId="5E726734" w:rsidR="009E7078" w:rsidRDefault="009E7078" w:rsidP="00B942F3">
      <w:pPr>
        <w:spacing w:line="240" w:lineRule="auto"/>
      </w:pPr>
    </w:p>
    <w:p w14:paraId="65EE0ED4" w14:textId="78BBCC27" w:rsidR="009E7078" w:rsidRDefault="009E7078" w:rsidP="00B942F3">
      <w:pPr>
        <w:spacing w:line="240" w:lineRule="auto"/>
      </w:pPr>
    </w:p>
    <w:p w14:paraId="5793FF02" w14:textId="77777777" w:rsidR="009E7078" w:rsidRPr="00B942F3" w:rsidRDefault="009E7078" w:rsidP="00B942F3">
      <w:pPr>
        <w:spacing w:line="240" w:lineRule="auto"/>
      </w:pPr>
    </w:p>
    <w:p w14:paraId="7B479F54" w14:textId="4CD00621" w:rsidR="00C62704" w:rsidRPr="00B942F3" w:rsidRDefault="00C62704" w:rsidP="00B942F3">
      <w:pPr>
        <w:spacing w:line="240" w:lineRule="auto"/>
        <w:jc w:val="center"/>
        <w:rPr>
          <w:bCs/>
          <w:szCs w:val="22"/>
        </w:rPr>
      </w:pPr>
      <w:r w:rsidRPr="00B942F3">
        <w:rPr>
          <w:szCs w:val="22"/>
        </w:rPr>
        <w:t xml:space="preserve">uzavírají níže uvedeného dne, měsíce a roku tuto </w:t>
      </w:r>
      <w:r w:rsidR="005F2D56" w:rsidRPr="00B942F3">
        <w:rPr>
          <w:szCs w:val="22"/>
        </w:rPr>
        <w:t>S</w:t>
      </w:r>
      <w:r w:rsidR="00B40109" w:rsidRPr="00B942F3">
        <w:rPr>
          <w:szCs w:val="22"/>
        </w:rPr>
        <w:t>mlouvu</w:t>
      </w:r>
      <w:r w:rsidR="005F2D56" w:rsidRPr="00B942F3">
        <w:rPr>
          <w:szCs w:val="22"/>
        </w:rPr>
        <w:t xml:space="preserve"> o dílo</w:t>
      </w:r>
    </w:p>
    <w:p w14:paraId="05B856BA" w14:textId="77777777" w:rsidR="00C62704" w:rsidRPr="00B942F3" w:rsidRDefault="00C62704" w:rsidP="00B942F3">
      <w:pPr>
        <w:spacing w:line="240" w:lineRule="auto"/>
        <w:rPr>
          <w:bCs/>
          <w:szCs w:val="22"/>
        </w:rPr>
      </w:pPr>
    </w:p>
    <w:p w14:paraId="0BE3BEC4" w14:textId="49D6E47F" w:rsidR="00C62704" w:rsidRPr="00B942F3" w:rsidRDefault="00C62704" w:rsidP="00B942F3">
      <w:pPr>
        <w:spacing w:line="240" w:lineRule="auto"/>
        <w:jc w:val="center"/>
        <w:rPr>
          <w:bCs/>
          <w:szCs w:val="22"/>
        </w:rPr>
      </w:pPr>
      <w:r w:rsidRPr="00B942F3">
        <w:rPr>
          <w:bCs/>
          <w:szCs w:val="22"/>
        </w:rPr>
        <w:t xml:space="preserve">(dále jen </w:t>
      </w:r>
      <w:r w:rsidR="00FD2B68">
        <w:rPr>
          <w:bCs/>
          <w:szCs w:val="22"/>
        </w:rPr>
        <w:t>„</w:t>
      </w:r>
      <w:r w:rsidRPr="00DF5207">
        <w:rPr>
          <w:b/>
          <w:szCs w:val="22"/>
        </w:rPr>
        <w:t>Smlouv</w:t>
      </w:r>
      <w:r w:rsidR="00681715" w:rsidRPr="00DF5207">
        <w:rPr>
          <w:b/>
          <w:szCs w:val="22"/>
        </w:rPr>
        <w:t>a</w:t>
      </w:r>
      <w:r w:rsidR="00FD2B68">
        <w:rPr>
          <w:bCs/>
          <w:szCs w:val="22"/>
        </w:rPr>
        <w:t>“</w:t>
      </w:r>
      <w:r w:rsidRPr="00B942F3">
        <w:rPr>
          <w:bCs/>
          <w:szCs w:val="22"/>
        </w:rPr>
        <w:t>)</w:t>
      </w:r>
    </w:p>
    <w:p w14:paraId="7674D621" w14:textId="77777777" w:rsidR="00C62704" w:rsidRPr="00B942F3" w:rsidRDefault="00C62704" w:rsidP="00B942F3">
      <w:pPr>
        <w:spacing w:line="240" w:lineRule="auto"/>
      </w:pPr>
    </w:p>
    <w:p w14:paraId="38A50673" w14:textId="15F8D12C" w:rsidR="0052243B" w:rsidRDefault="0052243B" w:rsidP="003946B3">
      <w:pPr>
        <w:pStyle w:val="Heading1-Number-FollowNumberCzechTourism"/>
        <w:spacing w:before="0" w:after="0" w:line="240" w:lineRule="auto"/>
        <w:jc w:val="left"/>
        <w:rPr>
          <w:color w:val="888888"/>
          <w:shd w:val="clear" w:color="auto" w:fill="000000"/>
        </w:rPr>
      </w:pPr>
    </w:p>
    <w:p w14:paraId="057D3744" w14:textId="3C657F9C" w:rsidR="003946B3" w:rsidRDefault="003946B3" w:rsidP="003946B3"/>
    <w:p w14:paraId="1CDD5725" w14:textId="7264E740" w:rsidR="006D4E04" w:rsidRDefault="006D4E04" w:rsidP="003946B3"/>
    <w:p w14:paraId="24088706" w14:textId="7630C5EC" w:rsidR="006D4E04" w:rsidRDefault="006D4E04" w:rsidP="003946B3"/>
    <w:p w14:paraId="4825D948" w14:textId="77777777" w:rsidR="006D4E04" w:rsidRPr="003946B3" w:rsidRDefault="006D4E04" w:rsidP="003946B3"/>
    <w:p w14:paraId="63166DEF" w14:textId="77777777" w:rsidR="00A95E12" w:rsidRDefault="00A95E12" w:rsidP="00B942F3">
      <w:pPr>
        <w:pStyle w:val="Heading1-Number-FollowNumberCzechTourism"/>
        <w:spacing w:before="0" w:after="0" w:line="240" w:lineRule="auto"/>
        <w:rPr>
          <w:sz w:val="22"/>
          <w:szCs w:val="22"/>
        </w:rPr>
      </w:pPr>
    </w:p>
    <w:p w14:paraId="55838A52" w14:textId="23C1F666" w:rsidR="0030176E" w:rsidRPr="00B942F3" w:rsidRDefault="0030176E" w:rsidP="00B942F3">
      <w:pPr>
        <w:pStyle w:val="Heading1-Number-FollowNumberCzechTourism"/>
        <w:spacing w:before="0" w:after="0" w:line="240" w:lineRule="auto"/>
        <w:rPr>
          <w:sz w:val="22"/>
          <w:szCs w:val="22"/>
        </w:rPr>
      </w:pPr>
      <w:r w:rsidRPr="00B942F3">
        <w:rPr>
          <w:sz w:val="22"/>
          <w:szCs w:val="22"/>
        </w:rPr>
        <w:lastRenderedPageBreak/>
        <w:t>Preambule</w:t>
      </w:r>
    </w:p>
    <w:p w14:paraId="5D55C3BC" w14:textId="77777777" w:rsidR="009E60B6" w:rsidRPr="00B942F3" w:rsidRDefault="009E60B6" w:rsidP="00B942F3">
      <w:pPr>
        <w:pStyle w:val="Nzev"/>
        <w:spacing w:line="240" w:lineRule="auto"/>
        <w:jc w:val="both"/>
        <w:rPr>
          <w:sz w:val="22"/>
          <w:szCs w:val="22"/>
        </w:rPr>
      </w:pPr>
    </w:p>
    <w:p w14:paraId="4628B07C" w14:textId="46E895E8" w:rsidR="009E60B6" w:rsidRPr="00B942F3" w:rsidRDefault="009E60B6" w:rsidP="00B942F3">
      <w:pPr>
        <w:pStyle w:val="Nzev"/>
        <w:spacing w:line="240" w:lineRule="auto"/>
        <w:jc w:val="both"/>
        <w:rPr>
          <w:sz w:val="22"/>
          <w:szCs w:val="22"/>
        </w:rPr>
      </w:pPr>
      <w:r w:rsidRPr="2E323239">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w:t>
      </w:r>
      <w:r w:rsidR="00CE7C87" w:rsidRPr="2E323239">
        <w:rPr>
          <w:sz w:val="22"/>
          <w:szCs w:val="22"/>
        </w:rPr>
        <w:t> </w:t>
      </w:r>
      <w:r w:rsidRPr="2E323239">
        <w:rPr>
          <w:sz w:val="22"/>
          <w:szCs w:val="22"/>
        </w:rPr>
        <w:t xml:space="preserve">zajištění koordinace propagace cestovního ruchu s aktivitami dalších </w:t>
      </w:r>
      <w:r w:rsidR="00F264E6" w:rsidRPr="2E323239">
        <w:rPr>
          <w:sz w:val="22"/>
          <w:szCs w:val="22"/>
        </w:rPr>
        <w:t xml:space="preserve">veřejných </w:t>
      </w:r>
      <w:r w:rsidRPr="2E323239">
        <w:rPr>
          <w:sz w:val="22"/>
          <w:szCs w:val="22"/>
        </w:rPr>
        <w:t>institucí a podnikatelských subjektů.</w:t>
      </w:r>
    </w:p>
    <w:p w14:paraId="1C8D58E6" w14:textId="7D7EDC88" w:rsidR="0030176E" w:rsidRPr="00B942F3" w:rsidRDefault="0030176E" w:rsidP="00B942F3">
      <w:pPr>
        <w:spacing w:line="240" w:lineRule="auto"/>
        <w:jc w:val="both"/>
        <w:rPr>
          <w:szCs w:val="22"/>
        </w:rPr>
      </w:pPr>
    </w:p>
    <w:p w14:paraId="06DF4D03" w14:textId="68D04C86" w:rsidR="007B6AB5" w:rsidRPr="00B942F3" w:rsidRDefault="00427A04" w:rsidP="00B942F3">
      <w:pPr>
        <w:spacing w:line="240" w:lineRule="auto"/>
        <w:jc w:val="both"/>
        <w:rPr>
          <w:szCs w:val="22"/>
        </w:rPr>
      </w:pPr>
      <w:r>
        <w:rPr>
          <w:szCs w:val="22"/>
        </w:rPr>
        <w:t>Objednatel</w:t>
      </w:r>
      <w:r w:rsidR="007B6AB5" w:rsidRPr="00B942F3">
        <w:rPr>
          <w:szCs w:val="22"/>
        </w:rPr>
        <w:t xml:space="preserve"> prohlašuje, že je</w:t>
      </w:r>
      <w:r w:rsidR="00244ED4">
        <w:rPr>
          <w:szCs w:val="22"/>
        </w:rPr>
        <w:t>ho</w:t>
      </w:r>
      <w:r w:rsidR="007B6AB5" w:rsidRPr="00B942F3">
        <w:rPr>
          <w:szCs w:val="22"/>
        </w:rPr>
        <w:t xml:space="preserve"> zájmem je vytvoření díla dle této Smlouvy, za což zaplatí </w:t>
      </w:r>
      <w:r w:rsidR="005F2D56" w:rsidRPr="00B942F3">
        <w:rPr>
          <w:szCs w:val="22"/>
        </w:rPr>
        <w:t>Z</w:t>
      </w:r>
      <w:r w:rsidR="007B6AB5" w:rsidRPr="00B942F3">
        <w:rPr>
          <w:szCs w:val="22"/>
        </w:rPr>
        <w:t xml:space="preserve">hotoviteli </w:t>
      </w:r>
      <w:r w:rsidR="005F2D56" w:rsidRPr="00B942F3">
        <w:rPr>
          <w:szCs w:val="22"/>
        </w:rPr>
        <w:t xml:space="preserve">cenu díla </w:t>
      </w:r>
      <w:r w:rsidR="007B6AB5" w:rsidRPr="00B942F3">
        <w:rPr>
          <w:szCs w:val="22"/>
        </w:rPr>
        <w:t>ve výši a za podmínek touto Smlouvou stanovených.</w:t>
      </w:r>
    </w:p>
    <w:p w14:paraId="1D038B2E" w14:textId="77777777" w:rsidR="007B6AB5" w:rsidRPr="00B942F3" w:rsidRDefault="007B6AB5" w:rsidP="00B942F3">
      <w:pPr>
        <w:spacing w:line="240" w:lineRule="auto"/>
        <w:jc w:val="both"/>
        <w:rPr>
          <w:szCs w:val="22"/>
        </w:rPr>
      </w:pPr>
    </w:p>
    <w:p w14:paraId="1B708216" w14:textId="70CC3297" w:rsidR="007B6AB5" w:rsidRPr="00B942F3" w:rsidRDefault="007B6AB5" w:rsidP="00B942F3">
      <w:pPr>
        <w:tabs>
          <w:tab w:val="left" w:pos="7088"/>
        </w:tabs>
        <w:spacing w:line="240" w:lineRule="auto"/>
        <w:ind w:right="84"/>
        <w:jc w:val="both"/>
        <w:rPr>
          <w:szCs w:val="22"/>
        </w:rPr>
      </w:pPr>
      <w:r w:rsidRPr="00B942F3">
        <w:rPr>
          <w:szCs w:val="22"/>
        </w:rPr>
        <w:t xml:space="preserve">Zhotovitel prohlašuje, že mu není známa jakákoliv skutečnost, která by, byť jen potenciálně, mohla ohrozit vytvoření díla dle této </w:t>
      </w:r>
      <w:r w:rsidR="005F2D56" w:rsidRPr="00B942F3">
        <w:rPr>
          <w:szCs w:val="22"/>
        </w:rPr>
        <w:t>S</w:t>
      </w:r>
      <w:r w:rsidRPr="00B942F3">
        <w:rPr>
          <w:szCs w:val="22"/>
        </w:rPr>
        <w:t>mlouvy, ani vznik žádné takové skutečnosti nehrozí.</w:t>
      </w:r>
    </w:p>
    <w:p w14:paraId="2AED228E" w14:textId="77777777" w:rsidR="009E60B6" w:rsidRPr="00B942F3" w:rsidRDefault="009E60B6" w:rsidP="00B942F3">
      <w:pPr>
        <w:spacing w:line="240" w:lineRule="auto"/>
        <w:jc w:val="both"/>
        <w:rPr>
          <w:szCs w:val="22"/>
        </w:rPr>
      </w:pPr>
    </w:p>
    <w:p w14:paraId="4C45A44A" w14:textId="77777777" w:rsidR="00C628A2" w:rsidRDefault="00C628A2" w:rsidP="00C628A2">
      <w:pPr>
        <w:spacing w:line="276" w:lineRule="auto"/>
        <w:jc w:val="both"/>
      </w:pPr>
      <w:r>
        <w:t xml:space="preserve">Tato Smlouva je uzavřena na základě části 3. „Architektonické zpracování půdorysů a 3D náhledů 14 expozic na mezinárodních veletrzích cestovního ruchu v letech 2023 a 2024“ veřejné zakázky s názvem "Prezentace České republiky na domácích a zahraničních veletrzích cestovního ruchu v letech 2023–2024“ zadávané v nadlimitním režimu. Tato část je zadávána v souladu s </w:t>
      </w:r>
      <w:proofErr w:type="spellStart"/>
      <w:r>
        <w:t>ust</w:t>
      </w:r>
      <w:proofErr w:type="spellEnd"/>
      <w:r>
        <w:t>. § 18 odst. 3 zákona č. 134/2016 Sb., o zadávání veřejných zakázek, ve znění pozdějších předpisů, postupy odpovídajícími veřejné zakázce malého rozsahu.</w:t>
      </w:r>
    </w:p>
    <w:p w14:paraId="7E16EC6A" w14:textId="77777777" w:rsidR="0030176E" w:rsidRPr="00B942F3" w:rsidRDefault="0030176E" w:rsidP="00B942F3">
      <w:pPr>
        <w:spacing w:line="240" w:lineRule="auto"/>
        <w:rPr>
          <w:szCs w:val="22"/>
        </w:rPr>
      </w:pPr>
    </w:p>
    <w:p w14:paraId="071D9FB1" w14:textId="45815771" w:rsidR="006D0143" w:rsidRDefault="0030176E" w:rsidP="004C55B5">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I. </w:t>
      </w:r>
      <w:r w:rsidRPr="00B942F3">
        <w:rPr>
          <w:sz w:val="22"/>
          <w:szCs w:val="22"/>
        </w:rPr>
        <w:tab/>
      </w:r>
    </w:p>
    <w:p w14:paraId="525138BD" w14:textId="28DED1A6" w:rsidR="00A74ADE" w:rsidRPr="00B942F3" w:rsidRDefault="00A74ADE" w:rsidP="00B942F3">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r w:rsidRPr="00B942F3">
        <w:rPr>
          <w:sz w:val="22"/>
          <w:szCs w:val="22"/>
        </w:rPr>
        <w:t xml:space="preserve">Předmět </w:t>
      </w:r>
      <w:r w:rsidR="00DB082B" w:rsidRPr="00B942F3">
        <w:rPr>
          <w:sz w:val="22"/>
          <w:szCs w:val="22"/>
        </w:rPr>
        <w:t>S</w:t>
      </w:r>
      <w:r w:rsidRPr="00B942F3">
        <w:rPr>
          <w:sz w:val="22"/>
          <w:szCs w:val="22"/>
        </w:rPr>
        <w:t>mlouvy</w:t>
      </w:r>
    </w:p>
    <w:p w14:paraId="10FA8E51" w14:textId="77777777" w:rsidR="00A74ADE" w:rsidRPr="00B942F3" w:rsidRDefault="00A74ADE" w:rsidP="00B942F3">
      <w:pPr>
        <w:spacing w:line="240" w:lineRule="auto"/>
        <w:ind w:left="284" w:hanging="284"/>
        <w:rPr>
          <w:b/>
          <w:szCs w:val="22"/>
        </w:rPr>
      </w:pPr>
    </w:p>
    <w:p w14:paraId="7EBC8884" w14:textId="6811B475" w:rsidR="004C55B5" w:rsidRPr="004C55B5" w:rsidRDefault="004C55B5" w:rsidP="00A577FC">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4C55B5">
        <w:rPr>
          <w:color w:val="000000" w:themeColor="text1"/>
          <w:szCs w:val="22"/>
        </w:rPr>
        <w:t xml:space="preserve">Předmětem Smlouvy je </w:t>
      </w:r>
      <w:r w:rsidR="001E2D62">
        <w:t xml:space="preserve">architektonické zpracování půdorysů a </w:t>
      </w:r>
      <w:proofErr w:type="gramStart"/>
      <w:r w:rsidR="001E2D62">
        <w:t>3D</w:t>
      </w:r>
      <w:proofErr w:type="gramEnd"/>
      <w:r w:rsidR="001E2D62">
        <w:t xml:space="preserve"> náhledů 14 </w:t>
      </w:r>
      <w:r w:rsidR="00E46D47">
        <w:t xml:space="preserve">(čtrnácti) </w:t>
      </w:r>
      <w:r w:rsidR="001E2D62">
        <w:t xml:space="preserve">expozic na mezinárodních veletrzích cestovního ruchu v letech 2023 a 2024 </w:t>
      </w:r>
      <w:r w:rsidRPr="004C55B5">
        <w:rPr>
          <w:color w:val="000000" w:themeColor="text1"/>
          <w:szCs w:val="22"/>
        </w:rPr>
        <w:t>(dále jen „</w:t>
      </w:r>
      <w:r w:rsidRPr="004C55B5">
        <w:rPr>
          <w:b/>
          <w:bCs/>
          <w:color w:val="000000" w:themeColor="text1"/>
          <w:szCs w:val="22"/>
        </w:rPr>
        <w:t>Dílo</w:t>
      </w:r>
      <w:r w:rsidRPr="004C55B5">
        <w:rPr>
          <w:color w:val="000000" w:themeColor="text1"/>
          <w:szCs w:val="22"/>
        </w:rPr>
        <w:t xml:space="preserve">“). </w:t>
      </w:r>
      <w:r w:rsidR="009C4899">
        <w:rPr>
          <w:color w:val="000000" w:themeColor="text1"/>
          <w:szCs w:val="22"/>
        </w:rPr>
        <w:t xml:space="preserve">Dílo bude předáváno po částech postupně. </w:t>
      </w:r>
      <w:r w:rsidRPr="004C55B5">
        <w:rPr>
          <w:color w:val="000000" w:themeColor="text1"/>
          <w:szCs w:val="22"/>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Zhotoviteli Cenu díla specifikovanou v dále této Smlouvě</w:t>
      </w:r>
      <w:r w:rsidRPr="004C55B5">
        <w:rPr>
          <w:rFonts w:ascii="Arial" w:hAnsi="Arial"/>
          <w:color w:val="464646"/>
          <w:sz w:val="27"/>
          <w:szCs w:val="27"/>
        </w:rPr>
        <w:t>.</w:t>
      </w:r>
    </w:p>
    <w:p w14:paraId="3EEE6A37" w14:textId="77777777" w:rsidR="00DA6E05" w:rsidRPr="00495035" w:rsidRDefault="00DA6E05" w:rsidP="00DA6E0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szCs w:val="22"/>
        </w:rPr>
      </w:pPr>
    </w:p>
    <w:p w14:paraId="47942E10" w14:textId="1E80916A" w:rsidR="006608EF" w:rsidRDefault="00072685" w:rsidP="00113F43">
      <w:pPr>
        <w:pStyle w:val="ListNumber-ContinueHeadingCzechTourism"/>
        <w:keepNext/>
        <w:keepLines/>
        <w:numPr>
          <w:ilvl w:val="1"/>
          <w:numId w:val="19"/>
        </w:numPr>
        <w:spacing w:after="240"/>
        <w:jc w:val="both"/>
        <w:rPr>
          <w:bCs/>
          <w:color w:val="000000"/>
          <w:szCs w:val="22"/>
        </w:rPr>
      </w:pPr>
      <w:r>
        <w:t>Zhotovitel je povinen předat:</w:t>
      </w:r>
    </w:p>
    <w:p w14:paraId="1AB80741" w14:textId="1B5AF657" w:rsidR="006608EF" w:rsidRDefault="006608EF" w:rsidP="00113F43">
      <w:pPr>
        <w:pStyle w:val="Odstavecseseznamem"/>
        <w:numPr>
          <w:ilvl w:val="2"/>
          <w:numId w:val="19"/>
        </w:numPr>
        <w:tabs>
          <w:tab w:val="clear" w:pos="454"/>
          <w:tab w:val="clear" w:pos="907"/>
          <w:tab w:val="clear" w:pos="1361"/>
          <w:tab w:val="clear" w:pos="1814"/>
          <w:tab w:val="clear" w:pos="2268"/>
          <w:tab w:val="left" w:pos="0"/>
          <w:tab w:val="left" w:pos="284"/>
          <w:tab w:val="left" w:pos="1701"/>
        </w:tabs>
        <w:spacing w:after="240" w:line="240" w:lineRule="auto"/>
        <w:jc w:val="both"/>
      </w:pPr>
      <w:r>
        <w:t xml:space="preserve">Architektonické zpracování půdorysů a </w:t>
      </w:r>
      <w:proofErr w:type="gramStart"/>
      <w:r>
        <w:t>3D</w:t>
      </w:r>
      <w:proofErr w:type="gramEnd"/>
      <w:r>
        <w:t xml:space="preserve"> náhledů s rozmístěním jednotlivých prvků v souladu s Manuálem, který je přílohou této Smlouvy – příloha č. 1 u 14 (čtrnácti) expozic na mezinárodních veletrzích cestovního ruchu konaných v letech 2023 a 2024. </w:t>
      </w:r>
    </w:p>
    <w:p w14:paraId="20FAFEF0" w14:textId="77777777" w:rsidR="006608EF" w:rsidRPr="00266696" w:rsidRDefault="006608EF" w:rsidP="00113F43">
      <w:pPr>
        <w:pStyle w:val="Odstavecseseznamem"/>
        <w:numPr>
          <w:ilvl w:val="2"/>
          <w:numId w:val="19"/>
        </w:numPr>
        <w:tabs>
          <w:tab w:val="clear" w:pos="454"/>
          <w:tab w:val="clear" w:pos="907"/>
          <w:tab w:val="clear" w:pos="1361"/>
          <w:tab w:val="clear" w:pos="1814"/>
          <w:tab w:val="clear" w:pos="2268"/>
          <w:tab w:val="left" w:pos="0"/>
          <w:tab w:val="left" w:pos="284"/>
          <w:tab w:val="left" w:pos="1701"/>
        </w:tabs>
        <w:spacing w:after="240" w:line="240" w:lineRule="auto"/>
        <w:jc w:val="both"/>
        <w:rPr>
          <w:szCs w:val="24"/>
        </w:rPr>
      </w:pPr>
      <w:r>
        <w:t xml:space="preserve">Jedná se o tyto expozice na veletrzích cestovního ruchu: </w:t>
      </w:r>
    </w:p>
    <w:p w14:paraId="58130B1D" w14:textId="00F863AF"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t xml:space="preserve">a) </w:t>
      </w:r>
      <w:r w:rsidRPr="00933722">
        <w:rPr>
          <w:b/>
          <w:bCs/>
        </w:rPr>
        <w:t>FITUR</w:t>
      </w:r>
      <w:r w:rsidRPr="00933722">
        <w:rPr>
          <w:b/>
          <w:bCs/>
          <w:szCs w:val="24"/>
        </w:rPr>
        <w:t xml:space="preserve"> </w:t>
      </w:r>
      <w:proofErr w:type="gramStart"/>
      <w:r w:rsidRPr="00B03097">
        <w:rPr>
          <w:b/>
          <w:szCs w:val="24"/>
        </w:rPr>
        <w:t xml:space="preserve">Madrid </w:t>
      </w:r>
      <w:r w:rsidR="00E208B4">
        <w:rPr>
          <w:szCs w:val="24"/>
        </w:rPr>
        <w:t xml:space="preserve"> v</w:t>
      </w:r>
      <w:proofErr w:type="gramEnd"/>
      <w:r w:rsidR="00E208B4">
        <w:rPr>
          <w:szCs w:val="24"/>
        </w:rPr>
        <w:t xml:space="preserve"> roce </w:t>
      </w:r>
      <w:r w:rsidRPr="00B03097">
        <w:rPr>
          <w:szCs w:val="24"/>
        </w:rPr>
        <w:t xml:space="preserve">2024, </w:t>
      </w:r>
    </w:p>
    <w:p w14:paraId="6D9E2DC6" w14:textId="336AB389"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b) </w:t>
      </w:r>
      <w:proofErr w:type="spellStart"/>
      <w:r w:rsidRPr="00416A7C">
        <w:rPr>
          <w:b/>
          <w:szCs w:val="24"/>
        </w:rPr>
        <w:t>F.</w:t>
      </w:r>
      <w:proofErr w:type="gramStart"/>
      <w:r w:rsidRPr="00416A7C">
        <w:rPr>
          <w:b/>
          <w:szCs w:val="24"/>
        </w:rPr>
        <w:t>re.e</w:t>
      </w:r>
      <w:proofErr w:type="spellEnd"/>
      <w:proofErr w:type="gramEnd"/>
      <w:r w:rsidRPr="00416A7C">
        <w:rPr>
          <w:b/>
          <w:szCs w:val="24"/>
        </w:rPr>
        <w:t xml:space="preserve"> Mnichov </w:t>
      </w:r>
      <w:r w:rsidR="00E208B4">
        <w:rPr>
          <w:szCs w:val="24"/>
        </w:rPr>
        <w:t xml:space="preserve"> v roce </w:t>
      </w:r>
      <w:r w:rsidRPr="00416A7C">
        <w:rPr>
          <w:szCs w:val="24"/>
        </w:rPr>
        <w:t xml:space="preserve">2024, </w:t>
      </w:r>
    </w:p>
    <w:p w14:paraId="684F07C1" w14:textId="5C9F35A7"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c) </w:t>
      </w:r>
      <w:r w:rsidRPr="00416A7C">
        <w:rPr>
          <w:b/>
          <w:szCs w:val="24"/>
        </w:rPr>
        <w:t xml:space="preserve">ITB Berlín </w:t>
      </w:r>
      <w:r w:rsidRPr="00416A7C">
        <w:rPr>
          <w:szCs w:val="24"/>
        </w:rPr>
        <w:t>konaného v</w:t>
      </w:r>
      <w:r w:rsidR="00284471">
        <w:rPr>
          <w:szCs w:val="24"/>
        </w:rPr>
        <w:t> </w:t>
      </w:r>
      <w:proofErr w:type="gramStart"/>
      <w:r w:rsidR="00284471">
        <w:rPr>
          <w:szCs w:val="24"/>
        </w:rPr>
        <w:t xml:space="preserve">letech </w:t>
      </w:r>
      <w:r w:rsidRPr="00416A7C">
        <w:rPr>
          <w:szCs w:val="24"/>
        </w:rPr>
        <w:t xml:space="preserve"> 2023</w:t>
      </w:r>
      <w:proofErr w:type="gramEnd"/>
      <w:r w:rsidRPr="00416A7C">
        <w:rPr>
          <w:szCs w:val="24"/>
        </w:rPr>
        <w:t xml:space="preserve"> a 2024, </w:t>
      </w:r>
    </w:p>
    <w:p w14:paraId="3AE956A6" w14:textId="0F4C6E2D"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d) </w:t>
      </w:r>
      <w:proofErr w:type="spellStart"/>
      <w:r w:rsidRPr="00416A7C">
        <w:rPr>
          <w:b/>
          <w:szCs w:val="24"/>
        </w:rPr>
        <w:t>Ferienmesse</w:t>
      </w:r>
      <w:proofErr w:type="spellEnd"/>
      <w:r w:rsidRPr="00416A7C">
        <w:rPr>
          <w:b/>
          <w:szCs w:val="24"/>
        </w:rPr>
        <w:t xml:space="preserve"> Vídeň </w:t>
      </w:r>
      <w:r w:rsidRPr="00416A7C">
        <w:rPr>
          <w:szCs w:val="24"/>
        </w:rPr>
        <w:t>konaného v</w:t>
      </w:r>
      <w:r w:rsidR="00284471">
        <w:rPr>
          <w:szCs w:val="24"/>
        </w:rPr>
        <w:t> </w:t>
      </w:r>
      <w:proofErr w:type="gramStart"/>
      <w:r w:rsidR="00284471">
        <w:rPr>
          <w:szCs w:val="24"/>
        </w:rPr>
        <w:t xml:space="preserve">letech </w:t>
      </w:r>
      <w:r w:rsidRPr="00416A7C">
        <w:rPr>
          <w:szCs w:val="24"/>
        </w:rPr>
        <w:t xml:space="preserve"> 2023</w:t>
      </w:r>
      <w:proofErr w:type="gramEnd"/>
      <w:r w:rsidRPr="00416A7C">
        <w:rPr>
          <w:szCs w:val="24"/>
        </w:rPr>
        <w:t xml:space="preserve"> a 2024</w:t>
      </w:r>
      <w:r>
        <w:rPr>
          <w:szCs w:val="24"/>
        </w:rPr>
        <w:t>,</w:t>
      </w:r>
      <w:r w:rsidRPr="00416A7C">
        <w:rPr>
          <w:szCs w:val="24"/>
        </w:rPr>
        <w:t xml:space="preserve"> </w:t>
      </w:r>
    </w:p>
    <w:p w14:paraId="24ADE87C" w14:textId="43CD63BF"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e) </w:t>
      </w:r>
      <w:proofErr w:type="spellStart"/>
      <w:r w:rsidRPr="00416A7C">
        <w:rPr>
          <w:b/>
          <w:szCs w:val="24"/>
        </w:rPr>
        <w:t>Imex</w:t>
      </w:r>
      <w:proofErr w:type="spellEnd"/>
      <w:r w:rsidRPr="00416A7C">
        <w:rPr>
          <w:b/>
          <w:szCs w:val="24"/>
        </w:rPr>
        <w:t xml:space="preserve"> Frankfurt </w:t>
      </w:r>
      <w:r w:rsidRPr="00416A7C">
        <w:rPr>
          <w:szCs w:val="24"/>
        </w:rPr>
        <w:t>konaného v</w:t>
      </w:r>
      <w:r w:rsidR="00284471">
        <w:rPr>
          <w:szCs w:val="24"/>
        </w:rPr>
        <w:t> </w:t>
      </w:r>
      <w:proofErr w:type="gramStart"/>
      <w:r w:rsidR="00284471">
        <w:rPr>
          <w:szCs w:val="24"/>
        </w:rPr>
        <w:t xml:space="preserve">letech </w:t>
      </w:r>
      <w:r w:rsidRPr="00416A7C">
        <w:rPr>
          <w:szCs w:val="24"/>
        </w:rPr>
        <w:t xml:space="preserve"> 2023</w:t>
      </w:r>
      <w:proofErr w:type="gramEnd"/>
      <w:r w:rsidRPr="00416A7C">
        <w:rPr>
          <w:szCs w:val="24"/>
        </w:rPr>
        <w:t xml:space="preserve"> a 2024, </w:t>
      </w:r>
    </w:p>
    <w:p w14:paraId="3EBCB025" w14:textId="78984C00"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f) </w:t>
      </w:r>
      <w:r w:rsidRPr="00416A7C">
        <w:rPr>
          <w:b/>
          <w:szCs w:val="24"/>
        </w:rPr>
        <w:t xml:space="preserve">WTM Londýn </w:t>
      </w:r>
      <w:r w:rsidRPr="00416A7C">
        <w:rPr>
          <w:szCs w:val="24"/>
        </w:rPr>
        <w:t>konaného v</w:t>
      </w:r>
      <w:r w:rsidR="00284471">
        <w:rPr>
          <w:szCs w:val="24"/>
        </w:rPr>
        <w:t> </w:t>
      </w:r>
      <w:proofErr w:type="gramStart"/>
      <w:r w:rsidR="00284471">
        <w:rPr>
          <w:szCs w:val="24"/>
        </w:rPr>
        <w:t xml:space="preserve">letech </w:t>
      </w:r>
      <w:r w:rsidRPr="00416A7C">
        <w:rPr>
          <w:szCs w:val="24"/>
        </w:rPr>
        <w:t xml:space="preserve"> 2023</w:t>
      </w:r>
      <w:proofErr w:type="gramEnd"/>
      <w:r w:rsidRPr="00416A7C">
        <w:rPr>
          <w:szCs w:val="24"/>
        </w:rPr>
        <w:t xml:space="preserve"> a 2024,</w:t>
      </w:r>
      <w:r w:rsidRPr="00B03097">
        <w:rPr>
          <w:szCs w:val="24"/>
        </w:rPr>
        <w:t xml:space="preserve"> </w:t>
      </w:r>
    </w:p>
    <w:p w14:paraId="67BE3FC6" w14:textId="299D6283"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g) </w:t>
      </w:r>
      <w:r w:rsidRPr="00416A7C">
        <w:rPr>
          <w:b/>
          <w:szCs w:val="24"/>
        </w:rPr>
        <w:t xml:space="preserve">TC Lipsko </w:t>
      </w:r>
      <w:r w:rsidRPr="00416A7C">
        <w:rPr>
          <w:szCs w:val="24"/>
        </w:rPr>
        <w:t>konaného v</w:t>
      </w:r>
      <w:r w:rsidR="00940468">
        <w:rPr>
          <w:szCs w:val="24"/>
        </w:rPr>
        <w:t> </w:t>
      </w:r>
      <w:proofErr w:type="gramStart"/>
      <w:r w:rsidR="00284471">
        <w:rPr>
          <w:szCs w:val="24"/>
        </w:rPr>
        <w:t>letech</w:t>
      </w:r>
      <w:r w:rsidR="00940468">
        <w:rPr>
          <w:szCs w:val="24"/>
        </w:rPr>
        <w:t xml:space="preserve"> </w:t>
      </w:r>
      <w:r w:rsidRPr="00416A7C">
        <w:rPr>
          <w:szCs w:val="24"/>
        </w:rPr>
        <w:t xml:space="preserve"> 2023</w:t>
      </w:r>
      <w:proofErr w:type="gramEnd"/>
      <w:r w:rsidRPr="00416A7C">
        <w:rPr>
          <w:szCs w:val="24"/>
        </w:rPr>
        <w:t xml:space="preserve"> a 2024</w:t>
      </w:r>
      <w:r>
        <w:rPr>
          <w:szCs w:val="24"/>
        </w:rPr>
        <w:t xml:space="preserve">, </w:t>
      </w:r>
    </w:p>
    <w:p w14:paraId="08A181F3" w14:textId="7846D42B" w:rsidR="006608EF" w:rsidRDefault="006608EF"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r>
        <w:rPr>
          <w:szCs w:val="24"/>
        </w:rPr>
        <w:t xml:space="preserve">h) </w:t>
      </w:r>
      <w:r w:rsidRPr="005673C1">
        <w:rPr>
          <w:b/>
          <w:bCs/>
          <w:szCs w:val="24"/>
        </w:rPr>
        <w:t>IBTM Barcelona</w:t>
      </w:r>
      <w:r w:rsidRPr="00416A7C">
        <w:rPr>
          <w:b/>
          <w:szCs w:val="24"/>
        </w:rPr>
        <w:t xml:space="preserve"> </w:t>
      </w:r>
      <w:r w:rsidRPr="00416A7C">
        <w:rPr>
          <w:szCs w:val="24"/>
        </w:rPr>
        <w:t>konaného v</w:t>
      </w:r>
      <w:r w:rsidR="00940468">
        <w:rPr>
          <w:szCs w:val="24"/>
        </w:rPr>
        <w:t> </w:t>
      </w:r>
      <w:proofErr w:type="gramStart"/>
      <w:r w:rsidR="00940468">
        <w:rPr>
          <w:szCs w:val="24"/>
        </w:rPr>
        <w:t xml:space="preserve">letech </w:t>
      </w:r>
      <w:r w:rsidRPr="00416A7C">
        <w:rPr>
          <w:szCs w:val="24"/>
        </w:rPr>
        <w:t xml:space="preserve"> 2023</w:t>
      </w:r>
      <w:proofErr w:type="gramEnd"/>
      <w:r w:rsidRPr="00416A7C">
        <w:rPr>
          <w:szCs w:val="24"/>
        </w:rPr>
        <w:t xml:space="preserve"> a 2024</w:t>
      </w:r>
      <w:r w:rsidRPr="00B03097">
        <w:rPr>
          <w:szCs w:val="24"/>
        </w:rPr>
        <w:t>.</w:t>
      </w:r>
      <w:r>
        <w:rPr>
          <w:szCs w:val="24"/>
        </w:rPr>
        <w:t xml:space="preserve"> </w:t>
      </w:r>
    </w:p>
    <w:p w14:paraId="50466C4F" w14:textId="77777777" w:rsidR="00A95E12" w:rsidRDefault="00A95E12" w:rsidP="00A95E12">
      <w:pPr>
        <w:pStyle w:val="Odstavecseseznamem"/>
        <w:tabs>
          <w:tab w:val="clear" w:pos="454"/>
          <w:tab w:val="clear" w:pos="907"/>
          <w:tab w:val="clear" w:pos="1361"/>
          <w:tab w:val="clear" w:pos="1814"/>
          <w:tab w:val="clear" w:pos="2268"/>
          <w:tab w:val="left" w:pos="0"/>
          <w:tab w:val="left" w:pos="284"/>
          <w:tab w:val="left" w:pos="1701"/>
        </w:tabs>
        <w:spacing w:line="240" w:lineRule="auto"/>
        <w:ind w:left="1588"/>
        <w:jc w:val="both"/>
        <w:rPr>
          <w:szCs w:val="24"/>
        </w:rPr>
      </w:pPr>
    </w:p>
    <w:p w14:paraId="3702F3C9" w14:textId="695E05CA" w:rsidR="006608EF" w:rsidRDefault="0086293F" w:rsidP="006608EF">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szCs w:val="24"/>
        </w:rPr>
      </w:pPr>
      <w:r>
        <w:rPr>
          <w:szCs w:val="24"/>
        </w:rPr>
        <w:t xml:space="preserve">1.3 </w:t>
      </w:r>
      <w:r w:rsidR="006608EF">
        <w:rPr>
          <w:szCs w:val="24"/>
        </w:rPr>
        <w:t xml:space="preserve">Zpracování půdorysů a 3D náhledů </w:t>
      </w:r>
      <w:r w:rsidR="006608EF">
        <w:t xml:space="preserve">s rozmístěním jednotlivých prvků je </w:t>
      </w:r>
      <w:r w:rsidR="00E20165">
        <w:t xml:space="preserve">Zhotovitel </w:t>
      </w:r>
      <w:r w:rsidR="006608EF">
        <w:t xml:space="preserve">povinen dodat </w:t>
      </w:r>
      <w:r w:rsidR="006608EF">
        <w:rPr>
          <w:szCs w:val="24"/>
        </w:rPr>
        <w:t xml:space="preserve">na základě dodaných informací ze strany Objednatele o ploše, výměře expozice, aktuálním počtu výstavních sektorů, doprovodných programech a případně jiných požadovaných prvcích v expozici, a to ihned od </w:t>
      </w:r>
      <w:r w:rsidR="006608EF">
        <w:rPr>
          <w:szCs w:val="24"/>
        </w:rPr>
        <w:lastRenderedPageBreak/>
        <w:t xml:space="preserve">doručení emailového pokynu Objednatele, nejpozději však do 5 (pěti) pracovních dnů od tohoto pokynu; toto zahraňuje rovněž </w:t>
      </w:r>
      <w:r w:rsidR="004F214B">
        <w:rPr>
          <w:szCs w:val="24"/>
        </w:rPr>
        <w:t xml:space="preserve">požadované </w:t>
      </w:r>
      <w:r w:rsidR="006608EF">
        <w:rPr>
          <w:szCs w:val="24"/>
        </w:rPr>
        <w:t>aktualizace</w:t>
      </w:r>
      <w:r w:rsidR="00B10A80">
        <w:rPr>
          <w:szCs w:val="24"/>
        </w:rPr>
        <w:t xml:space="preserve"> Objednatele</w:t>
      </w:r>
      <w:r w:rsidR="006749B1">
        <w:rPr>
          <w:szCs w:val="24"/>
        </w:rPr>
        <w:t xml:space="preserve"> (např. přehození uskupení stolů, zvětšení/zmenšení plochy, přihlášení/odhlášení vystavovatelů, změna doprovodného programu atd.)</w:t>
      </w:r>
      <w:r w:rsidR="006608EF">
        <w:rPr>
          <w:szCs w:val="24"/>
        </w:rPr>
        <w:t>.</w:t>
      </w:r>
    </w:p>
    <w:p w14:paraId="074F3BD1" w14:textId="4D77F802" w:rsidR="006608EF" w:rsidRDefault="0086293F" w:rsidP="006608EF">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040"/>
        <w:jc w:val="both"/>
        <w:rPr>
          <w:szCs w:val="24"/>
        </w:rPr>
      </w:pPr>
      <w:r>
        <w:rPr>
          <w:szCs w:val="24"/>
        </w:rPr>
        <w:t>1.4</w:t>
      </w:r>
      <w:r w:rsidR="00916CBA">
        <w:rPr>
          <w:szCs w:val="24"/>
        </w:rPr>
        <w:t xml:space="preserve"> </w:t>
      </w:r>
      <w:r w:rsidR="006608EF">
        <w:rPr>
          <w:szCs w:val="24"/>
        </w:rPr>
        <w:t xml:space="preserve">V případě nepřítomnosti či pracovní neschopnosti </w:t>
      </w:r>
      <w:r w:rsidR="00234E24">
        <w:rPr>
          <w:szCs w:val="24"/>
        </w:rPr>
        <w:t>Zhotovitele</w:t>
      </w:r>
      <w:r w:rsidR="006608EF">
        <w:rPr>
          <w:szCs w:val="24"/>
        </w:rPr>
        <w:t xml:space="preserve">, je </w:t>
      </w:r>
      <w:r w:rsidR="00234E24">
        <w:rPr>
          <w:szCs w:val="24"/>
        </w:rPr>
        <w:t xml:space="preserve">Zhotovitel </w:t>
      </w:r>
      <w:r w:rsidR="006608EF">
        <w:rPr>
          <w:szCs w:val="24"/>
        </w:rPr>
        <w:t xml:space="preserve">povinen zajistit a pověřit náhradníka, který bude provádět s řádnou péčí všechny činnosti dle této Smlouvy uvedené. Odpovědnost za činnosti takového náhradníka nese </w:t>
      </w:r>
      <w:r w:rsidR="00234E24">
        <w:rPr>
          <w:szCs w:val="24"/>
        </w:rPr>
        <w:t xml:space="preserve">Zhotovitel </w:t>
      </w:r>
      <w:r w:rsidR="006608EF">
        <w:rPr>
          <w:szCs w:val="24"/>
        </w:rPr>
        <w:t xml:space="preserve">shodně, jako kdyby tyto činnosti vykonával sám. Náklady na činnosti takového náhradníka nese </w:t>
      </w:r>
      <w:r w:rsidR="00234E24">
        <w:rPr>
          <w:szCs w:val="24"/>
        </w:rPr>
        <w:t>Zhotovitel</w:t>
      </w:r>
      <w:r w:rsidR="006608EF">
        <w:rPr>
          <w:szCs w:val="24"/>
        </w:rPr>
        <w:t xml:space="preserve">.    </w:t>
      </w:r>
    </w:p>
    <w:p w14:paraId="32104D0E" w14:textId="77777777" w:rsidR="00796AAC" w:rsidRPr="00B942F3" w:rsidRDefault="00796AAC"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3146FB34" w14:textId="77777777" w:rsidR="005F3D38" w:rsidRDefault="00796AAC" w:rsidP="00B942F3">
      <w:pPr>
        <w:pStyle w:val="Heading1-Number-FollowNumberCzechTourism"/>
        <w:spacing w:before="0" w:after="0" w:line="240" w:lineRule="auto"/>
        <w:ind w:left="567" w:hanging="539"/>
        <w:rPr>
          <w:sz w:val="22"/>
          <w:szCs w:val="22"/>
        </w:rPr>
      </w:pPr>
      <w:r w:rsidRPr="00B942F3">
        <w:rPr>
          <w:sz w:val="22"/>
          <w:szCs w:val="22"/>
        </w:rPr>
        <w:t>II</w:t>
      </w:r>
      <w:r w:rsidR="00673FCA" w:rsidRPr="00B942F3">
        <w:rPr>
          <w:sz w:val="22"/>
          <w:szCs w:val="22"/>
        </w:rPr>
        <w:t xml:space="preserve">.  </w:t>
      </w:r>
      <w:r w:rsidR="00673FCA" w:rsidRPr="00B942F3">
        <w:rPr>
          <w:sz w:val="22"/>
          <w:szCs w:val="22"/>
        </w:rPr>
        <w:tab/>
      </w:r>
    </w:p>
    <w:p w14:paraId="71B41A54" w14:textId="1FB6577C" w:rsidR="00796AAC" w:rsidRPr="00B942F3" w:rsidRDefault="007B6AB5" w:rsidP="00B942F3">
      <w:pPr>
        <w:pStyle w:val="Heading1-Number-FollowNumberCzechTourism"/>
        <w:spacing w:before="0" w:after="0" w:line="240" w:lineRule="auto"/>
        <w:ind w:left="567" w:hanging="539"/>
        <w:rPr>
          <w:sz w:val="22"/>
          <w:szCs w:val="22"/>
        </w:rPr>
      </w:pPr>
      <w:r w:rsidRPr="00B942F3">
        <w:rPr>
          <w:sz w:val="22"/>
          <w:szCs w:val="22"/>
        </w:rPr>
        <w:t>Doba a místo plnění a předání díla</w:t>
      </w:r>
    </w:p>
    <w:p w14:paraId="2562F9A9" w14:textId="77777777" w:rsidR="00796AAC" w:rsidRPr="00B942F3" w:rsidRDefault="00796AAC" w:rsidP="00B942F3">
      <w:pPr>
        <w:spacing w:line="240" w:lineRule="auto"/>
        <w:rPr>
          <w:b/>
          <w:szCs w:val="22"/>
        </w:rPr>
      </w:pPr>
    </w:p>
    <w:p w14:paraId="3C5F36B3"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5865B0D1" w14:textId="77777777" w:rsidR="009A5FDE" w:rsidRPr="00B942F3" w:rsidRDefault="009A5FDE" w:rsidP="00A577FC">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vanish/>
          <w:szCs w:val="22"/>
        </w:rPr>
      </w:pPr>
    </w:p>
    <w:p w14:paraId="730B2AAB" w14:textId="28944C4A" w:rsidR="007B6AB5" w:rsidRPr="00B942F3" w:rsidRDefault="00613C20"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bookmarkStart w:id="0" w:name="_Ref48746823"/>
      <w:r>
        <w:rPr>
          <w:rFonts w:eastAsia="Arial"/>
          <w:szCs w:val="22"/>
        </w:rPr>
        <w:t>Dílo</w:t>
      </w:r>
      <w:r w:rsidR="007B6AB5" w:rsidRPr="00B942F3">
        <w:rPr>
          <w:rFonts w:eastAsia="Arial"/>
          <w:szCs w:val="22"/>
        </w:rPr>
        <w:t xml:space="preserve"> bud</w:t>
      </w:r>
      <w:r>
        <w:rPr>
          <w:rFonts w:eastAsia="Arial"/>
          <w:szCs w:val="22"/>
        </w:rPr>
        <w:t>e</w:t>
      </w:r>
      <w:r w:rsidR="007B6AB5" w:rsidRPr="00B942F3">
        <w:rPr>
          <w:rFonts w:eastAsia="Arial"/>
          <w:szCs w:val="22"/>
        </w:rPr>
        <w:t xml:space="preserve"> proveden</w:t>
      </w:r>
      <w:r w:rsidR="007130DE">
        <w:rPr>
          <w:rFonts w:eastAsia="Arial"/>
          <w:szCs w:val="22"/>
        </w:rPr>
        <w:t>o</w:t>
      </w:r>
      <w:r w:rsidR="007B6AB5" w:rsidRPr="00B942F3">
        <w:rPr>
          <w:rFonts w:eastAsia="Arial"/>
          <w:szCs w:val="22"/>
        </w:rPr>
        <w:t xml:space="preserve"> </w:t>
      </w:r>
      <w:r w:rsidR="00C827F5">
        <w:rPr>
          <w:rFonts w:eastAsia="Arial"/>
          <w:szCs w:val="22"/>
        </w:rPr>
        <w:t xml:space="preserve">po částech </w:t>
      </w:r>
      <w:r w:rsidR="00195536">
        <w:rPr>
          <w:rFonts w:eastAsia="Arial"/>
          <w:szCs w:val="22"/>
        </w:rPr>
        <w:t>průběžně po celou dobu trvání této Smlouvy</w:t>
      </w:r>
      <w:r w:rsidR="00AC3DAA">
        <w:rPr>
          <w:rFonts w:eastAsia="Arial"/>
          <w:szCs w:val="22"/>
        </w:rPr>
        <w:t xml:space="preserve"> v termínech určených předem Objednatelem</w:t>
      </w:r>
      <w:r w:rsidR="005A762D">
        <w:rPr>
          <w:rFonts w:eastAsia="Arial"/>
          <w:szCs w:val="22"/>
        </w:rPr>
        <w:t xml:space="preserve"> na základě doručení emailového pokynu</w:t>
      </w:r>
      <w:r w:rsidR="00AC3DAA">
        <w:rPr>
          <w:rFonts w:eastAsia="Arial"/>
          <w:szCs w:val="22"/>
        </w:rPr>
        <w:t xml:space="preserve">. </w:t>
      </w:r>
      <w:r w:rsidR="007B6AB5" w:rsidRPr="00B942F3">
        <w:rPr>
          <w:rFonts w:eastAsia="Arial"/>
          <w:szCs w:val="22"/>
        </w:rPr>
        <w:t xml:space="preserve"> </w:t>
      </w:r>
    </w:p>
    <w:p w14:paraId="5BDC40EE"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576"/>
        <w:jc w:val="both"/>
        <w:rPr>
          <w:szCs w:val="22"/>
        </w:rPr>
      </w:pPr>
    </w:p>
    <w:p w14:paraId="434BF88E" w14:textId="228352B5"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Dílo je splněno řádným a včasným provedením a předáním všech jeho částí </w:t>
      </w:r>
      <w:r w:rsidR="008E2427">
        <w:rPr>
          <w:rFonts w:eastAsia="Arial"/>
          <w:szCs w:val="22"/>
        </w:rPr>
        <w:t>Objednateli</w:t>
      </w:r>
      <w:r w:rsidRPr="00B942F3">
        <w:rPr>
          <w:rFonts w:eastAsia="Arial"/>
          <w:szCs w:val="22"/>
        </w:rPr>
        <w:t>.</w:t>
      </w:r>
      <w:r w:rsidR="006B3953" w:rsidRPr="006B3953">
        <w:t xml:space="preserve"> </w:t>
      </w:r>
      <w:r w:rsidR="006B3953">
        <w:t>Části d</w:t>
      </w:r>
      <w:r w:rsidR="006B3953" w:rsidRPr="006B3953">
        <w:rPr>
          <w:rFonts w:eastAsia="Arial"/>
          <w:szCs w:val="22"/>
        </w:rPr>
        <w:t>íl</w:t>
      </w:r>
      <w:r w:rsidR="006B3953">
        <w:rPr>
          <w:rFonts w:eastAsia="Arial"/>
          <w:szCs w:val="22"/>
        </w:rPr>
        <w:t>a</w:t>
      </w:r>
      <w:r w:rsidR="006B3953" w:rsidRPr="006B3953">
        <w:rPr>
          <w:rFonts w:eastAsia="Arial"/>
          <w:szCs w:val="22"/>
        </w:rPr>
        <w:t xml:space="preserve"> se předáv</w:t>
      </w:r>
      <w:r w:rsidR="006B3953">
        <w:rPr>
          <w:rFonts w:eastAsia="Arial"/>
          <w:szCs w:val="22"/>
        </w:rPr>
        <w:t>ají</w:t>
      </w:r>
      <w:r w:rsidR="006B3953" w:rsidRPr="006B3953">
        <w:rPr>
          <w:rFonts w:eastAsia="Arial"/>
          <w:szCs w:val="22"/>
        </w:rPr>
        <w:t xml:space="preserve"> v elektronické podobě</w:t>
      </w:r>
      <w:r w:rsidR="006B3953">
        <w:rPr>
          <w:rFonts w:eastAsia="Arial"/>
          <w:szCs w:val="22"/>
        </w:rPr>
        <w:t xml:space="preserve">, a to formou </w:t>
      </w:r>
      <w:r w:rsidR="006B3953" w:rsidRPr="006B3953">
        <w:rPr>
          <w:rFonts w:eastAsia="Arial"/>
          <w:szCs w:val="22"/>
        </w:rPr>
        <w:t>emailu</w:t>
      </w:r>
      <w:r w:rsidR="006B3953">
        <w:rPr>
          <w:rFonts w:eastAsia="Arial"/>
          <w:szCs w:val="22"/>
        </w:rPr>
        <w:t>.</w:t>
      </w:r>
      <w:r w:rsidRPr="00B942F3">
        <w:rPr>
          <w:rFonts w:eastAsia="Arial"/>
          <w:szCs w:val="22"/>
        </w:rPr>
        <w:t xml:space="preserve"> Části </w:t>
      </w:r>
      <w:r w:rsidR="00C42618">
        <w:rPr>
          <w:rFonts w:eastAsia="Arial"/>
          <w:szCs w:val="22"/>
        </w:rPr>
        <w:t>D</w:t>
      </w:r>
      <w:r w:rsidRPr="00B942F3">
        <w:rPr>
          <w:rFonts w:eastAsia="Arial"/>
          <w:szCs w:val="22"/>
        </w:rPr>
        <w:t xml:space="preserve">íla je </w:t>
      </w:r>
      <w:r w:rsidR="00EF4DA0" w:rsidRPr="00B942F3">
        <w:rPr>
          <w:rFonts w:eastAsia="Arial"/>
          <w:szCs w:val="22"/>
        </w:rPr>
        <w:t>Z</w:t>
      </w:r>
      <w:r w:rsidRPr="00B942F3">
        <w:rPr>
          <w:rFonts w:eastAsia="Arial"/>
          <w:szCs w:val="22"/>
        </w:rPr>
        <w:t xml:space="preserve">hotovitel povinen předat </w:t>
      </w:r>
      <w:r w:rsidR="008E2427">
        <w:rPr>
          <w:rFonts w:eastAsia="Arial"/>
          <w:szCs w:val="22"/>
        </w:rPr>
        <w:t>Objednateli</w:t>
      </w:r>
      <w:r w:rsidRPr="00B942F3">
        <w:rPr>
          <w:rFonts w:eastAsia="Arial"/>
          <w:szCs w:val="22"/>
        </w:rPr>
        <w:t xml:space="preserve"> v termínech dle </w:t>
      </w:r>
      <w:r w:rsidR="003156BA">
        <w:rPr>
          <w:rFonts w:eastAsia="Arial"/>
          <w:szCs w:val="22"/>
        </w:rPr>
        <w:t>S</w:t>
      </w:r>
      <w:r w:rsidRPr="00B942F3">
        <w:rPr>
          <w:rFonts w:eastAsia="Arial"/>
          <w:szCs w:val="22"/>
        </w:rPr>
        <w:t>mlouvy.</w:t>
      </w:r>
    </w:p>
    <w:p w14:paraId="3D49E3FC" w14:textId="77777777" w:rsidR="007B6AB5" w:rsidRPr="00B942F3" w:rsidRDefault="007B6AB5"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p>
    <w:p w14:paraId="7E2EB4FB" w14:textId="6FFD0F47" w:rsidR="007B6AB5" w:rsidRPr="00301C5D"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rFonts w:eastAsia="Arial"/>
          <w:szCs w:val="22"/>
        </w:rPr>
      </w:pPr>
      <w:r w:rsidRPr="00301C5D">
        <w:rPr>
          <w:szCs w:val="22"/>
        </w:rPr>
        <w:t xml:space="preserve">Řádným splněním se rozumí řádné zhotovení předmětu </w:t>
      </w:r>
      <w:r w:rsidR="00C42618">
        <w:rPr>
          <w:szCs w:val="22"/>
        </w:rPr>
        <w:t>D</w:t>
      </w:r>
      <w:r w:rsidRPr="00301C5D">
        <w:rPr>
          <w:szCs w:val="22"/>
        </w:rPr>
        <w:t xml:space="preserve">íla podle této </w:t>
      </w:r>
      <w:r w:rsidR="00EF4DA0" w:rsidRPr="00301C5D">
        <w:rPr>
          <w:szCs w:val="22"/>
        </w:rPr>
        <w:t>S</w:t>
      </w:r>
      <w:r w:rsidRPr="00301C5D">
        <w:rPr>
          <w:szCs w:val="22"/>
        </w:rPr>
        <w:t xml:space="preserve">mlouvy, </w:t>
      </w:r>
      <w:r w:rsidR="009E4636">
        <w:rPr>
          <w:szCs w:val="22"/>
        </w:rPr>
        <w:t>účinných</w:t>
      </w:r>
      <w:r w:rsidRPr="00301C5D">
        <w:rPr>
          <w:szCs w:val="22"/>
        </w:rPr>
        <w:t xml:space="preserve"> právních předpisů, jakož i ujednání smluvních stran v rozsahu umožňujícím řádnou a úplnou realizaci předmětu </w:t>
      </w:r>
      <w:r w:rsidR="00C42618">
        <w:rPr>
          <w:szCs w:val="22"/>
        </w:rPr>
        <w:t>D</w:t>
      </w:r>
      <w:r w:rsidRPr="00301C5D">
        <w:rPr>
          <w:szCs w:val="22"/>
        </w:rPr>
        <w:t xml:space="preserve">íla. Nedílnou součástí řádného splnění </w:t>
      </w:r>
      <w:r w:rsidR="00C42618">
        <w:rPr>
          <w:szCs w:val="22"/>
        </w:rPr>
        <w:t>D</w:t>
      </w:r>
      <w:r w:rsidRPr="00301C5D">
        <w:rPr>
          <w:szCs w:val="22"/>
        </w:rPr>
        <w:t xml:space="preserve">íla je předání všech dokladů souvisejících s řádným provedením díla </w:t>
      </w:r>
      <w:r w:rsidR="005C0B4C" w:rsidRPr="00301C5D">
        <w:rPr>
          <w:szCs w:val="22"/>
        </w:rPr>
        <w:t>Objednateli</w:t>
      </w:r>
      <w:r w:rsidR="00301C5D">
        <w:rPr>
          <w:szCs w:val="22"/>
        </w:rPr>
        <w:t>.</w:t>
      </w:r>
    </w:p>
    <w:p w14:paraId="4D44AD82" w14:textId="77777777" w:rsidR="00301C5D" w:rsidRPr="00B942F3" w:rsidRDefault="00301C5D" w:rsidP="00301C5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Arial"/>
          <w:szCs w:val="22"/>
        </w:rPr>
      </w:pPr>
    </w:p>
    <w:p w14:paraId="64DCF2C5" w14:textId="6BFA008E" w:rsidR="007B6AB5" w:rsidRPr="00B942F3" w:rsidRDefault="002B3FA4"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Pr>
          <w:rFonts w:eastAsia="Arial"/>
          <w:szCs w:val="22"/>
        </w:rPr>
        <w:t>Neb</w:t>
      </w:r>
      <w:r w:rsidR="007B6AB5" w:rsidRPr="00B942F3">
        <w:rPr>
          <w:rFonts w:eastAsia="Arial"/>
          <w:szCs w:val="22"/>
        </w:rPr>
        <w:t xml:space="preserve">ude-li předávané </w:t>
      </w:r>
      <w:r w:rsidR="00C42618">
        <w:rPr>
          <w:rFonts w:eastAsia="Arial"/>
          <w:szCs w:val="22"/>
        </w:rPr>
        <w:t>D</w:t>
      </w:r>
      <w:r w:rsidR="007B6AB5" w:rsidRPr="00B942F3">
        <w:rPr>
          <w:rFonts w:eastAsia="Arial"/>
          <w:szCs w:val="22"/>
        </w:rPr>
        <w:t xml:space="preserve">ílo či jeho část prosto vad či nedodělků, </w:t>
      </w:r>
      <w:r w:rsidR="005C0B4C">
        <w:rPr>
          <w:rFonts w:eastAsia="Arial"/>
          <w:szCs w:val="22"/>
        </w:rPr>
        <w:t>Objednatel</w:t>
      </w:r>
      <w:r w:rsidR="007B6AB5" w:rsidRPr="00B942F3">
        <w:rPr>
          <w:rFonts w:eastAsia="Arial"/>
          <w:szCs w:val="22"/>
        </w:rPr>
        <w:t xml:space="preserve"> uvede zjištěné vady či nedodělky do předávacího protokolu, případně je písemně oznámí </w:t>
      </w:r>
      <w:r w:rsidR="00032DAE" w:rsidRPr="00B942F3">
        <w:rPr>
          <w:rFonts w:eastAsia="Arial"/>
          <w:szCs w:val="22"/>
        </w:rPr>
        <w:t>Z</w:t>
      </w:r>
      <w:r w:rsidR="007B6AB5" w:rsidRPr="00B942F3">
        <w:rPr>
          <w:rFonts w:eastAsia="Arial"/>
          <w:szCs w:val="22"/>
        </w:rPr>
        <w:t xml:space="preserve">hotoviteli do doby splatnosti faktury a zároveň stanoví </w:t>
      </w:r>
      <w:r w:rsidR="00032DAE" w:rsidRPr="00B942F3">
        <w:rPr>
          <w:rFonts w:eastAsia="Arial"/>
          <w:szCs w:val="22"/>
        </w:rPr>
        <w:t>Z</w:t>
      </w:r>
      <w:r w:rsidR="007B6AB5" w:rsidRPr="00B942F3">
        <w:rPr>
          <w:rFonts w:eastAsia="Arial"/>
          <w:szCs w:val="22"/>
        </w:rPr>
        <w:t xml:space="preserve">hotoviteli přiměřenou lhůtu k jejich odstranění. Předání </w:t>
      </w:r>
      <w:r w:rsidR="00C42618">
        <w:rPr>
          <w:rFonts w:eastAsia="Arial"/>
          <w:szCs w:val="22"/>
        </w:rPr>
        <w:t>D</w:t>
      </w:r>
      <w:r w:rsidR="007B6AB5" w:rsidRPr="00B942F3">
        <w:rPr>
          <w:rFonts w:eastAsia="Arial"/>
          <w:szCs w:val="22"/>
        </w:rPr>
        <w:t xml:space="preserve">íla či jeho části s vadami či nedodělky není splněním </w:t>
      </w:r>
      <w:r w:rsidR="00032DAE" w:rsidRPr="00B942F3">
        <w:rPr>
          <w:rFonts w:eastAsia="Arial"/>
          <w:szCs w:val="22"/>
        </w:rPr>
        <w:t>Z</w:t>
      </w:r>
      <w:r w:rsidR="007B6AB5" w:rsidRPr="00B942F3">
        <w:rPr>
          <w:rFonts w:eastAsia="Arial"/>
          <w:szCs w:val="22"/>
        </w:rPr>
        <w:t xml:space="preserve">hotovitelova závazku, pokud </w:t>
      </w:r>
      <w:r w:rsidR="005C0B4C">
        <w:rPr>
          <w:rFonts w:eastAsia="Arial"/>
          <w:szCs w:val="22"/>
        </w:rPr>
        <w:t>Objednatel</w:t>
      </w:r>
      <w:r w:rsidR="007B6AB5" w:rsidRPr="00B942F3">
        <w:rPr>
          <w:rFonts w:eastAsia="Arial"/>
          <w:szCs w:val="22"/>
        </w:rPr>
        <w:t xml:space="preserve"> v protokolu neuvede, že </w:t>
      </w:r>
      <w:r w:rsidR="00C42618">
        <w:rPr>
          <w:rFonts w:eastAsia="Arial"/>
          <w:szCs w:val="22"/>
        </w:rPr>
        <w:t>D</w:t>
      </w:r>
      <w:r w:rsidR="007B6AB5" w:rsidRPr="00B942F3">
        <w:rPr>
          <w:rFonts w:eastAsia="Arial"/>
          <w:szCs w:val="22"/>
        </w:rPr>
        <w:t xml:space="preserve">ílo i s vytknutými vadami a nedodělky přebírá. V případě, že má předávané </w:t>
      </w:r>
      <w:r w:rsidR="00C42618">
        <w:rPr>
          <w:rFonts w:eastAsia="Arial"/>
          <w:szCs w:val="22"/>
        </w:rPr>
        <w:t>D</w:t>
      </w:r>
      <w:r w:rsidR="007B6AB5" w:rsidRPr="00B942F3">
        <w:rPr>
          <w:rFonts w:eastAsia="Arial"/>
          <w:szCs w:val="22"/>
        </w:rPr>
        <w:t xml:space="preserve">ílo jakékoliv vady, je </w:t>
      </w:r>
      <w:r w:rsidR="005C0B4C">
        <w:rPr>
          <w:rFonts w:eastAsia="Arial"/>
          <w:szCs w:val="22"/>
        </w:rPr>
        <w:t>Objednatel</w:t>
      </w:r>
      <w:r w:rsidR="007B6AB5" w:rsidRPr="00B942F3">
        <w:rPr>
          <w:rFonts w:eastAsia="Arial"/>
          <w:szCs w:val="22"/>
        </w:rPr>
        <w:t xml:space="preserve"> oprávněn odmítnout jeho převzetí.</w:t>
      </w:r>
    </w:p>
    <w:p w14:paraId="0B5A4942" w14:textId="77777777" w:rsidR="007B6AB5" w:rsidRPr="00B942F3" w:rsidRDefault="007B6AB5" w:rsidP="00B942F3">
      <w:pPr>
        <w:pStyle w:val="Odstavecseseznamem"/>
        <w:spacing w:line="240" w:lineRule="auto"/>
        <w:ind w:left="709" w:hanging="709"/>
        <w:jc w:val="both"/>
        <w:rPr>
          <w:rFonts w:eastAsia="Arial"/>
          <w:szCs w:val="22"/>
        </w:rPr>
      </w:pPr>
    </w:p>
    <w:p w14:paraId="5AA6F9F1" w14:textId="1259EBA6" w:rsidR="007B6AB5" w:rsidRPr="00B942F3" w:rsidRDefault="007B6AB5" w:rsidP="00A577FC">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hanging="709"/>
        <w:jc w:val="both"/>
        <w:rPr>
          <w:szCs w:val="22"/>
        </w:rPr>
      </w:pPr>
      <w:r w:rsidRPr="00B942F3">
        <w:rPr>
          <w:rFonts w:eastAsia="Arial"/>
          <w:szCs w:val="22"/>
        </w:rPr>
        <w:t xml:space="preserve">Místem plnění je </w:t>
      </w:r>
      <w:r w:rsidR="00E7326D">
        <w:rPr>
          <w:rFonts w:eastAsia="Arial"/>
          <w:szCs w:val="22"/>
        </w:rPr>
        <w:t>Česká republika.</w:t>
      </w:r>
    </w:p>
    <w:bookmarkEnd w:id="0"/>
    <w:p w14:paraId="70001544" w14:textId="77777777" w:rsidR="0039567E" w:rsidRPr="00B942F3" w:rsidRDefault="0039567E" w:rsidP="00B942F3">
      <w:pPr>
        <w:spacing w:line="240" w:lineRule="auto"/>
        <w:rPr>
          <w:szCs w:val="22"/>
        </w:rPr>
      </w:pPr>
    </w:p>
    <w:p w14:paraId="2531B485" w14:textId="77777777" w:rsidR="00B866B6" w:rsidRDefault="00267293" w:rsidP="00B942F3">
      <w:pPr>
        <w:pStyle w:val="Heading1-Number-FollowNumberCzechTourism"/>
        <w:keepNext/>
        <w:spacing w:before="0" w:after="0" w:line="240" w:lineRule="auto"/>
        <w:ind w:left="567" w:hanging="539"/>
        <w:rPr>
          <w:sz w:val="22"/>
          <w:szCs w:val="22"/>
        </w:rPr>
      </w:pPr>
      <w:r w:rsidRPr="00B942F3">
        <w:rPr>
          <w:sz w:val="22"/>
          <w:szCs w:val="22"/>
        </w:rPr>
        <w:t xml:space="preserve">III. </w:t>
      </w:r>
      <w:r w:rsidRPr="00B942F3">
        <w:rPr>
          <w:sz w:val="22"/>
          <w:szCs w:val="22"/>
        </w:rPr>
        <w:tab/>
      </w:r>
    </w:p>
    <w:p w14:paraId="0BBE2085" w14:textId="7A944540" w:rsidR="00E67B9A" w:rsidRDefault="007B6AB5" w:rsidP="00B942F3">
      <w:pPr>
        <w:pStyle w:val="Heading1-Number-FollowNumberCzechTourism"/>
        <w:keepNext/>
        <w:spacing w:before="0" w:after="0" w:line="240" w:lineRule="auto"/>
        <w:ind w:left="567" w:hanging="539"/>
        <w:rPr>
          <w:sz w:val="22"/>
          <w:szCs w:val="22"/>
        </w:rPr>
      </w:pPr>
      <w:r w:rsidRPr="00B942F3">
        <w:rPr>
          <w:sz w:val="22"/>
          <w:szCs w:val="22"/>
        </w:rPr>
        <w:t>Cena a platební podmínky</w:t>
      </w:r>
    </w:p>
    <w:p w14:paraId="30BA6A7F" w14:textId="77777777" w:rsidR="00B866B6" w:rsidRPr="00B866B6" w:rsidRDefault="00B866B6" w:rsidP="00B866B6"/>
    <w:p w14:paraId="1237DB8B" w14:textId="3D8799F6" w:rsidR="00B866B6" w:rsidRPr="00B866B6" w:rsidRDefault="00B866B6">
      <w:pPr>
        <w:pStyle w:val="ListNumber-ContinueHeadingCzechTourism"/>
        <w:numPr>
          <w:ilvl w:val="1"/>
          <w:numId w:val="34"/>
        </w:numPr>
        <w:spacing w:after="240"/>
        <w:jc w:val="both"/>
        <w:rPr>
          <w:color w:val="000000" w:themeColor="text1"/>
        </w:rPr>
      </w:pPr>
      <w:r w:rsidRPr="001737F7">
        <w:rPr>
          <w:color w:val="000000" w:themeColor="text1"/>
        </w:rPr>
        <w:t xml:space="preserve">Celková cena </w:t>
      </w:r>
      <w:r>
        <w:rPr>
          <w:color w:val="000000" w:themeColor="text1"/>
        </w:rPr>
        <w:t xml:space="preserve">za realizaci Díla </w:t>
      </w:r>
      <w:r w:rsidRPr="001737F7">
        <w:rPr>
          <w:color w:val="000000" w:themeColor="text1"/>
        </w:rPr>
        <w:t xml:space="preserve">dle této </w:t>
      </w:r>
      <w:r>
        <w:rPr>
          <w:color w:val="000000" w:themeColor="text1"/>
        </w:rPr>
        <w:t>S</w:t>
      </w:r>
      <w:r w:rsidRPr="001737F7">
        <w:rPr>
          <w:color w:val="000000" w:themeColor="text1"/>
        </w:rPr>
        <w:t>mlouvy činí:</w:t>
      </w:r>
      <w:r>
        <w:rPr>
          <w:color w:val="000000" w:themeColor="text1"/>
        </w:rPr>
        <w:t xml:space="preserve"> </w:t>
      </w:r>
      <w:r w:rsidR="00A36E42">
        <w:rPr>
          <w:color w:val="000000" w:themeColor="text1"/>
        </w:rPr>
        <w:t xml:space="preserve">399 000 Kč. Zhotovitel prohlašuje, že není plátcem DPH. </w:t>
      </w:r>
      <w:r>
        <w:rPr>
          <w:rFonts w:eastAsia="Arial"/>
          <w:szCs w:val="22"/>
        </w:rPr>
        <w:t xml:space="preserve"> </w:t>
      </w:r>
    </w:p>
    <w:p w14:paraId="17196F28" w14:textId="20913117" w:rsidR="00B866B6" w:rsidRPr="007B5D48" w:rsidRDefault="00B866B6">
      <w:pPr>
        <w:pStyle w:val="ListNumber-ContinueHeadingCzechTourism"/>
        <w:numPr>
          <w:ilvl w:val="1"/>
          <w:numId w:val="34"/>
        </w:numPr>
        <w:spacing w:after="240"/>
        <w:jc w:val="both"/>
        <w:rPr>
          <w:color w:val="000000" w:themeColor="text1"/>
        </w:rPr>
      </w:pPr>
      <w:r w:rsidRPr="00B866B6">
        <w:rPr>
          <w:rFonts w:eastAsia="Arial"/>
          <w:szCs w:val="22"/>
        </w:rPr>
        <w:t xml:space="preserve">Uvedená cena je nejvýše přípustná, obsahuje veškeré náklady nutné ke kompletnímu a řádnému a včasnému provedení </w:t>
      </w:r>
      <w:r>
        <w:rPr>
          <w:rFonts w:eastAsia="Arial"/>
          <w:szCs w:val="22"/>
        </w:rPr>
        <w:t>D</w:t>
      </w:r>
      <w:r w:rsidRPr="00B866B6">
        <w:rPr>
          <w:rFonts w:eastAsia="Arial"/>
          <w:szCs w:val="22"/>
        </w:rPr>
        <w:t xml:space="preserve">íla Zhotovitelem, včetně všech nákladů a včetně všech činností souvisejících, tj. zejména veškeré náklady spojené s úplným a kvalitním provedením a dokončením předmětu </w:t>
      </w:r>
      <w:r>
        <w:rPr>
          <w:rFonts w:eastAsia="Arial"/>
          <w:szCs w:val="22"/>
        </w:rPr>
        <w:t>D</w:t>
      </w:r>
      <w:r w:rsidRPr="00B866B6">
        <w:rPr>
          <w:rFonts w:eastAsia="Arial"/>
          <w:szCs w:val="22"/>
        </w:rPr>
        <w:t xml:space="preserve">íla včetně veškerých rizik a vlivů (včetně inflačních) během provádění </w:t>
      </w:r>
      <w:r>
        <w:rPr>
          <w:rFonts w:eastAsia="Arial"/>
          <w:szCs w:val="22"/>
        </w:rPr>
        <w:t>D</w:t>
      </w:r>
      <w:r w:rsidRPr="00B866B6">
        <w:rPr>
          <w:rFonts w:eastAsia="Arial"/>
          <w:szCs w:val="22"/>
        </w:rPr>
        <w:t>íla, náklady na opatření podkladů, náklady na projednání, provozní náklady, pojištění, daně, či jiných nezbytných práv.</w:t>
      </w:r>
    </w:p>
    <w:p w14:paraId="7D14FF31" w14:textId="4DD0EA08" w:rsidR="007B5D48" w:rsidRPr="007B5D48" w:rsidRDefault="007B5D48">
      <w:pPr>
        <w:pStyle w:val="ListNumber-ContinueHeadingCzechTourism"/>
        <w:numPr>
          <w:ilvl w:val="1"/>
          <w:numId w:val="34"/>
        </w:numPr>
        <w:spacing w:after="240"/>
        <w:ind w:left="567" w:hanging="567"/>
        <w:jc w:val="both"/>
      </w:pPr>
      <w:r w:rsidRPr="009237FC">
        <w:t xml:space="preserve">Cena </w:t>
      </w:r>
      <w:r>
        <w:t xml:space="preserve">za realizaci Díla </w:t>
      </w:r>
      <w:r w:rsidRPr="009237FC">
        <w:rPr>
          <w:szCs w:val="22"/>
        </w:rPr>
        <w:t xml:space="preserve">bude </w:t>
      </w:r>
      <w:r>
        <w:rPr>
          <w:szCs w:val="22"/>
        </w:rPr>
        <w:t>O</w:t>
      </w:r>
      <w:r w:rsidRPr="009237FC">
        <w:rPr>
          <w:szCs w:val="22"/>
        </w:rPr>
        <w:t>bjednatelem uhrazena na základě</w:t>
      </w:r>
      <w:r>
        <w:rPr>
          <w:szCs w:val="22"/>
        </w:rPr>
        <w:t xml:space="preserve"> 14 (čtrnácti) </w:t>
      </w:r>
      <w:r w:rsidRPr="009237FC">
        <w:rPr>
          <w:szCs w:val="22"/>
        </w:rPr>
        <w:t>faktur</w:t>
      </w:r>
      <w:r>
        <w:rPr>
          <w:szCs w:val="22"/>
        </w:rPr>
        <w:t xml:space="preserve"> každá ve výši 28 500 Kč, které budou vystaveny po řádném a včasném předání a převzetí části díla – architektonického</w:t>
      </w:r>
      <w:r>
        <w:t xml:space="preserve"> zpracování půdorysu a </w:t>
      </w:r>
      <w:proofErr w:type="gramStart"/>
      <w:r>
        <w:t>3D</w:t>
      </w:r>
      <w:proofErr w:type="gramEnd"/>
      <w:r>
        <w:t xml:space="preserve"> náhledu. </w:t>
      </w:r>
      <w:r w:rsidRPr="00B942F3">
        <w:rPr>
          <w:rFonts w:eastAsia="Arial"/>
          <w:szCs w:val="22"/>
        </w:rPr>
        <w:t xml:space="preserve">Daňový doklad bude vystaven na základě předávacího protokolu podepsaného oběma smluvními stranami, </w:t>
      </w:r>
      <w:r w:rsidRPr="00B942F3">
        <w:rPr>
          <w:rFonts w:eastAsia="Arial"/>
          <w:szCs w:val="22"/>
        </w:rPr>
        <w:lastRenderedPageBreak/>
        <w:t>který bude tvořit přílohu faktury. Dnem uskutečnění zdanitelného plnění je den podepsání předávacího protokolu oběma smluvními stranami</w:t>
      </w:r>
      <w:r>
        <w:rPr>
          <w:rFonts w:eastAsia="Arial"/>
          <w:szCs w:val="22"/>
        </w:rPr>
        <w:t>.</w:t>
      </w:r>
    </w:p>
    <w:p w14:paraId="464CC485" w14:textId="64F800AD" w:rsidR="00C34FAC" w:rsidRPr="00C34FAC" w:rsidRDefault="00C34FAC" w:rsidP="00AF080E">
      <w:pPr>
        <w:pStyle w:val="Odstavecseseznamem"/>
        <w:keepNext/>
        <w:numPr>
          <w:ilvl w:val="1"/>
          <w:numId w:val="34"/>
        </w:numPr>
        <w:tabs>
          <w:tab w:val="clear" w:pos="454"/>
          <w:tab w:val="clear" w:pos="907"/>
          <w:tab w:val="clear" w:pos="1361"/>
          <w:tab w:val="clear" w:pos="1814"/>
          <w:tab w:val="clear" w:pos="2268"/>
        </w:tabs>
        <w:spacing w:after="240"/>
        <w:ind w:left="567" w:hanging="567"/>
        <w:jc w:val="both"/>
      </w:pPr>
      <w:r w:rsidRPr="00AF080E">
        <w:rPr>
          <w:rFonts w:eastAsia="Arial"/>
          <w:szCs w:val="22"/>
        </w:rPr>
        <w:t xml:space="preserve">Splatnost faktury je 30 (třicet) dnů od jejího vystavení. Zhotovitel </w:t>
      </w:r>
      <w:r w:rsidRPr="00AF080E">
        <w:rPr>
          <w:szCs w:val="22"/>
        </w:rPr>
        <w:t xml:space="preserve">je povinen doručit Objednateli fakturu alespoň 21 (dvacet jedna) dnů přede dnem její splatnosti, jinak se přiměřeně posouvá termín splatnosti. </w:t>
      </w:r>
      <w:r w:rsidR="00B866B6" w:rsidRPr="00AF080E">
        <w:rPr>
          <w:rFonts w:eastAsia="Arial"/>
          <w:szCs w:val="22"/>
        </w:rPr>
        <w:t xml:space="preserve">V případě, že faktura nebude úplná nebo bezchybná a nebude obsahovat přílohy požadované touto </w:t>
      </w:r>
      <w:r w:rsidRPr="00AF080E">
        <w:rPr>
          <w:rFonts w:eastAsia="Arial"/>
          <w:szCs w:val="22"/>
        </w:rPr>
        <w:t>S</w:t>
      </w:r>
      <w:r w:rsidR="00B866B6" w:rsidRPr="00AF080E">
        <w:rPr>
          <w:rFonts w:eastAsia="Arial"/>
          <w:szCs w:val="22"/>
        </w:rPr>
        <w:t>mlouvou, např. Objednatelem odsouhlasený předávací protokol, lhůta se přerušuje až do odstranění vytčených nedostatků. V případě, že faktura nebude úplná nebo bezchybná, Objednatel je oprávněn takovou fakturu vrátit Zhotoviteli bez uhrazení. Oprávněným vrácením faktury přestává běžet původní lhůta splatnosti. Nová lhůta splatnosti začíná běžet ode dne doručení opravené faktury. Smluvní strany se dohodly, že dnem zaplacení je den odepsání finančních prostředků z účtu Objednatele</w:t>
      </w:r>
      <w:r w:rsidRPr="00AF080E">
        <w:rPr>
          <w:rFonts w:eastAsia="Arial"/>
          <w:szCs w:val="22"/>
        </w:rPr>
        <w:t>.</w:t>
      </w:r>
    </w:p>
    <w:p w14:paraId="02F03991" w14:textId="77777777" w:rsidR="00B866B6" w:rsidRPr="009237FC" w:rsidRDefault="00B866B6">
      <w:pPr>
        <w:pStyle w:val="ListNumber-ContinueHeadingCzechTourism"/>
        <w:numPr>
          <w:ilvl w:val="1"/>
          <w:numId w:val="34"/>
        </w:numPr>
        <w:spacing w:after="240"/>
        <w:ind w:left="567" w:hanging="567"/>
        <w:jc w:val="both"/>
      </w:pPr>
      <w:r>
        <w:t>Veškeré platby dle této Smlouvy budou probíhat bezhotovostním převodem v CZK (české měně).</w:t>
      </w:r>
    </w:p>
    <w:p w14:paraId="54DD131E" w14:textId="557BB6B8" w:rsidR="00B866B6" w:rsidRPr="00341D38" w:rsidRDefault="00B866B6">
      <w:pPr>
        <w:pStyle w:val="ListNumber-ContinueHeadingCzechTourism"/>
        <w:numPr>
          <w:ilvl w:val="1"/>
          <w:numId w:val="34"/>
        </w:numPr>
        <w:spacing w:after="240"/>
        <w:ind w:left="567" w:hanging="567"/>
        <w:jc w:val="both"/>
      </w:pPr>
      <w:r w:rsidRPr="00603FE8">
        <w:rPr>
          <w:szCs w:val="22"/>
        </w:rPr>
        <w:t xml:space="preserve">Faktura podle této </w:t>
      </w:r>
      <w:r>
        <w:rPr>
          <w:szCs w:val="22"/>
        </w:rPr>
        <w:t>S</w:t>
      </w:r>
      <w:r w:rsidRPr="00603FE8">
        <w:rPr>
          <w:szCs w:val="22"/>
        </w:rPr>
        <w:t xml:space="preserve">mlouvy bude vystavena v termínech a ve shodě s </w:t>
      </w:r>
      <w:r w:rsidR="00D12B1C">
        <w:rPr>
          <w:szCs w:val="22"/>
        </w:rPr>
        <w:t>účinnými</w:t>
      </w:r>
      <w:r w:rsidRPr="00603FE8">
        <w:rPr>
          <w:szCs w:val="22"/>
        </w:rPr>
        <w:t xml:space="preserve"> zákonnými předpisy, především se zákonem č. 235/2004 Sb., o dani z přidané hodnoty</w:t>
      </w:r>
      <w:r>
        <w:rPr>
          <w:szCs w:val="22"/>
        </w:rPr>
        <w:t>, ve znění pozdějších předpisů</w:t>
      </w:r>
      <w:r w:rsidR="00C34FAC">
        <w:rPr>
          <w:szCs w:val="22"/>
        </w:rPr>
        <w:t>.</w:t>
      </w:r>
    </w:p>
    <w:p w14:paraId="40333C85" w14:textId="20DCD705" w:rsidR="00B866B6" w:rsidRPr="009237FC" w:rsidRDefault="00B866B6">
      <w:pPr>
        <w:pStyle w:val="ListNumber-ContinueHeadingCzechTourism"/>
        <w:numPr>
          <w:ilvl w:val="1"/>
          <w:numId w:val="34"/>
        </w:numPr>
        <w:spacing w:after="240"/>
        <w:ind w:left="567" w:hanging="567"/>
        <w:jc w:val="both"/>
      </w:pPr>
      <w:r>
        <w:t>Faktura</w:t>
      </w:r>
      <w:r w:rsidR="00247C9D">
        <w:t xml:space="preserve"> spolu s kopií této Smlouvy</w:t>
      </w:r>
      <w:r>
        <w:t xml:space="preserve"> bude zasílána Objednateli na e-mailovou adresu: </w:t>
      </w:r>
      <w:r w:rsidR="009C4F4A">
        <w:t>XXX</w:t>
      </w:r>
      <w:r w:rsidR="000A798D">
        <w:t xml:space="preserve">@czechtourism.cz a </w:t>
      </w:r>
      <w:r w:rsidR="009C4F4A">
        <w:t>XXX</w:t>
      </w:r>
      <w:r>
        <w:t>@czechtourism.cz.</w:t>
      </w:r>
    </w:p>
    <w:p w14:paraId="6A318D01" w14:textId="0F00E6E9" w:rsidR="00EE51AE" w:rsidRPr="00E07A51" w:rsidRDefault="00EA67FE">
      <w:pPr>
        <w:pStyle w:val="ListNumber-ContinueHeadingCzechTourism"/>
        <w:numPr>
          <w:ilvl w:val="1"/>
          <w:numId w:val="34"/>
        </w:numPr>
        <w:spacing w:after="240"/>
        <w:ind w:left="567" w:hanging="567"/>
        <w:jc w:val="both"/>
      </w:pPr>
      <w:r>
        <w:t xml:space="preserve">Zhotovitel </w:t>
      </w:r>
      <w:r w:rsidR="00B866B6">
        <w:t xml:space="preserve">není oprávněn započíst jakékoli pohledávky oproti nárokům Objednatele. Pohledávky a nároky </w:t>
      </w:r>
      <w:r>
        <w:t xml:space="preserve">Zhotovitele </w:t>
      </w:r>
      <w:r w:rsidR="00B866B6">
        <w:t xml:space="preserve">vzniklé v souvislosti s touto Smlouvou nesmějí být postoupeny třetím osobám, zastaveny nebo s nimi jinak disponováno. </w:t>
      </w:r>
    </w:p>
    <w:p w14:paraId="44992951" w14:textId="77777777" w:rsidR="009163F8" w:rsidRPr="00B942F3" w:rsidRDefault="009163F8" w:rsidP="00B942F3">
      <w:pPr>
        <w:spacing w:line="240" w:lineRule="auto"/>
        <w:rPr>
          <w:szCs w:val="22"/>
        </w:rPr>
      </w:pPr>
    </w:p>
    <w:p w14:paraId="0BC4C6C6" w14:textId="77777777" w:rsidR="00823B0F" w:rsidRDefault="00DA0986" w:rsidP="00B942F3">
      <w:pPr>
        <w:pStyle w:val="Heading1-Number-FollowNumberCzechTourism"/>
        <w:tabs>
          <w:tab w:val="clear" w:pos="680"/>
        </w:tabs>
        <w:spacing w:before="0" w:after="0" w:line="240" w:lineRule="auto"/>
        <w:ind w:left="709" w:hanging="709"/>
        <w:rPr>
          <w:sz w:val="22"/>
          <w:szCs w:val="22"/>
        </w:rPr>
      </w:pPr>
      <w:r w:rsidRPr="00B942F3">
        <w:rPr>
          <w:sz w:val="22"/>
          <w:szCs w:val="22"/>
        </w:rPr>
        <w:t>I</w:t>
      </w:r>
      <w:r w:rsidR="00A74ADE" w:rsidRPr="00B942F3">
        <w:rPr>
          <w:sz w:val="22"/>
          <w:szCs w:val="22"/>
        </w:rPr>
        <w:t xml:space="preserve">V. </w:t>
      </w:r>
      <w:r w:rsidRPr="00B942F3">
        <w:rPr>
          <w:sz w:val="22"/>
          <w:szCs w:val="22"/>
        </w:rPr>
        <w:tab/>
      </w:r>
    </w:p>
    <w:p w14:paraId="2BAE82CE" w14:textId="27C58014" w:rsidR="00A74ADE" w:rsidRPr="00B942F3" w:rsidRDefault="008E2746" w:rsidP="00B942F3">
      <w:pPr>
        <w:pStyle w:val="Heading1-Number-FollowNumberCzechTourism"/>
        <w:tabs>
          <w:tab w:val="clear" w:pos="680"/>
        </w:tabs>
        <w:spacing w:before="0" w:after="0" w:line="240" w:lineRule="auto"/>
        <w:ind w:left="709" w:hanging="709"/>
        <w:rPr>
          <w:sz w:val="22"/>
          <w:szCs w:val="22"/>
        </w:rPr>
      </w:pPr>
      <w:r w:rsidRPr="00B942F3">
        <w:rPr>
          <w:sz w:val="22"/>
          <w:szCs w:val="22"/>
        </w:rPr>
        <w:t xml:space="preserve">Podmínky provedení </w:t>
      </w:r>
      <w:r w:rsidR="00964FFA">
        <w:rPr>
          <w:sz w:val="22"/>
          <w:szCs w:val="22"/>
        </w:rPr>
        <w:t>D</w:t>
      </w:r>
      <w:r w:rsidRPr="00B942F3">
        <w:rPr>
          <w:sz w:val="22"/>
          <w:szCs w:val="22"/>
        </w:rPr>
        <w:t>íla</w:t>
      </w:r>
    </w:p>
    <w:p w14:paraId="2C2F548A" w14:textId="77777777" w:rsidR="00DA0986" w:rsidRPr="00B942F3" w:rsidRDefault="00DA0986" w:rsidP="00B942F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szCs w:val="22"/>
        </w:rPr>
      </w:pPr>
    </w:p>
    <w:p w14:paraId="795D650D"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16C817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39FC92F7"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4DA87A6C" w14:textId="77777777" w:rsidR="00DA0986" w:rsidRPr="00B942F3" w:rsidRDefault="00DA0986" w:rsidP="00A577FC">
      <w:pPr>
        <w:pStyle w:val="Odstavecseseznamem"/>
        <w:numPr>
          <w:ilvl w:val="0"/>
          <w:numId w:val="20"/>
        </w:numPr>
        <w:tabs>
          <w:tab w:val="clear" w:pos="454"/>
          <w:tab w:val="clear" w:pos="907"/>
          <w:tab w:val="clear" w:pos="1361"/>
          <w:tab w:val="clear" w:pos="1814"/>
          <w:tab w:val="clear" w:pos="2268"/>
        </w:tabs>
        <w:spacing w:line="240" w:lineRule="auto"/>
        <w:jc w:val="both"/>
        <w:rPr>
          <w:vanish/>
          <w:szCs w:val="22"/>
        </w:rPr>
      </w:pPr>
    </w:p>
    <w:p w14:paraId="5A95718B" w14:textId="3784958A"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při provádění </w:t>
      </w:r>
      <w:r w:rsidR="007A3B01">
        <w:rPr>
          <w:szCs w:val="22"/>
        </w:rPr>
        <w:t>D</w:t>
      </w:r>
      <w:r w:rsidRPr="00B942F3">
        <w:rPr>
          <w:szCs w:val="22"/>
        </w:rPr>
        <w:t xml:space="preserve">íla povinen postupovat s odbornou péčí, podle svých nejlepších znalostí a schopností, přičemž je při své činnosti povinen chránit zájmy a dobré jméno </w:t>
      </w:r>
      <w:r w:rsidR="00F40FC8">
        <w:rPr>
          <w:szCs w:val="22"/>
        </w:rPr>
        <w:t>Objednatele</w:t>
      </w:r>
      <w:r w:rsidRPr="00B942F3">
        <w:rPr>
          <w:szCs w:val="22"/>
        </w:rPr>
        <w:t xml:space="preserve"> a postupovat v souladu s jeho pokyny. Zhotovitel je povinen dodržovat veškeré právní, odborné, jakož i jiné předpisy, které upravují provedení </w:t>
      </w:r>
      <w:r w:rsidR="00B406E6">
        <w:rPr>
          <w:szCs w:val="22"/>
        </w:rPr>
        <w:t>D</w:t>
      </w:r>
      <w:r w:rsidRPr="00B942F3">
        <w:rPr>
          <w:szCs w:val="22"/>
        </w:rPr>
        <w:t xml:space="preserve">íla dle této </w:t>
      </w:r>
      <w:r w:rsidR="00756A52" w:rsidRPr="00B942F3">
        <w:rPr>
          <w:szCs w:val="22"/>
        </w:rPr>
        <w:t>S</w:t>
      </w:r>
      <w:r w:rsidRPr="00B942F3">
        <w:rPr>
          <w:szCs w:val="22"/>
        </w:rPr>
        <w:t>mlouvy.</w:t>
      </w:r>
    </w:p>
    <w:p w14:paraId="6A8FD12D"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2C200F1A" w14:textId="0C6D47A4" w:rsidR="008E2746" w:rsidRPr="00B942F3" w:rsidRDefault="009B0770"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Pr>
          <w:szCs w:val="22"/>
        </w:rPr>
        <w:t xml:space="preserve"> </w:t>
      </w:r>
      <w:r w:rsidR="008E2746" w:rsidRPr="00B942F3">
        <w:rPr>
          <w:szCs w:val="22"/>
        </w:rPr>
        <w:t xml:space="preserve">Zhotovitel nese plnou odpovědnost za neplnění povinností vyplývajících z této </w:t>
      </w:r>
      <w:r w:rsidR="005B4C68" w:rsidRPr="00B942F3">
        <w:rPr>
          <w:szCs w:val="22"/>
        </w:rPr>
        <w:t>S</w:t>
      </w:r>
      <w:r w:rsidR="008E2746" w:rsidRPr="00B942F3">
        <w:rPr>
          <w:szCs w:val="22"/>
        </w:rPr>
        <w:t>mlouvy.</w:t>
      </w:r>
    </w:p>
    <w:p w14:paraId="58F63CDE" w14:textId="77777777" w:rsidR="005B4C68" w:rsidRPr="00B942F3" w:rsidRDefault="005B4C68" w:rsidP="00B942F3">
      <w:pPr>
        <w:tabs>
          <w:tab w:val="clear" w:pos="454"/>
          <w:tab w:val="clear" w:pos="907"/>
          <w:tab w:val="clear" w:pos="1361"/>
          <w:tab w:val="clear" w:pos="1814"/>
          <w:tab w:val="clear" w:pos="2268"/>
        </w:tabs>
        <w:spacing w:line="240" w:lineRule="auto"/>
        <w:jc w:val="both"/>
        <w:rPr>
          <w:szCs w:val="22"/>
        </w:rPr>
      </w:pPr>
    </w:p>
    <w:p w14:paraId="6FDA6309" w14:textId="77777777" w:rsidR="002773C1" w:rsidRPr="002773C1" w:rsidRDefault="002773C1" w:rsidP="00117912">
      <w:pPr>
        <w:pStyle w:val="Odstavecseseznamem"/>
        <w:rPr>
          <w:szCs w:val="22"/>
        </w:rPr>
      </w:pPr>
    </w:p>
    <w:p w14:paraId="262ED10D" w14:textId="384A8DE6" w:rsidR="008E2746" w:rsidRPr="00B942F3" w:rsidRDefault="00385969"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Pr>
          <w:szCs w:val="22"/>
        </w:rPr>
        <w:t>Objednatel</w:t>
      </w:r>
      <w:r w:rsidR="008E2746" w:rsidRPr="00B942F3">
        <w:rPr>
          <w:szCs w:val="22"/>
        </w:rPr>
        <w:t xml:space="preserve"> kontroluje provádění prací. Na požádání je </w:t>
      </w:r>
      <w:r w:rsidR="005B4C68" w:rsidRPr="00B942F3">
        <w:rPr>
          <w:szCs w:val="22"/>
        </w:rPr>
        <w:t>Z</w:t>
      </w:r>
      <w:r w:rsidR="008E2746" w:rsidRPr="00B942F3">
        <w:rPr>
          <w:szCs w:val="22"/>
        </w:rPr>
        <w:t xml:space="preserve">hotovitel povinen předložit </w:t>
      </w:r>
      <w:r>
        <w:rPr>
          <w:szCs w:val="22"/>
        </w:rPr>
        <w:t xml:space="preserve">Objednateli </w:t>
      </w:r>
      <w:r w:rsidR="008E2746" w:rsidRPr="00B942F3">
        <w:rPr>
          <w:szCs w:val="22"/>
        </w:rPr>
        <w:t xml:space="preserve">veškeré doklady o provádění </w:t>
      </w:r>
      <w:r w:rsidR="007A3B01">
        <w:rPr>
          <w:szCs w:val="22"/>
        </w:rPr>
        <w:t>D</w:t>
      </w:r>
      <w:r w:rsidR="008E2746" w:rsidRPr="00B942F3">
        <w:rPr>
          <w:szCs w:val="22"/>
        </w:rPr>
        <w:t xml:space="preserve">íla. </w:t>
      </w:r>
    </w:p>
    <w:p w14:paraId="0A67447A"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7E395BE7" w14:textId="4ED27EA9"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je povinen odborně posoudit veškeré požadavky </w:t>
      </w:r>
      <w:r w:rsidR="00385969">
        <w:rPr>
          <w:szCs w:val="22"/>
        </w:rPr>
        <w:t>Objednatele</w:t>
      </w:r>
      <w:r w:rsidRPr="00B942F3">
        <w:rPr>
          <w:szCs w:val="22"/>
        </w:rPr>
        <w:t xml:space="preserve"> na doplnění či jakoukoliv jinou změnu </w:t>
      </w:r>
      <w:r w:rsidR="007A3B01">
        <w:rPr>
          <w:szCs w:val="22"/>
        </w:rPr>
        <w:t>D</w:t>
      </w:r>
      <w:r w:rsidRPr="00B942F3">
        <w:rPr>
          <w:szCs w:val="22"/>
        </w:rPr>
        <w:t xml:space="preserve">íla, a to jak z hlediska bezpečnosti, či dodržení </w:t>
      </w:r>
      <w:r w:rsidR="00394DC0">
        <w:rPr>
          <w:szCs w:val="22"/>
        </w:rPr>
        <w:t>účinných</w:t>
      </w:r>
      <w:r w:rsidRPr="00B942F3">
        <w:rPr>
          <w:szCs w:val="22"/>
        </w:rPr>
        <w:t xml:space="preserve"> předpisů, ale i z hlediska funkčnosti. V případě, že </w:t>
      </w:r>
      <w:r w:rsidR="00A90EDE" w:rsidRPr="00B942F3">
        <w:rPr>
          <w:szCs w:val="22"/>
        </w:rPr>
        <w:t>Z</w:t>
      </w:r>
      <w:r w:rsidRPr="00B942F3">
        <w:rPr>
          <w:szCs w:val="22"/>
        </w:rPr>
        <w:t xml:space="preserve">hotovitel dospěje k závěru, že požadavek </w:t>
      </w:r>
      <w:r w:rsidR="00385969">
        <w:rPr>
          <w:szCs w:val="22"/>
        </w:rPr>
        <w:t>Objednatele</w:t>
      </w:r>
      <w:r w:rsidRPr="00B942F3">
        <w:rPr>
          <w:szCs w:val="22"/>
        </w:rPr>
        <w:t xml:space="preserve"> není možné, popřípadě by nebylo vhodné nebo účelné do </w:t>
      </w:r>
      <w:r w:rsidR="00651395">
        <w:rPr>
          <w:szCs w:val="22"/>
        </w:rPr>
        <w:t>D</w:t>
      </w:r>
      <w:r w:rsidRPr="00B942F3">
        <w:rPr>
          <w:szCs w:val="22"/>
        </w:rPr>
        <w:t xml:space="preserve">íla začlenit, je povinen o této skutečnosti neprodleně, to je do druhého pracovního dne, informovat </w:t>
      </w:r>
      <w:r w:rsidR="00385969">
        <w:rPr>
          <w:szCs w:val="22"/>
        </w:rPr>
        <w:t>Objednatele</w:t>
      </w:r>
      <w:r w:rsidRPr="00B942F3">
        <w:rPr>
          <w:szCs w:val="22"/>
        </w:rPr>
        <w:t xml:space="preserve"> a navrhnout </w:t>
      </w:r>
      <w:r w:rsidR="00385969">
        <w:rPr>
          <w:szCs w:val="22"/>
        </w:rPr>
        <w:t>mu</w:t>
      </w:r>
      <w:r w:rsidRPr="00B942F3">
        <w:rPr>
          <w:szCs w:val="22"/>
        </w:rPr>
        <w:t xml:space="preserve"> (je-li to možné) náhradní alternativu, která bude nejlépe nahrazovat původní záměr </w:t>
      </w:r>
      <w:r w:rsidR="00385969">
        <w:rPr>
          <w:szCs w:val="22"/>
        </w:rPr>
        <w:t>Objednatele</w:t>
      </w:r>
      <w:r w:rsidRPr="00B942F3">
        <w:rPr>
          <w:szCs w:val="22"/>
        </w:rPr>
        <w:t>.</w:t>
      </w:r>
    </w:p>
    <w:p w14:paraId="7987B9B4" w14:textId="77777777" w:rsidR="008E2746" w:rsidRPr="00B942F3" w:rsidRDefault="008E2746" w:rsidP="00B942F3">
      <w:pPr>
        <w:pStyle w:val="Odstavecseseznamem"/>
        <w:spacing w:line="240" w:lineRule="auto"/>
        <w:ind w:left="709" w:hanging="709"/>
        <w:jc w:val="both"/>
        <w:rPr>
          <w:szCs w:val="22"/>
        </w:rPr>
      </w:pPr>
    </w:p>
    <w:p w14:paraId="277FB0B2" w14:textId="515D3E20"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Všechny škody, které vzniknou v důsledku provádění </w:t>
      </w:r>
      <w:r w:rsidR="0006589E">
        <w:rPr>
          <w:szCs w:val="22"/>
        </w:rPr>
        <w:t>D</w:t>
      </w:r>
      <w:r w:rsidRPr="00B942F3">
        <w:rPr>
          <w:szCs w:val="22"/>
        </w:rPr>
        <w:t xml:space="preserve">íla z viny </w:t>
      </w:r>
      <w:r w:rsidR="00041AAD" w:rsidRPr="00B942F3">
        <w:rPr>
          <w:szCs w:val="22"/>
        </w:rPr>
        <w:t>Z</w:t>
      </w:r>
      <w:r w:rsidRPr="00B942F3">
        <w:rPr>
          <w:szCs w:val="22"/>
        </w:rPr>
        <w:t xml:space="preserve">hotovitele třetím (na díle nezúčastněným) osobám, případně </w:t>
      </w:r>
      <w:r w:rsidR="00385969">
        <w:rPr>
          <w:szCs w:val="22"/>
        </w:rPr>
        <w:t>Objednateli</w:t>
      </w:r>
      <w:r w:rsidRPr="00B942F3">
        <w:rPr>
          <w:szCs w:val="22"/>
        </w:rPr>
        <w:t xml:space="preserve">, je povinen uhradit </w:t>
      </w:r>
      <w:r w:rsidR="00041AAD" w:rsidRPr="00B942F3">
        <w:rPr>
          <w:szCs w:val="22"/>
        </w:rPr>
        <w:t>Z</w:t>
      </w:r>
      <w:r w:rsidRPr="00B942F3">
        <w:rPr>
          <w:szCs w:val="22"/>
        </w:rPr>
        <w:t xml:space="preserve">hotovitel. </w:t>
      </w:r>
    </w:p>
    <w:p w14:paraId="68AA5156" w14:textId="77777777" w:rsidR="008E2746" w:rsidRPr="00B942F3" w:rsidRDefault="008E2746" w:rsidP="00B942F3">
      <w:pPr>
        <w:pStyle w:val="Odstavecseseznamem"/>
        <w:spacing w:line="240" w:lineRule="auto"/>
        <w:ind w:left="709" w:hanging="709"/>
        <w:jc w:val="both"/>
        <w:rPr>
          <w:szCs w:val="22"/>
        </w:rPr>
      </w:pPr>
    </w:p>
    <w:p w14:paraId="7C36F262" w14:textId="55D48099"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se zavazuje, že svou činností </w:t>
      </w:r>
      <w:proofErr w:type="gramStart"/>
      <w:r w:rsidRPr="00B942F3">
        <w:rPr>
          <w:szCs w:val="22"/>
        </w:rPr>
        <w:t>nenaruší</w:t>
      </w:r>
      <w:proofErr w:type="gramEnd"/>
      <w:r w:rsidRPr="00B942F3">
        <w:rPr>
          <w:szCs w:val="22"/>
        </w:rPr>
        <w:t xml:space="preserve"> práva třetích osob, zejména autorská a průmyslová, a že zprostí </w:t>
      </w:r>
      <w:r w:rsidR="00385969">
        <w:rPr>
          <w:szCs w:val="22"/>
        </w:rPr>
        <w:t>Objednatele</w:t>
      </w:r>
      <w:r w:rsidRPr="00B942F3">
        <w:rPr>
          <w:szCs w:val="22"/>
        </w:rPr>
        <w:t xml:space="preserve"> jakékoliv odpovědnosti a žalob vyplývajících z porušení této povinnosti.</w:t>
      </w:r>
    </w:p>
    <w:p w14:paraId="62FDA5F1" w14:textId="77777777" w:rsidR="008E2746" w:rsidRPr="00B942F3" w:rsidRDefault="008E2746" w:rsidP="00B942F3">
      <w:pPr>
        <w:pStyle w:val="Odstavecseseznamem"/>
        <w:spacing w:line="240" w:lineRule="auto"/>
        <w:ind w:left="709" w:hanging="709"/>
        <w:jc w:val="both"/>
        <w:rPr>
          <w:szCs w:val="22"/>
        </w:rPr>
      </w:pPr>
    </w:p>
    <w:p w14:paraId="21E03845" w14:textId="36F0478E"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Zhotovitel rovněž prohlašuje, že je plně seznámen i s ostatními podmínkami plnění </w:t>
      </w:r>
      <w:r w:rsidR="0073174C" w:rsidRPr="00B942F3">
        <w:rPr>
          <w:szCs w:val="22"/>
        </w:rPr>
        <w:t>Z</w:t>
      </w:r>
      <w:r w:rsidRPr="00B942F3">
        <w:rPr>
          <w:szCs w:val="22"/>
        </w:rPr>
        <w:t xml:space="preserve">hotovitelových povinností podle této </w:t>
      </w:r>
      <w:r w:rsidR="0073174C" w:rsidRPr="00B942F3">
        <w:rPr>
          <w:szCs w:val="22"/>
        </w:rPr>
        <w:t>S</w:t>
      </w:r>
      <w:r w:rsidRPr="00B942F3">
        <w:rPr>
          <w:szCs w:val="22"/>
        </w:rPr>
        <w:t xml:space="preserve">mlouvy, které z ní vyplývají, a které nejsou v ustanoveních tohoto článku </w:t>
      </w:r>
      <w:r w:rsidR="0073174C" w:rsidRPr="00B942F3">
        <w:rPr>
          <w:szCs w:val="22"/>
        </w:rPr>
        <w:t>S</w:t>
      </w:r>
      <w:r w:rsidRPr="00B942F3">
        <w:rPr>
          <w:szCs w:val="22"/>
        </w:rPr>
        <w:t>mlouvy výslovně uvedeny.</w:t>
      </w:r>
    </w:p>
    <w:p w14:paraId="31DB7AF8" w14:textId="77777777" w:rsidR="008E2746" w:rsidRPr="00B942F3" w:rsidRDefault="008E2746" w:rsidP="00B942F3">
      <w:pPr>
        <w:pStyle w:val="Odstavecseseznamem"/>
        <w:spacing w:line="240" w:lineRule="auto"/>
        <w:ind w:left="709" w:hanging="709"/>
        <w:jc w:val="both"/>
        <w:rPr>
          <w:szCs w:val="22"/>
        </w:rPr>
      </w:pPr>
    </w:p>
    <w:p w14:paraId="7492FEAC" w14:textId="43A176FB" w:rsidR="008E2746" w:rsidRPr="00B942F3" w:rsidRDefault="008E2746"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Vlastnické právo k předmětu </w:t>
      </w:r>
      <w:r w:rsidR="006D6159">
        <w:rPr>
          <w:szCs w:val="22"/>
        </w:rPr>
        <w:t xml:space="preserve">části </w:t>
      </w:r>
      <w:r w:rsidR="00FC1F88">
        <w:rPr>
          <w:szCs w:val="22"/>
        </w:rPr>
        <w:t>D</w:t>
      </w:r>
      <w:r w:rsidRPr="00B942F3">
        <w:rPr>
          <w:szCs w:val="22"/>
        </w:rPr>
        <w:t>íla</w:t>
      </w:r>
      <w:r w:rsidR="00172CF3">
        <w:rPr>
          <w:szCs w:val="22"/>
        </w:rPr>
        <w:t xml:space="preserve"> přechází na </w:t>
      </w:r>
      <w:r w:rsidR="001B4084">
        <w:rPr>
          <w:szCs w:val="22"/>
        </w:rPr>
        <w:t>Objednatel</w:t>
      </w:r>
      <w:r w:rsidR="00172CF3">
        <w:rPr>
          <w:szCs w:val="22"/>
        </w:rPr>
        <w:t>e</w:t>
      </w:r>
      <w:r w:rsidR="0073174C" w:rsidRPr="00B942F3">
        <w:rPr>
          <w:szCs w:val="22"/>
        </w:rPr>
        <w:t xml:space="preserve"> </w:t>
      </w:r>
      <w:r w:rsidR="00172CF3">
        <w:rPr>
          <w:szCs w:val="22"/>
        </w:rPr>
        <w:t>úhradou</w:t>
      </w:r>
      <w:r w:rsidR="006D6159">
        <w:rPr>
          <w:szCs w:val="22"/>
        </w:rPr>
        <w:t xml:space="preserve"> části ceny Díla</w:t>
      </w:r>
      <w:r w:rsidR="00172CF3">
        <w:rPr>
          <w:szCs w:val="22"/>
        </w:rPr>
        <w:t>.</w:t>
      </w:r>
      <w:r w:rsidRPr="00B942F3">
        <w:rPr>
          <w:szCs w:val="22"/>
        </w:rPr>
        <w:t xml:space="preserve"> </w:t>
      </w:r>
    </w:p>
    <w:p w14:paraId="4641050B" w14:textId="77777777" w:rsidR="008E2746" w:rsidRPr="00B942F3" w:rsidRDefault="008E2746" w:rsidP="00B942F3">
      <w:pPr>
        <w:pStyle w:val="Odstavecseseznamem"/>
        <w:spacing w:line="240" w:lineRule="auto"/>
        <w:ind w:left="709" w:hanging="709"/>
        <w:jc w:val="both"/>
        <w:rPr>
          <w:szCs w:val="22"/>
        </w:rPr>
      </w:pPr>
    </w:p>
    <w:p w14:paraId="69AB864D" w14:textId="6504E362" w:rsidR="006C1251" w:rsidRDefault="008E2746" w:rsidP="00691EDD">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B942F3">
        <w:rPr>
          <w:szCs w:val="22"/>
        </w:rPr>
        <w:t xml:space="preserve">Nebezpečí škody na </w:t>
      </w:r>
      <w:r w:rsidR="00F95166">
        <w:rPr>
          <w:szCs w:val="22"/>
        </w:rPr>
        <w:t>D</w:t>
      </w:r>
      <w:r w:rsidRPr="00B942F3">
        <w:rPr>
          <w:szCs w:val="22"/>
        </w:rPr>
        <w:t xml:space="preserve">íle nese </w:t>
      </w:r>
      <w:r w:rsidR="0073174C" w:rsidRPr="00B942F3">
        <w:rPr>
          <w:szCs w:val="22"/>
        </w:rPr>
        <w:t>Z</w:t>
      </w:r>
      <w:r w:rsidRPr="00B942F3">
        <w:rPr>
          <w:szCs w:val="22"/>
        </w:rPr>
        <w:t xml:space="preserve">hotovitel. Předáním a převzetím zhotoveného </w:t>
      </w:r>
      <w:r w:rsidR="00F95166">
        <w:rPr>
          <w:szCs w:val="22"/>
        </w:rPr>
        <w:t>D</w:t>
      </w:r>
      <w:r w:rsidRPr="00B942F3">
        <w:rPr>
          <w:szCs w:val="22"/>
        </w:rPr>
        <w:t xml:space="preserve">íla přechází nebezpečí škody na tomto </w:t>
      </w:r>
      <w:r w:rsidR="00F95166">
        <w:rPr>
          <w:szCs w:val="22"/>
        </w:rPr>
        <w:t>D</w:t>
      </w:r>
      <w:r w:rsidRPr="00B942F3">
        <w:rPr>
          <w:szCs w:val="22"/>
        </w:rPr>
        <w:t xml:space="preserve">íle na </w:t>
      </w:r>
      <w:r w:rsidR="0049288E">
        <w:rPr>
          <w:szCs w:val="22"/>
        </w:rPr>
        <w:t>Objednatele</w:t>
      </w:r>
      <w:r w:rsidRPr="00B942F3">
        <w:rPr>
          <w:szCs w:val="22"/>
        </w:rPr>
        <w:t>.</w:t>
      </w:r>
    </w:p>
    <w:p w14:paraId="07940816" w14:textId="77777777" w:rsidR="00691EDD" w:rsidRPr="00691EDD" w:rsidRDefault="00691EDD" w:rsidP="00691EDD">
      <w:pPr>
        <w:pStyle w:val="Odstavecseseznamem"/>
        <w:tabs>
          <w:tab w:val="clear" w:pos="454"/>
          <w:tab w:val="clear" w:pos="907"/>
          <w:tab w:val="clear" w:pos="1361"/>
          <w:tab w:val="clear" w:pos="1814"/>
          <w:tab w:val="clear" w:pos="2268"/>
        </w:tabs>
        <w:spacing w:line="240" w:lineRule="auto"/>
        <w:ind w:left="709"/>
        <w:jc w:val="both"/>
        <w:rPr>
          <w:szCs w:val="22"/>
        </w:rPr>
      </w:pPr>
    </w:p>
    <w:p w14:paraId="744C36F9" w14:textId="77777777" w:rsidR="006C1251" w:rsidRPr="005C3C97" w:rsidRDefault="006C1251" w:rsidP="00A577FC">
      <w:pPr>
        <w:pStyle w:val="Odstavecseseznamem"/>
        <w:numPr>
          <w:ilvl w:val="1"/>
          <w:numId w:val="20"/>
        </w:numPr>
        <w:tabs>
          <w:tab w:val="clear" w:pos="454"/>
          <w:tab w:val="clear" w:pos="907"/>
          <w:tab w:val="clear" w:pos="1361"/>
          <w:tab w:val="clear" w:pos="1814"/>
          <w:tab w:val="clear" w:pos="2268"/>
        </w:tabs>
        <w:spacing w:line="240" w:lineRule="auto"/>
        <w:ind w:left="709" w:hanging="709"/>
        <w:jc w:val="both"/>
        <w:rPr>
          <w:szCs w:val="22"/>
        </w:rPr>
      </w:pPr>
      <w:r w:rsidRPr="005C3C97">
        <w:rPr>
          <w:rFonts w:eastAsia="Segoe UI" w:cs="Times New Roman"/>
          <w:szCs w:val="22"/>
          <w:lang w:eastAsia="cs-CZ"/>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5C3C97">
        <w:rPr>
          <w:rFonts w:eastAsia="Segoe UI" w:cs="Times New Roman"/>
          <w:color w:val="000000"/>
          <w:szCs w:val="22"/>
          <w:lang w:eastAsia="cs-CZ"/>
        </w:rPr>
        <w:t>Povinnost mlčenlivosti není časově omezena.</w:t>
      </w:r>
    </w:p>
    <w:p w14:paraId="0F3BEB98" w14:textId="77777777" w:rsidR="00A74ADE" w:rsidRPr="00B942F3" w:rsidRDefault="00A74ADE" w:rsidP="00B942F3">
      <w:pPr>
        <w:pStyle w:val="Heading1-Number-FollowNumberCzechTourism"/>
        <w:spacing w:before="0" w:after="0" w:line="240" w:lineRule="auto"/>
        <w:jc w:val="left"/>
        <w:rPr>
          <w:sz w:val="22"/>
          <w:szCs w:val="22"/>
        </w:rPr>
      </w:pPr>
    </w:p>
    <w:p w14:paraId="08C9D4C1" w14:textId="77777777" w:rsidR="00A74ADE" w:rsidRPr="00B942F3" w:rsidRDefault="00A74ADE" w:rsidP="00B942F3">
      <w:pPr>
        <w:tabs>
          <w:tab w:val="clear" w:pos="227"/>
          <w:tab w:val="clear" w:pos="454"/>
          <w:tab w:val="clear" w:pos="680"/>
          <w:tab w:val="clear" w:pos="907"/>
          <w:tab w:val="clear" w:pos="1134"/>
          <w:tab w:val="clear" w:pos="1361"/>
          <w:tab w:val="clear" w:pos="1588"/>
          <w:tab w:val="clear" w:pos="1814"/>
          <w:tab w:val="clear" w:pos="2041"/>
          <w:tab w:val="clear" w:pos="2268"/>
          <w:tab w:val="num" w:pos="426"/>
        </w:tabs>
        <w:spacing w:line="240" w:lineRule="auto"/>
        <w:jc w:val="both"/>
        <w:rPr>
          <w:szCs w:val="22"/>
        </w:rPr>
      </w:pPr>
    </w:p>
    <w:p w14:paraId="7CB1EDB1" w14:textId="77777777" w:rsidR="00944B7E" w:rsidRDefault="00A74ADE" w:rsidP="00B942F3">
      <w:pPr>
        <w:pStyle w:val="Heading1-Number-FollowNumberCzechTourism"/>
        <w:spacing w:before="0" w:after="0" w:line="240" w:lineRule="auto"/>
        <w:ind w:left="709" w:hanging="681"/>
        <w:rPr>
          <w:sz w:val="22"/>
          <w:szCs w:val="22"/>
        </w:rPr>
      </w:pPr>
      <w:r w:rsidRPr="00B942F3">
        <w:rPr>
          <w:sz w:val="22"/>
          <w:szCs w:val="22"/>
        </w:rPr>
        <w:t>V.</w:t>
      </w:r>
      <w:r w:rsidR="00CA4C81" w:rsidRPr="00B942F3">
        <w:rPr>
          <w:sz w:val="22"/>
          <w:szCs w:val="22"/>
        </w:rPr>
        <w:t xml:space="preserve"> </w:t>
      </w:r>
      <w:r w:rsidR="00CA4C81" w:rsidRPr="00B942F3">
        <w:rPr>
          <w:sz w:val="22"/>
          <w:szCs w:val="22"/>
        </w:rPr>
        <w:tab/>
      </w:r>
    </w:p>
    <w:p w14:paraId="39AF96D9" w14:textId="6276A557" w:rsidR="00A74ADE" w:rsidRPr="00B942F3" w:rsidRDefault="008E2746" w:rsidP="00B942F3">
      <w:pPr>
        <w:pStyle w:val="Heading1-Number-FollowNumberCzechTourism"/>
        <w:spacing w:before="0" w:after="0" w:line="240" w:lineRule="auto"/>
        <w:ind w:left="709" w:hanging="681"/>
        <w:rPr>
          <w:sz w:val="22"/>
          <w:szCs w:val="22"/>
        </w:rPr>
      </w:pPr>
      <w:r w:rsidRPr="00B942F3">
        <w:rPr>
          <w:sz w:val="22"/>
          <w:szCs w:val="22"/>
        </w:rPr>
        <w:t>Smluvní pokuty</w:t>
      </w:r>
    </w:p>
    <w:p w14:paraId="203ADEB2" w14:textId="77777777" w:rsidR="00A74ADE" w:rsidRPr="00B942F3" w:rsidRDefault="00A74ADE" w:rsidP="00B942F3">
      <w:pPr>
        <w:pStyle w:val="Nzev"/>
        <w:spacing w:line="240" w:lineRule="auto"/>
        <w:jc w:val="both"/>
        <w:rPr>
          <w:sz w:val="22"/>
          <w:szCs w:val="22"/>
        </w:rPr>
      </w:pPr>
    </w:p>
    <w:p w14:paraId="236A98C4"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21EABC8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1F08B139"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7228C8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4857099A" w14:textId="77777777" w:rsidR="00CA4C81" w:rsidRPr="00B942F3" w:rsidRDefault="00CA4C81" w:rsidP="00A577FC">
      <w:pPr>
        <w:pStyle w:val="Odstavecseseznamem"/>
        <w:numPr>
          <w:ilvl w:val="0"/>
          <w:numId w:val="23"/>
        </w:numPr>
        <w:tabs>
          <w:tab w:val="clear" w:pos="454"/>
          <w:tab w:val="clear" w:pos="907"/>
          <w:tab w:val="clear" w:pos="1361"/>
          <w:tab w:val="clear" w:pos="1814"/>
          <w:tab w:val="clear" w:pos="2268"/>
        </w:tabs>
        <w:spacing w:line="240" w:lineRule="auto"/>
        <w:jc w:val="both"/>
        <w:rPr>
          <w:vanish/>
          <w:szCs w:val="22"/>
        </w:rPr>
      </w:pPr>
    </w:p>
    <w:p w14:paraId="34389961" w14:textId="05745EF0" w:rsidR="008E2746"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bookmarkStart w:id="1" w:name="_Ref48756872"/>
      <w:r w:rsidRPr="00B942F3">
        <w:rPr>
          <w:rFonts w:eastAsia="Arial"/>
          <w:szCs w:val="22"/>
        </w:rPr>
        <w:t xml:space="preserve">V případě prodlení </w:t>
      </w:r>
      <w:r w:rsidR="0073174C" w:rsidRPr="00B942F3">
        <w:rPr>
          <w:rFonts w:eastAsia="Arial"/>
          <w:szCs w:val="22"/>
        </w:rPr>
        <w:t>Z</w:t>
      </w:r>
      <w:r w:rsidRPr="00B942F3">
        <w:rPr>
          <w:rFonts w:eastAsia="Arial"/>
          <w:szCs w:val="22"/>
        </w:rPr>
        <w:t xml:space="preserve">hotovitele s plněním </w:t>
      </w:r>
      <w:r w:rsidR="00944B7E">
        <w:rPr>
          <w:rFonts w:eastAsia="Arial"/>
          <w:szCs w:val="22"/>
        </w:rPr>
        <w:t>D</w:t>
      </w:r>
      <w:r w:rsidRPr="00B942F3">
        <w:rPr>
          <w:rFonts w:eastAsia="Arial"/>
          <w:szCs w:val="22"/>
        </w:rPr>
        <w:t xml:space="preserve">íla se </w:t>
      </w:r>
      <w:r w:rsidR="0073174C" w:rsidRPr="00B942F3">
        <w:rPr>
          <w:rFonts w:eastAsia="Arial"/>
          <w:szCs w:val="22"/>
        </w:rPr>
        <w:t>Z</w:t>
      </w:r>
      <w:r w:rsidRPr="00B942F3">
        <w:rPr>
          <w:rFonts w:eastAsia="Arial"/>
          <w:szCs w:val="22"/>
        </w:rPr>
        <w:t xml:space="preserve">hotovitel zavazuje uhradit </w:t>
      </w:r>
      <w:r w:rsidR="00751615">
        <w:rPr>
          <w:rFonts w:eastAsia="Arial"/>
          <w:szCs w:val="22"/>
        </w:rPr>
        <w:t>Objednateli</w:t>
      </w:r>
      <w:r w:rsidRPr="00B942F3">
        <w:rPr>
          <w:rFonts w:eastAsia="Arial"/>
          <w:szCs w:val="22"/>
        </w:rPr>
        <w:t xml:space="preserve"> smluvní pokutu ve výši </w:t>
      </w:r>
      <w:proofErr w:type="gramStart"/>
      <w:r w:rsidR="00715D12">
        <w:rPr>
          <w:rFonts w:eastAsia="Arial"/>
          <w:szCs w:val="22"/>
        </w:rPr>
        <w:t>2</w:t>
      </w:r>
      <w:r w:rsidRPr="00B942F3">
        <w:rPr>
          <w:rFonts w:eastAsia="Arial"/>
          <w:szCs w:val="22"/>
        </w:rPr>
        <w:t>%</w:t>
      </w:r>
      <w:proofErr w:type="gramEnd"/>
      <w:r w:rsidRPr="00B942F3">
        <w:rPr>
          <w:rFonts w:eastAsia="Arial"/>
          <w:szCs w:val="22"/>
        </w:rPr>
        <w:t xml:space="preserve"> z ceny </w:t>
      </w:r>
      <w:r w:rsidR="00944B7E">
        <w:rPr>
          <w:rFonts w:eastAsia="Arial"/>
          <w:szCs w:val="22"/>
        </w:rPr>
        <w:t>D</w:t>
      </w:r>
      <w:r w:rsidRPr="00B942F3">
        <w:rPr>
          <w:rFonts w:eastAsia="Arial"/>
          <w:szCs w:val="22"/>
        </w:rPr>
        <w:t xml:space="preserve">íla, za </w:t>
      </w:r>
      <w:r w:rsidR="00D340FE" w:rsidRPr="00B942F3">
        <w:rPr>
          <w:rFonts w:eastAsia="Arial"/>
          <w:szCs w:val="22"/>
        </w:rPr>
        <w:t>každý</w:t>
      </w:r>
      <w:r w:rsidRPr="00B942F3">
        <w:rPr>
          <w:rFonts w:eastAsia="Arial"/>
          <w:szCs w:val="22"/>
        </w:rPr>
        <w:t xml:space="preserve"> byť jen započatý den prodlení. </w:t>
      </w:r>
    </w:p>
    <w:p w14:paraId="74A12E5E" w14:textId="77777777" w:rsidR="008E2746" w:rsidRPr="00B942F3" w:rsidRDefault="008E2746" w:rsidP="00B942F3">
      <w:pPr>
        <w:pStyle w:val="Odstavecseseznamem"/>
        <w:tabs>
          <w:tab w:val="clear" w:pos="454"/>
          <w:tab w:val="clear" w:pos="907"/>
          <w:tab w:val="clear" w:pos="1361"/>
          <w:tab w:val="clear" w:pos="1814"/>
          <w:tab w:val="clear" w:pos="2268"/>
        </w:tabs>
        <w:spacing w:line="240" w:lineRule="auto"/>
        <w:ind w:left="709" w:hanging="709"/>
        <w:jc w:val="both"/>
        <w:rPr>
          <w:szCs w:val="22"/>
        </w:rPr>
      </w:pPr>
    </w:p>
    <w:p w14:paraId="0BEA99AD" w14:textId="55DCF61B" w:rsidR="001C69A4" w:rsidRPr="00B942F3" w:rsidRDefault="008E2746"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eastAsia="Arial"/>
          <w:szCs w:val="22"/>
        </w:rPr>
        <w:t xml:space="preserve">V případě, že nebude </w:t>
      </w:r>
      <w:r w:rsidR="00E47F45" w:rsidRPr="00B942F3">
        <w:rPr>
          <w:rFonts w:eastAsia="Arial"/>
          <w:szCs w:val="22"/>
        </w:rPr>
        <w:t>Z</w:t>
      </w:r>
      <w:r w:rsidRPr="00B942F3">
        <w:rPr>
          <w:rFonts w:eastAsia="Arial"/>
          <w:szCs w:val="22"/>
        </w:rPr>
        <w:t xml:space="preserve">hotovitelem </w:t>
      </w:r>
      <w:r w:rsidR="004A4B57">
        <w:rPr>
          <w:rFonts w:eastAsia="Arial"/>
          <w:szCs w:val="22"/>
        </w:rPr>
        <w:t>D</w:t>
      </w:r>
      <w:r w:rsidRPr="00B942F3">
        <w:rPr>
          <w:rFonts w:eastAsia="Arial"/>
          <w:szCs w:val="22"/>
        </w:rPr>
        <w:t xml:space="preserve">ílo splněno řádně a včas, v důsledku čehož dojde k odstoupení od </w:t>
      </w:r>
      <w:r w:rsidR="00E47F45" w:rsidRPr="00B942F3">
        <w:rPr>
          <w:rFonts w:eastAsia="Arial"/>
          <w:szCs w:val="22"/>
        </w:rPr>
        <w:t>S</w:t>
      </w:r>
      <w:r w:rsidRPr="00B942F3">
        <w:rPr>
          <w:rFonts w:eastAsia="Arial"/>
          <w:szCs w:val="22"/>
        </w:rPr>
        <w:t xml:space="preserve">mlouvy ze strany </w:t>
      </w:r>
      <w:r w:rsidR="00751615">
        <w:rPr>
          <w:rFonts w:eastAsia="Arial"/>
          <w:szCs w:val="22"/>
        </w:rPr>
        <w:t>Objednatele</w:t>
      </w:r>
      <w:r w:rsidRPr="00B942F3">
        <w:rPr>
          <w:rFonts w:eastAsia="Arial"/>
          <w:szCs w:val="22"/>
        </w:rPr>
        <w:t xml:space="preserve"> v souladu s touto </w:t>
      </w:r>
      <w:r w:rsidR="00E47F45" w:rsidRPr="00B942F3">
        <w:rPr>
          <w:rFonts w:eastAsia="Arial"/>
          <w:szCs w:val="22"/>
        </w:rPr>
        <w:t>S</w:t>
      </w:r>
      <w:r w:rsidRPr="00B942F3">
        <w:rPr>
          <w:rFonts w:eastAsia="Arial"/>
          <w:szCs w:val="22"/>
        </w:rPr>
        <w:t xml:space="preserve">mlouvou, je </w:t>
      </w:r>
      <w:r w:rsidR="00E47F45" w:rsidRPr="00B942F3">
        <w:rPr>
          <w:rFonts w:eastAsia="Arial"/>
          <w:szCs w:val="22"/>
        </w:rPr>
        <w:t>Z</w:t>
      </w:r>
      <w:r w:rsidRPr="00B942F3">
        <w:rPr>
          <w:rFonts w:eastAsia="Arial"/>
          <w:szCs w:val="22"/>
        </w:rPr>
        <w:t xml:space="preserve">hotovitel povinen uhradit </w:t>
      </w:r>
      <w:r w:rsidR="00751615">
        <w:rPr>
          <w:rFonts w:eastAsia="Arial"/>
          <w:szCs w:val="22"/>
        </w:rPr>
        <w:t>Objednateli</w:t>
      </w:r>
      <w:r w:rsidRPr="00B942F3">
        <w:rPr>
          <w:rFonts w:eastAsia="Arial"/>
          <w:szCs w:val="22"/>
        </w:rPr>
        <w:t xml:space="preserve"> smluvní pokutu ve výši </w:t>
      </w:r>
      <w:r w:rsidR="007D6FA5">
        <w:rPr>
          <w:rFonts w:eastAsia="Arial"/>
          <w:szCs w:val="22"/>
        </w:rPr>
        <w:t xml:space="preserve">10.000 </w:t>
      </w:r>
      <w:r w:rsidRPr="00B942F3">
        <w:rPr>
          <w:rFonts w:eastAsia="Arial"/>
          <w:szCs w:val="22"/>
        </w:rPr>
        <w:t>Kč.</w:t>
      </w:r>
    </w:p>
    <w:p w14:paraId="4216333A" w14:textId="77777777" w:rsidR="001C69A4" w:rsidRPr="00B942F3" w:rsidRDefault="001C69A4" w:rsidP="00B942F3">
      <w:pPr>
        <w:pStyle w:val="Odstavecseseznamem"/>
        <w:spacing w:line="240" w:lineRule="auto"/>
        <w:rPr>
          <w:rFonts w:cs="Calibri"/>
          <w:szCs w:val="22"/>
        </w:rPr>
      </w:pPr>
    </w:p>
    <w:p w14:paraId="718158CF" w14:textId="5772BD46" w:rsidR="00D00AC5" w:rsidRPr="00D00AC5" w:rsidRDefault="001C69A4" w:rsidP="00A577FC">
      <w:pPr>
        <w:pStyle w:val="Odstavecseseznamem"/>
        <w:numPr>
          <w:ilvl w:val="1"/>
          <w:numId w:val="23"/>
        </w:numPr>
        <w:tabs>
          <w:tab w:val="clear" w:pos="454"/>
          <w:tab w:val="clear" w:pos="907"/>
          <w:tab w:val="clear" w:pos="1361"/>
          <w:tab w:val="clear" w:pos="1814"/>
          <w:tab w:val="clear" w:pos="2268"/>
        </w:tabs>
        <w:spacing w:line="240" w:lineRule="auto"/>
        <w:ind w:left="709" w:hanging="709"/>
        <w:jc w:val="both"/>
        <w:rPr>
          <w:szCs w:val="22"/>
        </w:rPr>
      </w:pPr>
      <w:r w:rsidRPr="00B942F3">
        <w:rPr>
          <w:rFonts w:cs="Calibri"/>
          <w:szCs w:val="22"/>
        </w:rPr>
        <w:t xml:space="preserve">V případě prodlení Zhotovitele se splněním povinnosti odstranit vady v termínu dle této Smlouvy je Zhotovitel povinen uhradit smluvní pokutu ve výši </w:t>
      </w:r>
      <w:r w:rsidR="007D6FA5">
        <w:rPr>
          <w:rFonts w:cs="Calibri"/>
          <w:szCs w:val="22"/>
        </w:rPr>
        <w:t xml:space="preserve">2 </w:t>
      </w:r>
      <w:r w:rsidRPr="00B942F3">
        <w:rPr>
          <w:rFonts w:eastAsia="Arial"/>
          <w:szCs w:val="22"/>
        </w:rPr>
        <w:t xml:space="preserve">% z ceny </w:t>
      </w:r>
      <w:r w:rsidR="00CD307D">
        <w:rPr>
          <w:rFonts w:eastAsia="Arial"/>
          <w:szCs w:val="22"/>
        </w:rPr>
        <w:t>D</w:t>
      </w:r>
      <w:r w:rsidRPr="00B942F3">
        <w:rPr>
          <w:rFonts w:eastAsia="Arial"/>
          <w:szCs w:val="22"/>
        </w:rPr>
        <w:t xml:space="preserve">íla, za </w:t>
      </w:r>
      <w:proofErr w:type="gramStart"/>
      <w:r w:rsidRPr="00B942F3">
        <w:rPr>
          <w:rFonts w:eastAsia="Arial"/>
          <w:szCs w:val="22"/>
        </w:rPr>
        <w:t>každý</w:t>
      </w:r>
      <w:proofErr w:type="gramEnd"/>
      <w:r w:rsidRPr="00B942F3">
        <w:rPr>
          <w:rFonts w:eastAsia="Arial"/>
          <w:szCs w:val="22"/>
        </w:rPr>
        <w:t xml:space="preserve"> byť jen započatý den prodlení</w:t>
      </w:r>
      <w:r w:rsidRPr="00B942F3">
        <w:rPr>
          <w:rFonts w:cs="Calibri"/>
          <w:szCs w:val="22"/>
        </w:rPr>
        <w:t>, a to za každou takovou vadu</w:t>
      </w:r>
      <w:r w:rsidR="00D00AC5">
        <w:rPr>
          <w:rFonts w:cs="Calibri"/>
          <w:szCs w:val="22"/>
        </w:rPr>
        <w:t>.</w:t>
      </w:r>
    </w:p>
    <w:p w14:paraId="0A38EA4C" w14:textId="77777777" w:rsidR="00D00AC5" w:rsidRPr="00D00AC5" w:rsidRDefault="00D00AC5" w:rsidP="00D00AC5">
      <w:pPr>
        <w:pStyle w:val="Odstavecseseznamem"/>
        <w:rPr>
          <w:szCs w:val="22"/>
          <w:lang w:val="x-none"/>
        </w:rPr>
      </w:pPr>
    </w:p>
    <w:p w14:paraId="76B0AF34" w14:textId="2D58E84F" w:rsidR="00D00AC5" w:rsidRPr="00D00AC5"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D00AC5">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Zhotovitele</w:t>
      </w:r>
      <w:r w:rsidR="00E31589">
        <w:rPr>
          <w:rFonts w:ascii="Georgia" w:hAnsi="Georgia"/>
          <w:sz w:val="22"/>
          <w:szCs w:val="22"/>
        </w:rPr>
        <w:t xml:space="preserve"> </w:t>
      </w:r>
      <w:r w:rsidRPr="00D00AC5">
        <w:rPr>
          <w:rFonts w:ascii="Georgia" w:hAnsi="Georgia"/>
          <w:sz w:val="22"/>
          <w:szCs w:val="22"/>
          <w:lang w:val="x-none"/>
        </w:rPr>
        <w:t xml:space="preserve">splnit povinnost, jejíž plnění bylo zajištěno smluvní pokutou. </w:t>
      </w:r>
      <w:r w:rsidR="00E31589">
        <w:rPr>
          <w:rFonts w:ascii="Georgia" w:hAnsi="Georgia"/>
          <w:sz w:val="22"/>
          <w:szCs w:val="22"/>
        </w:rPr>
        <w:t xml:space="preserve">Zhotovitel </w:t>
      </w:r>
      <w:r w:rsidRPr="00D00AC5">
        <w:rPr>
          <w:rFonts w:ascii="Georgia" w:hAnsi="Georgia"/>
          <w:sz w:val="22"/>
          <w:szCs w:val="22"/>
          <w:lang w:val="x-none"/>
        </w:rPr>
        <w:t>tak bude i nadále povin</w:t>
      </w:r>
      <w:r w:rsidRPr="00D00AC5">
        <w:rPr>
          <w:rFonts w:ascii="Georgia" w:hAnsi="Georgia"/>
          <w:sz w:val="22"/>
          <w:szCs w:val="22"/>
        </w:rPr>
        <w:t>en</w:t>
      </w:r>
      <w:r w:rsidRPr="00D00AC5">
        <w:rPr>
          <w:rFonts w:ascii="Georgia" w:hAnsi="Georgia"/>
          <w:sz w:val="22"/>
          <w:szCs w:val="22"/>
          <w:lang w:val="x-none"/>
        </w:rPr>
        <w:t xml:space="preserve"> ke</w:t>
      </w:r>
      <w:r w:rsidRPr="00D00AC5">
        <w:rPr>
          <w:rFonts w:ascii="Georgia" w:hAnsi="Georgia"/>
          <w:sz w:val="22"/>
          <w:szCs w:val="22"/>
        </w:rPr>
        <w:t> </w:t>
      </w:r>
      <w:r w:rsidRPr="00D00AC5">
        <w:rPr>
          <w:rFonts w:ascii="Georgia" w:hAnsi="Georgia"/>
          <w:sz w:val="22"/>
          <w:szCs w:val="22"/>
          <w:lang w:val="x-none"/>
        </w:rPr>
        <w:t xml:space="preserve">splnění takovéto povinnosti. </w:t>
      </w:r>
    </w:p>
    <w:p w14:paraId="4012B328" w14:textId="6AE6E196" w:rsidR="00A0687A" w:rsidRPr="00D00AC5"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bookmarkEnd w:id="1"/>
    </w:p>
    <w:p w14:paraId="09C6FE67" w14:textId="3B2B41E6" w:rsidR="00D00AC5" w:rsidRPr="000F45DD"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E31589">
        <w:rPr>
          <w:rFonts w:ascii="Georgia" w:hAnsi="Georgia"/>
          <w:sz w:val="22"/>
          <w:szCs w:val="22"/>
        </w:rPr>
        <w:t>Zhotoviteli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E31589">
        <w:rPr>
          <w:rFonts w:ascii="Georgia" w:hAnsi="Georgia"/>
          <w:sz w:val="22"/>
          <w:szCs w:val="22"/>
        </w:rPr>
        <w:t xml:space="preserve">Zhotovitele </w:t>
      </w:r>
      <w:r w:rsidRPr="00363709">
        <w:rPr>
          <w:rFonts w:ascii="Georgia" w:hAnsi="Georgia"/>
          <w:sz w:val="22"/>
          <w:szCs w:val="22"/>
          <w:lang w:val="x-none"/>
        </w:rPr>
        <w:t xml:space="preserve">na zaplacení </w:t>
      </w:r>
      <w:r>
        <w:rPr>
          <w:rFonts w:ascii="Georgia" w:hAnsi="Georgia"/>
          <w:sz w:val="22"/>
          <w:szCs w:val="22"/>
        </w:rPr>
        <w:t>c</w:t>
      </w:r>
      <w:r w:rsidR="00BF087E" w:rsidRPr="00363709">
        <w:rPr>
          <w:rFonts w:ascii="Georgia" w:hAnsi="Georgia"/>
          <w:sz w:val="22"/>
          <w:szCs w:val="22"/>
          <w:lang w:val="x-none"/>
        </w:rPr>
        <w:t>ceny</w:t>
      </w:r>
      <w:r w:rsidR="00BF087E">
        <w:rPr>
          <w:rFonts w:ascii="Georgia" w:hAnsi="Georgia"/>
          <w:sz w:val="22"/>
          <w:szCs w:val="22"/>
        </w:rPr>
        <w:t xml:space="preserve"> Díla</w:t>
      </w:r>
      <w:r w:rsidRPr="00363709">
        <w:rPr>
          <w:rFonts w:ascii="Georgia" w:hAnsi="Georgia"/>
          <w:sz w:val="22"/>
          <w:szCs w:val="22"/>
          <w:lang w:val="x-none"/>
        </w:rPr>
        <w:t>.</w:t>
      </w:r>
      <w:r>
        <w:rPr>
          <w:rFonts w:ascii="Georgia" w:hAnsi="Georgia"/>
          <w:sz w:val="22"/>
          <w:szCs w:val="22"/>
        </w:rPr>
        <w:t xml:space="preserve"> </w:t>
      </w:r>
    </w:p>
    <w:p w14:paraId="321A6932" w14:textId="7223F361" w:rsidR="00D00AC5" w:rsidRPr="00805777" w:rsidRDefault="00D00AC5" w:rsidP="00823B0F">
      <w:pPr>
        <w:pStyle w:val="Textodst1sl"/>
        <w:numPr>
          <w:ilvl w:val="1"/>
          <w:numId w:val="23"/>
        </w:numPr>
        <w:tabs>
          <w:tab w:val="clear" w:pos="0"/>
          <w:tab w:val="clear" w:pos="284"/>
        </w:tabs>
        <w:spacing w:before="0" w:after="240" w:line="260" w:lineRule="exact"/>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7D2CD237" w14:textId="77777777" w:rsidR="00823B0F" w:rsidRDefault="00A74ADE" w:rsidP="004E12D6">
      <w:pPr>
        <w:pStyle w:val="Heading1-Number-FollowNumberCzechTourism"/>
        <w:keepNext/>
        <w:spacing w:before="0" w:after="0" w:line="240" w:lineRule="auto"/>
        <w:rPr>
          <w:sz w:val="22"/>
          <w:szCs w:val="22"/>
        </w:rPr>
      </w:pPr>
      <w:r w:rsidRPr="00B942F3">
        <w:rPr>
          <w:sz w:val="22"/>
          <w:szCs w:val="22"/>
        </w:rPr>
        <w:lastRenderedPageBreak/>
        <w:t>VI</w:t>
      </w:r>
      <w:r w:rsidR="0084304C" w:rsidRPr="00B942F3">
        <w:rPr>
          <w:sz w:val="22"/>
          <w:szCs w:val="22"/>
        </w:rPr>
        <w:t xml:space="preserve">. </w:t>
      </w:r>
      <w:r w:rsidR="00B85BA3" w:rsidRPr="00B942F3">
        <w:rPr>
          <w:sz w:val="22"/>
          <w:szCs w:val="22"/>
        </w:rPr>
        <w:tab/>
      </w:r>
    </w:p>
    <w:p w14:paraId="5E3DA916" w14:textId="2326F783" w:rsidR="00B85BA3" w:rsidRPr="00B942F3" w:rsidRDefault="007B2986" w:rsidP="004E12D6">
      <w:pPr>
        <w:pStyle w:val="Heading1-Number-FollowNumberCzechTourism"/>
        <w:keepNext/>
        <w:spacing w:before="0" w:after="0" w:line="240" w:lineRule="auto"/>
        <w:rPr>
          <w:sz w:val="22"/>
          <w:szCs w:val="22"/>
        </w:rPr>
      </w:pPr>
      <w:r>
        <w:rPr>
          <w:sz w:val="22"/>
          <w:szCs w:val="22"/>
        </w:rPr>
        <w:t>O</w:t>
      </w:r>
      <w:r w:rsidR="00881808">
        <w:rPr>
          <w:sz w:val="22"/>
          <w:szCs w:val="22"/>
        </w:rPr>
        <w:t>d</w:t>
      </w:r>
      <w:r w:rsidR="008E2746" w:rsidRPr="00B942F3">
        <w:rPr>
          <w:sz w:val="22"/>
          <w:szCs w:val="22"/>
        </w:rPr>
        <w:t>povědnost</w:t>
      </w:r>
      <w:r w:rsidR="004E12D6">
        <w:rPr>
          <w:sz w:val="22"/>
          <w:szCs w:val="22"/>
        </w:rPr>
        <w:t xml:space="preserve"> za vady</w:t>
      </w:r>
    </w:p>
    <w:p w14:paraId="76BD579B" w14:textId="58D6BF7B" w:rsidR="00B85BA3" w:rsidRPr="00B942F3" w:rsidRDefault="00B85BA3" w:rsidP="00B942F3">
      <w:pPr>
        <w:spacing w:line="240" w:lineRule="auto"/>
        <w:rPr>
          <w:szCs w:val="22"/>
        </w:rPr>
      </w:pPr>
    </w:p>
    <w:p w14:paraId="53E77007"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bookmarkStart w:id="2" w:name="OLE_LINK1"/>
    </w:p>
    <w:p w14:paraId="507BDF33"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42B2D8C"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D4996EF"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0235CC31"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12B82206" w14:textId="77777777" w:rsidR="00B85BA3" w:rsidRPr="00B942F3" w:rsidRDefault="00B85BA3" w:rsidP="00A577FC">
      <w:pPr>
        <w:pStyle w:val="Odstavecseseznamem"/>
        <w:keepNext/>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uppressAutoHyphens/>
        <w:spacing w:before="360" w:after="120" w:line="240" w:lineRule="auto"/>
        <w:jc w:val="both"/>
        <w:outlineLvl w:val="0"/>
        <w:rPr>
          <w:rFonts w:eastAsia="Times New Roman" w:cs="Times New Roman"/>
          <w:b/>
          <w:vanish/>
          <w:szCs w:val="22"/>
          <w:lang w:val="x-none"/>
        </w:rPr>
      </w:pPr>
    </w:p>
    <w:p w14:paraId="2609DBF0" w14:textId="77777777" w:rsidR="008E2746" w:rsidRPr="00B942F3" w:rsidRDefault="008E2746" w:rsidP="007B2986">
      <w:pPr>
        <w:pStyle w:val="RLTextlnkuslovan"/>
        <w:numPr>
          <w:ilvl w:val="0"/>
          <w:numId w:val="0"/>
        </w:numPr>
        <w:spacing w:after="0" w:line="240" w:lineRule="auto"/>
        <w:rPr>
          <w:rFonts w:ascii="Georgia" w:hAnsi="Georgia"/>
          <w:szCs w:val="22"/>
        </w:rPr>
      </w:pPr>
    </w:p>
    <w:p w14:paraId="5E364231" w14:textId="5E06C444" w:rsidR="008E2746" w:rsidRPr="00B942F3" w:rsidRDefault="008E2746" w:rsidP="00B942F3">
      <w:pPr>
        <w:pStyle w:val="RLTextlnkuslovan"/>
        <w:tabs>
          <w:tab w:val="clear" w:pos="1447"/>
        </w:tabs>
        <w:spacing w:after="0" w:line="240" w:lineRule="auto"/>
        <w:ind w:left="709" w:hanging="709"/>
        <w:rPr>
          <w:rFonts w:ascii="Georgia" w:hAnsi="Georgia"/>
          <w:szCs w:val="22"/>
        </w:rPr>
      </w:pPr>
      <w:r w:rsidRPr="00B942F3">
        <w:rPr>
          <w:rFonts w:ascii="Georgia" w:eastAsia="Arial" w:hAnsi="Georgia"/>
          <w:szCs w:val="22"/>
        </w:rPr>
        <w:t xml:space="preserve">Pro případ vady </w:t>
      </w:r>
      <w:r w:rsidR="00CE1ED1">
        <w:rPr>
          <w:rFonts w:ascii="Georgia" w:eastAsia="Arial" w:hAnsi="Georgia"/>
          <w:szCs w:val="22"/>
          <w:lang w:val="cs-CZ"/>
        </w:rPr>
        <w:t>D</w:t>
      </w:r>
      <w:proofErr w:type="spellStart"/>
      <w:r w:rsidRPr="00B942F3">
        <w:rPr>
          <w:rFonts w:ascii="Georgia" w:eastAsia="Arial" w:hAnsi="Georgia"/>
          <w:szCs w:val="22"/>
        </w:rPr>
        <w:t>íla</w:t>
      </w:r>
      <w:proofErr w:type="spellEnd"/>
      <w:r w:rsidRPr="00B942F3">
        <w:rPr>
          <w:rFonts w:ascii="Georgia" w:eastAsia="Arial" w:hAnsi="Georgia"/>
          <w:szCs w:val="22"/>
        </w:rPr>
        <w:t xml:space="preserve"> má </w:t>
      </w:r>
      <w:r w:rsidR="00336F94">
        <w:rPr>
          <w:rFonts w:ascii="Georgia" w:eastAsia="Arial" w:hAnsi="Georgia"/>
          <w:szCs w:val="22"/>
          <w:lang w:val="cs-CZ"/>
        </w:rPr>
        <w:t>Objednatel</w:t>
      </w:r>
      <w:r w:rsidR="00123580" w:rsidRPr="00B942F3">
        <w:rPr>
          <w:rFonts w:ascii="Georgia" w:eastAsia="Arial" w:hAnsi="Georgia"/>
          <w:szCs w:val="22"/>
          <w:lang w:val="cs-CZ"/>
        </w:rPr>
        <w:t xml:space="preserve"> </w:t>
      </w:r>
      <w:r w:rsidRPr="00B942F3">
        <w:rPr>
          <w:rFonts w:ascii="Georgia" w:eastAsia="Arial" w:hAnsi="Georgia"/>
          <w:szCs w:val="22"/>
        </w:rPr>
        <w:t xml:space="preserve">právo požadovat a </w:t>
      </w:r>
      <w:r w:rsidR="00123580" w:rsidRPr="00B942F3">
        <w:rPr>
          <w:rFonts w:ascii="Georgia" w:eastAsia="Arial" w:hAnsi="Georgia"/>
          <w:szCs w:val="22"/>
          <w:lang w:val="cs-CZ"/>
        </w:rPr>
        <w:t>Z</w:t>
      </w:r>
      <w:r w:rsidRPr="00B942F3">
        <w:rPr>
          <w:rFonts w:ascii="Georgia" w:eastAsia="Arial" w:hAnsi="Georgia"/>
          <w:szCs w:val="22"/>
        </w:rPr>
        <w:t xml:space="preserve">hotovitel povinnost poskytnout bezplatné odstranění vady bez zbytečného odkladu po obdržení </w:t>
      </w:r>
      <w:r w:rsidR="00954368">
        <w:rPr>
          <w:rFonts w:ascii="Georgia" w:eastAsia="Arial" w:hAnsi="Georgia"/>
          <w:szCs w:val="22"/>
          <w:lang w:val="cs-CZ"/>
        </w:rPr>
        <w:t>emailové</w:t>
      </w:r>
      <w:r w:rsidRPr="00B942F3">
        <w:rPr>
          <w:rFonts w:ascii="Georgia" w:eastAsia="Arial" w:hAnsi="Georgia"/>
          <w:szCs w:val="22"/>
        </w:rPr>
        <w:t xml:space="preserve"> reklamace doručené </w:t>
      </w:r>
      <w:r w:rsidR="00F9116A">
        <w:rPr>
          <w:rFonts w:ascii="Georgia" w:eastAsia="Arial" w:hAnsi="Georgia"/>
          <w:szCs w:val="22"/>
          <w:lang w:val="cs-CZ"/>
        </w:rPr>
        <w:t>Zhotoviteli</w:t>
      </w:r>
      <w:r w:rsidRPr="00B942F3">
        <w:rPr>
          <w:rFonts w:ascii="Georgia" w:eastAsia="Arial" w:hAnsi="Georgia"/>
          <w:szCs w:val="22"/>
        </w:rPr>
        <w:t xml:space="preserve">. Tím není dotčeno právo </w:t>
      </w:r>
      <w:r w:rsidR="00336F94">
        <w:rPr>
          <w:rFonts w:ascii="Georgia" w:eastAsia="Arial" w:hAnsi="Georgia"/>
          <w:szCs w:val="22"/>
          <w:lang w:val="cs-CZ"/>
        </w:rPr>
        <w:t>Objednatele</w:t>
      </w:r>
      <w:r w:rsidR="00C50322" w:rsidRPr="00B942F3">
        <w:rPr>
          <w:rFonts w:ascii="Georgia" w:eastAsia="Arial" w:hAnsi="Georgia"/>
          <w:szCs w:val="22"/>
          <w:lang w:val="cs-CZ"/>
        </w:rPr>
        <w:t xml:space="preserve"> </w:t>
      </w:r>
      <w:r w:rsidRPr="00B942F3">
        <w:rPr>
          <w:rFonts w:ascii="Georgia" w:eastAsia="Arial" w:hAnsi="Georgia"/>
          <w:szCs w:val="22"/>
        </w:rPr>
        <w:t xml:space="preserve">na náhradu škody způsobené </w:t>
      </w:r>
      <w:r w:rsidR="00C50322" w:rsidRPr="00B942F3">
        <w:rPr>
          <w:rFonts w:ascii="Georgia" w:eastAsia="Arial" w:hAnsi="Georgia"/>
          <w:szCs w:val="22"/>
          <w:lang w:val="cs-CZ"/>
        </w:rPr>
        <w:t>Z</w:t>
      </w:r>
      <w:r w:rsidRPr="00B942F3">
        <w:rPr>
          <w:rFonts w:ascii="Georgia" w:eastAsia="Arial" w:hAnsi="Georgia"/>
          <w:szCs w:val="22"/>
        </w:rPr>
        <w:t xml:space="preserve">hotovitelem vadou </w:t>
      </w:r>
      <w:r w:rsidR="009A2203">
        <w:rPr>
          <w:rFonts w:ascii="Georgia" w:eastAsia="Arial" w:hAnsi="Georgia"/>
          <w:szCs w:val="22"/>
          <w:lang w:val="cs-CZ"/>
        </w:rPr>
        <w:t>D</w:t>
      </w:r>
      <w:proofErr w:type="spellStart"/>
      <w:r w:rsidRPr="00B942F3">
        <w:rPr>
          <w:rFonts w:ascii="Georgia" w:eastAsia="Arial" w:hAnsi="Georgia"/>
          <w:szCs w:val="22"/>
        </w:rPr>
        <w:t>íla</w:t>
      </w:r>
      <w:proofErr w:type="spellEnd"/>
      <w:r w:rsidRPr="00B942F3">
        <w:rPr>
          <w:rFonts w:ascii="Georgia" w:eastAsia="Arial" w:hAnsi="Georgia"/>
          <w:szCs w:val="22"/>
        </w:rPr>
        <w:t>.</w:t>
      </w:r>
    </w:p>
    <w:bookmarkEnd w:id="2"/>
    <w:p w14:paraId="60D997E6" w14:textId="16A52B1F" w:rsidR="00CE1ED1" w:rsidRDefault="00CE1ED1" w:rsidP="00B942F3">
      <w:pPr>
        <w:spacing w:line="240" w:lineRule="auto"/>
        <w:rPr>
          <w:szCs w:val="22"/>
        </w:rPr>
      </w:pPr>
    </w:p>
    <w:p w14:paraId="2CC90D70" w14:textId="77777777" w:rsidR="00B85BA3" w:rsidRPr="00B942F3" w:rsidRDefault="00B85BA3" w:rsidP="00B942F3">
      <w:pPr>
        <w:spacing w:line="240" w:lineRule="auto"/>
        <w:ind w:left="709" w:hanging="709"/>
        <w:rPr>
          <w:szCs w:val="22"/>
        </w:rPr>
      </w:pPr>
    </w:p>
    <w:p w14:paraId="25237171" w14:textId="77777777" w:rsidR="00823B0F" w:rsidRDefault="0084304C" w:rsidP="00B942F3">
      <w:pPr>
        <w:pStyle w:val="Heading1-Number-FollowNumberCzechTourism"/>
        <w:spacing w:before="0" w:after="0" w:line="240" w:lineRule="auto"/>
        <w:ind w:left="709" w:hanging="709"/>
        <w:rPr>
          <w:sz w:val="22"/>
          <w:szCs w:val="22"/>
        </w:rPr>
      </w:pPr>
      <w:r w:rsidRPr="00B942F3">
        <w:rPr>
          <w:sz w:val="22"/>
          <w:szCs w:val="22"/>
        </w:rPr>
        <w:t>VII</w:t>
      </w:r>
      <w:r w:rsidR="00A74ADE" w:rsidRPr="00B942F3">
        <w:rPr>
          <w:sz w:val="22"/>
          <w:szCs w:val="22"/>
        </w:rPr>
        <w:t xml:space="preserve">. </w:t>
      </w:r>
      <w:r w:rsidR="00B85BA3" w:rsidRPr="00B942F3">
        <w:rPr>
          <w:sz w:val="22"/>
          <w:szCs w:val="22"/>
        </w:rPr>
        <w:tab/>
      </w:r>
    </w:p>
    <w:p w14:paraId="6E74C5A5" w14:textId="39467B1A" w:rsidR="00A74ADE" w:rsidRPr="00B942F3" w:rsidRDefault="00B05FD0" w:rsidP="00B942F3">
      <w:pPr>
        <w:pStyle w:val="Heading1-Number-FollowNumberCzechTourism"/>
        <w:spacing w:before="0" w:after="0" w:line="240" w:lineRule="auto"/>
        <w:ind w:left="709" w:hanging="709"/>
        <w:rPr>
          <w:sz w:val="22"/>
          <w:szCs w:val="22"/>
        </w:rPr>
      </w:pPr>
      <w:r>
        <w:rPr>
          <w:sz w:val="22"/>
          <w:szCs w:val="22"/>
        </w:rPr>
        <w:t>U</w:t>
      </w:r>
      <w:r w:rsidR="006513C2" w:rsidRPr="00B942F3">
        <w:rPr>
          <w:sz w:val="22"/>
          <w:szCs w:val="22"/>
        </w:rPr>
        <w:t xml:space="preserve">žití </w:t>
      </w:r>
      <w:r w:rsidR="009A2203">
        <w:rPr>
          <w:sz w:val="22"/>
          <w:szCs w:val="22"/>
        </w:rPr>
        <w:t>D</w:t>
      </w:r>
      <w:r w:rsidR="006513C2" w:rsidRPr="00B942F3">
        <w:rPr>
          <w:sz w:val="22"/>
          <w:szCs w:val="22"/>
        </w:rPr>
        <w:t>íla</w:t>
      </w:r>
      <w:r w:rsidR="00C33086">
        <w:rPr>
          <w:sz w:val="22"/>
          <w:szCs w:val="22"/>
        </w:rPr>
        <w:t xml:space="preserve"> </w:t>
      </w:r>
    </w:p>
    <w:p w14:paraId="10CF345E" w14:textId="77777777" w:rsidR="006C78BB" w:rsidRPr="00B942F3" w:rsidRDefault="006C78BB" w:rsidP="00B942F3">
      <w:pPr>
        <w:spacing w:line="240" w:lineRule="auto"/>
        <w:jc w:val="both"/>
        <w:rPr>
          <w:szCs w:val="22"/>
        </w:rPr>
      </w:pPr>
    </w:p>
    <w:p w14:paraId="5CCF5A99"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26444B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8D4A5AD"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23D7708C"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3BE64E0A"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04DF9A4"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69AC2328" w14:textId="77777777" w:rsidR="00B85BA3" w:rsidRPr="00B942F3" w:rsidRDefault="00B85BA3" w:rsidP="00A577FC">
      <w:pPr>
        <w:pStyle w:val="Odstavecseseznamem"/>
        <w:numPr>
          <w:ilvl w:val="0"/>
          <w:numId w:val="22"/>
        </w:numPr>
        <w:tabs>
          <w:tab w:val="clear" w:pos="454"/>
          <w:tab w:val="clear" w:pos="907"/>
          <w:tab w:val="clear" w:pos="1361"/>
          <w:tab w:val="clear" w:pos="1814"/>
          <w:tab w:val="clear" w:pos="2268"/>
        </w:tabs>
        <w:spacing w:line="240" w:lineRule="auto"/>
        <w:jc w:val="both"/>
        <w:rPr>
          <w:vanish/>
          <w:szCs w:val="22"/>
        </w:rPr>
      </w:pPr>
    </w:p>
    <w:p w14:paraId="57C710BE" w14:textId="6D58F5F2" w:rsidR="00C33086" w:rsidRPr="00E75CC3" w:rsidRDefault="00916596" w:rsidP="00E75CC3">
      <w:pPr>
        <w:pStyle w:val="Odstavecseseznamem"/>
        <w:numPr>
          <w:ilvl w:val="1"/>
          <w:numId w:val="22"/>
        </w:numPr>
        <w:tabs>
          <w:tab w:val="clear" w:pos="454"/>
          <w:tab w:val="clear" w:pos="907"/>
          <w:tab w:val="clear" w:pos="1361"/>
          <w:tab w:val="clear" w:pos="1814"/>
          <w:tab w:val="clear" w:pos="2268"/>
        </w:tabs>
        <w:spacing w:line="240" w:lineRule="auto"/>
        <w:jc w:val="both"/>
        <w:rPr>
          <w:szCs w:val="22"/>
        </w:rPr>
      </w:pPr>
      <w:r w:rsidRPr="00E75CC3">
        <w:rPr>
          <w:szCs w:val="22"/>
        </w:rPr>
        <w:t>Z</w:t>
      </w:r>
      <w:r w:rsidR="006513C2" w:rsidRPr="00E75CC3">
        <w:rPr>
          <w:szCs w:val="22"/>
        </w:rPr>
        <w:t xml:space="preserve">hotovitel </w:t>
      </w:r>
      <w:r w:rsidR="008324D3" w:rsidRPr="00E75CC3">
        <w:rPr>
          <w:szCs w:val="22"/>
        </w:rPr>
        <w:t xml:space="preserve">se </w:t>
      </w:r>
      <w:r w:rsidR="006513C2" w:rsidRPr="00E75CC3">
        <w:rPr>
          <w:szCs w:val="22"/>
        </w:rPr>
        <w:t xml:space="preserve">zavazuje, že bez výslovného písemného souhlasu </w:t>
      </w:r>
      <w:r w:rsidR="008324D3" w:rsidRPr="00E75CC3">
        <w:rPr>
          <w:szCs w:val="22"/>
        </w:rPr>
        <w:t>Objednatele</w:t>
      </w:r>
      <w:r w:rsidR="006513C2" w:rsidRPr="00E75CC3">
        <w:rPr>
          <w:szCs w:val="22"/>
        </w:rPr>
        <w:t xml:space="preserve"> nepoužije informace a neposkytne </w:t>
      </w:r>
      <w:r w:rsidR="00FF27DE" w:rsidRPr="00E75CC3">
        <w:rPr>
          <w:szCs w:val="22"/>
        </w:rPr>
        <w:t>D</w:t>
      </w:r>
      <w:r w:rsidR="006513C2" w:rsidRPr="00E75CC3">
        <w:rPr>
          <w:szCs w:val="22"/>
        </w:rPr>
        <w:t xml:space="preserve">ílo ani podklady předané jako podklad ke zhotovení </w:t>
      </w:r>
      <w:r w:rsidR="00FF27DE" w:rsidRPr="00E75CC3">
        <w:rPr>
          <w:szCs w:val="22"/>
        </w:rPr>
        <w:t>D</w:t>
      </w:r>
      <w:r w:rsidR="006513C2" w:rsidRPr="00E75CC3">
        <w:rPr>
          <w:szCs w:val="22"/>
        </w:rPr>
        <w:t xml:space="preserve">íla osobám či institucím k jinému účelu než ke splnění této </w:t>
      </w:r>
      <w:r w:rsidR="00B67830" w:rsidRPr="00E75CC3">
        <w:rPr>
          <w:szCs w:val="22"/>
        </w:rPr>
        <w:t>S</w:t>
      </w:r>
      <w:r w:rsidR="006513C2" w:rsidRPr="00E75CC3">
        <w:rPr>
          <w:szCs w:val="22"/>
        </w:rPr>
        <w:t xml:space="preserve">mlouvy (provádění </w:t>
      </w:r>
      <w:r w:rsidR="00697EFE" w:rsidRPr="00E75CC3">
        <w:rPr>
          <w:szCs w:val="22"/>
        </w:rPr>
        <w:t>D</w:t>
      </w:r>
      <w:r w:rsidR="006513C2" w:rsidRPr="00E75CC3">
        <w:rPr>
          <w:szCs w:val="22"/>
        </w:rPr>
        <w:t xml:space="preserve">íla). </w:t>
      </w:r>
    </w:p>
    <w:p w14:paraId="0ADA38E5"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0C563EF"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F97B13F"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977AD9B"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F4BE67A"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DD5C7FC"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0D65FD72"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CB8AB4C" w14:textId="77777777" w:rsidR="00C33086" w:rsidRPr="00C61C1B" w:rsidRDefault="00C3308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DFEE29" w14:textId="6DECD7B1" w:rsidR="003D7121" w:rsidRPr="00E832E9" w:rsidRDefault="00823B0F" w:rsidP="003D7121">
      <w:pPr>
        <w:pStyle w:val="Heading1-Number-FollowNumberCzechTourism"/>
        <w:keepNext/>
        <w:keepLines/>
        <w:spacing w:before="480" w:after="120"/>
        <w:rPr>
          <w:sz w:val="24"/>
          <w:szCs w:val="24"/>
        </w:rPr>
      </w:pPr>
      <w:r>
        <w:rPr>
          <w:sz w:val="24"/>
          <w:szCs w:val="24"/>
        </w:rPr>
        <w:t>VIII.</w:t>
      </w:r>
    </w:p>
    <w:p w14:paraId="2FC069F2" w14:textId="77777777" w:rsidR="003D7121" w:rsidRPr="00E832E9" w:rsidRDefault="003D7121" w:rsidP="003D7121">
      <w:pPr>
        <w:pStyle w:val="Heading1-Number-FollowNumberCzechTourism"/>
        <w:keepNext/>
        <w:keepLines/>
        <w:spacing w:before="0" w:after="240"/>
      </w:pPr>
      <w:r w:rsidRPr="00E832E9">
        <w:t>Ochrana osobních údajů</w:t>
      </w:r>
    </w:p>
    <w:p w14:paraId="1D4B0DCD" w14:textId="77777777" w:rsidR="003D7121" w:rsidRDefault="003D7121" w:rsidP="003D7121">
      <w:pPr>
        <w:rPr>
          <w:color w:val="FF0000"/>
        </w:rPr>
      </w:pPr>
    </w:p>
    <w:p w14:paraId="635D34E8" w14:textId="081F3B64" w:rsidR="003D7121" w:rsidRPr="001643F3" w:rsidRDefault="003D7121">
      <w:pPr>
        <w:pStyle w:val="Odstavecseseznamem"/>
        <w:numPr>
          <w:ilvl w:val="1"/>
          <w:numId w:val="35"/>
        </w:numPr>
        <w:tabs>
          <w:tab w:val="clear" w:pos="454"/>
        </w:tabs>
        <w:spacing w:after="240"/>
        <w:jc w:val="both"/>
      </w:pPr>
      <w:r w:rsidRPr="001643F3">
        <w:t xml:space="preserve">V případě, že dojde v souvislosti s plněním Smlouvy ke zpracování osobních údajů na straně Objednatele nebo </w:t>
      </w:r>
      <w:r w:rsidR="0055480F">
        <w:t>Zhotovitele</w:t>
      </w:r>
      <w:r w:rsidRPr="001643F3">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31B71AA" w14:textId="0991B394" w:rsidR="001832C8" w:rsidRPr="00E832E9" w:rsidRDefault="00B64B17" w:rsidP="001832C8">
      <w:pPr>
        <w:pStyle w:val="Heading1-Number-FollowNumberCzechTourism"/>
        <w:keepNext/>
        <w:spacing w:before="480" w:after="120"/>
        <w:rPr>
          <w:sz w:val="24"/>
          <w:szCs w:val="24"/>
        </w:rPr>
      </w:pPr>
      <w:r>
        <w:rPr>
          <w:sz w:val="24"/>
          <w:szCs w:val="24"/>
        </w:rPr>
        <w:t>I</w:t>
      </w:r>
      <w:r w:rsidR="001832C8" w:rsidRPr="00E832E9">
        <w:rPr>
          <w:sz w:val="24"/>
          <w:szCs w:val="24"/>
        </w:rPr>
        <w:t>X.</w:t>
      </w:r>
    </w:p>
    <w:p w14:paraId="2EE46552" w14:textId="77777777" w:rsidR="001832C8" w:rsidRPr="00E832E9" w:rsidRDefault="001832C8" w:rsidP="001832C8">
      <w:pPr>
        <w:pStyle w:val="Heading1-Number-FollowNumberCzechTourism"/>
        <w:keepNext/>
        <w:spacing w:before="0" w:after="240"/>
      </w:pPr>
      <w:r w:rsidRPr="00E832E9">
        <w:t>Ustanovení o vzniku a zániku Smlouvy</w:t>
      </w:r>
    </w:p>
    <w:p w14:paraId="0B0FB71C" w14:textId="156BEDFD" w:rsidR="001832C8" w:rsidRPr="00B61016" w:rsidRDefault="00182347" w:rsidP="001832C8">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1832C8">
        <w:rPr>
          <w:szCs w:val="22"/>
        </w:rPr>
        <w:t>.1</w:t>
      </w:r>
      <w:r w:rsidR="001832C8">
        <w:rPr>
          <w:szCs w:val="22"/>
        </w:rPr>
        <w:tab/>
      </w:r>
      <w:r w:rsidR="001832C8" w:rsidRPr="00B61016">
        <w:rPr>
          <w:szCs w:val="22"/>
        </w:rPr>
        <w:t xml:space="preserve">Tato Smlouva nabývá platnosti dnem jejího podpisu oběma smluvními stranami a účinnosti dnem jejího zveřejnění v registru smluv. </w:t>
      </w:r>
      <w:r w:rsidR="007130DE">
        <w:rPr>
          <w:szCs w:val="22"/>
        </w:rPr>
        <w:t>Smlouva se uzavírá do doby předání a převzetí všech částí Díla včetně doby potřebné pro vypořádání veškerých vad a nedodělků Díla.</w:t>
      </w:r>
    </w:p>
    <w:p w14:paraId="545EDE7D" w14:textId="77777777" w:rsidR="00182347" w:rsidRPr="00182347" w:rsidRDefault="00182347">
      <w:pPr>
        <w:pStyle w:val="Odstavecseseznamem"/>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jc w:val="both"/>
        <w:outlineLvl w:val="0"/>
        <w:rPr>
          <w:rFonts w:cs="Times New Roman"/>
          <w:vanish/>
          <w:szCs w:val="22"/>
        </w:rPr>
      </w:pPr>
    </w:p>
    <w:p w14:paraId="4196C333" w14:textId="6C3CD881" w:rsidR="00985077" w:rsidRPr="00985077" w:rsidRDefault="00985077">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bCs/>
          <w:sz w:val="22"/>
          <w:szCs w:val="22"/>
        </w:rPr>
      </w:pPr>
      <w:r w:rsidRPr="00985077">
        <w:rPr>
          <w:b w:val="0"/>
          <w:bCs/>
          <w:sz w:val="22"/>
          <w:szCs w:val="22"/>
        </w:rPr>
        <w:t xml:space="preserve">Objednatel je oprávněn Smlouvu bez udání důvodu vypovědět, výpovědní doba </w:t>
      </w:r>
      <w:r w:rsidRPr="00EC3355">
        <w:rPr>
          <w:b w:val="0"/>
          <w:bCs/>
          <w:sz w:val="22"/>
          <w:szCs w:val="22"/>
        </w:rPr>
        <w:t xml:space="preserve">činí </w:t>
      </w:r>
      <w:r w:rsidR="003D1980" w:rsidRPr="00EC3355">
        <w:rPr>
          <w:b w:val="0"/>
          <w:bCs/>
          <w:sz w:val="22"/>
          <w:szCs w:val="22"/>
        </w:rPr>
        <w:t>30</w:t>
      </w:r>
      <w:r w:rsidR="003513B0">
        <w:rPr>
          <w:b w:val="0"/>
          <w:bCs/>
          <w:sz w:val="22"/>
          <w:szCs w:val="22"/>
        </w:rPr>
        <w:t xml:space="preserve"> </w:t>
      </w:r>
      <w:r w:rsidRPr="00985077">
        <w:rPr>
          <w:b w:val="0"/>
          <w:bCs/>
          <w:sz w:val="22"/>
          <w:szCs w:val="22"/>
        </w:rPr>
        <w:t>dn</w:t>
      </w:r>
      <w:r w:rsidR="008A53BD">
        <w:rPr>
          <w:b w:val="0"/>
          <w:bCs/>
          <w:sz w:val="22"/>
          <w:szCs w:val="22"/>
        </w:rPr>
        <w:t>í</w:t>
      </w:r>
      <w:r w:rsidRPr="00985077">
        <w:rPr>
          <w:b w:val="0"/>
          <w:bCs/>
          <w:sz w:val="22"/>
          <w:szCs w:val="22"/>
        </w:rPr>
        <w:t xml:space="preserve"> a počíná běžet ode dne doručení výpovědi.</w:t>
      </w:r>
    </w:p>
    <w:p w14:paraId="24D9BAEE" w14:textId="188D5B3D" w:rsidR="001832C8" w:rsidRDefault="001832C8">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 xml:space="preserve">Tato Smlouva může být </w:t>
      </w:r>
      <w:r w:rsidR="00712226">
        <w:rPr>
          <w:b w:val="0"/>
          <w:sz w:val="22"/>
          <w:szCs w:val="22"/>
        </w:rPr>
        <w:t xml:space="preserve">skončena </w:t>
      </w:r>
      <w:r w:rsidRPr="00363709">
        <w:rPr>
          <w:b w:val="0"/>
          <w:sz w:val="22"/>
          <w:szCs w:val="22"/>
        </w:rPr>
        <w:t xml:space="preserve">dohodou smluvních stran v písemné formě, přičemž účinky </w:t>
      </w:r>
      <w:r w:rsidR="00712226">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4FE515A0" w14:textId="03925BAD" w:rsidR="001832C8" w:rsidRDefault="001832C8">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55480F">
        <w:rPr>
          <w:b w:val="0"/>
          <w:sz w:val="22"/>
          <w:szCs w:val="22"/>
        </w:rPr>
        <w:t>Zhotovitele</w:t>
      </w:r>
      <w:r>
        <w:rPr>
          <w:b w:val="0"/>
          <w:sz w:val="22"/>
          <w:szCs w:val="22"/>
        </w:rPr>
        <w:t>m</w:t>
      </w:r>
      <w:r w:rsidRPr="00363709">
        <w:rPr>
          <w:b w:val="0"/>
          <w:sz w:val="22"/>
          <w:szCs w:val="22"/>
        </w:rPr>
        <w:t xml:space="preserve">. </w:t>
      </w:r>
    </w:p>
    <w:p w14:paraId="227B7AD0" w14:textId="77777777" w:rsidR="001832C8" w:rsidRPr="00363709" w:rsidRDefault="001832C8">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F68FCE7" w14:textId="6AB4B449" w:rsidR="00BB4E6B" w:rsidRDefault="00B81C5B" w:rsidP="00F15056">
      <w:pPr>
        <w:pStyle w:val="slolnku"/>
        <w:keepNext w:val="0"/>
        <w:numPr>
          <w:ilvl w:val="0"/>
          <w:numId w:val="29"/>
        </w:numPr>
        <w:tabs>
          <w:tab w:val="clear" w:pos="0"/>
          <w:tab w:val="clear" w:pos="284"/>
          <w:tab w:val="clear" w:pos="1287"/>
          <w:tab w:val="clear" w:pos="1701"/>
          <w:tab w:val="num" w:pos="851"/>
        </w:tabs>
        <w:spacing w:before="0" w:after="0" w:line="260" w:lineRule="exact"/>
        <w:ind w:left="851" w:hanging="709"/>
        <w:jc w:val="both"/>
        <w:rPr>
          <w:rFonts w:ascii="Georgia" w:hAnsi="Georgia" w:cs="Arial"/>
          <w:b w:val="0"/>
          <w:sz w:val="22"/>
          <w:szCs w:val="22"/>
        </w:rPr>
      </w:pPr>
      <w:r>
        <w:rPr>
          <w:rFonts w:ascii="Georgia" w:hAnsi="Georgia" w:cs="Arial"/>
          <w:b w:val="0"/>
          <w:sz w:val="22"/>
          <w:szCs w:val="22"/>
        </w:rPr>
        <w:lastRenderedPageBreak/>
        <w:t>podstatné porušení smluvních podmínek ze strany Zhotovitele</w:t>
      </w:r>
      <w:r w:rsidR="001A19F1">
        <w:rPr>
          <w:rFonts w:ascii="Georgia" w:hAnsi="Georgia" w:cs="Arial"/>
          <w:b w:val="0"/>
          <w:sz w:val="22"/>
          <w:szCs w:val="22"/>
        </w:rPr>
        <w:t>,</w:t>
      </w:r>
      <w:r>
        <w:rPr>
          <w:rFonts w:ascii="Georgia" w:hAnsi="Georgia" w:cs="Arial"/>
          <w:b w:val="0"/>
          <w:sz w:val="22"/>
          <w:szCs w:val="22"/>
        </w:rPr>
        <w:t xml:space="preserve"> </w:t>
      </w:r>
    </w:p>
    <w:p w14:paraId="38CB3DF8" w14:textId="61725126" w:rsidR="0052067E" w:rsidRDefault="001832C8" w:rsidP="00F15056">
      <w:pPr>
        <w:pStyle w:val="slolnku"/>
        <w:keepNext w:val="0"/>
        <w:numPr>
          <w:ilvl w:val="0"/>
          <w:numId w:val="29"/>
        </w:numPr>
        <w:tabs>
          <w:tab w:val="clear" w:pos="0"/>
          <w:tab w:val="clear" w:pos="284"/>
          <w:tab w:val="clear" w:pos="1287"/>
          <w:tab w:val="clear" w:pos="1701"/>
          <w:tab w:val="num" w:pos="851"/>
        </w:tabs>
        <w:spacing w:before="0" w:after="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nedodržení závazných právních </w:t>
      </w:r>
      <w:r w:rsidR="00991C38">
        <w:rPr>
          <w:rFonts w:ascii="Georgia" w:hAnsi="Georgia" w:cs="Arial"/>
          <w:b w:val="0"/>
          <w:sz w:val="22"/>
          <w:szCs w:val="22"/>
        </w:rPr>
        <w:t>předpisů</w:t>
      </w:r>
      <w:r w:rsidRPr="00CD45E9">
        <w:rPr>
          <w:rFonts w:ascii="Georgia" w:hAnsi="Georgia" w:cs="Arial"/>
          <w:b w:val="0"/>
          <w:sz w:val="22"/>
          <w:szCs w:val="22"/>
        </w:rPr>
        <w:t>,</w:t>
      </w:r>
    </w:p>
    <w:p w14:paraId="4802809C" w14:textId="53FCF5AB" w:rsidR="0052067E" w:rsidRPr="0052067E" w:rsidRDefault="0052067E" w:rsidP="00F15056">
      <w:pPr>
        <w:pStyle w:val="slolnku"/>
        <w:keepNext w:val="0"/>
        <w:numPr>
          <w:ilvl w:val="0"/>
          <w:numId w:val="29"/>
        </w:numPr>
        <w:tabs>
          <w:tab w:val="clear" w:pos="0"/>
          <w:tab w:val="clear" w:pos="284"/>
          <w:tab w:val="clear" w:pos="1287"/>
          <w:tab w:val="clear" w:pos="1701"/>
          <w:tab w:val="num" w:pos="851"/>
        </w:tabs>
        <w:spacing w:before="0" w:after="0" w:line="260" w:lineRule="exact"/>
        <w:ind w:left="851" w:hanging="709"/>
        <w:jc w:val="both"/>
        <w:rPr>
          <w:rFonts w:ascii="Georgia" w:hAnsi="Georgia" w:cs="Arial"/>
          <w:b w:val="0"/>
          <w:sz w:val="22"/>
          <w:szCs w:val="22"/>
        </w:rPr>
      </w:pPr>
      <w:r w:rsidRPr="0052067E">
        <w:rPr>
          <w:rFonts w:ascii="Georgia" w:hAnsi="Georgia"/>
          <w:b w:val="0"/>
          <w:color w:val="000000" w:themeColor="text1"/>
          <w:sz w:val="22"/>
          <w:szCs w:val="22"/>
        </w:rPr>
        <w:t xml:space="preserve">Zhotovitel po písemném upozornění Objednatele v přiměřeně stanovené lhůtě neodstraní </w:t>
      </w:r>
      <w:r w:rsidR="00B81C5B">
        <w:rPr>
          <w:rFonts w:ascii="Georgia" w:hAnsi="Georgia"/>
          <w:b w:val="0"/>
          <w:color w:val="000000" w:themeColor="text1"/>
          <w:sz w:val="22"/>
          <w:szCs w:val="22"/>
        </w:rPr>
        <w:t xml:space="preserve">nedodělky či </w:t>
      </w:r>
      <w:r w:rsidRPr="0052067E">
        <w:rPr>
          <w:rFonts w:ascii="Georgia" w:hAnsi="Georgia"/>
          <w:b w:val="0"/>
          <w:color w:val="000000" w:themeColor="text1"/>
          <w:sz w:val="22"/>
          <w:szCs w:val="22"/>
        </w:rPr>
        <w:t>vady vzniklé vadným prováděním Díla, anebo Dílo nezačne provádět řádným způsobem</w:t>
      </w:r>
      <w:r w:rsidR="00B81C5B">
        <w:rPr>
          <w:rFonts w:ascii="Georgia" w:hAnsi="Georgia"/>
          <w:b w:val="0"/>
          <w:color w:val="000000" w:themeColor="text1"/>
          <w:sz w:val="22"/>
          <w:szCs w:val="22"/>
        </w:rPr>
        <w:t>,</w:t>
      </w:r>
    </w:p>
    <w:p w14:paraId="2FD5461E" w14:textId="4B19943B" w:rsidR="00B81C5B" w:rsidRDefault="0052067E" w:rsidP="00F15056">
      <w:pPr>
        <w:pStyle w:val="slolnku"/>
        <w:keepNext w:val="0"/>
        <w:numPr>
          <w:ilvl w:val="0"/>
          <w:numId w:val="29"/>
        </w:numPr>
        <w:tabs>
          <w:tab w:val="clear" w:pos="0"/>
          <w:tab w:val="clear" w:pos="284"/>
          <w:tab w:val="clear" w:pos="1287"/>
          <w:tab w:val="clear" w:pos="1701"/>
          <w:tab w:val="num" w:pos="851"/>
        </w:tabs>
        <w:spacing w:before="0" w:after="0" w:line="260" w:lineRule="exact"/>
        <w:ind w:left="851" w:hanging="709"/>
        <w:jc w:val="both"/>
        <w:rPr>
          <w:rFonts w:ascii="Georgia" w:hAnsi="Georgia"/>
          <w:b w:val="0"/>
          <w:color w:val="000000" w:themeColor="text1"/>
          <w:sz w:val="22"/>
          <w:szCs w:val="22"/>
        </w:rPr>
      </w:pPr>
      <w:r w:rsidRPr="0052067E">
        <w:rPr>
          <w:rFonts w:ascii="Georgia" w:hAnsi="Georgia"/>
          <w:b w:val="0"/>
          <w:color w:val="000000" w:themeColor="text1"/>
          <w:sz w:val="22"/>
          <w:szCs w:val="22"/>
        </w:rPr>
        <w:t xml:space="preserve">Zhotovitel je v prodlení s termínem plnění Díla po dobu delší než </w:t>
      </w:r>
      <w:r w:rsidR="00CA2174">
        <w:rPr>
          <w:rFonts w:ascii="Georgia" w:hAnsi="Georgia"/>
          <w:b w:val="0"/>
          <w:color w:val="000000" w:themeColor="text1"/>
          <w:sz w:val="22"/>
          <w:szCs w:val="22"/>
        </w:rPr>
        <w:t>10 dn</w:t>
      </w:r>
      <w:r w:rsidR="004D6B75">
        <w:rPr>
          <w:rFonts w:ascii="Georgia" w:hAnsi="Georgia"/>
          <w:b w:val="0"/>
          <w:color w:val="000000" w:themeColor="text1"/>
          <w:sz w:val="22"/>
          <w:szCs w:val="22"/>
        </w:rPr>
        <w:t>í</w:t>
      </w:r>
      <w:r w:rsidR="00B81C5B">
        <w:rPr>
          <w:rFonts w:ascii="Georgia" w:hAnsi="Georgia"/>
          <w:b w:val="0"/>
          <w:color w:val="000000" w:themeColor="text1"/>
          <w:sz w:val="22"/>
          <w:szCs w:val="22"/>
        </w:rPr>
        <w:t>,</w:t>
      </w:r>
    </w:p>
    <w:p w14:paraId="47B8462A" w14:textId="099B6FFF" w:rsidR="00B81C5B" w:rsidRPr="00B81C5B" w:rsidRDefault="000C2504" w:rsidP="00F15056">
      <w:pPr>
        <w:pStyle w:val="slolnku"/>
        <w:keepNext w:val="0"/>
        <w:numPr>
          <w:ilvl w:val="0"/>
          <w:numId w:val="29"/>
        </w:numPr>
        <w:tabs>
          <w:tab w:val="clear" w:pos="0"/>
          <w:tab w:val="clear" w:pos="284"/>
          <w:tab w:val="clear" w:pos="1287"/>
          <w:tab w:val="clear" w:pos="1701"/>
          <w:tab w:val="num" w:pos="851"/>
        </w:tabs>
        <w:spacing w:before="0" w:after="0" w:line="260" w:lineRule="exact"/>
        <w:ind w:left="851" w:hanging="709"/>
        <w:jc w:val="both"/>
        <w:rPr>
          <w:rFonts w:ascii="Georgia" w:hAnsi="Georgia"/>
          <w:b w:val="0"/>
          <w:bCs/>
          <w:color w:val="000000" w:themeColor="text1"/>
          <w:sz w:val="22"/>
          <w:szCs w:val="22"/>
        </w:rPr>
      </w:pPr>
      <w:r>
        <w:rPr>
          <w:rFonts w:ascii="Georgia" w:hAnsi="Georgia"/>
          <w:b w:val="0"/>
          <w:bCs/>
          <w:sz w:val="22"/>
          <w:szCs w:val="22"/>
        </w:rPr>
        <w:t>b</w:t>
      </w:r>
      <w:r w:rsidR="00B81C5B" w:rsidRPr="00B81C5B">
        <w:rPr>
          <w:rFonts w:ascii="Georgia" w:hAnsi="Georgia"/>
          <w:b w:val="0"/>
          <w:bCs/>
          <w:sz w:val="22"/>
          <w:szCs w:val="22"/>
        </w:rPr>
        <w:t xml:space="preserve">ude-li </w:t>
      </w:r>
      <w:r>
        <w:rPr>
          <w:rFonts w:ascii="Georgia" w:hAnsi="Georgia"/>
          <w:b w:val="0"/>
          <w:bCs/>
          <w:sz w:val="22"/>
          <w:szCs w:val="22"/>
        </w:rPr>
        <w:t>D</w:t>
      </w:r>
      <w:r w:rsidR="00B81C5B" w:rsidRPr="00B81C5B">
        <w:rPr>
          <w:rFonts w:ascii="Georgia" w:hAnsi="Georgia"/>
          <w:b w:val="0"/>
          <w:bCs/>
          <w:sz w:val="22"/>
          <w:szCs w:val="22"/>
        </w:rPr>
        <w:t>ílo provedeno s vadami bránícími jeho řádnému užívání, příp. s vadami neodstranitelnými</w:t>
      </w:r>
      <w:r w:rsidR="00B81C5B">
        <w:rPr>
          <w:rFonts w:ascii="Georgia" w:hAnsi="Georgia"/>
          <w:b w:val="0"/>
          <w:bCs/>
          <w:sz w:val="22"/>
          <w:szCs w:val="22"/>
        </w:rPr>
        <w:t>.</w:t>
      </w:r>
    </w:p>
    <w:p w14:paraId="02620765" w14:textId="77777777" w:rsidR="0052067E" w:rsidRPr="0052067E" w:rsidRDefault="0052067E" w:rsidP="0052067E">
      <w:pPr>
        <w:rPr>
          <w:lang w:eastAsia="cs-CZ"/>
        </w:rPr>
      </w:pPr>
    </w:p>
    <w:p w14:paraId="60BB2423" w14:textId="7E80DCF5" w:rsidR="00AA4B20" w:rsidRDefault="001832C8">
      <w:pPr>
        <w:pStyle w:val="slolnku"/>
        <w:keepNext w:val="0"/>
        <w:numPr>
          <w:ilvl w:val="1"/>
          <w:numId w:val="36"/>
        </w:numPr>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O</w:t>
      </w:r>
      <w:r w:rsidRPr="00CD45E9">
        <w:rPr>
          <w:rFonts w:ascii="Georgia" w:hAnsi="Georgia" w:cs="Arial"/>
          <w:b w:val="0"/>
          <w:sz w:val="22"/>
          <w:szCs w:val="22"/>
        </w:rPr>
        <w:t>bjednatel je dále oprávněn od této Smlouvy odstoupit, a to i částečně, v případě, že:</w:t>
      </w:r>
    </w:p>
    <w:p w14:paraId="26526983" w14:textId="77777777" w:rsidR="00BB1395" w:rsidRDefault="001832C8" w:rsidP="000A22C2">
      <w:pPr>
        <w:pStyle w:val="slolnku"/>
        <w:keepNext w:val="0"/>
        <w:numPr>
          <w:ilvl w:val="0"/>
          <w:numId w:val="33"/>
        </w:numPr>
        <w:tabs>
          <w:tab w:val="clear" w:pos="0"/>
          <w:tab w:val="clear" w:pos="284"/>
          <w:tab w:val="clear" w:pos="1701"/>
        </w:tabs>
        <w:spacing w:before="0" w:after="0" w:line="260" w:lineRule="exact"/>
        <w:jc w:val="both"/>
        <w:rPr>
          <w:rFonts w:ascii="Georgia" w:hAnsi="Georgia" w:cs="Arial"/>
          <w:b w:val="0"/>
          <w:sz w:val="22"/>
          <w:szCs w:val="22"/>
        </w:rPr>
      </w:pPr>
      <w:r w:rsidRPr="00AA4B20">
        <w:rPr>
          <w:rFonts w:ascii="Georgia" w:hAnsi="Georgia" w:cs="Arial"/>
          <w:b w:val="0"/>
          <w:sz w:val="22"/>
          <w:szCs w:val="22"/>
        </w:rPr>
        <w:t>nastane důvod pro odstoupení od Smlouvy dle ustanovení § 2001 a násl. zákona č. 89/2012 Sb., občanského zákoníku, ve znění pozdějších předpisů,</w:t>
      </w:r>
    </w:p>
    <w:p w14:paraId="12466D59" w14:textId="07C0D6E3" w:rsidR="00BB1395" w:rsidRDefault="001832C8" w:rsidP="000A22C2">
      <w:pPr>
        <w:pStyle w:val="slolnku"/>
        <w:keepNext w:val="0"/>
        <w:numPr>
          <w:ilvl w:val="0"/>
          <w:numId w:val="33"/>
        </w:numPr>
        <w:tabs>
          <w:tab w:val="clear" w:pos="0"/>
          <w:tab w:val="clear" w:pos="284"/>
          <w:tab w:val="clear" w:pos="1701"/>
        </w:tabs>
        <w:spacing w:before="0" w:after="0" w:line="260" w:lineRule="exact"/>
        <w:jc w:val="both"/>
        <w:rPr>
          <w:rFonts w:ascii="Georgia" w:hAnsi="Georgia" w:cs="Arial"/>
          <w:b w:val="0"/>
          <w:sz w:val="22"/>
          <w:szCs w:val="22"/>
        </w:rPr>
      </w:pPr>
      <w:r w:rsidRPr="00BB1395">
        <w:rPr>
          <w:rFonts w:ascii="Georgia" w:hAnsi="Georgia" w:cs="Arial"/>
          <w:b w:val="0"/>
          <w:sz w:val="22"/>
          <w:szCs w:val="22"/>
        </w:rPr>
        <w:t>v </w:t>
      </w:r>
      <w:r w:rsidRPr="00DA63EF">
        <w:rPr>
          <w:rFonts w:ascii="Georgia" w:hAnsi="Georgia" w:cs="Arial"/>
          <w:b w:val="0"/>
          <w:sz w:val="22"/>
          <w:szCs w:val="22"/>
        </w:rPr>
        <w:t xml:space="preserve">důsledku rozhodnutí zřizovatele, orgánu státní správy či územní samosprávy Objednatel nebude mít dostatek finančních prostředků k úhradě ceny </w:t>
      </w:r>
      <w:r w:rsidR="0055480F" w:rsidRPr="00DA63EF">
        <w:rPr>
          <w:rFonts w:ascii="Georgia" w:hAnsi="Georgia" w:cs="Arial"/>
          <w:b w:val="0"/>
          <w:sz w:val="22"/>
          <w:szCs w:val="22"/>
        </w:rPr>
        <w:t xml:space="preserve">Díla </w:t>
      </w:r>
      <w:r w:rsidRPr="00DA63EF">
        <w:rPr>
          <w:rFonts w:ascii="Georgia" w:hAnsi="Georgia"/>
          <w:b w:val="0"/>
          <w:bCs/>
          <w:sz w:val="22"/>
          <w:szCs w:val="22"/>
        </w:rPr>
        <w:t xml:space="preserve">dle </w:t>
      </w:r>
      <w:r w:rsidR="00DA63EF" w:rsidRPr="00DA63EF">
        <w:rPr>
          <w:rFonts w:ascii="Georgia" w:hAnsi="Georgia"/>
          <w:b w:val="0"/>
          <w:bCs/>
          <w:sz w:val="22"/>
          <w:szCs w:val="22"/>
        </w:rPr>
        <w:t>článku III. odst. 3.1 té</w:t>
      </w:r>
      <w:r w:rsidRPr="00DA63EF">
        <w:rPr>
          <w:rFonts w:ascii="Georgia" w:hAnsi="Georgia" w:cs="Arial"/>
          <w:b w:val="0"/>
          <w:sz w:val="22"/>
          <w:szCs w:val="22"/>
        </w:rPr>
        <w:t>to Smlouvy,</w:t>
      </w:r>
    </w:p>
    <w:p w14:paraId="2CBBF499" w14:textId="1F01CBBF" w:rsidR="00BB1395" w:rsidRDefault="0055480F" w:rsidP="000A22C2">
      <w:pPr>
        <w:pStyle w:val="slolnku"/>
        <w:keepNext w:val="0"/>
        <w:numPr>
          <w:ilvl w:val="0"/>
          <w:numId w:val="33"/>
        </w:numPr>
        <w:tabs>
          <w:tab w:val="clear" w:pos="0"/>
          <w:tab w:val="clear" w:pos="284"/>
          <w:tab w:val="clear" w:pos="1701"/>
        </w:tabs>
        <w:spacing w:before="0" w:after="0" w:line="260" w:lineRule="exact"/>
        <w:jc w:val="both"/>
        <w:rPr>
          <w:rFonts w:ascii="Georgia" w:hAnsi="Georgia" w:cs="Arial"/>
          <w:b w:val="0"/>
          <w:sz w:val="22"/>
          <w:szCs w:val="22"/>
        </w:rPr>
      </w:pPr>
      <w:r>
        <w:rPr>
          <w:rFonts w:ascii="Georgia" w:hAnsi="Georgia" w:cs="Arial"/>
          <w:b w:val="0"/>
          <w:sz w:val="22"/>
          <w:szCs w:val="22"/>
        </w:rPr>
        <w:t>Zhotovitel p</w:t>
      </w:r>
      <w:r w:rsidR="001832C8" w:rsidRPr="00BB1395">
        <w:rPr>
          <w:rFonts w:ascii="Georgia" w:hAnsi="Georgia" w:cs="Arial"/>
          <w:b w:val="0"/>
          <w:sz w:val="22"/>
          <w:szCs w:val="22"/>
        </w:rPr>
        <w:t xml:space="preserve">ozbude oprávnění vyžadovaného právními předpisy k činnostem, k jejichž provádění je </w:t>
      </w:r>
      <w:r>
        <w:rPr>
          <w:rFonts w:ascii="Georgia" w:hAnsi="Georgia" w:cs="Arial"/>
          <w:b w:val="0"/>
          <w:sz w:val="22"/>
          <w:szCs w:val="22"/>
        </w:rPr>
        <w:t xml:space="preserve">Zhotovitel </w:t>
      </w:r>
      <w:r w:rsidR="001832C8" w:rsidRPr="00BB1395">
        <w:rPr>
          <w:rFonts w:ascii="Georgia" w:hAnsi="Georgia" w:cs="Arial"/>
          <w:b w:val="0"/>
          <w:sz w:val="22"/>
          <w:szCs w:val="22"/>
        </w:rPr>
        <w:t xml:space="preserve">povinen dle této Smlouvy, </w:t>
      </w:r>
    </w:p>
    <w:p w14:paraId="3F6CE861" w14:textId="7DC04ACC" w:rsidR="003B7DD3" w:rsidRPr="00CD45E9" w:rsidRDefault="003B7DD3" w:rsidP="000A22C2">
      <w:pPr>
        <w:pStyle w:val="slolnku"/>
        <w:keepNext w:val="0"/>
        <w:numPr>
          <w:ilvl w:val="0"/>
          <w:numId w:val="33"/>
        </w:numPr>
        <w:tabs>
          <w:tab w:val="clear" w:pos="0"/>
          <w:tab w:val="clear" w:pos="284"/>
          <w:tab w:val="clear" w:pos="1701"/>
        </w:tabs>
        <w:spacing w:before="0" w:after="0" w:line="260" w:lineRule="exact"/>
        <w:jc w:val="both"/>
        <w:rPr>
          <w:rFonts w:ascii="Georgia" w:hAnsi="Georgia" w:cs="Arial"/>
          <w:b w:val="0"/>
          <w:sz w:val="22"/>
          <w:szCs w:val="22"/>
        </w:rPr>
      </w:pPr>
      <w:r>
        <w:rPr>
          <w:rFonts w:ascii="Georgia" w:hAnsi="Georgia" w:cs="Arial"/>
          <w:b w:val="0"/>
          <w:sz w:val="22"/>
          <w:szCs w:val="22"/>
        </w:rPr>
        <w:t xml:space="preserve">Zhotovitel </w:t>
      </w:r>
      <w:r w:rsidRPr="00920508">
        <w:rPr>
          <w:rFonts w:ascii="Georgia" w:hAnsi="Georgia" w:cs="Arial"/>
          <w:b w:val="0"/>
          <w:sz w:val="22"/>
          <w:szCs w:val="22"/>
        </w:rPr>
        <w:t>je v úpadku nebo v hrozícím úpadku ve smyslu právních předpisů účinných ke dni odstoupení, nebo bylo proti němu zahájeno insolvenční</w:t>
      </w:r>
      <w:r w:rsidRPr="00CD45E9">
        <w:rPr>
          <w:rFonts w:ascii="Georgia" w:hAnsi="Georgia" w:cs="Arial"/>
          <w:b w:val="0"/>
          <w:sz w:val="22"/>
          <w:szCs w:val="22"/>
        </w:rPr>
        <w:t xml:space="preserve"> </w:t>
      </w:r>
      <w:r>
        <w:rPr>
          <w:rFonts w:ascii="Georgia" w:hAnsi="Georgia" w:cs="Arial"/>
          <w:b w:val="0"/>
          <w:sz w:val="22"/>
          <w:szCs w:val="22"/>
        </w:rPr>
        <w:t>řízení</w:t>
      </w:r>
      <w:r w:rsidRPr="00CD45E9">
        <w:rPr>
          <w:rFonts w:ascii="Georgia" w:hAnsi="Georgia" w:cs="Arial"/>
          <w:b w:val="0"/>
          <w:sz w:val="22"/>
          <w:szCs w:val="22"/>
        </w:rPr>
        <w:t>,</w:t>
      </w:r>
    </w:p>
    <w:p w14:paraId="4DFAF288" w14:textId="7388C7C7" w:rsidR="00CC568F" w:rsidRDefault="003B7DD3" w:rsidP="000A22C2">
      <w:pPr>
        <w:pStyle w:val="slolnku"/>
        <w:keepNext w:val="0"/>
        <w:numPr>
          <w:ilvl w:val="0"/>
          <w:numId w:val="33"/>
        </w:numPr>
        <w:tabs>
          <w:tab w:val="clear" w:pos="0"/>
          <w:tab w:val="clear" w:pos="284"/>
          <w:tab w:val="clear" w:pos="1701"/>
        </w:tabs>
        <w:spacing w:before="0" w:after="0" w:line="260" w:lineRule="exact"/>
        <w:jc w:val="both"/>
        <w:rPr>
          <w:rFonts w:ascii="Georgia" w:hAnsi="Georgia" w:cs="Arial"/>
          <w:b w:val="0"/>
          <w:sz w:val="22"/>
          <w:szCs w:val="22"/>
        </w:rPr>
      </w:pPr>
      <w:r>
        <w:rPr>
          <w:rFonts w:ascii="Georgia" w:hAnsi="Georgia" w:cs="Arial"/>
          <w:b w:val="0"/>
          <w:sz w:val="22"/>
          <w:szCs w:val="22"/>
        </w:rPr>
        <w:t xml:space="preserve">Zhotovitel </w:t>
      </w:r>
      <w:r w:rsidRPr="00CD45E9">
        <w:rPr>
          <w:rFonts w:ascii="Georgia" w:hAnsi="Georgia" w:cs="Arial"/>
          <w:b w:val="0"/>
          <w:sz w:val="22"/>
          <w:szCs w:val="22"/>
        </w:rPr>
        <w:t>vstoupí do likvidace</w:t>
      </w:r>
      <w:r>
        <w:rPr>
          <w:rFonts w:ascii="Georgia" w:hAnsi="Georgia" w:cs="Arial"/>
          <w:b w:val="0"/>
          <w:sz w:val="22"/>
          <w:szCs w:val="22"/>
        </w:rPr>
        <w:t>.</w:t>
      </w:r>
    </w:p>
    <w:p w14:paraId="61652104" w14:textId="77777777" w:rsidR="000A22C2" w:rsidRPr="001B33FF" w:rsidRDefault="000A22C2" w:rsidP="001B33FF">
      <w:pPr>
        <w:rPr>
          <w:lang w:eastAsia="cs-CZ"/>
        </w:rPr>
      </w:pPr>
    </w:p>
    <w:p w14:paraId="08C49D1C" w14:textId="38B39E03" w:rsidR="001832C8" w:rsidRDefault="0055480F">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Zhotovitel </w:t>
      </w:r>
      <w:r w:rsidR="001832C8" w:rsidRPr="00CD45E9">
        <w:rPr>
          <w:rFonts w:ascii="Georgia" w:hAnsi="Georgia" w:cs="Arial"/>
          <w:b w:val="0"/>
          <w:sz w:val="22"/>
          <w:szCs w:val="22"/>
        </w:rPr>
        <w:t>je oprávněn od této Smlouvy odstoupit v</w:t>
      </w:r>
      <w:r w:rsidR="001832C8">
        <w:rPr>
          <w:rFonts w:ascii="Georgia" w:hAnsi="Georgia" w:cs="Arial"/>
          <w:b w:val="0"/>
          <w:sz w:val="22"/>
          <w:szCs w:val="22"/>
        </w:rPr>
        <w:t> </w:t>
      </w:r>
      <w:r w:rsidR="001832C8" w:rsidRPr="00CD45E9">
        <w:rPr>
          <w:rFonts w:ascii="Georgia" w:hAnsi="Georgia" w:cs="Arial"/>
          <w:b w:val="0"/>
          <w:sz w:val="22"/>
          <w:szCs w:val="22"/>
        </w:rPr>
        <w:t>případě, že Objednatel bude v</w:t>
      </w:r>
      <w:r w:rsidR="001832C8">
        <w:rPr>
          <w:rFonts w:ascii="Georgia" w:hAnsi="Georgia" w:cs="Arial"/>
          <w:b w:val="0"/>
          <w:sz w:val="22"/>
          <w:szCs w:val="22"/>
        </w:rPr>
        <w:t> </w:t>
      </w:r>
      <w:r w:rsidR="001832C8" w:rsidRPr="00CD45E9">
        <w:rPr>
          <w:rFonts w:ascii="Georgia" w:hAnsi="Georgia" w:cs="Arial"/>
          <w:b w:val="0"/>
          <w:sz w:val="22"/>
          <w:szCs w:val="22"/>
        </w:rPr>
        <w:t>prodlení s</w:t>
      </w:r>
      <w:r w:rsidR="001832C8">
        <w:rPr>
          <w:rFonts w:ascii="Georgia" w:hAnsi="Georgia" w:cs="Arial"/>
          <w:b w:val="0"/>
          <w:sz w:val="22"/>
          <w:szCs w:val="22"/>
        </w:rPr>
        <w:t> </w:t>
      </w:r>
      <w:r w:rsidR="001832C8" w:rsidRPr="00CD45E9">
        <w:rPr>
          <w:rFonts w:ascii="Georgia" w:hAnsi="Georgia" w:cs="Arial"/>
          <w:b w:val="0"/>
          <w:sz w:val="22"/>
          <w:szCs w:val="22"/>
        </w:rPr>
        <w:t>úhradou svých peněžitých závazků vyplývajících z</w:t>
      </w:r>
      <w:r w:rsidR="001832C8">
        <w:rPr>
          <w:rFonts w:ascii="Georgia" w:hAnsi="Georgia" w:cs="Arial"/>
          <w:b w:val="0"/>
          <w:sz w:val="22"/>
          <w:szCs w:val="22"/>
        </w:rPr>
        <w:t> </w:t>
      </w:r>
      <w:r w:rsidR="001832C8" w:rsidRPr="00CD45E9">
        <w:rPr>
          <w:rFonts w:ascii="Georgia" w:hAnsi="Georgia" w:cs="Arial"/>
          <w:b w:val="0"/>
          <w:sz w:val="22"/>
          <w:szCs w:val="22"/>
        </w:rPr>
        <w:t xml:space="preserve">této </w:t>
      </w:r>
      <w:r w:rsidR="001832C8">
        <w:rPr>
          <w:rFonts w:ascii="Georgia" w:hAnsi="Georgia" w:cs="Arial"/>
          <w:b w:val="0"/>
          <w:sz w:val="22"/>
          <w:szCs w:val="22"/>
        </w:rPr>
        <w:t>Smlouvy po </w:t>
      </w:r>
      <w:r w:rsidR="001832C8" w:rsidRPr="00CD45E9">
        <w:rPr>
          <w:rFonts w:ascii="Georgia" w:hAnsi="Georgia" w:cs="Arial"/>
          <w:b w:val="0"/>
          <w:sz w:val="22"/>
          <w:szCs w:val="22"/>
        </w:rPr>
        <w:t xml:space="preserve">dobu delší než 90 </w:t>
      </w:r>
      <w:r w:rsidR="00B35D0A">
        <w:rPr>
          <w:rFonts w:ascii="Georgia" w:hAnsi="Georgia" w:cs="Arial"/>
          <w:b w:val="0"/>
          <w:sz w:val="22"/>
          <w:szCs w:val="22"/>
        </w:rPr>
        <w:t xml:space="preserve">(devadesát) </w:t>
      </w:r>
      <w:r w:rsidR="001832C8" w:rsidRPr="00CD45E9">
        <w:rPr>
          <w:rFonts w:ascii="Georgia" w:hAnsi="Georgia" w:cs="Arial"/>
          <w:b w:val="0"/>
          <w:sz w:val="22"/>
          <w:szCs w:val="22"/>
        </w:rPr>
        <w:t>dnů.</w:t>
      </w:r>
    </w:p>
    <w:p w14:paraId="79CBF756" w14:textId="77777777" w:rsidR="001832C8" w:rsidRDefault="001832C8">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0DC98FA" w14:textId="77777777" w:rsidR="001832C8" w:rsidRDefault="001832C8">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9E576AD" w14:textId="719AB087" w:rsidR="001832C8" w:rsidRDefault="001832C8">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55480F">
        <w:rPr>
          <w:rFonts w:ascii="Georgia" w:hAnsi="Georgia" w:cs="Arial"/>
          <w:b w:val="0"/>
          <w:sz w:val="22"/>
          <w:szCs w:val="22"/>
        </w:rPr>
        <w:t xml:space="preserve">Zhotovitel </w:t>
      </w:r>
      <w:r w:rsidRPr="00736D01">
        <w:rPr>
          <w:rFonts w:ascii="Georgia" w:hAnsi="Georgia" w:cs="Arial"/>
          <w:b w:val="0"/>
          <w:sz w:val="22"/>
          <w:szCs w:val="22"/>
        </w:rPr>
        <w:t xml:space="preserve">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55480F">
        <w:rPr>
          <w:rFonts w:ascii="Georgia" w:hAnsi="Georgia" w:cs="Arial"/>
          <w:b w:val="0"/>
          <w:sz w:val="22"/>
          <w:szCs w:val="22"/>
        </w:rPr>
        <w:t xml:space="preserve">Zhotovitele </w:t>
      </w:r>
      <w:r w:rsidRPr="00736D01">
        <w:rPr>
          <w:rFonts w:ascii="Georgia" w:hAnsi="Georgia" w:cs="Arial"/>
          <w:b w:val="0"/>
          <w:sz w:val="22"/>
          <w:szCs w:val="22"/>
        </w:rPr>
        <w:t xml:space="preserve">má </w:t>
      </w:r>
      <w:r w:rsidR="0055480F">
        <w:rPr>
          <w:rFonts w:ascii="Georgia" w:hAnsi="Georgia" w:cs="Arial"/>
          <w:b w:val="0"/>
          <w:sz w:val="22"/>
          <w:szCs w:val="22"/>
        </w:rPr>
        <w:t xml:space="preserve">Zhotovitel </w:t>
      </w:r>
      <w:r w:rsidRPr="00736D01">
        <w:rPr>
          <w:rFonts w:ascii="Georgia" w:hAnsi="Georgia" w:cs="Arial"/>
          <w:b w:val="0"/>
          <w:sz w:val="22"/>
          <w:szCs w:val="22"/>
        </w:rPr>
        <w:t xml:space="preserve">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7F2AD98B" w14:textId="2854D5A2" w:rsidR="00336ADC" w:rsidRPr="009E39FE" w:rsidRDefault="001832C8">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55480F">
        <w:rPr>
          <w:rFonts w:ascii="Georgia" w:hAnsi="Georgia" w:cs="Arial"/>
          <w:b w:val="0"/>
          <w:sz w:val="22"/>
          <w:szCs w:val="22"/>
        </w:rPr>
        <w:t>Zhotovitel p</w:t>
      </w:r>
      <w:r w:rsidRPr="00736D01">
        <w:rPr>
          <w:rFonts w:ascii="Georgia" w:hAnsi="Georgia" w:cs="Arial"/>
          <w:b w:val="0"/>
          <w:sz w:val="22"/>
          <w:szCs w:val="22"/>
        </w:rPr>
        <w:t>ovinen poskytnout Objednateli nezbytnou součinnost tak, aby Objednateli nevznikla škoda</w:t>
      </w:r>
      <w:r w:rsidR="009E39FE">
        <w:rPr>
          <w:rFonts w:ascii="Georgia" w:hAnsi="Georgia" w:cs="Arial"/>
          <w:b w:val="0"/>
          <w:sz w:val="22"/>
          <w:szCs w:val="22"/>
        </w:rPr>
        <w:t>.</w:t>
      </w:r>
    </w:p>
    <w:p w14:paraId="7A30CC23" w14:textId="774B958C" w:rsidR="001832C8" w:rsidRPr="00E832E9" w:rsidRDefault="001832C8" w:rsidP="001832C8">
      <w:pPr>
        <w:pStyle w:val="Heading1-Number-FollowNumberCzechTourism"/>
        <w:keepNext/>
        <w:keepLines/>
        <w:spacing w:before="480" w:after="120"/>
        <w:rPr>
          <w:sz w:val="24"/>
          <w:szCs w:val="24"/>
        </w:rPr>
      </w:pPr>
      <w:r w:rsidRPr="00E832E9">
        <w:rPr>
          <w:sz w:val="24"/>
          <w:szCs w:val="24"/>
        </w:rPr>
        <w:t>X.</w:t>
      </w:r>
    </w:p>
    <w:p w14:paraId="3D146495" w14:textId="77777777" w:rsidR="001832C8" w:rsidRDefault="001832C8" w:rsidP="001832C8">
      <w:pPr>
        <w:pStyle w:val="Heading1-Number-FollowNumberCzechTourism"/>
        <w:keepNext/>
        <w:keepLines/>
        <w:spacing w:before="0" w:after="240"/>
      </w:pPr>
      <w:r>
        <w:t>Kontaktní osoby</w:t>
      </w:r>
    </w:p>
    <w:p w14:paraId="3112A151" w14:textId="77777777" w:rsidR="00182347" w:rsidRPr="00182347" w:rsidRDefault="00182347">
      <w:pPr>
        <w:pStyle w:val="Odstavecseseznamem"/>
        <w:numPr>
          <w:ilvl w:val="0"/>
          <w:numId w:val="31"/>
        </w:numPr>
        <w:tabs>
          <w:tab w:val="clear" w:pos="454"/>
        </w:tabs>
        <w:spacing w:after="240"/>
        <w:jc w:val="both"/>
        <w:rPr>
          <w:vanish/>
        </w:rPr>
      </w:pPr>
    </w:p>
    <w:p w14:paraId="0BC0045A" w14:textId="0338B208" w:rsidR="001832C8" w:rsidRPr="001643F3" w:rsidRDefault="001832C8">
      <w:pPr>
        <w:pStyle w:val="Odstavecseseznamem"/>
        <w:numPr>
          <w:ilvl w:val="1"/>
          <w:numId w:val="31"/>
        </w:numPr>
        <w:tabs>
          <w:tab w:val="clear" w:pos="454"/>
        </w:tabs>
        <w:spacing w:after="240"/>
        <w:jc w:val="both"/>
      </w:pPr>
      <w:r w:rsidRPr="001643F3">
        <w:t xml:space="preserve">Smluvní strany se dohodly na následujících kontaktních osobách: </w:t>
      </w:r>
    </w:p>
    <w:p w14:paraId="36748F88" w14:textId="0128C363" w:rsidR="0014445C" w:rsidRPr="00656C3E" w:rsidRDefault="001832C8" w:rsidP="001B33FF">
      <w:pPr>
        <w:pStyle w:val="slolnku"/>
        <w:keepNext w:val="0"/>
        <w:numPr>
          <w:ilvl w:val="0"/>
          <w:numId w:val="27"/>
        </w:numPr>
        <w:tabs>
          <w:tab w:val="clear" w:pos="0"/>
          <w:tab w:val="clear" w:pos="284"/>
          <w:tab w:val="clear" w:pos="1287"/>
          <w:tab w:val="clear" w:pos="1701"/>
          <w:tab w:val="num" w:pos="851"/>
        </w:tabs>
        <w:spacing w:before="0" w:after="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14445C" w:rsidRPr="0014445C">
        <w:rPr>
          <w:szCs w:val="22"/>
        </w:rPr>
        <w:t xml:space="preserve"> </w:t>
      </w:r>
      <w:r w:rsidR="0014445C" w:rsidRPr="007F0C4B">
        <w:rPr>
          <w:rFonts w:ascii="Georgia" w:hAnsi="Georgia"/>
          <w:b w:val="0"/>
          <w:sz w:val="22"/>
          <w:szCs w:val="22"/>
        </w:rPr>
        <w:t xml:space="preserve">Mgr. </w:t>
      </w:r>
      <w:r w:rsidR="009C4F4A">
        <w:rPr>
          <w:rFonts w:ascii="Georgia" w:hAnsi="Georgia"/>
          <w:b w:val="0"/>
          <w:sz w:val="22"/>
          <w:szCs w:val="22"/>
        </w:rPr>
        <w:t>XXX</w:t>
      </w:r>
      <w:r w:rsidR="0014445C" w:rsidRPr="00860EB2">
        <w:rPr>
          <w:rFonts w:ascii="Georgia" w:hAnsi="Georgia"/>
          <w:b w:val="0"/>
          <w:sz w:val="22"/>
          <w:szCs w:val="22"/>
        </w:rPr>
        <w:t xml:space="preserve">, </w:t>
      </w:r>
      <w:r w:rsidR="009C4F4A">
        <w:rPr>
          <w:rFonts w:ascii="Georgia" w:hAnsi="Georgia"/>
          <w:b w:val="0"/>
          <w:sz w:val="22"/>
          <w:szCs w:val="22"/>
        </w:rPr>
        <w:t>XXX</w:t>
      </w:r>
      <w:r w:rsidR="0014445C" w:rsidRPr="00860EB2">
        <w:rPr>
          <w:rFonts w:ascii="Georgia" w:hAnsi="Georgia" w:cs="Arial"/>
          <w:b w:val="0"/>
          <w:bCs/>
          <w:sz w:val="22"/>
          <w:szCs w:val="22"/>
        </w:rPr>
        <w:t>@czechtourism.</w:t>
      </w:r>
      <w:r w:rsidR="0014445C">
        <w:rPr>
          <w:rFonts w:ascii="Georgia" w:hAnsi="Georgia" w:cs="Arial"/>
          <w:b w:val="0"/>
          <w:bCs/>
          <w:sz w:val="22"/>
          <w:szCs w:val="22"/>
        </w:rPr>
        <w:t>cz</w:t>
      </w:r>
      <w:r w:rsidR="0014445C" w:rsidRPr="00693323">
        <w:rPr>
          <w:rFonts w:ascii="Georgia" w:hAnsi="Georgia"/>
          <w:b w:val="0"/>
          <w:sz w:val="22"/>
          <w:szCs w:val="22"/>
        </w:rPr>
        <w:t>,</w:t>
      </w:r>
      <w:r w:rsidR="0014445C" w:rsidRPr="00656C3E">
        <w:rPr>
          <w:rFonts w:ascii="Georgia" w:hAnsi="Georgia"/>
          <w:b w:val="0"/>
          <w:sz w:val="22"/>
          <w:szCs w:val="22"/>
        </w:rPr>
        <w:t xml:space="preserve"> </w:t>
      </w:r>
      <w:r w:rsidR="0014445C" w:rsidRPr="00656C3E">
        <w:rPr>
          <w:rFonts w:ascii="Georgia" w:hAnsi="Georgia"/>
          <w:b w:val="0"/>
          <w:sz w:val="22"/>
          <w:szCs w:val="22"/>
        </w:rPr>
        <w:br/>
        <w:t xml:space="preserve">tel: </w:t>
      </w:r>
      <w:r w:rsidR="0014445C" w:rsidRPr="003D41D3">
        <w:rPr>
          <w:rFonts w:ascii="Georgia" w:hAnsi="Georgia"/>
          <w:b w:val="0"/>
          <w:sz w:val="22"/>
          <w:szCs w:val="22"/>
        </w:rPr>
        <w:t>+</w:t>
      </w:r>
      <w:r w:rsidR="0014445C">
        <w:rPr>
          <w:rFonts w:ascii="Georgia" w:hAnsi="Georgia"/>
          <w:b w:val="0"/>
          <w:sz w:val="22"/>
          <w:szCs w:val="22"/>
        </w:rPr>
        <w:t>420 </w:t>
      </w:r>
      <w:r w:rsidR="009C4F4A">
        <w:rPr>
          <w:rFonts w:ascii="Georgia" w:hAnsi="Georgia"/>
          <w:b w:val="0"/>
          <w:sz w:val="22"/>
          <w:szCs w:val="22"/>
        </w:rPr>
        <w:t>XXX</w:t>
      </w:r>
    </w:p>
    <w:p w14:paraId="2BCED313" w14:textId="6ABF5443" w:rsidR="0014445C" w:rsidRDefault="001832C8" w:rsidP="001B33FF">
      <w:pPr>
        <w:pStyle w:val="slolnku"/>
        <w:keepNext w:val="0"/>
        <w:numPr>
          <w:ilvl w:val="0"/>
          <w:numId w:val="27"/>
        </w:numPr>
        <w:tabs>
          <w:tab w:val="clear" w:pos="0"/>
          <w:tab w:val="clear" w:pos="284"/>
          <w:tab w:val="clear" w:pos="1287"/>
          <w:tab w:val="clear" w:pos="1701"/>
          <w:tab w:val="num" w:pos="851"/>
        </w:tabs>
        <w:spacing w:before="0" w:after="0" w:line="260" w:lineRule="exact"/>
        <w:ind w:left="851" w:hanging="709"/>
        <w:jc w:val="both"/>
        <w:rPr>
          <w:rFonts w:ascii="Georgia" w:hAnsi="Georgia"/>
          <w:b w:val="0"/>
          <w:sz w:val="22"/>
          <w:szCs w:val="22"/>
        </w:rPr>
      </w:pPr>
      <w:r w:rsidRPr="00656C3E">
        <w:rPr>
          <w:rFonts w:ascii="Georgia" w:hAnsi="Georgia"/>
          <w:b w:val="0"/>
          <w:sz w:val="22"/>
          <w:szCs w:val="22"/>
        </w:rPr>
        <w:lastRenderedPageBreak/>
        <w:t xml:space="preserve">za </w:t>
      </w:r>
      <w:r>
        <w:rPr>
          <w:rFonts w:ascii="Georgia" w:hAnsi="Georgia"/>
          <w:b w:val="0"/>
          <w:sz w:val="22"/>
          <w:szCs w:val="22"/>
        </w:rPr>
        <w:t>Zhotovitele</w:t>
      </w:r>
      <w:r w:rsidRPr="00656C3E">
        <w:rPr>
          <w:rFonts w:ascii="Georgia" w:hAnsi="Georgia"/>
          <w:b w:val="0"/>
          <w:sz w:val="22"/>
          <w:szCs w:val="22"/>
        </w:rPr>
        <w:t xml:space="preserve">: </w:t>
      </w:r>
      <w:bookmarkStart w:id="3" w:name="_Hlk56689507"/>
      <w:r w:rsidR="0014445C">
        <w:rPr>
          <w:rFonts w:ascii="Georgia" w:hAnsi="Georgia"/>
          <w:b w:val="0"/>
          <w:sz w:val="22"/>
          <w:szCs w:val="22"/>
        </w:rPr>
        <w:t xml:space="preserve">MgA. </w:t>
      </w:r>
      <w:r w:rsidR="009C4F4A">
        <w:rPr>
          <w:rFonts w:ascii="Georgia" w:hAnsi="Georgia"/>
          <w:b w:val="0"/>
          <w:sz w:val="22"/>
          <w:szCs w:val="22"/>
        </w:rPr>
        <w:t>XXX</w:t>
      </w:r>
      <w:r w:rsidR="0014445C">
        <w:rPr>
          <w:rFonts w:ascii="Georgia" w:hAnsi="Georgia"/>
          <w:b w:val="0"/>
          <w:sz w:val="22"/>
          <w:szCs w:val="22"/>
        </w:rPr>
        <w:t xml:space="preserve">, </w:t>
      </w:r>
      <w:r w:rsidR="009C4F4A">
        <w:rPr>
          <w:rFonts w:ascii="Georgia" w:hAnsi="Georgia"/>
          <w:b w:val="0"/>
          <w:sz w:val="22"/>
          <w:szCs w:val="22"/>
        </w:rPr>
        <w:t>XXX</w:t>
      </w:r>
      <w:r w:rsidR="0014445C" w:rsidRPr="00A616D9">
        <w:rPr>
          <w:rFonts w:ascii="Georgia" w:hAnsi="Georgia"/>
          <w:b w:val="0"/>
          <w:sz w:val="22"/>
          <w:szCs w:val="22"/>
        </w:rPr>
        <w:t>@gmail.com</w:t>
      </w:r>
      <w:bookmarkEnd w:id="3"/>
      <w:r w:rsidR="0014445C">
        <w:rPr>
          <w:rFonts w:ascii="Georgia" w:hAnsi="Georgia"/>
          <w:b w:val="0"/>
          <w:sz w:val="22"/>
          <w:szCs w:val="22"/>
        </w:rPr>
        <w:t>, tel: +420 </w:t>
      </w:r>
      <w:r w:rsidR="009C4F4A">
        <w:rPr>
          <w:rFonts w:ascii="Georgia" w:hAnsi="Georgia"/>
          <w:b w:val="0"/>
          <w:sz w:val="22"/>
          <w:szCs w:val="22"/>
        </w:rPr>
        <w:t>XXX</w:t>
      </w:r>
    </w:p>
    <w:p w14:paraId="323AAD1F" w14:textId="77777777" w:rsidR="001832C8" w:rsidRPr="00406102" w:rsidRDefault="001832C8">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0104AC4" w14:textId="77777777" w:rsidR="001832C8" w:rsidRPr="00406102" w:rsidRDefault="001832C8">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C110623" w14:textId="77777777" w:rsidR="001832C8" w:rsidRPr="001643F3" w:rsidRDefault="001832C8">
      <w:pPr>
        <w:pStyle w:val="Odstavecseseznamem"/>
        <w:numPr>
          <w:ilvl w:val="1"/>
          <w:numId w:val="31"/>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14254AC1" w14:textId="3739B05B" w:rsidR="001832C8" w:rsidRPr="00E832E9" w:rsidRDefault="001832C8" w:rsidP="001832C8">
      <w:pPr>
        <w:pStyle w:val="Heading1-Number-FollowNumberCzechTourism"/>
        <w:keepNext/>
        <w:keepLines/>
        <w:spacing w:before="480" w:after="120"/>
        <w:rPr>
          <w:sz w:val="24"/>
          <w:szCs w:val="24"/>
        </w:rPr>
      </w:pPr>
      <w:r w:rsidRPr="00E832E9">
        <w:rPr>
          <w:sz w:val="24"/>
          <w:szCs w:val="24"/>
        </w:rPr>
        <w:t xml:space="preserve">    XI.</w:t>
      </w:r>
    </w:p>
    <w:p w14:paraId="75B18003" w14:textId="77777777" w:rsidR="001832C8" w:rsidRPr="00EE1FD1" w:rsidRDefault="001832C8" w:rsidP="001832C8">
      <w:pPr>
        <w:pStyle w:val="Heading1-Number-FollowNumberCzechTourism"/>
        <w:keepNext/>
        <w:keepLines/>
        <w:spacing w:before="0" w:after="240"/>
      </w:pPr>
      <w:r w:rsidRPr="00EE1FD1">
        <w:t>Vyšší moc</w:t>
      </w:r>
    </w:p>
    <w:p w14:paraId="3588F23E" w14:textId="77777777" w:rsidR="001832C8" w:rsidRDefault="001832C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61C217CD" w14:textId="77777777" w:rsidR="001832C8" w:rsidRDefault="001832C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6E180729" w14:textId="77777777" w:rsidR="001832C8" w:rsidRDefault="001832C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2AD79B1E" w14:textId="77777777" w:rsidR="001832C8" w:rsidRDefault="001832C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2C66A50B" w14:textId="77777777" w:rsidR="001832C8" w:rsidRDefault="001832C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78D653FC" w14:textId="77777777" w:rsidR="001832C8" w:rsidRDefault="001832C8">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5160E534" w14:textId="77777777" w:rsidR="001832C8" w:rsidRPr="00CD7C93" w:rsidRDefault="001832C8">
      <w:pPr>
        <w:pStyle w:val="Odstavecseseznamem"/>
        <w:numPr>
          <w:ilvl w:val="0"/>
          <w:numId w:val="31"/>
        </w:numPr>
        <w:tabs>
          <w:tab w:val="clear" w:pos="454"/>
        </w:tabs>
        <w:spacing w:after="240"/>
        <w:jc w:val="both"/>
        <w:rPr>
          <w:vanish/>
        </w:rPr>
      </w:pPr>
    </w:p>
    <w:p w14:paraId="0D45E312" w14:textId="59BBA7DF" w:rsidR="001832C8" w:rsidRPr="00492C98" w:rsidRDefault="001832C8">
      <w:pPr>
        <w:pStyle w:val="Odstavecseseznamem"/>
        <w:numPr>
          <w:ilvl w:val="1"/>
          <w:numId w:val="31"/>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9C0F22">
        <w:t xml:space="preserve">smluvní </w:t>
      </w:r>
      <w:r w:rsidRPr="00492C98">
        <w:t>strany povinny se neprodleně o těchto okolnostech vzájemně informovat.</w:t>
      </w:r>
    </w:p>
    <w:p w14:paraId="4D24E196" w14:textId="77777777" w:rsidR="001832C8" w:rsidRDefault="001832C8">
      <w:pPr>
        <w:pStyle w:val="Odstavecseseznamem"/>
        <w:numPr>
          <w:ilvl w:val="1"/>
          <w:numId w:val="31"/>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1AEF0C3D" w14:textId="77777777" w:rsidR="001832C8" w:rsidRPr="00EE0BE3" w:rsidRDefault="001832C8">
      <w:pPr>
        <w:pStyle w:val="Odstavecseseznamem"/>
        <w:numPr>
          <w:ilvl w:val="1"/>
          <w:numId w:val="31"/>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p w14:paraId="7F963AB4" w14:textId="77777777" w:rsidR="00D258FC" w:rsidRPr="00B942F3" w:rsidRDefault="00D258FC" w:rsidP="00B942F3">
      <w:pPr>
        <w:pStyle w:val="Odstavecseseznamem"/>
        <w:tabs>
          <w:tab w:val="clear" w:pos="454"/>
          <w:tab w:val="clear" w:pos="907"/>
          <w:tab w:val="clear" w:pos="1361"/>
          <w:tab w:val="clear" w:pos="1814"/>
          <w:tab w:val="clear" w:pos="2268"/>
          <w:tab w:val="left" w:pos="142"/>
        </w:tabs>
        <w:spacing w:line="240" w:lineRule="auto"/>
        <w:ind w:left="567"/>
        <w:jc w:val="both"/>
        <w:rPr>
          <w:szCs w:val="22"/>
        </w:rPr>
      </w:pPr>
    </w:p>
    <w:p w14:paraId="4B4E7465" w14:textId="234CE72B" w:rsidR="00336ADC" w:rsidRDefault="00D258FC" w:rsidP="005F01D4">
      <w:pPr>
        <w:pStyle w:val="Heading1-Number-FollowNumberCzechTourism"/>
        <w:keepNext/>
        <w:spacing w:before="0" w:after="0" w:line="240" w:lineRule="auto"/>
        <w:ind w:left="709" w:hanging="709"/>
        <w:rPr>
          <w:sz w:val="22"/>
          <w:szCs w:val="22"/>
        </w:rPr>
      </w:pPr>
      <w:r w:rsidRPr="00B942F3">
        <w:rPr>
          <w:sz w:val="22"/>
          <w:szCs w:val="22"/>
        </w:rPr>
        <w:t>X</w:t>
      </w:r>
      <w:r w:rsidR="00182347">
        <w:rPr>
          <w:sz w:val="22"/>
          <w:szCs w:val="22"/>
        </w:rPr>
        <w:t>II</w:t>
      </w:r>
      <w:r w:rsidRPr="00B942F3">
        <w:rPr>
          <w:sz w:val="22"/>
          <w:szCs w:val="22"/>
        </w:rPr>
        <w:t xml:space="preserve">. </w:t>
      </w:r>
      <w:r w:rsidRPr="00B942F3">
        <w:rPr>
          <w:sz w:val="22"/>
          <w:szCs w:val="22"/>
        </w:rPr>
        <w:tab/>
      </w:r>
    </w:p>
    <w:p w14:paraId="3307FD8E" w14:textId="77777777" w:rsidR="00336ADC" w:rsidRPr="00336ADC" w:rsidRDefault="00336ADC" w:rsidP="00336ADC"/>
    <w:p w14:paraId="4C76980D" w14:textId="519FD0DF" w:rsidR="00D258FC" w:rsidRDefault="00D258FC" w:rsidP="005F01D4">
      <w:pPr>
        <w:pStyle w:val="Heading1-Number-FollowNumberCzechTourism"/>
        <w:keepNext/>
        <w:spacing w:before="0" w:after="0" w:line="240" w:lineRule="auto"/>
        <w:ind w:left="709" w:hanging="709"/>
        <w:rPr>
          <w:sz w:val="22"/>
          <w:szCs w:val="22"/>
        </w:rPr>
      </w:pPr>
      <w:r w:rsidRPr="00B942F3">
        <w:rPr>
          <w:sz w:val="22"/>
          <w:szCs w:val="22"/>
        </w:rPr>
        <w:t xml:space="preserve">Závěrečná ustanovení </w:t>
      </w:r>
    </w:p>
    <w:p w14:paraId="7B1CECD3" w14:textId="77777777" w:rsidR="005F3D38" w:rsidRPr="005F3D38" w:rsidRDefault="005F3D38" w:rsidP="005F3D38"/>
    <w:p w14:paraId="70D1FBE4" w14:textId="7E39A5CF" w:rsidR="00881529" w:rsidRPr="00CD7C93" w:rsidRDefault="00881529">
      <w:pPr>
        <w:pStyle w:val="Odstavecseseznamem"/>
        <w:numPr>
          <w:ilvl w:val="1"/>
          <w:numId w:val="37"/>
        </w:numPr>
        <w:tabs>
          <w:tab w:val="clear" w:pos="454"/>
        </w:tabs>
        <w:spacing w:after="240"/>
        <w:jc w:val="both"/>
      </w:pPr>
      <w:r w:rsidRPr="00CD7C93">
        <w:t>Právní vztahy vzniklé z této Smlouvy a v souvislosti s ní se řídí právním řádem České republiky, zejména zákonem č. 89/2012 Sb., občanského zákoníku, ve znění pozdějších předpisů.</w:t>
      </w:r>
    </w:p>
    <w:p w14:paraId="42B941D4" w14:textId="77777777" w:rsidR="00881529" w:rsidRPr="00CD7C93" w:rsidRDefault="00881529">
      <w:pPr>
        <w:pStyle w:val="Odstavecseseznamem"/>
        <w:numPr>
          <w:ilvl w:val="1"/>
          <w:numId w:val="37"/>
        </w:numPr>
        <w:tabs>
          <w:tab w:val="clear" w:pos="454"/>
        </w:tabs>
        <w:spacing w:after="240"/>
        <w:ind w:left="567" w:hanging="567"/>
        <w:jc w:val="both"/>
      </w:pPr>
      <w:r w:rsidRPr="00CD7C93">
        <w:t xml:space="preserve">Všechny spory, které vzniknou z této Smlouvy nebo v souvislosti s ní a které se </w:t>
      </w:r>
      <w:proofErr w:type="gramStart"/>
      <w:r w:rsidRPr="00CD7C93">
        <w:t>nepodaří</w:t>
      </w:r>
      <w:proofErr w:type="gramEnd"/>
      <w:r w:rsidRPr="00CD7C93">
        <w:t xml:space="preserve"> vyřešit přednostně smírnou cestou, budou rozhodovány obecnými soudy v souladu s ustanoveními zákona č. 99/1963 Sb., občanského soudního řádu, ve znění pozdějších předpisů.</w:t>
      </w:r>
    </w:p>
    <w:p w14:paraId="581F4059" w14:textId="49F99FCE" w:rsidR="00881529" w:rsidRPr="00CD7C93" w:rsidRDefault="00207138">
      <w:pPr>
        <w:pStyle w:val="Odstavecseseznamem"/>
        <w:numPr>
          <w:ilvl w:val="1"/>
          <w:numId w:val="37"/>
        </w:numPr>
        <w:tabs>
          <w:tab w:val="clear" w:pos="454"/>
        </w:tabs>
        <w:spacing w:after="240"/>
        <w:ind w:left="567" w:hanging="567"/>
        <w:jc w:val="both"/>
      </w:pPr>
      <w:r>
        <w:t xml:space="preserve">Zhotovitel </w:t>
      </w:r>
      <w:r w:rsidR="00881529" w:rsidRPr="00CD7C93">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1F48A79" w14:textId="77777777" w:rsidR="00881529" w:rsidRPr="00CD7C93" w:rsidRDefault="00881529">
      <w:pPr>
        <w:pStyle w:val="Odstavecseseznamem"/>
        <w:numPr>
          <w:ilvl w:val="1"/>
          <w:numId w:val="37"/>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D710C43" w14:textId="77777777" w:rsidR="00881529" w:rsidRPr="00CD7C93" w:rsidRDefault="00881529">
      <w:pPr>
        <w:pStyle w:val="Odstavecseseznamem"/>
        <w:numPr>
          <w:ilvl w:val="1"/>
          <w:numId w:val="37"/>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4F04B0B" w14:textId="77777777" w:rsidR="00881529" w:rsidRPr="00CD7C93" w:rsidRDefault="00881529">
      <w:pPr>
        <w:pStyle w:val="Odstavecseseznamem"/>
        <w:numPr>
          <w:ilvl w:val="1"/>
          <w:numId w:val="37"/>
        </w:numPr>
        <w:tabs>
          <w:tab w:val="clear" w:pos="454"/>
        </w:tabs>
        <w:spacing w:after="240"/>
        <w:ind w:left="567" w:hanging="567"/>
        <w:jc w:val="both"/>
      </w:pPr>
      <w:r w:rsidRPr="00CD7C93">
        <w:t xml:space="preserve">Smluvní strany se zavazují vzájemně respektovat své oprávněné zájmy související s touto Smlouvou a poskytnout si veškerou nutnou součinnost, kterou lze spravedlivě požadovat </w:t>
      </w:r>
      <w:r w:rsidRPr="00CD7C93">
        <w:lastRenderedPageBreak/>
        <w:t>k tomu, aby bylo dosaženo účelu této Smlouvy, zejména učinit veškeré právní a jiné úkony k tomu nezbytné.</w:t>
      </w:r>
    </w:p>
    <w:p w14:paraId="217BC3A2" w14:textId="77777777" w:rsidR="00881529" w:rsidRPr="00CD7C93" w:rsidRDefault="00881529">
      <w:pPr>
        <w:pStyle w:val="Odstavecseseznamem"/>
        <w:numPr>
          <w:ilvl w:val="1"/>
          <w:numId w:val="37"/>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240CE124" w14:textId="77777777" w:rsidR="00881529" w:rsidRPr="00CD7C93" w:rsidRDefault="00881529">
      <w:pPr>
        <w:pStyle w:val="Odstavecseseznamem"/>
        <w:numPr>
          <w:ilvl w:val="1"/>
          <w:numId w:val="37"/>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D25D9E7" w14:textId="77777777" w:rsidR="00881529" w:rsidRPr="00CD7C93" w:rsidRDefault="00881529">
      <w:pPr>
        <w:pStyle w:val="Odstavecseseznamem"/>
        <w:numPr>
          <w:ilvl w:val="1"/>
          <w:numId w:val="37"/>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502532C2" w14:textId="77777777" w:rsidR="00881529" w:rsidRPr="00CD7C93" w:rsidRDefault="00881529">
      <w:pPr>
        <w:pStyle w:val="Odstavecseseznamem"/>
        <w:numPr>
          <w:ilvl w:val="1"/>
          <w:numId w:val="37"/>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3E190D06" w14:textId="77777777" w:rsidR="00881529" w:rsidRPr="007C4CBB" w:rsidRDefault="00881529">
      <w:pPr>
        <w:pStyle w:val="Odstavecseseznamem"/>
        <w:numPr>
          <w:ilvl w:val="1"/>
          <w:numId w:val="37"/>
        </w:numPr>
        <w:tabs>
          <w:tab w:val="clear" w:pos="454"/>
        </w:tabs>
        <w:spacing w:after="240"/>
        <w:ind w:left="567" w:hanging="567"/>
        <w:jc w:val="both"/>
      </w:pPr>
      <w:r w:rsidRPr="00CD7C93">
        <w:t xml:space="preserve">Tato Smlouva je vyhotovena ve dvou stejnopisech, každý s platností originálu, přičemž každá ze smluvních stran </w:t>
      </w:r>
      <w:proofErr w:type="gramStart"/>
      <w:r w:rsidRPr="00CD7C93">
        <w:t>obdrží</w:t>
      </w:r>
      <w:proofErr w:type="gramEnd"/>
      <w:r w:rsidRPr="00CD7C93">
        <w:t xml:space="preserve"> po jednom z nich.</w:t>
      </w:r>
    </w:p>
    <w:p w14:paraId="4017884A" w14:textId="77777777" w:rsidR="00881529" w:rsidRDefault="00881529">
      <w:pPr>
        <w:pStyle w:val="Odstavecseseznamem"/>
        <w:numPr>
          <w:ilvl w:val="1"/>
          <w:numId w:val="37"/>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4" w:name="id.620b0c61e80a"/>
      <w:bookmarkStart w:id="5" w:name="id.b5c7156a1729"/>
      <w:bookmarkEnd w:id="4"/>
      <w:bookmarkEnd w:id="5"/>
    </w:p>
    <w:p w14:paraId="3DE61A0A" w14:textId="4E8829AD" w:rsidR="00881529" w:rsidRDefault="00881529">
      <w:pPr>
        <w:pStyle w:val="Odstavecseseznamem"/>
        <w:widowControl w:val="0"/>
        <w:numPr>
          <w:ilvl w:val="1"/>
          <w:numId w:val="37"/>
        </w:numPr>
        <w:tabs>
          <w:tab w:val="clear" w:pos="454"/>
          <w:tab w:val="clear" w:pos="907"/>
          <w:tab w:val="clear" w:pos="1361"/>
          <w:tab w:val="clear" w:pos="1814"/>
          <w:tab w:val="clear" w:pos="2268"/>
        </w:tabs>
        <w:spacing w:after="60" w:line="240" w:lineRule="auto"/>
        <w:ind w:left="567" w:hanging="567"/>
        <w:jc w:val="both"/>
      </w:pPr>
      <w:r w:rsidRPr="00811CD9">
        <w:rPr>
          <w:szCs w:val="22"/>
        </w:rPr>
        <w:t xml:space="preserve">Nedílnou součást této Smlouvy </w:t>
      </w:r>
      <w:proofErr w:type="gramStart"/>
      <w:r w:rsidRPr="00811CD9">
        <w:rPr>
          <w:szCs w:val="22"/>
        </w:rPr>
        <w:t>tvoří</w:t>
      </w:r>
      <w:proofErr w:type="gramEnd"/>
      <w:r w:rsidRPr="00811CD9">
        <w:rPr>
          <w:szCs w:val="22"/>
        </w:rPr>
        <w:t xml:space="preserve"> následující příloha: Příloha č. 1: </w:t>
      </w:r>
      <w:r w:rsidR="00811CD9">
        <w:t>Manuál</w:t>
      </w:r>
    </w:p>
    <w:p w14:paraId="3F81CC12" w14:textId="77777777" w:rsidR="00881529" w:rsidRDefault="00881529" w:rsidP="00881529">
      <w:pPr>
        <w:pStyle w:val="Odstavecseseznamem"/>
        <w:widowControl w:val="0"/>
        <w:tabs>
          <w:tab w:val="clear" w:pos="454"/>
          <w:tab w:val="clear" w:pos="907"/>
          <w:tab w:val="clear" w:pos="1361"/>
          <w:tab w:val="clear" w:pos="1814"/>
          <w:tab w:val="clear" w:pos="2268"/>
        </w:tabs>
        <w:spacing w:after="60" w:line="240" w:lineRule="auto"/>
        <w:ind w:left="720"/>
        <w:jc w:val="both"/>
      </w:pPr>
    </w:p>
    <w:p w14:paraId="717EB197" w14:textId="60D8D592" w:rsidR="00881529" w:rsidRDefault="00881529" w:rsidP="00881529">
      <w:pPr>
        <w:widowControl w:val="0"/>
      </w:pPr>
      <w:r w:rsidRPr="0012652F">
        <w:t>Objednatel:</w:t>
      </w:r>
      <w:r>
        <w:tab/>
      </w:r>
      <w:r>
        <w:tab/>
      </w:r>
      <w:r>
        <w:tab/>
      </w:r>
      <w:r>
        <w:tab/>
      </w:r>
      <w:r>
        <w:tab/>
      </w:r>
      <w:r>
        <w:tab/>
      </w:r>
      <w:r>
        <w:tab/>
      </w:r>
      <w:r>
        <w:tab/>
      </w:r>
      <w:r>
        <w:tab/>
        <w:t>Zhotovitel:</w:t>
      </w:r>
    </w:p>
    <w:p w14:paraId="246FF301" w14:textId="77777777" w:rsidR="00881529" w:rsidRDefault="00881529" w:rsidP="00881529">
      <w:pPr>
        <w:widowControl w:val="0"/>
      </w:pPr>
    </w:p>
    <w:p w14:paraId="75CA3EA8" w14:textId="77777777" w:rsidR="00881529" w:rsidRDefault="00881529" w:rsidP="00881529">
      <w:pPr>
        <w:widowControl w:val="0"/>
      </w:pPr>
    </w:p>
    <w:p w14:paraId="6AD2B64E" w14:textId="77777777" w:rsidR="00881529" w:rsidRDefault="00881529" w:rsidP="00881529">
      <w:pPr>
        <w:widowControl w:val="0"/>
      </w:pPr>
    </w:p>
    <w:p w14:paraId="4C73CEB0" w14:textId="65283D53" w:rsidR="00935B58" w:rsidRDefault="00881529" w:rsidP="0088152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9C4F4A">
        <w:t>24.1.2023</w:t>
      </w:r>
      <w:r>
        <w:tab/>
      </w:r>
      <w:r>
        <w:tab/>
      </w:r>
      <w:r>
        <w:tab/>
      </w:r>
      <w:r>
        <w:tab/>
        <w:t>V</w:t>
      </w:r>
      <w:r w:rsidR="009C4F4A">
        <w:t> Praze dne 26.1.2023</w:t>
      </w:r>
    </w:p>
    <w:p w14:paraId="52A18893" w14:textId="77777777" w:rsidR="00881529" w:rsidRDefault="00881529" w:rsidP="00881529">
      <w:pPr>
        <w:widowControl w:val="0"/>
      </w:pPr>
    </w:p>
    <w:p w14:paraId="2880FAEC" w14:textId="294ABBF3" w:rsidR="00881529" w:rsidRDefault="00881529" w:rsidP="00881529">
      <w:pPr>
        <w:widowControl w:val="0"/>
      </w:pPr>
    </w:p>
    <w:p w14:paraId="663D1B3D" w14:textId="77777777" w:rsidR="00D970FF" w:rsidRDefault="00D970FF" w:rsidP="00881529">
      <w:pPr>
        <w:widowControl w:val="0"/>
      </w:pPr>
    </w:p>
    <w:p w14:paraId="7726E6CE" w14:textId="77777777" w:rsidR="00881529" w:rsidRDefault="00881529" w:rsidP="00881529">
      <w:pPr>
        <w:widowControl w:val="0"/>
      </w:pPr>
    </w:p>
    <w:p w14:paraId="125E5CF3" w14:textId="702DFDBA" w:rsidR="00935B58" w:rsidRPr="00935B58" w:rsidRDefault="00881529" w:rsidP="00881529">
      <w:pPr>
        <w:widowControl w:val="0"/>
      </w:pPr>
      <w:r w:rsidRPr="00225FDF">
        <w:t>………………………………</w:t>
      </w:r>
      <w:r>
        <w:tab/>
      </w:r>
      <w:r>
        <w:tab/>
      </w:r>
      <w:r>
        <w:tab/>
      </w:r>
      <w:r>
        <w:tab/>
      </w:r>
      <w:r>
        <w:tab/>
      </w:r>
      <w:r w:rsidRPr="00225FDF">
        <w:t>………………………………</w:t>
      </w:r>
      <w:r w:rsidR="00935B58" w:rsidRPr="00935B58">
        <w:tab/>
      </w:r>
    </w:p>
    <w:p w14:paraId="707D008A" w14:textId="7A9FBBC7" w:rsidR="00256218" w:rsidRPr="00C53A89" w:rsidRDefault="00256218" w:rsidP="00256218">
      <w:pPr>
        <w:widowControl w:val="0"/>
      </w:pPr>
      <w:r w:rsidRPr="00C53A89">
        <w:t>Česká centrála cestovního ruchu-</w:t>
      </w:r>
      <w:proofErr w:type="spellStart"/>
      <w:r w:rsidRPr="00C53A89">
        <w:t>CzechTourism</w:t>
      </w:r>
      <w:proofErr w:type="spellEnd"/>
      <w:r>
        <w:tab/>
      </w:r>
      <w:r w:rsidR="009C4F4A">
        <w:t>MgA. Bronislav Stratil</w:t>
      </w:r>
    </w:p>
    <w:p w14:paraId="068A91F1" w14:textId="52EE5DAD" w:rsidR="00256218" w:rsidRPr="00707C42" w:rsidRDefault="00256218" w:rsidP="00256218">
      <w:pPr>
        <w:pStyle w:val="Podpis"/>
        <w:spacing w:before="0" w:line="240" w:lineRule="auto"/>
        <w:rPr>
          <w:b w:val="0"/>
          <w:bCs/>
        </w:rPr>
      </w:pPr>
      <w:r w:rsidRPr="00707C42">
        <w:rPr>
          <w:b w:val="0"/>
          <w:bCs/>
        </w:rPr>
        <w:t>Ing. Jan Herget, Ph.D</w:t>
      </w:r>
      <w:r>
        <w:rPr>
          <w:b w:val="0"/>
          <w:bCs/>
        </w:rPr>
        <w:t>.</w:t>
      </w:r>
    </w:p>
    <w:p w14:paraId="574E45A0" w14:textId="5939B43B" w:rsidR="00881529" w:rsidRPr="00881529" w:rsidRDefault="00256218" w:rsidP="00256218">
      <w:pPr>
        <w:widowControl w:val="0"/>
      </w:pPr>
      <w:r>
        <w:rPr>
          <w:bCs/>
        </w:rPr>
        <w:t>ř</w:t>
      </w:r>
      <w:r w:rsidRPr="00707C42">
        <w:rPr>
          <w:bCs/>
        </w:rPr>
        <w:t xml:space="preserve">editel </w:t>
      </w:r>
    </w:p>
    <w:p w14:paraId="6A42BE5A" w14:textId="77777777" w:rsidR="00947310" w:rsidRPr="00947310" w:rsidRDefault="00947310" w:rsidP="00947310"/>
    <w:p w14:paraId="3EC75E45" w14:textId="77777777" w:rsidR="00766387" w:rsidRPr="00B942F3" w:rsidRDefault="00766387" w:rsidP="00A577FC">
      <w:pPr>
        <w:pStyle w:val="Odstavecseseznamem"/>
        <w:keepNext/>
        <w:numPr>
          <w:ilvl w:val="0"/>
          <w:numId w:val="25"/>
        </w:numPr>
        <w:tabs>
          <w:tab w:val="clear" w:pos="454"/>
          <w:tab w:val="clear" w:pos="907"/>
          <w:tab w:val="clear" w:pos="1361"/>
          <w:tab w:val="clear" w:pos="1814"/>
          <w:tab w:val="clear" w:pos="2268"/>
          <w:tab w:val="left" w:pos="142"/>
        </w:tabs>
        <w:spacing w:line="240" w:lineRule="auto"/>
        <w:jc w:val="both"/>
        <w:rPr>
          <w:rFonts w:eastAsia="Arial"/>
          <w:vanish/>
          <w:szCs w:val="22"/>
        </w:rPr>
      </w:pPr>
    </w:p>
    <w:p w14:paraId="19415F8D" w14:textId="12E5C2E3" w:rsidR="008B0A40" w:rsidRPr="008218C1" w:rsidRDefault="008B0A40" w:rsidP="008218C1">
      <w:pPr>
        <w:keepNext/>
        <w:tabs>
          <w:tab w:val="clear" w:pos="454"/>
          <w:tab w:val="clear" w:pos="907"/>
          <w:tab w:val="clear" w:pos="1361"/>
          <w:tab w:val="clear" w:pos="1814"/>
          <w:tab w:val="clear" w:pos="2268"/>
          <w:tab w:val="left" w:pos="142"/>
        </w:tabs>
        <w:spacing w:line="240" w:lineRule="auto"/>
        <w:jc w:val="both"/>
        <w:rPr>
          <w:b/>
          <w:szCs w:val="22"/>
        </w:rPr>
      </w:pPr>
    </w:p>
    <w:sectPr w:rsidR="008B0A40" w:rsidRPr="008218C1" w:rsidSect="0052243B">
      <w:footerReference w:type="default" r:id="rId11"/>
      <w:headerReference w:type="first" r:id="rId12"/>
      <w:footerReference w:type="first" r:id="rId13"/>
      <w:type w:val="continuous"/>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69D1" w14:textId="77777777" w:rsidR="008D0787" w:rsidRDefault="008D0787" w:rsidP="00D067DD">
      <w:pPr>
        <w:spacing w:line="240" w:lineRule="auto"/>
      </w:pPr>
      <w:r>
        <w:separator/>
      </w:r>
    </w:p>
  </w:endnote>
  <w:endnote w:type="continuationSeparator" w:id="0">
    <w:p w14:paraId="3A64F35B" w14:textId="77777777" w:rsidR="008D0787" w:rsidRDefault="008D0787"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5343"/>
      <w:docPartObj>
        <w:docPartGallery w:val="Page Numbers (Bottom of Page)"/>
        <w:docPartUnique/>
      </w:docPartObj>
    </w:sdtPr>
    <w:sdtContent>
      <w:p w14:paraId="09AA4E40" w14:textId="43DBA4A4" w:rsidR="00DF5207" w:rsidRDefault="00DF5207">
        <w:pPr>
          <w:pStyle w:val="Zpat"/>
          <w:jc w:val="right"/>
        </w:pPr>
        <w:r>
          <w:fldChar w:fldCharType="begin"/>
        </w:r>
        <w:r>
          <w:instrText>PAGE   \* MERGEFORMAT</w:instrText>
        </w:r>
        <w:r>
          <w:fldChar w:fldCharType="separate"/>
        </w:r>
        <w:r>
          <w:t>2</w:t>
        </w:r>
        <w:r>
          <w:fldChar w:fldCharType="end"/>
        </w:r>
      </w:p>
    </w:sdtContent>
  </w:sdt>
  <w:p w14:paraId="59B5A2A6" w14:textId="2FDE9942" w:rsidR="00A74ADE" w:rsidRDefault="00A74ADE"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EC7E" w14:textId="566B92B1" w:rsidR="009763FB" w:rsidRPr="009763FB" w:rsidRDefault="009763FB">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B910" w14:textId="77777777" w:rsidR="008D0787" w:rsidRDefault="008D0787" w:rsidP="00D067DD">
      <w:pPr>
        <w:spacing w:line="240" w:lineRule="auto"/>
      </w:pPr>
      <w:r>
        <w:separator/>
      </w:r>
    </w:p>
  </w:footnote>
  <w:footnote w:type="continuationSeparator" w:id="0">
    <w:p w14:paraId="4D66CD9D" w14:textId="77777777" w:rsidR="008D0787" w:rsidRDefault="008D0787"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16C4" w14:textId="77777777" w:rsidR="00A74ADE" w:rsidRDefault="00A74ADE" w:rsidP="004A5274">
    <w:pPr>
      <w:pStyle w:val="Zhlav"/>
    </w:pPr>
  </w:p>
  <w:p w14:paraId="3E99462E" w14:textId="77777777" w:rsidR="00A74ADE" w:rsidRDefault="00242471" w:rsidP="002C4F52">
    <w:pPr>
      <w:pStyle w:val="Zhlav"/>
      <w:spacing w:after="1740"/>
    </w:pPr>
    <w:r>
      <w:rPr>
        <w:noProof/>
        <w:lang w:eastAsia="cs-CZ"/>
      </w:rPr>
      <w:drawing>
        <wp:anchor distT="0" distB="0" distL="114300" distR="114300" simplePos="0" relativeHeight="251659776" behindDoc="1" locked="1" layoutInCell="1" allowOverlap="1" wp14:anchorId="3421FAE1" wp14:editId="2751A7FD">
          <wp:simplePos x="0" y="0"/>
          <wp:positionH relativeFrom="page">
            <wp:align>left</wp:align>
          </wp:positionH>
          <wp:positionV relativeFrom="page">
            <wp:align>top</wp:align>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anchor>
      </w:drawing>
    </w:r>
    <w:r w:rsidR="00CC6269">
      <w:rPr>
        <w:noProof/>
        <w:lang w:eastAsia="cs-CZ"/>
      </w:rPr>
      <mc:AlternateContent>
        <mc:Choice Requires="wps">
          <w:drawing>
            <wp:anchor distT="0" distB="0" distL="114300" distR="114300" simplePos="0" relativeHeight="251656704" behindDoc="0" locked="1" layoutInCell="1" allowOverlap="1" wp14:anchorId="6CF2EC08" wp14:editId="3E55EC56">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CEE9" w14:textId="4F3B919B" w:rsidR="00A74ADE" w:rsidRPr="006C7931" w:rsidRDefault="00751AC8" w:rsidP="006C7931">
                          <w:pPr>
                            <w:pStyle w:val="DocumentTypeCzechTourism"/>
                          </w:pPr>
                          <w:r>
                            <w:t>S</w:t>
                          </w:r>
                          <w:r w:rsidR="008767FD">
                            <w:t>mlouv</w:t>
                          </w:r>
                          <w:r w:rsidR="005D78DF">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2EC08"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466ECEE9" w14:textId="4F3B919B" w:rsidR="00A74ADE" w:rsidRPr="006C7931" w:rsidRDefault="00751AC8" w:rsidP="006C7931">
                    <w:pPr>
                      <w:pStyle w:val="DocumentTypeCzechTourism"/>
                    </w:pPr>
                    <w:r>
                      <w:t>S</w:t>
                    </w:r>
                    <w:r w:rsidR="008767FD">
                      <w:t>mlouv</w:t>
                    </w:r>
                    <w:r w:rsidR="005D78DF">
                      <w:t>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8EAAE0"/>
    <w:lvl w:ilvl="0">
      <w:start w:val="1"/>
      <w:numFmt w:val="decimal"/>
      <w:pStyle w:val="ListBullet9CzechTourism"/>
      <w:lvlText w:val="%1."/>
      <w:lvlJc w:val="left"/>
      <w:pPr>
        <w:tabs>
          <w:tab w:val="num" w:pos="1492"/>
        </w:tabs>
        <w:ind w:left="1492" w:hanging="360"/>
      </w:pPr>
      <w:rPr>
        <w:rFonts w:cs="Times New Roman"/>
      </w:rPr>
    </w:lvl>
  </w:abstractNum>
  <w:abstractNum w:abstractNumId="1" w15:restartNumberingAfterBreak="0">
    <w:nsid w:val="FFFFFF82"/>
    <w:multiLevelType w:val="singleLevel"/>
    <w:tmpl w:val="470ADBA4"/>
    <w:lvl w:ilvl="0">
      <w:start w:val="1"/>
      <w:numFmt w:val="bullet"/>
      <w:pStyle w:val="Heading4CzechTourism"/>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069B4C"/>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740096"/>
    <w:lvl w:ilvl="0">
      <w:start w:val="1"/>
      <w:numFmt w:val="bullet"/>
      <w:pStyle w:val="Nadpis9"/>
      <w:lvlText w:val=""/>
      <w:lvlJc w:val="left"/>
      <w:pPr>
        <w:tabs>
          <w:tab w:val="num" w:pos="360"/>
        </w:tabs>
        <w:ind w:left="360" w:hanging="360"/>
      </w:pPr>
      <w:rPr>
        <w:rFonts w:ascii="Symbol" w:hAnsi="Symbol" w:hint="default"/>
      </w:rPr>
    </w:lvl>
  </w:abstractNum>
  <w:abstractNum w:abstractNumId="4"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5" w15:restartNumberingAfterBreak="0">
    <w:nsid w:val="049A45FC"/>
    <w:multiLevelType w:val="multilevel"/>
    <w:tmpl w:val="3BEC3F3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15:restartNumberingAfterBreak="0">
    <w:nsid w:val="25AC789F"/>
    <w:multiLevelType w:val="multilevel"/>
    <w:tmpl w:val="B1F47AE6"/>
    <w:numStyleLink w:val="Heading-Number-FollowNumber"/>
  </w:abstractNum>
  <w:abstractNum w:abstractNumId="1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63287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7" w15:restartNumberingAfterBreak="0">
    <w:nsid w:val="304D272D"/>
    <w:multiLevelType w:val="multilevel"/>
    <w:tmpl w:val="8AFA115A"/>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501" w:hanging="360"/>
      </w:pPr>
      <w:rPr>
        <w:rFonts w:ascii="Georgia" w:hAnsi="Georgia" w:hint="default"/>
        <w:sz w:val="22"/>
        <w:szCs w:val="22"/>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456" w:hanging="108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400" w:hanging="144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7344" w:hanging="180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18" w15:restartNumberingAfterBreak="0">
    <w:nsid w:val="313504AA"/>
    <w:multiLevelType w:val="multilevel"/>
    <w:tmpl w:val="2A3820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AF00AA"/>
    <w:multiLevelType w:val="multilevel"/>
    <w:tmpl w:val="546620E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6"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8"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8426A64"/>
    <w:multiLevelType w:val="hybridMultilevel"/>
    <w:tmpl w:val="04127DCA"/>
    <w:lvl w:ilvl="0" w:tplc="FFFFFFFF">
      <w:start w:val="1"/>
      <w:numFmt w:val="lowerLetter"/>
      <w:pStyle w:val="Styl4"/>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0D4E9C"/>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B1D1232"/>
    <w:multiLevelType w:val="multilevel"/>
    <w:tmpl w:val="606A57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134"/>
        </w:tabs>
        <w:ind w:left="1134" w:hanging="567"/>
      </w:pPr>
      <w:rPr>
        <w:rFonts w:hint="default"/>
        <w:b/>
        <w:i w:val="0"/>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6"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316092">
    <w:abstractNumId w:val="3"/>
  </w:num>
  <w:num w:numId="2" w16cid:durableId="437876679">
    <w:abstractNumId w:val="2"/>
  </w:num>
  <w:num w:numId="3" w16cid:durableId="494879813">
    <w:abstractNumId w:val="1"/>
  </w:num>
  <w:num w:numId="4" w16cid:durableId="1260601608">
    <w:abstractNumId w:val="0"/>
  </w:num>
  <w:num w:numId="5" w16cid:durableId="299699355">
    <w:abstractNumId w:val="35"/>
  </w:num>
  <w:num w:numId="6" w16cid:durableId="109665054">
    <w:abstractNumId w:val="7"/>
  </w:num>
  <w:num w:numId="7" w16cid:durableId="750935167">
    <w:abstractNumId w:val="28"/>
  </w:num>
  <w:num w:numId="8" w16cid:durableId="375159007">
    <w:abstractNumId w:val="25"/>
  </w:num>
  <w:num w:numId="9" w16cid:durableId="1334914959">
    <w:abstractNumId w:val="4"/>
  </w:num>
  <w:num w:numId="10" w16cid:durableId="1822305714">
    <w:abstractNumId w:val="23"/>
  </w:num>
  <w:num w:numId="11" w16cid:durableId="1181431454">
    <w:abstractNumId w:val="12"/>
  </w:num>
  <w:num w:numId="12" w16cid:durableId="945190421">
    <w:abstractNumId w:val="16"/>
  </w:num>
  <w:num w:numId="13" w16cid:durableId="688531772">
    <w:abstractNumId w:val="8"/>
  </w:num>
  <w:num w:numId="14" w16cid:durableId="80881596">
    <w:abstractNumId w:val="9"/>
  </w:num>
  <w:num w:numId="15" w16cid:durableId="1624386171">
    <w:abstractNumId w:val="24"/>
  </w:num>
  <w:num w:numId="16" w16cid:durableId="1124234266">
    <w:abstractNumId w:val="31"/>
  </w:num>
  <w:num w:numId="17" w16cid:durableId="1934706183">
    <w:abstractNumId w:val="13"/>
  </w:num>
  <w:num w:numId="18" w16cid:durableId="639918226">
    <w:abstractNumId w:val="22"/>
  </w:num>
  <w:num w:numId="19" w16cid:durableId="1541891393">
    <w:abstractNumId w:val="32"/>
  </w:num>
  <w:num w:numId="20" w16cid:durableId="454639891">
    <w:abstractNumId w:val="36"/>
  </w:num>
  <w:num w:numId="21" w16cid:durableId="1222447644">
    <w:abstractNumId w:val="21"/>
  </w:num>
  <w:num w:numId="22" w16cid:durableId="253127311">
    <w:abstractNumId w:val="26"/>
  </w:num>
  <w:num w:numId="23" w16cid:durableId="1840383600">
    <w:abstractNumId w:val="15"/>
  </w:num>
  <w:num w:numId="24" w16cid:durableId="1929775241">
    <w:abstractNumId w:val="33"/>
  </w:num>
  <w:num w:numId="25" w16cid:durableId="713428601">
    <w:abstractNumId w:val="17"/>
  </w:num>
  <w:num w:numId="26" w16cid:durableId="1625430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752667">
    <w:abstractNumId w:val="27"/>
  </w:num>
  <w:num w:numId="28" w16cid:durableId="170340179">
    <w:abstractNumId w:val="11"/>
  </w:num>
  <w:num w:numId="29" w16cid:durableId="1374496654">
    <w:abstractNumId w:val="30"/>
  </w:num>
  <w:num w:numId="30" w16cid:durableId="1118137853">
    <w:abstractNumId w:val="34"/>
  </w:num>
  <w:num w:numId="31" w16cid:durableId="1823307954">
    <w:abstractNumId w:val="29"/>
  </w:num>
  <w:num w:numId="32" w16cid:durableId="188884095">
    <w:abstractNumId w:val="1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33" w16cid:durableId="869993460">
    <w:abstractNumId w:val="20"/>
  </w:num>
  <w:num w:numId="34" w16cid:durableId="382143436">
    <w:abstractNumId w:val="6"/>
  </w:num>
  <w:num w:numId="35" w16cid:durableId="1935630884">
    <w:abstractNumId w:val="18"/>
  </w:num>
  <w:num w:numId="36" w16cid:durableId="159809485">
    <w:abstractNumId w:val="19"/>
  </w:num>
  <w:num w:numId="37" w16cid:durableId="272059292">
    <w:abstractNumId w:val="5"/>
  </w:num>
  <w:num w:numId="38" w16cid:durableId="1040349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93"/>
    <w:rsid w:val="00000CD3"/>
    <w:rsid w:val="000015E5"/>
    <w:rsid w:val="000016A0"/>
    <w:rsid w:val="00001703"/>
    <w:rsid w:val="00001872"/>
    <w:rsid w:val="0000453F"/>
    <w:rsid w:val="0000503F"/>
    <w:rsid w:val="000051A9"/>
    <w:rsid w:val="00005379"/>
    <w:rsid w:val="00006033"/>
    <w:rsid w:val="000066D6"/>
    <w:rsid w:val="00006FF9"/>
    <w:rsid w:val="00007A6C"/>
    <w:rsid w:val="000122B4"/>
    <w:rsid w:val="00012CAD"/>
    <w:rsid w:val="00015250"/>
    <w:rsid w:val="00017E04"/>
    <w:rsid w:val="00026AF1"/>
    <w:rsid w:val="00027D84"/>
    <w:rsid w:val="00031AE0"/>
    <w:rsid w:val="00031F3E"/>
    <w:rsid w:val="00032DAE"/>
    <w:rsid w:val="00034AC7"/>
    <w:rsid w:val="00036354"/>
    <w:rsid w:val="00037176"/>
    <w:rsid w:val="00040AEA"/>
    <w:rsid w:val="00040EBD"/>
    <w:rsid w:val="00041AAD"/>
    <w:rsid w:val="000421F3"/>
    <w:rsid w:val="000425FE"/>
    <w:rsid w:val="00045A0B"/>
    <w:rsid w:val="0004642D"/>
    <w:rsid w:val="00046F04"/>
    <w:rsid w:val="00052231"/>
    <w:rsid w:val="000532A8"/>
    <w:rsid w:val="0005680E"/>
    <w:rsid w:val="0005784A"/>
    <w:rsid w:val="00057AA9"/>
    <w:rsid w:val="0006036E"/>
    <w:rsid w:val="00061679"/>
    <w:rsid w:val="00062FC1"/>
    <w:rsid w:val="000630DC"/>
    <w:rsid w:val="000635AE"/>
    <w:rsid w:val="0006589E"/>
    <w:rsid w:val="0007022B"/>
    <w:rsid w:val="0007161E"/>
    <w:rsid w:val="00071955"/>
    <w:rsid w:val="00071E5A"/>
    <w:rsid w:val="0007261F"/>
    <w:rsid w:val="00072685"/>
    <w:rsid w:val="00075A84"/>
    <w:rsid w:val="00076B7D"/>
    <w:rsid w:val="000773F7"/>
    <w:rsid w:val="00080901"/>
    <w:rsid w:val="00085A75"/>
    <w:rsid w:val="00086354"/>
    <w:rsid w:val="00087B8E"/>
    <w:rsid w:val="00090834"/>
    <w:rsid w:val="00091051"/>
    <w:rsid w:val="00091A54"/>
    <w:rsid w:val="0009301E"/>
    <w:rsid w:val="000941F4"/>
    <w:rsid w:val="000A0D8A"/>
    <w:rsid w:val="000A1486"/>
    <w:rsid w:val="000A22C2"/>
    <w:rsid w:val="000A6D98"/>
    <w:rsid w:val="000A71CA"/>
    <w:rsid w:val="000A798D"/>
    <w:rsid w:val="000B0A76"/>
    <w:rsid w:val="000B223C"/>
    <w:rsid w:val="000B2D32"/>
    <w:rsid w:val="000B2FF0"/>
    <w:rsid w:val="000B42F7"/>
    <w:rsid w:val="000B43D2"/>
    <w:rsid w:val="000B5E02"/>
    <w:rsid w:val="000C016D"/>
    <w:rsid w:val="000C2222"/>
    <w:rsid w:val="000C2504"/>
    <w:rsid w:val="000C4A90"/>
    <w:rsid w:val="000C5B5C"/>
    <w:rsid w:val="000C6CD8"/>
    <w:rsid w:val="000C7C96"/>
    <w:rsid w:val="000D108C"/>
    <w:rsid w:val="000D183D"/>
    <w:rsid w:val="000D2035"/>
    <w:rsid w:val="000E103E"/>
    <w:rsid w:val="000E1119"/>
    <w:rsid w:val="000E3C94"/>
    <w:rsid w:val="000E48AB"/>
    <w:rsid w:val="000E7064"/>
    <w:rsid w:val="000E7F93"/>
    <w:rsid w:val="000F302D"/>
    <w:rsid w:val="000F3AF9"/>
    <w:rsid w:val="000F646A"/>
    <w:rsid w:val="000F708E"/>
    <w:rsid w:val="000F7777"/>
    <w:rsid w:val="00102C7B"/>
    <w:rsid w:val="0010316D"/>
    <w:rsid w:val="001076F4"/>
    <w:rsid w:val="00113D7F"/>
    <w:rsid w:val="00113F43"/>
    <w:rsid w:val="00113FC5"/>
    <w:rsid w:val="001151E5"/>
    <w:rsid w:val="00115FB3"/>
    <w:rsid w:val="001167A9"/>
    <w:rsid w:val="00116A95"/>
    <w:rsid w:val="00117912"/>
    <w:rsid w:val="0012226A"/>
    <w:rsid w:val="0012243A"/>
    <w:rsid w:val="00122F46"/>
    <w:rsid w:val="00123580"/>
    <w:rsid w:val="0012382A"/>
    <w:rsid w:val="00124CF1"/>
    <w:rsid w:val="0012652F"/>
    <w:rsid w:val="001308A5"/>
    <w:rsid w:val="001316A8"/>
    <w:rsid w:val="001411CD"/>
    <w:rsid w:val="00142BB5"/>
    <w:rsid w:val="00143FEB"/>
    <w:rsid w:val="0014445C"/>
    <w:rsid w:val="001476BD"/>
    <w:rsid w:val="001515D7"/>
    <w:rsid w:val="00153162"/>
    <w:rsid w:val="00153267"/>
    <w:rsid w:val="001564B0"/>
    <w:rsid w:val="00156577"/>
    <w:rsid w:val="00156E07"/>
    <w:rsid w:val="00157260"/>
    <w:rsid w:val="001611B5"/>
    <w:rsid w:val="00162560"/>
    <w:rsid w:val="0016261A"/>
    <w:rsid w:val="00163E4C"/>
    <w:rsid w:val="00165C56"/>
    <w:rsid w:val="00167C0C"/>
    <w:rsid w:val="001705C8"/>
    <w:rsid w:val="00171124"/>
    <w:rsid w:val="00171301"/>
    <w:rsid w:val="00172CF3"/>
    <w:rsid w:val="00175B1C"/>
    <w:rsid w:val="00182347"/>
    <w:rsid w:val="00182782"/>
    <w:rsid w:val="001832C8"/>
    <w:rsid w:val="0018535B"/>
    <w:rsid w:val="00185EF2"/>
    <w:rsid w:val="0018686A"/>
    <w:rsid w:val="0019124B"/>
    <w:rsid w:val="001928FC"/>
    <w:rsid w:val="00192FE9"/>
    <w:rsid w:val="00193E55"/>
    <w:rsid w:val="00195477"/>
    <w:rsid w:val="00195536"/>
    <w:rsid w:val="00195B71"/>
    <w:rsid w:val="00195EB3"/>
    <w:rsid w:val="001A13D8"/>
    <w:rsid w:val="001A19F1"/>
    <w:rsid w:val="001A2BE9"/>
    <w:rsid w:val="001A3D49"/>
    <w:rsid w:val="001A4097"/>
    <w:rsid w:val="001A538D"/>
    <w:rsid w:val="001A67CE"/>
    <w:rsid w:val="001A6B3A"/>
    <w:rsid w:val="001A76ED"/>
    <w:rsid w:val="001B0095"/>
    <w:rsid w:val="001B198A"/>
    <w:rsid w:val="001B2A9A"/>
    <w:rsid w:val="001B3132"/>
    <w:rsid w:val="001B33FF"/>
    <w:rsid w:val="001B4015"/>
    <w:rsid w:val="001B4084"/>
    <w:rsid w:val="001B548C"/>
    <w:rsid w:val="001B5E91"/>
    <w:rsid w:val="001C09B0"/>
    <w:rsid w:val="001C251D"/>
    <w:rsid w:val="001C69A4"/>
    <w:rsid w:val="001C72B7"/>
    <w:rsid w:val="001C7B68"/>
    <w:rsid w:val="001D1C09"/>
    <w:rsid w:val="001D1CBB"/>
    <w:rsid w:val="001D1FB6"/>
    <w:rsid w:val="001D321F"/>
    <w:rsid w:val="001D3C21"/>
    <w:rsid w:val="001D4163"/>
    <w:rsid w:val="001D781C"/>
    <w:rsid w:val="001D7A16"/>
    <w:rsid w:val="001E1C27"/>
    <w:rsid w:val="001E2B32"/>
    <w:rsid w:val="001E2D62"/>
    <w:rsid w:val="001E4B1F"/>
    <w:rsid w:val="001E4C84"/>
    <w:rsid w:val="001E5B40"/>
    <w:rsid w:val="001E6A0A"/>
    <w:rsid w:val="001E733B"/>
    <w:rsid w:val="001F0760"/>
    <w:rsid w:val="001F2A07"/>
    <w:rsid w:val="001F2B18"/>
    <w:rsid w:val="001F388E"/>
    <w:rsid w:val="001F511B"/>
    <w:rsid w:val="002007AB"/>
    <w:rsid w:val="002018C0"/>
    <w:rsid w:val="0020237A"/>
    <w:rsid w:val="00202D0F"/>
    <w:rsid w:val="00205512"/>
    <w:rsid w:val="00205890"/>
    <w:rsid w:val="00207138"/>
    <w:rsid w:val="00207610"/>
    <w:rsid w:val="00207940"/>
    <w:rsid w:val="00210D86"/>
    <w:rsid w:val="00211F8B"/>
    <w:rsid w:val="002138E2"/>
    <w:rsid w:val="00221C40"/>
    <w:rsid w:val="00223D16"/>
    <w:rsid w:val="00224AA4"/>
    <w:rsid w:val="0022510A"/>
    <w:rsid w:val="00225D2C"/>
    <w:rsid w:val="002262BC"/>
    <w:rsid w:val="00226B4E"/>
    <w:rsid w:val="0022715A"/>
    <w:rsid w:val="0022734E"/>
    <w:rsid w:val="00230767"/>
    <w:rsid w:val="00230DF0"/>
    <w:rsid w:val="00234E24"/>
    <w:rsid w:val="00240854"/>
    <w:rsid w:val="00240C62"/>
    <w:rsid w:val="00242471"/>
    <w:rsid w:val="00242A96"/>
    <w:rsid w:val="00243CC1"/>
    <w:rsid w:val="00244ED4"/>
    <w:rsid w:val="00246831"/>
    <w:rsid w:val="00247BFF"/>
    <w:rsid w:val="00247C9D"/>
    <w:rsid w:val="00256218"/>
    <w:rsid w:val="00262637"/>
    <w:rsid w:val="002631CE"/>
    <w:rsid w:val="0026466F"/>
    <w:rsid w:val="00265117"/>
    <w:rsid w:val="00267293"/>
    <w:rsid w:val="0027070E"/>
    <w:rsid w:val="00270B89"/>
    <w:rsid w:val="00272C10"/>
    <w:rsid w:val="00275417"/>
    <w:rsid w:val="00276757"/>
    <w:rsid w:val="002773C1"/>
    <w:rsid w:val="00284471"/>
    <w:rsid w:val="00284EC4"/>
    <w:rsid w:val="0028758E"/>
    <w:rsid w:val="00292195"/>
    <w:rsid w:val="0029247D"/>
    <w:rsid w:val="00294DA0"/>
    <w:rsid w:val="002952C1"/>
    <w:rsid w:val="00296359"/>
    <w:rsid w:val="00297E84"/>
    <w:rsid w:val="002A06C9"/>
    <w:rsid w:val="002A0BD6"/>
    <w:rsid w:val="002A1CF9"/>
    <w:rsid w:val="002A2457"/>
    <w:rsid w:val="002A3C2D"/>
    <w:rsid w:val="002A4324"/>
    <w:rsid w:val="002A4A79"/>
    <w:rsid w:val="002A77DC"/>
    <w:rsid w:val="002B3FA4"/>
    <w:rsid w:val="002B43E2"/>
    <w:rsid w:val="002B50FE"/>
    <w:rsid w:val="002C06D2"/>
    <w:rsid w:val="002C235B"/>
    <w:rsid w:val="002C33C7"/>
    <w:rsid w:val="002C35B1"/>
    <w:rsid w:val="002C4293"/>
    <w:rsid w:val="002C4F52"/>
    <w:rsid w:val="002C5447"/>
    <w:rsid w:val="002D1725"/>
    <w:rsid w:val="002D17C6"/>
    <w:rsid w:val="002D2C18"/>
    <w:rsid w:val="002D3075"/>
    <w:rsid w:val="002D5E52"/>
    <w:rsid w:val="002D7743"/>
    <w:rsid w:val="002E1681"/>
    <w:rsid w:val="002E1997"/>
    <w:rsid w:val="002E1F02"/>
    <w:rsid w:val="002E331F"/>
    <w:rsid w:val="002E7516"/>
    <w:rsid w:val="002F086F"/>
    <w:rsid w:val="002F54D7"/>
    <w:rsid w:val="002F57CC"/>
    <w:rsid w:val="002F77D2"/>
    <w:rsid w:val="003010EA"/>
    <w:rsid w:val="0030176E"/>
    <w:rsid w:val="00301C5D"/>
    <w:rsid w:val="00301F9F"/>
    <w:rsid w:val="003061FD"/>
    <w:rsid w:val="00310A8D"/>
    <w:rsid w:val="00312FD9"/>
    <w:rsid w:val="003133DB"/>
    <w:rsid w:val="003156BA"/>
    <w:rsid w:val="003200C7"/>
    <w:rsid w:val="003217D8"/>
    <w:rsid w:val="003222CB"/>
    <w:rsid w:val="003237DF"/>
    <w:rsid w:val="00326F2F"/>
    <w:rsid w:val="003272C2"/>
    <w:rsid w:val="003309A6"/>
    <w:rsid w:val="0033283E"/>
    <w:rsid w:val="00336944"/>
    <w:rsid w:val="00336ADC"/>
    <w:rsid w:val="00336F94"/>
    <w:rsid w:val="00337079"/>
    <w:rsid w:val="00342D62"/>
    <w:rsid w:val="00343911"/>
    <w:rsid w:val="00350121"/>
    <w:rsid w:val="00350C21"/>
    <w:rsid w:val="00351283"/>
    <w:rsid w:val="003513B0"/>
    <w:rsid w:val="003552B2"/>
    <w:rsid w:val="0035598C"/>
    <w:rsid w:val="00355B5A"/>
    <w:rsid w:val="00356372"/>
    <w:rsid w:val="00361C6D"/>
    <w:rsid w:val="00362B53"/>
    <w:rsid w:val="00363AEE"/>
    <w:rsid w:val="00364327"/>
    <w:rsid w:val="00367947"/>
    <w:rsid w:val="0036794B"/>
    <w:rsid w:val="00371403"/>
    <w:rsid w:val="0037257D"/>
    <w:rsid w:val="00374A44"/>
    <w:rsid w:val="003753A4"/>
    <w:rsid w:val="003800C5"/>
    <w:rsid w:val="00382041"/>
    <w:rsid w:val="00382DC0"/>
    <w:rsid w:val="00384C88"/>
    <w:rsid w:val="00384CCC"/>
    <w:rsid w:val="00385969"/>
    <w:rsid w:val="0038643B"/>
    <w:rsid w:val="0038643F"/>
    <w:rsid w:val="00387554"/>
    <w:rsid w:val="003876F5"/>
    <w:rsid w:val="00391F86"/>
    <w:rsid w:val="0039361C"/>
    <w:rsid w:val="003946B3"/>
    <w:rsid w:val="00394DC0"/>
    <w:rsid w:val="0039567E"/>
    <w:rsid w:val="003976BC"/>
    <w:rsid w:val="003A041E"/>
    <w:rsid w:val="003A0FC1"/>
    <w:rsid w:val="003A1A8F"/>
    <w:rsid w:val="003A417B"/>
    <w:rsid w:val="003B0B10"/>
    <w:rsid w:val="003B151D"/>
    <w:rsid w:val="003B21EC"/>
    <w:rsid w:val="003B6C3F"/>
    <w:rsid w:val="003B7DD3"/>
    <w:rsid w:val="003C00FA"/>
    <w:rsid w:val="003C04F5"/>
    <w:rsid w:val="003C0FDB"/>
    <w:rsid w:val="003C207C"/>
    <w:rsid w:val="003C2E87"/>
    <w:rsid w:val="003C3679"/>
    <w:rsid w:val="003C5A68"/>
    <w:rsid w:val="003C64FD"/>
    <w:rsid w:val="003C79D4"/>
    <w:rsid w:val="003D0289"/>
    <w:rsid w:val="003D0C8A"/>
    <w:rsid w:val="003D1833"/>
    <w:rsid w:val="003D1980"/>
    <w:rsid w:val="003D1FB6"/>
    <w:rsid w:val="003D33E8"/>
    <w:rsid w:val="003D3E7C"/>
    <w:rsid w:val="003D65DA"/>
    <w:rsid w:val="003D7121"/>
    <w:rsid w:val="003D7801"/>
    <w:rsid w:val="003E34F5"/>
    <w:rsid w:val="003E4914"/>
    <w:rsid w:val="003E6C5D"/>
    <w:rsid w:val="003E7DD1"/>
    <w:rsid w:val="003F079F"/>
    <w:rsid w:val="003F0E4F"/>
    <w:rsid w:val="003F1960"/>
    <w:rsid w:val="003F1FFA"/>
    <w:rsid w:val="003F2398"/>
    <w:rsid w:val="003F35D1"/>
    <w:rsid w:val="003F5871"/>
    <w:rsid w:val="003F7AA2"/>
    <w:rsid w:val="0040096B"/>
    <w:rsid w:val="00400E43"/>
    <w:rsid w:val="0040176C"/>
    <w:rsid w:val="00403953"/>
    <w:rsid w:val="00405233"/>
    <w:rsid w:val="004054E1"/>
    <w:rsid w:val="004063CC"/>
    <w:rsid w:val="00406E79"/>
    <w:rsid w:val="00407B3D"/>
    <w:rsid w:val="00407ED6"/>
    <w:rsid w:val="004106E2"/>
    <w:rsid w:val="00410948"/>
    <w:rsid w:val="00412602"/>
    <w:rsid w:val="00413286"/>
    <w:rsid w:val="004147ED"/>
    <w:rsid w:val="004155E6"/>
    <w:rsid w:val="00415FDB"/>
    <w:rsid w:val="00416C55"/>
    <w:rsid w:val="00416E18"/>
    <w:rsid w:val="00417410"/>
    <w:rsid w:val="004203B2"/>
    <w:rsid w:val="004211B8"/>
    <w:rsid w:val="00424EF1"/>
    <w:rsid w:val="00426232"/>
    <w:rsid w:val="00426457"/>
    <w:rsid w:val="00426873"/>
    <w:rsid w:val="00427A04"/>
    <w:rsid w:val="00427E14"/>
    <w:rsid w:val="00430BB9"/>
    <w:rsid w:val="004313A9"/>
    <w:rsid w:val="004313D3"/>
    <w:rsid w:val="0043143C"/>
    <w:rsid w:val="00432B42"/>
    <w:rsid w:val="00433A4A"/>
    <w:rsid w:val="00433C33"/>
    <w:rsid w:val="00435A17"/>
    <w:rsid w:val="00435C90"/>
    <w:rsid w:val="0043752F"/>
    <w:rsid w:val="00437614"/>
    <w:rsid w:val="0043795E"/>
    <w:rsid w:val="00440014"/>
    <w:rsid w:val="00441C80"/>
    <w:rsid w:val="00442D01"/>
    <w:rsid w:val="00443DB5"/>
    <w:rsid w:val="00443EC3"/>
    <w:rsid w:val="0044534D"/>
    <w:rsid w:val="00445751"/>
    <w:rsid w:val="0045040C"/>
    <w:rsid w:val="004510FE"/>
    <w:rsid w:val="00451401"/>
    <w:rsid w:val="00451DDA"/>
    <w:rsid w:val="00453E9A"/>
    <w:rsid w:val="0045465F"/>
    <w:rsid w:val="0045574A"/>
    <w:rsid w:val="00455FB0"/>
    <w:rsid w:val="004565D9"/>
    <w:rsid w:val="004569C5"/>
    <w:rsid w:val="00456CA0"/>
    <w:rsid w:val="00456FF6"/>
    <w:rsid w:val="00457C21"/>
    <w:rsid w:val="00460698"/>
    <w:rsid w:val="00460DB0"/>
    <w:rsid w:val="00462053"/>
    <w:rsid w:val="00462557"/>
    <w:rsid w:val="00462984"/>
    <w:rsid w:val="00463F70"/>
    <w:rsid w:val="00465EAD"/>
    <w:rsid w:val="00471F77"/>
    <w:rsid w:val="00473370"/>
    <w:rsid w:val="00476503"/>
    <w:rsid w:val="00476EF2"/>
    <w:rsid w:val="00481599"/>
    <w:rsid w:val="00481D73"/>
    <w:rsid w:val="0048299C"/>
    <w:rsid w:val="00483C88"/>
    <w:rsid w:val="0048569D"/>
    <w:rsid w:val="00485C0A"/>
    <w:rsid w:val="00486A38"/>
    <w:rsid w:val="00486FC3"/>
    <w:rsid w:val="004910D9"/>
    <w:rsid w:val="00491A0C"/>
    <w:rsid w:val="0049288E"/>
    <w:rsid w:val="004936B1"/>
    <w:rsid w:val="004938AF"/>
    <w:rsid w:val="00493F28"/>
    <w:rsid w:val="00494FD6"/>
    <w:rsid w:val="00495035"/>
    <w:rsid w:val="00496966"/>
    <w:rsid w:val="00497091"/>
    <w:rsid w:val="004971AB"/>
    <w:rsid w:val="00497873"/>
    <w:rsid w:val="004A0F6B"/>
    <w:rsid w:val="004A11E3"/>
    <w:rsid w:val="004A19B2"/>
    <w:rsid w:val="004A2FFD"/>
    <w:rsid w:val="004A3F0C"/>
    <w:rsid w:val="004A4B57"/>
    <w:rsid w:val="004A50AC"/>
    <w:rsid w:val="004A5274"/>
    <w:rsid w:val="004A59BA"/>
    <w:rsid w:val="004A6ABC"/>
    <w:rsid w:val="004A7F94"/>
    <w:rsid w:val="004B0085"/>
    <w:rsid w:val="004B0663"/>
    <w:rsid w:val="004B175D"/>
    <w:rsid w:val="004B1AE0"/>
    <w:rsid w:val="004B34E1"/>
    <w:rsid w:val="004B3BC2"/>
    <w:rsid w:val="004B3D29"/>
    <w:rsid w:val="004B4073"/>
    <w:rsid w:val="004B4F51"/>
    <w:rsid w:val="004B6B4D"/>
    <w:rsid w:val="004C0507"/>
    <w:rsid w:val="004C0C84"/>
    <w:rsid w:val="004C2404"/>
    <w:rsid w:val="004C25E8"/>
    <w:rsid w:val="004C5027"/>
    <w:rsid w:val="004C51EC"/>
    <w:rsid w:val="004C52FC"/>
    <w:rsid w:val="004C55B5"/>
    <w:rsid w:val="004C7EBD"/>
    <w:rsid w:val="004D0E5D"/>
    <w:rsid w:val="004D25FA"/>
    <w:rsid w:val="004D2B57"/>
    <w:rsid w:val="004D50AE"/>
    <w:rsid w:val="004D6B75"/>
    <w:rsid w:val="004E12D6"/>
    <w:rsid w:val="004E25C5"/>
    <w:rsid w:val="004E3668"/>
    <w:rsid w:val="004E3FCB"/>
    <w:rsid w:val="004E7E2C"/>
    <w:rsid w:val="004F0C56"/>
    <w:rsid w:val="004F16D3"/>
    <w:rsid w:val="004F214B"/>
    <w:rsid w:val="004F2A04"/>
    <w:rsid w:val="004F3933"/>
    <w:rsid w:val="004F3F5A"/>
    <w:rsid w:val="004F4F70"/>
    <w:rsid w:val="004F5247"/>
    <w:rsid w:val="004F75B2"/>
    <w:rsid w:val="0050155B"/>
    <w:rsid w:val="00501681"/>
    <w:rsid w:val="00501B6B"/>
    <w:rsid w:val="00502974"/>
    <w:rsid w:val="00504440"/>
    <w:rsid w:val="00504910"/>
    <w:rsid w:val="0050528C"/>
    <w:rsid w:val="00507E8F"/>
    <w:rsid w:val="0051048E"/>
    <w:rsid w:val="00512883"/>
    <w:rsid w:val="00516624"/>
    <w:rsid w:val="00517E06"/>
    <w:rsid w:val="0052067E"/>
    <w:rsid w:val="0052243B"/>
    <w:rsid w:val="005226CF"/>
    <w:rsid w:val="00527D5E"/>
    <w:rsid w:val="00531032"/>
    <w:rsid w:val="005324D5"/>
    <w:rsid w:val="00533F9E"/>
    <w:rsid w:val="00534864"/>
    <w:rsid w:val="00534DC9"/>
    <w:rsid w:val="00535001"/>
    <w:rsid w:val="00540C2B"/>
    <w:rsid w:val="0054177F"/>
    <w:rsid w:val="00541DE4"/>
    <w:rsid w:val="00544D71"/>
    <w:rsid w:val="00547292"/>
    <w:rsid w:val="00550263"/>
    <w:rsid w:val="005543A9"/>
    <w:rsid w:val="0055480F"/>
    <w:rsid w:val="00554C6B"/>
    <w:rsid w:val="00557414"/>
    <w:rsid w:val="005575FD"/>
    <w:rsid w:val="00561A25"/>
    <w:rsid w:val="005649B7"/>
    <w:rsid w:val="005660C0"/>
    <w:rsid w:val="00566347"/>
    <w:rsid w:val="00567256"/>
    <w:rsid w:val="00567489"/>
    <w:rsid w:val="005702BB"/>
    <w:rsid w:val="0057085F"/>
    <w:rsid w:val="00577774"/>
    <w:rsid w:val="0058430F"/>
    <w:rsid w:val="00584AE2"/>
    <w:rsid w:val="0058514F"/>
    <w:rsid w:val="0058581A"/>
    <w:rsid w:val="0058593A"/>
    <w:rsid w:val="00587355"/>
    <w:rsid w:val="00592B21"/>
    <w:rsid w:val="005951A7"/>
    <w:rsid w:val="00595A12"/>
    <w:rsid w:val="00596ABE"/>
    <w:rsid w:val="00597EC2"/>
    <w:rsid w:val="005A0E19"/>
    <w:rsid w:val="005A29F5"/>
    <w:rsid w:val="005A6B27"/>
    <w:rsid w:val="005A6B6C"/>
    <w:rsid w:val="005A6F30"/>
    <w:rsid w:val="005A762D"/>
    <w:rsid w:val="005B085C"/>
    <w:rsid w:val="005B1248"/>
    <w:rsid w:val="005B2FFF"/>
    <w:rsid w:val="005B3898"/>
    <w:rsid w:val="005B3982"/>
    <w:rsid w:val="005B4C68"/>
    <w:rsid w:val="005B56F5"/>
    <w:rsid w:val="005B691B"/>
    <w:rsid w:val="005C0B4C"/>
    <w:rsid w:val="005C0EEA"/>
    <w:rsid w:val="005C1012"/>
    <w:rsid w:val="005C17CF"/>
    <w:rsid w:val="005C1E81"/>
    <w:rsid w:val="005C26AE"/>
    <w:rsid w:val="005C3C97"/>
    <w:rsid w:val="005C4618"/>
    <w:rsid w:val="005D4EC3"/>
    <w:rsid w:val="005D589C"/>
    <w:rsid w:val="005D78DF"/>
    <w:rsid w:val="005E2922"/>
    <w:rsid w:val="005E3E24"/>
    <w:rsid w:val="005E438C"/>
    <w:rsid w:val="005E5BD4"/>
    <w:rsid w:val="005F01D4"/>
    <w:rsid w:val="005F16AA"/>
    <w:rsid w:val="005F2D56"/>
    <w:rsid w:val="005F347C"/>
    <w:rsid w:val="005F3D38"/>
    <w:rsid w:val="005F537E"/>
    <w:rsid w:val="005F7555"/>
    <w:rsid w:val="005F7C20"/>
    <w:rsid w:val="0060083E"/>
    <w:rsid w:val="0060293F"/>
    <w:rsid w:val="00603DA3"/>
    <w:rsid w:val="006107ED"/>
    <w:rsid w:val="00611FF9"/>
    <w:rsid w:val="0061261F"/>
    <w:rsid w:val="00612DCE"/>
    <w:rsid w:val="00612E21"/>
    <w:rsid w:val="00613184"/>
    <w:rsid w:val="00613595"/>
    <w:rsid w:val="0061362B"/>
    <w:rsid w:val="00613C20"/>
    <w:rsid w:val="00613E13"/>
    <w:rsid w:val="00614419"/>
    <w:rsid w:val="006155C5"/>
    <w:rsid w:val="006167A4"/>
    <w:rsid w:val="00617310"/>
    <w:rsid w:val="00620B35"/>
    <w:rsid w:val="00621F17"/>
    <w:rsid w:val="00622721"/>
    <w:rsid w:val="00623E16"/>
    <w:rsid w:val="00625434"/>
    <w:rsid w:val="00626378"/>
    <w:rsid w:val="00627DBE"/>
    <w:rsid w:val="00630758"/>
    <w:rsid w:val="00630D4D"/>
    <w:rsid w:val="00631343"/>
    <w:rsid w:val="00633138"/>
    <w:rsid w:val="0063331D"/>
    <w:rsid w:val="00633324"/>
    <w:rsid w:val="00635C51"/>
    <w:rsid w:val="00640BEC"/>
    <w:rsid w:val="00640CB3"/>
    <w:rsid w:val="00641275"/>
    <w:rsid w:val="00641BAE"/>
    <w:rsid w:val="00645042"/>
    <w:rsid w:val="00645C51"/>
    <w:rsid w:val="00645FFD"/>
    <w:rsid w:val="00646BE2"/>
    <w:rsid w:val="00650F83"/>
    <w:rsid w:val="00651395"/>
    <w:rsid w:val="006513C2"/>
    <w:rsid w:val="006526EB"/>
    <w:rsid w:val="006529F2"/>
    <w:rsid w:val="006540CA"/>
    <w:rsid w:val="0065695A"/>
    <w:rsid w:val="006608EF"/>
    <w:rsid w:val="006620DF"/>
    <w:rsid w:val="006644B5"/>
    <w:rsid w:val="00664736"/>
    <w:rsid w:val="00667A61"/>
    <w:rsid w:val="00671F00"/>
    <w:rsid w:val="00672C04"/>
    <w:rsid w:val="00673FCA"/>
    <w:rsid w:val="006749B1"/>
    <w:rsid w:val="00675087"/>
    <w:rsid w:val="00675977"/>
    <w:rsid w:val="00676781"/>
    <w:rsid w:val="00681715"/>
    <w:rsid w:val="00681D4F"/>
    <w:rsid w:val="00682F1A"/>
    <w:rsid w:val="006847EF"/>
    <w:rsid w:val="00684CE2"/>
    <w:rsid w:val="00686E57"/>
    <w:rsid w:val="006876E5"/>
    <w:rsid w:val="00691EDD"/>
    <w:rsid w:val="0069352D"/>
    <w:rsid w:val="0069463C"/>
    <w:rsid w:val="006949D8"/>
    <w:rsid w:val="006952F1"/>
    <w:rsid w:val="00695A76"/>
    <w:rsid w:val="00695D21"/>
    <w:rsid w:val="00697EFE"/>
    <w:rsid w:val="006A0F57"/>
    <w:rsid w:val="006A3FA4"/>
    <w:rsid w:val="006A4225"/>
    <w:rsid w:val="006A4324"/>
    <w:rsid w:val="006A569B"/>
    <w:rsid w:val="006A6690"/>
    <w:rsid w:val="006A6D5D"/>
    <w:rsid w:val="006B04A2"/>
    <w:rsid w:val="006B17C3"/>
    <w:rsid w:val="006B27E9"/>
    <w:rsid w:val="006B3953"/>
    <w:rsid w:val="006B41F7"/>
    <w:rsid w:val="006B4436"/>
    <w:rsid w:val="006B7463"/>
    <w:rsid w:val="006B7D3F"/>
    <w:rsid w:val="006C0557"/>
    <w:rsid w:val="006C0CF9"/>
    <w:rsid w:val="006C0FDC"/>
    <w:rsid w:val="006C1251"/>
    <w:rsid w:val="006C457B"/>
    <w:rsid w:val="006C6FBB"/>
    <w:rsid w:val="006C78BB"/>
    <w:rsid w:val="006C7931"/>
    <w:rsid w:val="006D0143"/>
    <w:rsid w:val="006D119B"/>
    <w:rsid w:val="006D18C4"/>
    <w:rsid w:val="006D3189"/>
    <w:rsid w:val="006D4C74"/>
    <w:rsid w:val="006D4E04"/>
    <w:rsid w:val="006D6159"/>
    <w:rsid w:val="006D63D1"/>
    <w:rsid w:val="006E14AE"/>
    <w:rsid w:val="006E2CA4"/>
    <w:rsid w:val="006E4483"/>
    <w:rsid w:val="006F018C"/>
    <w:rsid w:val="006F09FB"/>
    <w:rsid w:val="006F1423"/>
    <w:rsid w:val="006F181A"/>
    <w:rsid w:val="006F3781"/>
    <w:rsid w:val="006F5DE7"/>
    <w:rsid w:val="006F65F8"/>
    <w:rsid w:val="006F65FC"/>
    <w:rsid w:val="006F6F05"/>
    <w:rsid w:val="006F76BC"/>
    <w:rsid w:val="00702D02"/>
    <w:rsid w:val="00703D2C"/>
    <w:rsid w:val="007051A2"/>
    <w:rsid w:val="00710D59"/>
    <w:rsid w:val="00711755"/>
    <w:rsid w:val="00711ABD"/>
    <w:rsid w:val="00712226"/>
    <w:rsid w:val="007125DB"/>
    <w:rsid w:val="00712D08"/>
    <w:rsid w:val="007130DE"/>
    <w:rsid w:val="00714216"/>
    <w:rsid w:val="00714608"/>
    <w:rsid w:val="00715964"/>
    <w:rsid w:val="00715D12"/>
    <w:rsid w:val="00716788"/>
    <w:rsid w:val="00717270"/>
    <w:rsid w:val="00717C4A"/>
    <w:rsid w:val="00720B7A"/>
    <w:rsid w:val="00720E91"/>
    <w:rsid w:val="00720F9C"/>
    <w:rsid w:val="00722A2E"/>
    <w:rsid w:val="0072334B"/>
    <w:rsid w:val="00723BAE"/>
    <w:rsid w:val="00726D15"/>
    <w:rsid w:val="00727F98"/>
    <w:rsid w:val="00730513"/>
    <w:rsid w:val="0073174C"/>
    <w:rsid w:val="00732893"/>
    <w:rsid w:val="007334F3"/>
    <w:rsid w:val="00734FE8"/>
    <w:rsid w:val="00736229"/>
    <w:rsid w:val="00736BBC"/>
    <w:rsid w:val="00740B1B"/>
    <w:rsid w:val="00740BAA"/>
    <w:rsid w:val="0074266D"/>
    <w:rsid w:val="00747148"/>
    <w:rsid w:val="00751615"/>
    <w:rsid w:val="00751AC8"/>
    <w:rsid w:val="00751F23"/>
    <w:rsid w:val="007527AD"/>
    <w:rsid w:val="00752976"/>
    <w:rsid w:val="00753652"/>
    <w:rsid w:val="00753CAB"/>
    <w:rsid w:val="00754F5D"/>
    <w:rsid w:val="00755614"/>
    <w:rsid w:val="007568F1"/>
    <w:rsid w:val="00756A52"/>
    <w:rsid w:val="00756AE7"/>
    <w:rsid w:val="00757866"/>
    <w:rsid w:val="00757ED2"/>
    <w:rsid w:val="00760E4A"/>
    <w:rsid w:val="00761AD7"/>
    <w:rsid w:val="007639FF"/>
    <w:rsid w:val="00766387"/>
    <w:rsid w:val="00767AFB"/>
    <w:rsid w:val="00767B8E"/>
    <w:rsid w:val="00771CCE"/>
    <w:rsid w:val="00773D28"/>
    <w:rsid w:val="00774055"/>
    <w:rsid w:val="00780938"/>
    <w:rsid w:val="00782C59"/>
    <w:rsid w:val="00783C25"/>
    <w:rsid w:val="00784FE0"/>
    <w:rsid w:val="0078521C"/>
    <w:rsid w:val="007856C3"/>
    <w:rsid w:val="00785843"/>
    <w:rsid w:val="00786455"/>
    <w:rsid w:val="00787A28"/>
    <w:rsid w:val="00787FF5"/>
    <w:rsid w:val="0079154A"/>
    <w:rsid w:val="0079264F"/>
    <w:rsid w:val="007939B1"/>
    <w:rsid w:val="00794FB0"/>
    <w:rsid w:val="007954FE"/>
    <w:rsid w:val="00796AAC"/>
    <w:rsid w:val="007A007B"/>
    <w:rsid w:val="007A08E4"/>
    <w:rsid w:val="007A1F1D"/>
    <w:rsid w:val="007A3B01"/>
    <w:rsid w:val="007A4786"/>
    <w:rsid w:val="007B2986"/>
    <w:rsid w:val="007B4C10"/>
    <w:rsid w:val="007B4DC9"/>
    <w:rsid w:val="007B5BC3"/>
    <w:rsid w:val="007B5D48"/>
    <w:rsid w:val="007B6A64"/>
    <w:rsid w:val="007B6AB5"/>
    <w:rsid w:val="007C0289"/>
    <w:rsid w:val="007C19FC"/>
    <w:rsid w:val="007C1A39"/>
    <w:rsid w:val="007C1A6C"/>
    <w:rsid w:val="007C57B2"/>
    <w:rsid w:val="007C5D24"/>
    <w:rsid w:val="007C6ADB"/>
    <w:rsid w:val="007D0B3A"/>
    <w:rsid w:val="007D2EE8"/>
    <w:rsid w:val="007D3EC3"/>
    <w:rsid w:val="007D440B"/>
    <w:rsid w:val="007D6E95"/>
    <w:rsid w:val="007D6FA5"/>
    <w:rsid w:val="007E170F"/>
    <w:rsid w:val="007E251F"/>
    <w:rsid w:val="007E3129"/>
    <w:rsid w:val="007E5164"/>
    <w:rsid w:val="007E5FF1"/>
    <w:rsid w:val="007F01BE"/>
    <w:rsid w:val="007F15F0"/>
    <w:rsid w:val="007F2F4D"/>
    <w:rsid w:val="007F3C13"/>
    <w:rsid w:val="007F73B4"/>
    <w:rsid w:val="00801714"/>
    <w:rsid w:val="00802C04"/>
    <w:rsid w:val="00803A61"/>
    <w:rsid w:val="00805969"/>
    <w:rsid w:val="0081094F"/>
    <w:rsid w:val="00811CD9"/>
    <w:rsid w:val="008131C2"/>
    <w:rsid w:val="0081343B"/>
    <w:rsid w:val="00813811"/>
    <w:rsid w:val="00816680"/>
    <w:rsid w:val="008218C1"/>
    <w:rsid w:val="0082201B"/>
    <w:rsid w:val="0082224B"/>
    <w:rsid w:val="00822C84"/>
    <w:rsid w:val="00822CD7"/>
    <w:rsid w:val="00823A9C"/>
    <w:rsid w:val="00823B0F"/>
    <w:rsid w:val="00823FD5"/>
    <w:rsid w:val="00824057"/>
    <w:rsid w:val="0082485F"/>
    <w:rsid w:val="00824B81"/>
    <w:rsid w:val="0083132A"/>
    <w:rsid w:val="008324D3"/>
    <w:rsid w:val="008367B7"/>
    <w:rsid w:val="008410D1"/>
    <w:rsid w:val="0084304C"/>
    <w:rsid w:val="00845DE3"/>
    <w:rsid w:val="00847D7B"/>
    <w:rsid w:val="008528C5"/>
    <w:rsid w:val="00853FBB"/>
    <w:rsid w:val="00857521"/>
    <w:rsid w:val="0085789C"/>
    <w:rsid w:val="00860193"/>
    <w:rsid w:val="008604F8"/>
    <w:rsid w:val="008627B7"/>
    <w:rsid w:val="0086293F"/>
    <w:rsid w:val="00863087"/>
    <w:rsid w:val="00866DDE"/>
    <w:rsid w:val="008673A7"/>
    <w:rsid w:val="00867933"/>
    <w:rsid w:val="00870A5B"/>
    <w:rsid w:val="00874444"/>
    <w:rsid w:val="00874E56"/>
    <w:rsid w:val="008767FD"/>
    <w:rsid w:val="00876804"/>
    <w:rsid w:val="00876FB7"/>
    <w:rsid w:val="00877A23"/>
    <w:rsid w:val="0088070E"/>
    <w:rsid w:val="00881529"/>
    <w:rsid w:val="00881808"/>
    <w:rsid w:val="00881A1E"/>
    <w:rsid w:val="00881F6C"/>
    <w:rsid w:val="0088350D"/>
    <w:rsid w:val="00883AF8"/>
    <w:rsid w:val="00883C03"/>
    <w:rsid w:val="00884CED"/>
    <w:rsid w:val="00886D1A"/>
    <w:rsid w:val="00890119"/>
    <w:rsid w:val="0089109C"/>
    <w:rsid w:val="00892715"/>
    <w:rsid w:val="00892BFA"/>
    <w:rsid w:val="008947AB"/>
    <w:rsid w:val="00894DB4"/>
    <w:rsid w:val="00895EF6"/>
    <w:rsid w:val="008A4CC3"/>
    <w:rsid w:val="008A4EC6"/>
    <w:rsid w:val="008A53BD"/>
    <w:rsid w:val="008A6280"/>
    <w:rsid w:val="008A70E3"/>
    <w:rsid w:val="008B0A40"/>
    <w:rsid w:val="008B1346"/>
    <w:rsid w:val="008B18DE"/>
    <w:rsid w:val="008B3147"/>
    <w:rsid w:val="008B4DB0"/>
    <w:rsid w:val="008B6F17"/>
    <w:rsid w:val="008B7380"/>
    <w:rsid w:val="008C2300"/>
    <w:rsid w:val="008C4AE7"/>
    <w:rsid w:val="008C57BE"/>
    <w:rsid w:val="008C6473"/>
    <w:rsid w:val="008C69E8"/>
    <w:rsid w:val="008D0787"/>
    <w:rsid w:val="008D0AF3"/>
    <w:rsid w:val="008D1AB1"/>
    <w:rsid w:val="008D1BED"/>
    <w:rsid w:val="008D4CF3"/>
    <w:rsid w:val="008D4E78"/>
    <w:rsid w:val="008D518C"/>
    <w:rsid w:val="008D69A4"/>
    <w:rsid w:val="008D7E8E"/>
    <w:rsid w:val="008E2427"/>
    <w:rsid w:val="008E2746"/>
    <w:rsid w:val="008E4A7C"/>
    <w:rsid w:val="008E74E4"/>
    <w:rsid w:val="008F3895"/>
    <w:rsid w:val="008F3D0C"/>
    <w:rsid w:val="008F759D"/>
    <w:rsid w:val="00911308"/>
    <w:rsid w:val="00912CCE"/>
    <w:rsid w:val="00916259"/>
    <w:rsid w:val="009163F8"/>
    <w:rsid w:val="009164C8"/>
    <w:rsid w:val="00916596"/>
    <w:rsid w:val="00916CBA"/>
    <w:rsid w:val="00920E5E"/>
    <w:rsid w:val="00921E3D"/>
    <w:rsid w:val="00922406"/>
    <w:rsid w:val="009239C8"/>
    <w:rsid w:val="00924D55"/>
    <w:rsid w:val="00927A21"/>
    <w:rsid w:val="009300BA"/>
    <w:rsid w:val="009320AA"/>
    <w:rsid w:val="00932EF5"/>
    <w:rsid w:val="009337B1"/>
    <w:rsid w:val="00935B58"/>
    <w:rsid w:val="0093703F"/>
    <w:rsid w:val="00937DA9"/>
    <w:rsid w:val="00940468"/>
    <w:rsid w:val="00941BC3"/>
    <w:rsid w:val="009429FA"/>
    <w:rsid w:val="0094381E"/>
    <w:rsid w:val="00944B7E"/>
    <w:rsid w:val="009453F4"/>
    <w:rsid w:val="00947310"/>
    <w:rsid w:val="00947926"/>
    <w:rsid w:val="00950965"/>
    <w:rsid w:val="00953D18"/>
    <w:rsid w:val="00954368"/>
    <w:rsid w:val="00956487"/>
    <w:rsid w:val="00957980"/>
    <w:rsid w:val="00957B67"/>
    <w:rsid w:val="00961718"/>
    <w:rsid w:val="0096191F"/>
    <w:rsid w:val="0096314D"/>
    <w:rsid w:val="00963F28"/>
    <w:rsid w:val="00964EBE"/>
    <w:rsid w:val="00964FFA"/>
    <w:rsid w:val="00965FA8"/>
    <w:rsid w:val="009663B0"/>
    <w:rsid w:val="00966818"/>
    <w:rsid w:val="00970B19"/>
    <w:rsid w:val="00971595"/>
    <w:rsid w:val="0097270B"/>
    <w:rsid w:val="00973FB9"/>
    <w:rsid w:val="0097499A"/>
    <w:rsid w:val="009763C7"/>
    <w:rsid w:val="009763FB"/>
    <w:rsid w:val="00980099"/>
    <w:rsid w:val="0098078C"/>
    <w:rsid w:val="0098470F"/>
    <w:rsid w:val="00984712"/>
    <w:rsid w:val="00985077"/>
    <w:rsid w:val="00985D31"/>
    <w:rsid w:val="009866AE"/>
    <w:rsid w:val="00987D48"/>
    <w:rsid w:val="00991C38"/>
    <w:rsid w:val="00993B1E"/>
    <w:rsid w:val="00994FFF"/>
    <w:rsid w:val="00995972"/>
    <w:rsid w:val="00997C9C"/>
    <w:rsid w:val="009A18C9"/>
    <w:rsid w:val="009A2203"/>
    <w:rsid w:val="009A2A44"/>
    <w:rsid w:val="009A3DC7"/>
    <w:rsid w:val="009A5129"/>
    <w:rsid w:val="009A5FDE"/>
    <w:rsid w:val="009A6E10"/>
    <w:rsid w:val="009A7EB8"/>
    <w:rsid w:val="009B0770"/>
    <w:rsid w:val="009B54C5"/>
    <w:rsid w:val="009B65BB"/>
    <w:rsid w:val="009B742C"/>
    <w:rsid w:val="009C0F22"/>
    <w:rsid w:val="009C1C25"/>
    <w:rsid w:val="009C4899"/>
    <w:rsid w:val="009C4F4A"/>
    <w:rsid w:val="009C7276"/>
    <w:rsid w:val="009C7C77"/>
    <w:rsid w:val="009D3E8D"/>
    <w:rsid w:val="009D7488"/>
    <w:rsid w:val="009E0FD8"/>
    <w:rsid w:val="009E399B"/>
    <w:rsid w:val="009E39FE"/>
    <w:rsid w:val="009E3A43"/>
    <w:rsid w:val="009E3B09"/>
    <w:rsid w:val="009E3FC1"/>
    <w:rsid w:val="009E4053"/>
    <w:rsid w:val="009E4636"/>
    <w:rsid w:val="009E5FD2"/>
    <w:rsid w:val="009E60B6"/>
    <w:rsid w:val="009E6EF1"/>
    <w:rsid w:val="009E7078"/>
    <w:rsid w:val="009E733E"/>
    <w:rsid w:val="009F05A1"/>
    <w:rsid w:val="009F44C2"/>
    <w:rsid w:val="009F6DA0"/>
    <w:rsid w:val="009F713C"/>
    <w:rsid w:val="00A01374"/>
    <w:rsid w:val="00A01F07"/>
    <w:rsid w:val="00A02362"/>
    <w:rsid w:val="00A06683"/>
    <w:rsid w:val="00A067CC"/>
    <w:rsid w:val="00A0687A"/>
    <w:rsid w:val="00A104DC"/>
    <w:rsid w:val="00A13AA5"/>
    <w:rsid w:val="00A14CF1"/>
    <w:rsid w:val="00A15978"/>
    <w:rsid w:val="00A15F36"/>
    <w:rsid w:val="00A170B2"/>
    <w:rsid w:val="00A17577"/>
    <w:rsid w:val="00A23D96"/>
    <w:rsid w:val="00A24CCF"/>
    <w:rsid w:val="00A25F95"/>
    <w:rsid w:val="00A277E6"/>
    <w:rsid w:val="00A30B29"/>
    <w:rsid w:val="00A31990"/>
    <w:rsid w:val="00A3329E"/>
    <w:rsid w:val="00A34FB3"/>
    <w:rsid w:val="00A35D70"/>
    <w:rsid w:val="00A36E42"/>
    <w:rsid w:val="00A36F71"/>
    <w:rsid w:val="00A40383"/>
    <w:rsid w:val="00A41DCD"/>
    <w:rsid w:val="00A4532E"/>
    <w:rsid w:val="00A46CE5"/>
    <w:rsid w:val="00A4778B"/>
    <w:rsid w:val="00A509B2"/>
    <w:rsid w:val="00A51981"/>
    <w:rsid w:val="00A51F3B"/>
    <w:rsid w:val="00A5221F"/>
    <w:rsid w:val="00A52E6F"/>
    <w:rsid w:val="00A53D7F"/>
    <w:rsid w:val="00A56437"/>
    <w:rsid w:val="00A577FC"/>
    <w:rsid w:val="00A57A12"/>
    <w:rsid w:val="00A6080B"/>
    <w:rsid w:val="00A6099F"/>
    <w:rsid w:val="00A62B00"/>
    <w:rsid w:val="00A64133"/>
    <w:rsid w:val="00A65D02"/>
    <w:rsid w:val="00A70483"/>
    <w:rsid w:val="00A718BB"/>
    <w:rsid w:val="00A71B40"/>
    <w:rsid w:val="00A73DE9"/>
    <w:rsid w:val="00A7453B"/>
    <w:rsid w:val="00A74ADE"/>
    <w:rsid w:val="00A75B94"/>
    <w:rsid w:val="00A80478"/>
    <w:rsid w:val="00A81ED5"/>
    <w:rsid w:val="00A8218C"/>
    <w:rsid w:val="00A82AE1"/>
    <w:rsid w:val="00A82DC5"/>
    <w:rsid w:val="00A85342"/>
    <w:rsid w:val="00A8565E"/>
    <w:rsid w:val="00A863DA"/>
    <w:rsid w:val="00A873AE"/>
    <w:rsid w:val="00A8756A"/>
    <w:rsid w:val="00A87B44"/>
    <w:rsid w:val="00A90EDE"/>
    <w:rsid w:val="00A915CA"/>
    <w:rsid w:val="00A9193D"/>
    <w:rsid w:val="00A94EFB"/>
    <w:rsid w:val="00A95C86"/>
    <w:rsid w:val="00A95D8B"/>
    <w:rsid w:val="00A95E12"/>
    <w:rsid w:val="00A963B5"/>
    <w:rsid w:val="00A96A78"/>
    <w:rsid w:val="00AA0A95"/>
    <w:rsid w:val="00AA3BDD"/>
    <w:rsid w:val="00AA462D"/>
    <w:rsid w:val="00AA4B20"/>
    <w:rsid w:val="00AA61F2"/>
    <w:rsid w:val="00AA7324"/>
    <w:rsid w:val="00AA759B"/>
    <w:rsid w:val="00AB15C8"/>
    <w:rsid w:val="00AB246A"/>
    <w:rsid w:val="00AB2FEC"/>
    <w:rsid w:val="00AB5366"/>
    <w:rsid w:val="00AB5DF4"/>
    <w:rsid w:val="00AC1DD0"/>
    <w:rsid w:val="00AC2867"/>
    <w:rsid w:val="00AC3DAA"/>
    <w:rsid w:val="00AC4DB9"/>
    <w:rsid w:val="00AC5AB4"/>
    <w:rsid w:val="00AD27B1"/>
    <w:rsid w:val="00AD5806"/>
    <w:rsid w:val="00AD6C6C"/>
    <w:rsid w:val="00AE0203"/>
    <w:rsid w:val="00AE1780"/>
    <w:rsid w:val="00AE1788"/>
    <w:rsid w:val="00AE1DEB"/>
    <w:rsid w:val="00AE367E"/>
    <w:rsid w:val="00AE4BA3"/>
    <w:rsid w:val="00AF080E"/>
    <w:rsid w:val="00AF22C1"/>
    <w:rsid w:val="00AF2793"/>
    <w:rsid w:val="00AF2BA9"/>
    <w:rsid w:val="00AF478D"/>
    <w:rsid w:val="00AF7404"/>
    <w:rsid w:val="00AF7776"/>
    <w:rsid w:val="00B0116C"/>
    <w:rsid w:val="00B02701"/>
    <w:rsid w:val="00B057BD"/>
    <w:rsid w:val="00B05E2C"/>
    <w:rsid w:val="00B05FD0"/>
    <w:rsid w:val="00B06025"/>
    <w:rsid w:val="00B063C5"/>
    <w:rsid w:val="00B10A80"/>
    <w:rsid w:val="00B1102B"/>
    <w:rsid w:val="00B1396F"/>
    <w:rsid w:val="00B143E8"/>
    <w:rsid w:val="00B14561"/>
    <w:rsid w:val="00B16530"/>
    <w:rsid w:val="00B16637"/>
    <w:rsid w:val="00B169A9"/>
    <w:rsid w:val="00B16B33"/>
    <w:rsid w:val="00B20098"/>
    <w:rsid w:val="00B21FCD"/>
    <w:rsid w:val="00B22A9B"/>
    <w:rsid w:val="00B2368F"/>
    <w:rsid w:val="00B24263"/>
    <w:rsid w:val="00B26C2A"/>
    <w:rsid w:val="00B2783F"/>
    <w:rsid w:val="00B30FF8"/>
    <w:rsid w:val="00B3282F"/>
    <w:rsid w:val="00B32F08"/>
    <w:rsid w:val="00B35D0A"/>
    <w:rsid w:val="00B37199"/>
    <w:rsid w:val="00B375D4"/>
    <w:rsid w:val="00B37DC1"/>
    <w:rsid w:val="00B40109"/>
    <w:rsid w:val="00B406E6"/>
    <w:rsid w:val="00B41227"/>
    <w:rsid w:val="00B41348"/>
    <w:rsid w:val="00B42D1D"/>
    <w:rsid w:val="00B43E79"/>
    <w:rsid w:val="00B4501B"/>
    <w:rsid w:val="00B45CE4"/>
    <w:rsid w:val="00B467D8"/>
    <w:rsid w:val="00B50EB1"/>
    <w:rsid w:val="00B54917"/>
    <w:rsid w:val="00B577CF"/>
    <w:rsid w:val="00B60455"/>
    <w:rsid w:val="00B6084D"/>
    <w:rsid w:val="00B61E82"/>
    <w:rsid w:val="00B64B17"/>
    <w:rsid w:val="00B65C13"/>
    <w:rsid w:val="00B66264"/>
    <w:rsid w:val="00B67830"/>
    <w:rsid w:val="00B703A2"/>
    <w:rsid w:val="00B70BDA"/>
    <w:rsid w:val="00B70DE5"/>
    <w:rsid w:val="00B710D5"/>
    <w:rsid w:val="00B7167F"/>
    <w:rsid w:val="00B76088"/>
    <w:rsid w:val="00B80E76"/>
    <w:rsid w:val="00B8103D"/>
    <w:rsid w:val="00B81C5B"/>
    <w:rsid w:val="00B83387"/>
    <w:rsid w:val="00B835E9"/>
    <w:rsid w:val="00B83762"/>
    <w:rsid w:val="00B83F71"/>
    <w:rsid w:val="00B85BA3"/>
    <w:rsid w:val="00B866B6"/>
    <w:rsid w:val="00B90ABA"/>
    <w:rsid w:val="00B92426"/>
    <w:rsid w:val="00B92A87"/>
    <w:rsid w:val="00B942F3"/>
    <w:rsid w:val="00B95ECD"/>
    <w:rsid w:val="00B965FC"/>
    <w:rsid w:val="00B96AAB"/>
    <w:rsid w:val="00B96D44"/>
    <w:rsid w:val="00BA034B"/>
    <w:rsid w:val="00BA0D65"/>
    <w:rsid w:val="00BA1795"/>
    <w:rsid w:val="00BA1B4B"/>
    <w:rsid w:val="00BA24C1"/>
    <w:rsid w:val="00BA6254"/>
    <w:rsid w:val="00BA6EC0"/>
    <w:rsid w:val="00BA6F77"/>
    <w:rsid w:val="00BB1395"/>
    <w:rsid w:val="00BB25DB"/>
    <w:rsid w:val="00BB2C31"/>
    <w:rsid w:val="00BB2CAB"/>
    <w:rsid w:val="00BB4E6B"/>
    <w:rsid w:val="00BB55E7"/>
    <w:rsid w:val="00BC0D6C"/>
    <w:rsid w:val="00BC100E"/>
    <w:rsid w:val="00BC5289"/>
    <w:rsid w:val="00BC609A"/>
    <w:rsid w:val="00BD01DB"/>
    <w:rsid w:val="00BD09B0"/>
    <w:rsid w:val="00BD10FA"/>
    <w:rsid w:val="00BD2686"/>
    <w:rsid w:val="00BD546D"/>
    <w:rsid w:val="00BD77C7"/>
    <w:rsid w:val="00BE3380"/>
    <w:rsid w:val="00BE3996"/>
    <w:rsid w:val="00BE6DBF"/>
    <w:rsid w:val="00BE7D00"/>
    <w:rsid w:val="00BF087E"/>
    <w:rsid w:val="00BF1B2B"/>
    <w:rsid w:val="00BF22AD"/>
    <w:rsid w:val="00BF2AEE"/>
    <w:rsid w:val="00BF6BE0"/>
    <w:rsid w:val="00C02026"/>
    <w:rsid w:val="00C02FAF"/>
    <w:rsid w:val="00C0596E"/>
    <w:rsid w:val="00C0649C"/>
    <w:rsid w:val="00C066D9"/>
    <w:rsid w:val="00C0671B"/>
    <w:rsid w:val="00C13706"/>
    <w:rsid w:val="00C13A07"/>
    <w:rsid w:val="00C14B7B"/>
    <w:rsid w:val="00C15A55"/>
    <w:rsid w:val="00C16A73"/>
    <w:rsid w:val="00C17F4A"/>
    <w:rsid w:val="00C2121E"/>
    <w:rsid w:val="00C212EC"/>
    <w:rsid w:val="00C24066"/>
    <w:rsid w:val="00C24098"/>
    <w:rsid w:val="00C249A2"/>
    <w:rsid w:val="00C264DC"/>
    <w:rsid w:val="00C27A29"/>
    <w:rsid w:val="00C31FD7"/>
    <w:rsid w:val="00C323C0"/>
    <w:rsid w:val="00C3268F"/>
    <w:rsid w:val="00C32A07"/>
    <w:rsid w:val="00C32F6F"/>
    <w:rsid w:val="00C33086"/>
    <w:rsid w:val="00C33B48"/>
    <w:rsid w:val="00C33DD6"/>
    <w:rsid w:val="00C34015"/>
    <w:rsid w:val="00C348FF"/>
    <w:rsid w:val="00C34FAC"/>
    <w:rsid w:val="00C35614"/>
    <w:rsid w:val="00C365A3"/>
    <w:rsid w:val="00C42618"/>
    <w:rsid w:val="00C43227"/>
    <w:rsid w:val="00C458C2"/>
    <w:rsid w:val="00C50322"/>
    <w:rsid w:val="00C50450"/>
    <w:rsid w:val="00C516EE"/>
    <w:rsid w:val="00C52C3C"/>
    <w:rsid w:val="00C53D58"/>
    <w:rsid w:val="00C549ED"/>
    <w:rsid w:val="00C549F9"/>
    <w:rsid w:val="00C57C27"/>
    <w:rsid w:val="00C6174F"/>
    <w:rsid w:val="00C62704"/>
    <w:rsid w:val="00C628A2"/>
    <w:rsid w:val="00C63B42"/>
    <w:rsid w:val="00C65C18"/>
    <w:rsid w:val="00C66888"/>
    <w:rsid w:val="00C67651"/>
    <w:rsid w:val="00C7082C"/>
    <w:rsid w:val="00C721A4"/>
    <w:rsid w:val="00C74EA4"/>
    <w:rsid w:val="00C7688D"/>
    <w:rsid w:val="00C77467"/>
    <w:rsid w:val="00C80B14"/>
    <w:rsid w:val="00C81613"/>
    <w:rsid w:val="00C827F5"/>
    <w:rsid w:val="00C84708"/>
    <w:rsid w:val="00C86E1F"/>
    <w:rsid w:val="00C879DD"/>
    <w:rsid w:val="00C90243"/>
    <w:rsid w:val="00C90994"/>
    <w:rsid w:val="00C947E0"/>
    <w:rsid w:val="00CA0909"/>
    <w:rsid w:val="00CA1DFD"/>
    <w:rsid w:val="00CA2174"/>
    <w:rsid w:val="00CA4C6E"/>
    <w:rsid w:val="00CA4C81"/>
    <w:rsid w:val="00CA5B81"/>
    <w:rsid w:val="00CB1645"/>
    <w:rsid w:val="00CB339F"/>
    <w:rsid w:val="00CB37B0"/>
    <w:rsid w:val="00CB3C49"/>
    <w:rsid w:val="00CB5A62"/>
    <w:rsid w:val="00CB65D5"/>
    <w:rsid w:val="00CC29C1"/>
    <w:rsid w:val="00CC3889"/>
    <w:rsid w:val="00CC568F"/>
    <w:rsid w:val="00CC6269"/>
    <w:rsid w:val="00CD0B70"/>
    <w:rsid w:val="00CD0C58"/>
    <w:rsid w:val="00CD307D"/>
    <w:rsid w:val="00CD3A47"/>
    <w:rsid w:val="00CD4247"/>
    <w:rsid w:val="00CD43E9"/>
    <w:rsid w:val="00CD492D"/>
    <w:rsid w:val="00CD5ECE"/>
    <w:rsid w:val="00CD6138"/>
    <w:rsid w:val="00CE0592"/>
    <w:rsid w:val="00CE05C3"/>
    <w:rsid w:val="00CE0FD5"/>
    <w:rsid w:val="00CE145B"/>
    <w:rsid w:val="00CE1ED1"/>
    <w:rsid w:val="00CE1FA7"/>
    <w:rsid w:val="00CE2E30"/>
    <w:rsid w:val="00CE3A8A"/>
    <w:rsid w:val="00CE6277"/>
    <w:rsid w:val="00CE7391"/>
    <w:rsid w:val="00CE7C87"/>
    <w:rsid w:val="00CF26F8"/>
    <w:rsid w:val="00CF3E8F"/>
    <w:rsid w:val="00CF4658"/>
    <w:rsid w:val="00CF5B37"/>
    <w:rsid w:val="00D00AC5"/>
    <w:rsid w:val="00D00F93"/>
    <w:rsid w:val="00D0274C"/>
    <w:rsid w:val="00D03B52"/>
    <w:rsid w:val="00D0494D"/>
    <w:rsid w:val="00D0505D"/>
    <w:rsid w:val="00D060F8"/>
    <w:rsid w:val="00D06163"/>
    <w:rsid w:val="00D067DD"/>
    <w:rsid w:val="00D12B1C"/>
    <w:rsid w:val="00D13573"/>
    <w:rsid w:val="00D13AF2"/>
    <w:rsid w:val="00D152D6"/>
    <w:rsid w:val="00D173EC"/>
    <w:rsid w:val="00D1781F"/>
    <w:rsid w:val="00D17D44"/>
    <w:rsid w:val="00D17F93"/>
    <w:rsid w:val="00D207C6"/>
    <w:rsid w:val="00D23599"/>
    <w:rsid w:val="00D258FC"/>
    <w:rsid w:val="00D273D6"/>
    <w:rsid w:val="00D32591"/>
    <w:rsid w:val="00D33E3B"/>
    <w:rsid w:val="00D340FE"/>
    <w:rsid w:val="00D34FAD"/>
    <w:rsid w:val="00D36701"/>
    <w:rsid w:val="00D40BDA"/>
    <w:rsid w:val="00D41E2C"/>
    <w:rsid w:val="00D43092"/>
    <w:rsid w:val="00D43EBA"/>
    <w:rsid w:val="00D4403E"/>
    <w:rsid w:val="00D4405E"/>
    <w:rsid w:val="00D459CA"/>
    <w:rsid w:val="00D468C3"/>
    <w:rsid w:val="00D46D86"/>
    <w:rsid w:val="00D473FE"/>
    <w:rsid w:val="00D50A26"/>
    <w:rsid w:val="00D53B93"/>
    <w:rsid w:val="00D54C3A"/>
    <w:rsid w:val="00D572A1"/>
    <w:rsid w:val="00D57342"/>
    <w:rsid w:val="00D60C81"/>
    <w:rsid w:val="00D6246B"/>
    <w:rsid w:val="00D62C13"/>
    <w:rsid w:val="00D656F4"/>
    <w:rsid w:val="00D6623A"/>
    <w:rsid w:val="00D71693"/>
    <w:rsid w:val="00D72D6E"/>
    <w:rsid w:val="00D73111"/>
    <w:rsid w:val="00D747E1"/>
    <w:rsid w:val="00D7488E"/>
    <w:rsid w:val="00D75D37"/>
    <w:rsid w:val="00D7691C"/>
    <w:rsid w:val="00D8210B"/>
    <w:rsid w:val="00D827F0"/>
    <w:rsid w:val="00D853DF"/>
    <w:rsid w:val="00D93EEA"/>
    <w:rsid w:val="00D94860"/>
    <w:rsid w:val="00D970FF"/>
    <w:rsid w:val="00D972AC"/>
    <w:rsid w:val="00D97989"/>
    <w:rsid w:val="00DA0986"/>
    <w:rsid w:val="00DA0B42"/>
    <w:rsid w:val="00DA1567"/>
    <w:rsid w:val="00DA2585"/>
    <w:rsid w:val="00DA28B7"/>
    <w:rsid w:val="00DA4911"/>
    <w:rsid w:val="00DA571D"/>
    <w:rsid w:val="00DA57EA"/>
    <w:rsid w:val="00DA590A"/>
    <w:rsid w:val="00DA63EF"/>
    <w:rsid w:val="00DA6E05"/>
    <w:rsid w:val="00DA71E6"/>
    <w:rsid w:val="00DB082B"/>
    <w:rsid w:val="00DB12AB"/>
    <w:rsid w:val="00DB1461"/>
    <w:rsid w:val="00DB1804"/>
    <w:rsid w:val="00DB2B7D"/>
    <w:rsid w:val="00DB3CFF"/>
    <w:rsid w:val="00DB6C24"/>
    <w:rsid w:val="00DC1907"/>
    <w:rsid w:val="00DC2097"/>
    <w:rsid w:val="00DC2A49"/>
    <w:rsid w:val="00DC34D0"/>
    <w:rsid w:val="00DC3D70"/>
    <w:rsid w:val="00DD0D67"/>
    <w:rsid w:val="00DD1B19"/>
    <w:rsid w:val="00DD45B5"/>
    <w:rsid w:val="00DD5A5B"/>
    <w:rsid w:val="00DE0F8D"/>
    <w:rsid w:val="00DE2403"/>
    <w:rsid w:val="00DE4369"/>
    <w:rsid w:val="00DE4CC1"/>
    <w:rsid w:val="00DE5C66"/>
    <w:rsid w:val="00DE5E9D"/>
    <w:rsid w:val="00DE5E9E"/>
    <w:rsid w:val="00DE703C"/>
    <w:rsid w:val="00DE7492"/>
    <w:rsid w:val="00DE7E8C"/>
    <w:rsid w:val="00DF084A"/>
    <w:rsid w:val="00DF086F"/>
    <w:rsid w:val="00DF4CA2"/>
    <w:rsid w:val="00DF5207"/>
    <w:rsid w:val="00DF6EBC"/>
    <w:rsid w:val="00E01A87"/>
    <w:rsid w:val="00E0287C"/>
    <w:rsid w:val="00E04A0A"/>
    <w:rsid w:val="00E04F7F"/>
    <w:rsid w:val="00E05AC5"/>
    <w:rsid w:val="00E07A51"/>
    <w:rsid w:val="00E109EC"/>
    <w:rsid w:val="00E12D85"/>
    <w:rsid w:val="00E17CFE"/>
    <w:rsid w:val="00E20165"/>
    <w:rsid w:val="00E201F2"/>
    <w:rsid w:val="00E205EB"/>
    <w:rsid w:val="00E208B4"/>
    <w:rsid w:val="00E20AFF"/>
    <w:rsid w:val="00E21D2A"/>
    <w:rsid w:val="00E21F3A"/>
    <w:rsid w:val="00E223AC"/>
    <w:rsid w:val="00E23F4F"/>
    <w:rsid w:val="00E2420C"/>
    <w:rsid w:val="00E24884"/>
    <w:rsid w:val="00E24E61"/>
    <w:rsid w:val="00E31589"/>
    <w:rsid w:val="00E347EC"/>
    <w:rsid w:val="00E3568C"/>
    <w:rsid w:val="00E35FA7"/>
    <w:rsid w:val="00E3600C"/>
    <w:rsid w:val="00E36AEA"/>
    <w:rsid w:val="00E36E0C"/>
    <w:rsid w:val="00E37331"/>
    <w:rsid w:val="00E37BED"/>
    <w:rsid w:val="00E37F9B"/>
    <w:rsid w:val="00E40320"/>
    <w:rsid w:val="00E42C3E"/>
    <w:rsid w:val="00E466EB"/>
    <w:rsid w:val="00E469E1"/>
    <w:rsid w:val="00E46D47"/>
    <w:rsid w:val="00E47F45"/>
    <w:rsid w:val="00E50A8D"/>
    <w:rsid w:val="00E51508"/>
    <w:rsid w:val="00E5250C"/>
    <w:rsid w:val="00E52651"/>
    <w:rsid w:val="00E5503F"/>
    <w:rsid w:val="00E56AAD"/>
    <w:rsid w:val="00E57AD6"/>
    <w:rsid w:val="00E57C79"/>
    <w:rsid w:val="00E600C2"/>
    <w:rsid w:val="00E61001"/>
    <w:rsid w:val="00E64D41"/>
    <w:rsid w:val="00E652D7"/>
    <w:rsid w:val="00E65AF8"/>
    <w:rsid w:val="00E65D26"/>
    <w:rsid w:val="00E661B1"/>
    <w:rsid w:val="00E67749"/>
    <w:rsid w:val="00E67B9A"/>
    <w:rsid w:val="00E706D0"/>
    <w:rsid w:val="00E70DCD"/>
    <w:rsid w:val="00E7326D"/>
    <w:rsid w:val="00E73FE8"/>
    <w:rsid w:val="00E750BB"/>
    <w:rsid w:val="00E7569A"/>
    <w:rsid w:val="00E75CC3"/>
    <w:rsid w:val="00E77289"/>
    <w:rsid w:val="00E77897"/>
    <w:rsid w:val="00E77C30"/>
    <w:rsid w:val="00E77F93"/>
    <w:rsid w:val="00E801C0"/>
    <w:rsid w:val="00E803C7"/>
    <w:rsid w:val="00E80D19"/>
    <w:rsid w:val="00E81911"/>
    <w:rsid w:val="00E822A8"/>
    <w:rsid w:val="00E84E87"/>
    <w:rsid w:val="00E85469"/>
    <w:rsid w:val="00E9013B"/>
    <w:rsid w:val="00E905FF"/>
    <w:rsid w:val="00E909CF"/>
    <w:rsid w:val="00E90DB2"/>
    <w:rsid w:val="00E91167"/>
    <w:rsid w:val="00E93BFC"/>
    <w:rsid w:val="00E94625"/>
    <w:rsid w:val="00E962A1"/>
    <w:rsid w:val="00E97ECD"/>
    <w:rsid w:val="00EA1ED7"/>
    <w:rsid w:val="00EA1F5B"/>
    <w:rsid w:val="00EA25AB"/>
    <w:rsid w:val="00EA419D"/>
    <w:rsid w:val="00EA67FE"/>
    <w:rsid w:val="00EA6D92"/>
    <w:rsid w:val="00EA78CE"/>
    <w:rsid w:val="00EB0DE4"/>
    <w:rsid w:val="00EB1545"/>
    <w:rsid w:val="00EB2C18"/>
    <w:rsid w:val="00EB3451"/>
    <w:rsid w:val="00EB4D72"/>
    <w:rsid w:val="00EB4F8B"/>
    <w:rsid w:val="00EB512A"/>
    <w:rsid w:val="00EC1261"/>
    <w:rsid w:val="00EC1A87"/>
    <w:rsid w:val="00EC23D2"/>
    <w:rsid w:val="00EC3355"/>
    <w:rsid w:val="00EC72D5"/>
    <w:rsid w:val="00EC7DEB"/>
    <w:rsid w:val="00ED1B22"/>
    <w:rsid w:val="00ED1E6E"/>
    <w:rsid w:val="00ED2251"/>
    <w:rsid w:val="00ED2AD1"/>
    <w:rsid w:val="00ED334C"/>
    <w:rsid w:val="00ED4BD6"/>
    <w:rsid w:val="00ED68EF"/>
    <w:rsid w:val="00EE0215"/>
    <w:rsid w:val="00EE4727"/>
    <w:rsid w:val="00EE489C"/>
    <w:rsid w:val="00EE51AE"/>
    <w:rsid w:val="00EE5BC3"/>
    <w:rsid w:val="00EE7C59"/>
    <w:rsid w:val="00EF3309"/>
    <w:rsid w:val="00EF4CFC"/>
    <w:rsid w:val="00EF4DA0"/>
    <w:rsid w:val="00EF5DFF"/>
    <w:rsid w:val="00F0137A"/>
    <w:rsid w:val="00F02F80"/>
    <w:rsid w:val="00F05644"/>
    <w:rsid w:val="00F0594E"/>
    <w:rsid w:val="00F05B18"/>
    <w:rsid w:val="00F06BF9"/>
    <w:rsid w:val="00F06C41"/>
    <w:rsid w:val="00F06F64"/>
    <w:rsid w:val="00F1074A"/>
    <w:rsid w:val="00F11573"/>
    <w:rsid w:val="00F11ED9"/>
    <w:rsid w:val="00F12243"/>
    <w:rsid w:val="00F122C0"/>
    <w:rsid w:val="00F12731"/>
    <w:rsid w:val="00F14A0C"/>
    <w:rsid w:val="00F15056"/>
    <w:rsid w:val="00F15771"/>
    <w:rsid w:val="00F175BE"/>
    <w:rsid w:val="00F213F0"/>
    <w:rsid w:val="00F21CD6"/>
    <w:rsid w:val="00F2249A"/>
    <w:rsid w:val="00F25941"/>
    <w:rsid w:val="00F25A5A"/>
    <w:rsid w:val="00F2616A"/>
    <w:rsid w:val="00F261FE"/>
    <w:rsid w:val="00F264E6"/>
    <w:rsid w:val="00F270A6"/>
    <w:rsid w:val="00F2761F"/>
    <w:rsid w:val="00F300BF"/>
    <w:rsid w:val="00F308D3"/>
    <w:rsid w:val="00F31225"/>
    <w:rsid w:val="00F32CC8"/>
    <w:rsid w:val="00F40FC8"/>
    <w:rsid w:val="00F42377"/>
    <w:rsid w:val="00F44365"/>
    <w:rsid w:val="00F46AD3"/>
    <w:rsid w:val="00F46BC7"/>
    <w:rsid w:val="00F473E8"/>
    <w:rsid w:val="00F50A1E"/>
    <w:rsid w:val="00F52748"/>
    <w:rsid w:val="00F55C7A"/>
    <w:rsid w:val="00F574F3"/>
    <w:rsid w:val="00F63383"/>
    <w:rsid w:val="00F63430"/>
    <w:rsid w:val="00F636AB"/>
    <w:rsid w:val="00F66E7D"/>
    <w:rsid w:val="00F67F15"/>
    <w:rsid w:val="00F75975"/>
    <w:rsid w:val="00F76C07"/>
    <w:rsid w:val="00F77055"/>
    <w:rsid w:val="00F8068E"/>
    <w:rsid w:val="00F80C8E"/>
    <w:rsid w:val="00F80CE0"/>
    <w:rsid w:val="00F80FEB"/>
    <w:rsid w:val="00F83BBB"/>
    <w:rsid w:val="00F85ACF"/>
    <w:rsid w:val="00F85EB5"/>
    <w:rsid w:val="00F86660"/>
    <w:rsid w:val="00F903C8"/>
    <w:rsid w:val="00F9116A"/>
    <w:rsid w:val="00F92075"/>
    <w:rsid w:val="00F92575"/>
    <w:rsid w:val="00F926F4"/>
    <w:rsid w:val="00F95166"/>
    <w:rsid w:val="00F95DAA"/>
    <w:rsid w:val="00F975A0"/>
    <w:rsid w:val="00FA11DB"/>
    <w:rsid w:val="00FA1B75"/>
    <w:rsid w:val="00FA230E"/>
    <w:rsid w:val="00FA50D4"/>
    <w:rsid w:val="00FA533C"/>
    <w:rsid w:val="00FA6BF0"/>
    <w:rsid w:val="00FB0CDF"/>
    <w:rsid w:val="00FB1235"/>
    <w:rsid w:val="00FB27E6"/>
    <w:rsid w:val="00FB4D11"/>
    <w:rsid w:val="00FB632A"/>
    <w:rsid w:val="00FC1710"/>
    <w:rsid w:val="00FC1F88"/>
    <w:rsid w:val="00FC2E27"/>
    <w:rsid w:val="00FC6937"/>
    <w:rsid w:val="00FC71C8"/>
    <w:rsid w:val="00FC7600"/>
    <w:rsid w:val="00FD0BCD"/>
    <w:rsid w:val="00FD2B68"/>
    <w:rsid w:val="00FD2D45"/>
    <w:rsid w:val="00FD3772"/>
    <w:rsid w:val="00FD4454"/>
    <w:rsid w:val="00FD49C2"/>
    <w:rsid w:val="00FD4A9D"/>
    <w:rsid w:val="00FD4C1C"/>
    <w:rsid w:val="00FD4E22"/>
    <w:rsid w:val="00FD7909"/>
    <w:rsid w:val="00FE0BAE"/>
    <w:rsid w:val="00FE13C8"/>
    <w:rsid w:val="00FE279B"/>
    <w:rsid w:val="00FE3371"/>
    <w:rsid w:val="00FE3B01"/>
    <w:rsid w:val="00FE6499"/>
    <w:rsid w:val="00FF1757"/>
    <w:rsid w:val="00FF27DE"/>
    <w:rsid w:val="00FF3660"/>
    <w:rsid w:val="00FF5E90"/>
    <w:rsid w:val="00FF7816"/>
    <w:rsid w:val="2E3232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CB92F"/>
  <w15:docId w15:val="{5D3DEEEA-2200-4253-AB57-418856FB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1C8"/>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rFonts w:cs="Times New Roman"/>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rFonts w:cs="Times New Roman"/>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cs="Times New Roman"/>
      <w:b/>
      <w:sz w:val="26"/>
      <w:szCs w:val="26"/>
      <w:lang w:eastAsia="en-US"/>
    </w:rPr>
  </w:style>
  <w:style w:type="character" w:customStyle="1" w:styleId="Nadpis2Char">
    <w:name w:val="Nadpis 2 Char"/>
    <w:aliases w:val="Heading 2 - Number (Czech Tourism) Char"/>
    <w:link w:val="Nadpis2"/>
    <w:uiPriority w:val="99"/>
    <w:locked/>
    <w:rsid w:val="00B06025"/>
    <w:rPr>
      <w:rFonts w:ascii="Georgia" w:hAnsi="Georgia" w:cs="Times New Roman"/>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cs="Times New Roman"/>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cs="Times New Roman"/>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cs="Times New Roman"/>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cs="Times New Roman"/>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cs="Times New Roman"/>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cs="Times New Roman"/>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cs="Times New Roman"/>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szCs w:val="16"/>
    </w:rPr>
  </w:style>
  <w:style w:type="character" w:customStyle="1" w:styleId="ZhlavChar">
    <w:name w:val="Záhlaví Char"/>
    <w:aliases w:val="Header (Czech Tourism) Char"/>
    <w:link w:val="Zhlav"/>
    <w:uiPriority w:val="99"/>
    <w:locked/>
    <w:rsid w:val="00A75B94"/>
    <w:rPr>
      <w:rFonts w:cs="Times New Roman"/>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rFonts w:cs="Times New Roman"/>
      <w:sz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rPr>
  </w:style>
  <w:style w:type="character" w:customStyle="1" w:styleId="NzevChar">
    <w:name w:val="Název Char"/>
    <w:aliases w:val="Title (Czech Tourism) Char"/>
    <w:link w:val="Nzev"/>
    <w:uiPriority w:val="3"/>
    <w:locked/>
    <w:rsid w:val="00EE4727"/>
    <w:rPr>
      <w:rFonts w:ascii="Georgia" w:hAnsi="Georgia" w:cs="Times New Roman"/>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4"/>
      </w:numPr>
      <w:tabs>
        <w:tab w:val="clear" w:pos="1492"/>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rFonts w:cs="Times New Roman"/>
      <w:szCs w:val="22"/>
    </w:rPr>
  </w:style>
  <w:style w:type="character" w:customStyle="1" w:styleId="ZkladntextChar">
    <w:name w:val="Základní text Char"/>
    <w:aliases w:val="Body Text (Czech Tourism) Char"/>
    <w:link w:val="Zkladntext"/>
    <w:uiPriority w:val="99"/>
    <w:semiHidden/>
    <w:locked/>
    <w:rsid w:val="00A75B94"/>
    <w:rPr>
      <w:rFonts w:ascii="Georgia" w:hAnsi="Georgia" w:cs="Times New Roman"/>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locked/>
    <w:rsid w:val="00A75B94"/>
    <w:rPr>
      <w:rFonts w:ascii="Georgia" w:hAnsi="Georgia" w:cs="Times New Roman"/>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cs="Times New Roman"/>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cs="Times New Roman"/>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rPr>
      <w:rFonts w:cs="Times New Roman"/>
    </w:rPr>
  </w:style>
  <w:style w:type="character" w:customStyle="1" w:styleId="TextkomenteChar">
    <w:name w:val="Text komentáře Char"/>
    <w:aliases w:val="Comment Text (Czech Tourism) Char"/>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cs="Times New Roman"/>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szCs w:val="16"/>
    </w:rPr>
  </w:style>
  <w:style w:type="character" w:customStyle="1" w:styleId="RozloendokumentuChar">
    <w:name w:val="Rozložení dokumentu Char"/>
    <w:aliases w:val="Document Map (Czech Tourism) Char"/>
    <w:link w:val="Rozloendokumentu"/>
    <w:uiPriority w:val="99"/>
    <w:semiHidden/>
    <w:locked/>
    <w:rsid w:val="00A75B94"/>
    <w:rPr>
      <w:rFonts w:cs="Times New Roman"/>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szCs w:val="16"/>
    </w:rPr>
  </w:style>
  <w:style w:type="character" w:customStyle="1" w:styleId="TextvysvtlivekChar">
    <w:name w:val="Text vysvětlivek Char"/>
    <w:aliases w:val="Endnote Text (Czech Tourism) Char"/>
    <w:link w:val="Textvysvtlivek"/>
    <w:uiPriority w:val="99"/>
    <w:semiHidden/>
    <w:locked/>
    <w:rsid w:val="00A75B94"/>
    <w:rPr>
      <w:rFonts w:cs="Times New Roman"/>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rFonts w:cs="Times New Roman"/>
      <w:sz w:val="16"/>
      <w:lang w:eastAsia="en-US"/>
    </w:rPr>
  </w:style>
  <w:style w:type="paragraph" w:styleId="AdresaHTML">
    <w:name w:val="HTML Address"/>
    <w:basedOn w:val="Normln"/>
    <w:link w:val="AdresaHTMLChar"/>
    <w:uiPriority w:val="99"/>
    <w:semiHidden/>
    <w:rsid w:val="00E750BB"/>
    <w:rPr>
      <w:rFonts w:cs="Times New Roman"/>
      <w:i/>
      <w:iCs/>
    </w:rPr>
  </w:style>
  <w:style w:type="character" w:customStyle="1" w:styleId="AdresaHTMLChar">
    <w:name w:val="Adresa HTML Char"/>
    <w:link w:val="AdresaHTML"/>
    <w:uiPriority w:val="99"/>
    <w:semiHidden/>
    <w:locked/>
    <w:rsid w:val="00A75B94"/>
    <w:rPr>
      <w:rFonts w:ascii="Georgia" w:hAnsi="Georgia" w:cs="Times New Roman"/>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link w:val="FormtovanvHTML"/>
    <w:uiPriority w:val="99"/>
    <w:semiHidden/>
    <w:locked/>
    <w:rsid w:val="00A75B94"/>
    <w:rPr>
      <w:rFonts w:ascii="Courier New" w:hAnsi="Courier New" w:cs="Times New Roman"/>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rFonts w:cs="Times New Roman"/>
      <w:b/>
    </w:rPr>
  </w:style>
  <w:style w:type="character" w:customStyle="1" w:styleId="ZhlavzprvyChar">
    <w:name w:val="Záhlaví zprávy Char"/>
    <w:aliases w:val="Crossheading (Czech Tourism) Char"/>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rFonts w:cs="Times New Roman"/>
      <w:i/>
      <w:iCs/>
      <w:color w:val="000000"/>
    </w:rPr>
  </w:style>
  <w:style w:type="character" w:customStyle="1" w:styleId="CittChar">
    <w:name w:val="Citát Char"/>
    <w:link w:val="Citt"/>
    <w:uiPriority w:val="99"/>
    <w:semiHidden/>
    <w:locked/>
    <w:rsid w:val="00A75B94"/>
    <w:rPr>
      <w:rFonts w:ascii="Georgia" w:hAnsi="Georgia" w:cs="Times New Roman"/>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rFonts w:cs="Times New Roman"/>
      <w:b/>
    </w:rPr>
  </w:style>
  <w:style w:type="character" w:customStyle="1" w:styleId="PodnadpisChar">
    <w:name w:val="Podnadpis Char"/>
    <w:aliases w:val="Subtitle (Czech Tourism) Char"/>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qFormat/>
    <w:rsid w:val="00005379"/>
    <w:rPr>
      <w:rFonts w:cs="Times New Roman"/>
      <w:sz w:val="22"/>
      <w:vertAlign w:val="superscript"/>
    </w:rPr>
  </w:style>
  <w:style w:type="character" w:styleId="Zd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rFonts w:cs="Times New Roman"/>
      <w:b/>
      <w:i/>
    </w:rPr>
  </w:style>
  <w:style w:type="character" w:styleId="Zdraznnjemn">
    <w:name w:val="Subtle Emphasis"/>
    <w:aliases w:val="Emphasis 3 (Czech Tourism)"/>
    <w:uiPriority w:val="99"/>
    <w:qFormat/>
    <w:rsid w:val="002B50FE"/>
    <w:rPr>
      <w:rFonts w:cs="Times New Roman"/>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rFonts w:cs="Times New Roman"/>
      <w:b/>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rFonts w:cs="Times New Roman"/>
      <w:color w:val="808080"/>
    </w:rPr>
  </w:style>
  <w:style w:type="character" w:styleId="Siln">
    <w:name w:val="Strong"/>
    <w:aliases w:val="Strong (Czech Tourism)"/>
    <w:uiPriority w:val="22"/>
    <w:qFormat/>
    <w:rsid w:val="00980099"/>
    <w:rPr>
      <w:rFonts w:cs="Times New Roman"/>
      <w:b/>
    </w:rPr>
  </w:style>
  <w:style w:type="character" w:styleId="Odkazjemn">
    <w:name w:val="Subtle Reference"/>
    <w:aliases w:val="Subtle Reference (Czech Tourism)"/>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szCs w:val="16"/>
    </w:rPr>
  </w:style>
  <w:style w:type="character" w:customStyle="1" w:styleId="TextbublinyChar">
    <w:name w:val="Text bubliny Char"/>
    <w:aliases w:val="Balloon Text (Czech Tourism) Char"/>
    <w:link w:val="Textbubliny"/>
    <w:uiPriority w:val="99"/>
    <w:locked/>
    <w:rsid w:val="00CE0FD5"/>
    <w:rPr>
      <w:rFonts w:cs="Times New Roman"/>
      <w:sz w:val="16"/>
      <w:lang w:eastAsia="en-US"/>
    </w:rPr>
  </w:style>
  <w:style w:type="character" w:styleId="Nzevknihy">
    <w:name w:val="Book Title"/>
    <w:aliases w:val="Book Title (Czech Tourism)"/>
    <w:uiPriority w:val="99"/>
    <w:qFormat/>
    <w:rsid w:val="00920E5E"/>
    <w:rPr>
      <w:rFonts w:cs="Times New Roman"/>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7"/>
      </w:numPr>
      <w:ind w:left="0" w:firstLine="0"/>
    </w:pPr>
  </w:style>
  <w:style w:type="paragraph" w:customStyle="1" w:styleId="Heading3CzechTourism">
    <w:name w:val="Heading 3 (Czech Tourism)"/>
    <w:basedOn w:val="Nadpis3"/>
    <w:next w:val="Normln"/>
    <w:uiPriority w:val="99"/>
    <w:semiHidden/>
    <w:rsid w:val="009E0FD8"/>
    <w:pPr>
      <w:numPr>
        <w:numId w:val="7"/>
      </w:numPr>
      <w:ind w:left="0" w:firstLine="0"/>
    </w:pPr>
    <w:rPr>
      <w:b w:val="0"/>
    </w:rPr>
  </w:style>
  <w:style w:type="paragraph" w:customStyle="1" w:styleId="Heading4CzechTourism">
    <w:name w:val="Heading 4 (Czech Tourism)"/>
    <w:basedOn w:val="Nadpis4"/>
    <w:next w:val="Normln"/>
    <w:uiPriority w:val="99"/>
    <w:semiHidden/>
    <w:rsid w:val="00C53D58"/>
    <w:pPr>
      <w:numPr>
        <w:numId w:val="3"/>
      </w:numPr>
      <w:tabs>
        <w:tab w:val="clear" w:pos="926"/>
        <w:tab w:val="left" w:pos="907"/>
        <w:tab w:val="num" w:pos="3175"/>
      </w:tabs>
      <w:ind w:left="3175" w:hanging="1134"/>
    </w:pPr>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1"/>
      </w:numPr>
      <w:tabs>
        <w:tab w:val="clear" w:pos="227"/>
      </w:tabs>
    </w:pPr>
  </w:style>
  <w:style w:type="paragraph" w:customStyle="1" w:styleId="Heading1CzechTourism">
    <w:name w:val="Heading 1 (Czech Tourism)"/>
    <w:basedOn w:val="Nadpis1"/>
    <w:uiPriority w:val="99"/>
    <w:rsid w:val="008A70E3"/>
    <w:pPr>
      <w:numPr>
        <w:numId w:val="7"/>
      </w:numPr>
      <w:ind w:left="0" w:firstLine="0"/>
      <w:jc w:val="center"/>
    </w:pPr>
  </w:style>
  <w:style w:type="paragraph" w:customStyle="1" w:styleId="ListLetterCzechTourism">
    <w:name w:val="List Letter (Czech Tourism)"/>
    <w:basedOn w:val="Normln"/>
    <w:uiPriority w:val="99"/>
    <w:rsid w:val="00343911"/>
    <w:pPr>
      <w:numPr>
        <w:numId w:val="12"/>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6"/>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99"/>
    <w:qFormat/>
    <w:rsid w:val="00E81911"/>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ind w:left="680" w:hanging="680"/>
    </w:pPr>
  </w:style>
  <w:style w:type="paragraph" w:customStyle="1" w:styleId="Nzev18centrbold">
    <w:name w:val="Název 18 centr bold"/>
    <w:basedOn w:val="Normln"/>
    <w:uiPriority w:val="99"/>
    <w:rsid w:val="00E803C7"/>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tyl4">
    <w:name w:val="Styl4"/>
    <w:basedOn w:val="Normln"/>
    <w:uiPriority w:val="99"/>
    <w:rsid w:val="00D4405E"/>
    <w:pPr>
      <w:numPr>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sz w:val="24"/>
      <w:szCs w:val="24"/>
      <w:lang w:eastAsia="cs-CZ"/>
    </w:rPr>
  </w:style>
  <w:style w:type="character" w:customStyle="1" w:styleId="apple-converted-space">
    <w:name w:val="apple-converted-space"/>
    <w:uiPriority w:val="99"/>
    <w:rsid w:val="00D473FE"/>
  </w:style>
  <w:style w:type="paragraph" w:customStyle="1" w:styleId="Textodst1sl">
    <w:name w:val="Text odst.1čísl"/>
    <w:basedOn w:val="Normln"/>
    <w:link w:val="Textodst1slChar"/>
    <w:rsid w:val="00640BEC"/>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640BEC"/>
    <w:pPr>
      <w:numPr>
        <w:ilvl w:val="2"/>
      </w:numPr>
      <w:tabs>
        <w:tab w:val="clear" w:pos="0"/>
        <w:tab w:val="clear" w:pos="284"/>
        <w:tab w:val="clear" w:pos="992"/>
      </w:tabs>
      <w:spacing w:before="0"/>
      <w:ind w:left="681" w:hanging="227"/>
      <w:outlineLvl w:val="2"/>
    </w:pPr>
  </w:style>
  <w:style w:type="paragraph" w:customStyle="1" w:styleId="Textodst3psmena">
    <w:name w:val="Text odst. 3 písmena"/>
    <w:basedOn w:val="Textodst1sl"/>
    <w:rsid w:val="00640BEC"/>
    <w:pPr>
      <w:numPr>
        <w:ilvl w:val="3"/>
      </w:numPr>
      <w:tabs>
        <w:tab w:val="clear" w:pos="1080"/>
      </w:tabs>
      <w:spacing w:before="0"/>
      <w:ind w:left="908" w:hanging="227"/>
      <w:outlineLvl w:val="3"/>
    </w:pPr>
  </w:style>
  <w:style w:type="character" w:customStyle="1" w:styleId="Textodst1slChar">
    <w:name w:val="Text odst.1čísl Char"/>
    <w:link w:val="Textodst1sl"/>
    <w:locked/>
    <w:rsid w:val="00640BEC"/>
    <w:rPr>
      <w:rFonts w:ascii="Times New Roman" w:eastAsia="Times New Roman" w:hAnsi="Times New Roman" w:cs="Times New Roman"/>
      <w:sz w:val="24"/>
    </w:rPr>
  </w:style>
  <w:style w:type="numbering" w:customStyle="1" w:styleId="SchemeBullet">
    <w:name w:val="Scheme Bullet"/>
    <w:rsid w:val="00E2534F"/>
    <w:pPr>
      <w:numPr>
        <w:numId w:val="9"/>
      </w:numPr>
    </w:pPr>
  </w:style>
  <w:style w:type="numbering" w:customStyle="1" w:styleId="numberingtext">
    <w:name w:val="numbering (text)"/>
    <w:rsid w:val="00E2534F"/>
    <w:pPr>
      <w:numPr>
        <w:numId w:val="6"/>
      </w:numPr>
    </w:pPr>
  </w:style>
  <w:style w:type="numbering" w:customStyle="1" w:styleId="SchemeLetter">
    <w:name w:val="Scheme Letter"/>
    <w:rsid w:val="00E2534F"/>
    <w:pPr>
      <w:numPr>
        <w:numId w:val="13"/>
      </w:numPr>
    </w:pPr>
  </w:style>
  <w:style w:type="numbering" w:customStyle="1" w:styleId="CaptionNumbering">
    <w:name w:val="Caption Numbering"/>
    <w:rsid w:val="00E2534F"/>
    <w:pPr>
      <w:numPr>
        <w:numId w:val="14"/>
      </w:numPr>
    </w:pPr>
  </w:style>
  <w:style w:type="numbering" w:customStyle="1" w:styleId="SchemeNumbering">
    <w:name w:val="Scheme Numbering"/>
    <w:rsid w:val="00E2534F"/>
    <w:pPr>
      <w:numPr>
        <w:numId w:val="11"/>
      </w:numPr>
    </w:pPr>
  </w:style>
  <w:style w:type="numbering" w:customStyle="1" w:styleId="ListLetter">
    <w:name w:val="List Letter"/>
    <w:rsid w:val="00E2534F"/>
    <w:pPr>
      <w:numPr>
        <w:numId w:val="12"/>
      </w:numPr>
    </w:pPr>
  </w:style>
  <w:style w:type="numbering" w:customStyle="1" w:styleId="BalloonTextBullet">
    <w:name w:val="Balloon Text Bullet"/>
    <w:rsid w:val="00E2534F"/>
    <w:pPr>
      <w:numPr>
        <w:numId w:val="10"/>
      </w:numPr>
    </w:pPr>
  </w:style>
  <w:style w:type="numbering" w:customStyle="1" w:styleId="Heading-Number-FollowNumber">
    <w:name w:val="Heading - Number - Follow Number"/>
    <w:rsid w:val="00E2534F"/>
    <w:pPr>
      <w:numPr>
        <w:numId w:val="15"/>
      </w:numPr>
    </w:pPr>
  </w:style>
  <w:style w:type="numbering" w:customStyle="1" w:styleId="Headings">
    <w:name w:val="Headings"/>
    <w:rsid w:val="00E2534F"/>
    <w:pPr>
      <w:numPr>
        <w:numId w:val="8"/>
      </w:numPr>
    </w:pPr>
  </w:style>
  <w:style w:type="numbering" w:customStyle="1" w:styleId="Headings-Number">
    <w:name w:val="Headings - Number"/>
    <w:rsid w:val="00E2534F"/>
    <w:pPr>
      <w:numPr>
        <w:numId w:val="7"/>
      </w:numPr>
    </w:pPr>
  </w:style>
  <w:style w:type="numbering" w:customStyle="1" w:styleId="text">
    <w:name w:val="text"/>
    <w:rsid w:val="00E2534F"/>
    <w:pPr>
      <w:numPr>
        <w:numId w:val="5"/>
      </w:numPr>
    </w:pPr>
  </w:style>
  <w:style w:type="paragraph" w:customStyle="1" w:styleId="RLlneksmlouvy">
    <w:name w:val="RL Článek smlouvy"/>
    <w:basedOn w:val="Normln"/>
    <w:next w:val="Normln"/>
    <w:qFormat/>
    <w:rsid w:val="00B85BA3"/>
    <w:pPr>
      <w:keepNext/>
      <w:numPr>
        <w:numId w:val="21"/>
      </w:numPr>
      <w:tabs>
        <w:tab w:val="clear" w:pos="227"/>
        <w:tab w:val="clear" w:pos="454"/>
        <w:tab w:val="clear" w:pos="680"/>
        <w:tab w:val="clear" w:pos="737"/>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link w:val="RLTextlnkuslovanChar"/>
    <w:qFormat/>
    <w:rsid w:val="00B85BA3"/>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RLTextlnkuslovanChar">
    <w:name w:val="RL Text článku číslovaný Char"/>
    <w:link w:val="RLTextlnkuslovan"/>
    <w:rsid w:val="00B85BA3"/>
    <w:rPr>
      <w:rFonts w:ascii="Calibri" w:eastAsia="Times New Roman" w:hAnsi="Calibri" w:cs="Times New Roman"/>
      <w:sz w:val="22"/>
      <w:szCs w:val="24"/>
      <w:lang w:val="x-none" w:eastAsia="x-none"/>
    </w:rPr>
  </w:style>
  <w:style w:type="paragraph" w:customStyle="1" w:styleId="Level1">
    <w:name w:val="Level 1"/>
    <w:basedOn w:val="Normln"/>
    <w:next w:val="Normln"/>
    <w:rsid w:val="009E399B"/>
    <w:pPr>
      <w:keepNext/>
      <w:numPr>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before="280" w:after="140" w:line="290" w:lineRule="auto"/>
      <w:jc w:val="both"/>
      <w:outlineLvl w:val="0"/>
    </w:pPr>
    <w:rPr>
      <w:rFonts w:ascii="Calibri" w:eastAsia="Times New Roman" w:hAnsi="Calibri"/>
      <w:b/>
      <w:bCs/>
      <w:caps/>
      <w:kern w:val="20"/>
      <w:sz w:val="24"/>
      <w:szCs w:val="32"/>
    </w:rPr>
  </w:style>
  <w:style w:type="paragraph" w:customStyle="1" w:styleId="Level2">
    <w:name w:val="Level 2"/>
    <w:basedOn w:val="Normln"/>
    <w:rsid w:val="009E399B"/>
    <w:pPr>
      <w:numPr>
        <w:ilvl w:val="1"/>
        <w:numId w:val="24"/>
      </w:numPr>
      <w:tabs>
        <w:tab w:val="clear" w:pos="227"/>
        <w:tab w:val="clear" w:pos="454"/>
        <w:tab w:val="clear" w:pos="680"/>
        <w:tab w:val="clear" w:pos="907"/>
        <w:tab w:val="clear" w:pos="1361"/>
        <w:tab w:val="clear" w:pos="1588"/>
        <w:tab w:val="clear" w:pos="1814"/>
        <w:tab w:val="clear" w:pos="2041"/>
        <w:tab w:val="clear" w:pos="2268"/>
      </w:tabs>
      <w:spacing w:after="120" w:line="240" w:lineRule="exact"/>
      <w:jc w:val="both"/>
    </w:pPr>
    <w:rPr>
      <w:rFonts w:ascii="Calibri" w:eastAsia="Times New Roman" w:hAnsi="Calibri"/>
      <w:color w:val="000000"/>
      <w:kern w:val="20"/>
      <w:szCs w:val="28"/>
    </w:rPr>
  </w:style>
  <w:style w:type="paragraph" w:customStyle="1" w:styleId="Level3">
    <w:name w:val="Level 3"/>
    <w:basedOn w:val="Normln"/>
    <w:rsid w:val="009E399B"/>
    <w:pPr>
      <w:numPr>
        <w:ilvl w:val="2"/>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40" w:lineRule="exact"/>
      <w:jc w:val="both"/>
    </w:pPr>
    <w:rPr>
      <w:rFonts w:ascii="Calibri" w:eastAsia="Times New Roman" w:hAnsi="Calibri"/>
      <w:kern w:val="20"/>
      <w:szCs w:val="28"/>
    </w:rPr>
  </w:style>
  <w:style w:type="paragraph" w:customStyle="1" w:styleId="Level4">
    <w:name w:val="Level 4"/>
    <w:basedOn w:val="Normln"/>
    <w:rsid w:val="009E399B"/>
    <w:pPr>
      <w:numPr>
        <w:ilvl w:val="3"/>
        <w:numId w:val="24"/>
      </w:numPr>
      <w:tabs>
        <w:tab w:val="clear" w:pos="227"/>
        <w:tab w:val="clear" w:pos="454"/>
        <w:tab w:val="clear" w:pos="680"/>
        <w:tab w:val="clear" w:pos="907"/>
        <w:tab w:val="clear" w:pos="1134"/>
        <w:tab w:val="clear" w:pos="1361"/>
        <w:tab w:val="clear" w:pos="1588"/>
        <w:tab w:val="clear" w:pos="1814"/>
        <w:tab w:val="clear" w:pos="2041"/>
      </w:tabs>
      <w:spacing w:after="140" w:line="290" w:lineRule="auto"/>
      <w:jc w:val="both"/>
    </w:pPr>
    <w:rPr>
      <w:rFonts w:asciiTheme="minorHAnsi" w:eastAsia="Times New Roman" w:hAnsiTheme="minorHAnsi" w:cstheme="minorHAnsi"/>
      <w:kern w:val="20"/>
      <w:szCs w:val="22"/>
    </w:rPr>
  </w:style>
  <w:style w:type="paragraph" w:customStyle="1" w:styleId="Level5">
    <w:name w:val="Level 5"/>
    <w:basedOn w:val="Normln"/>
    <w:rsid w:val="009E399B"/>
    <w:pPr>
      <w:numPr>
        <w:ilvl w:val="4"/>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6">
    <w:name w:val="Level 6"/>
    <w:basedOn w:val="Normln"/>
    <w:rsid w:val="009E399B"/>
    <w:pPr>
      <w:numPr>
        <w:ilvl w:val="5"/>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pPr>
    <w:rPr>
      <w:rFonts w:asciiTheme="minorHAnsi" w:eastAsia="Times New Roman" w:hAnsiTheme="minorHAnsi" w:cstheme="minorHAnsi"/>
      <w:kern w:val="20"/>
      <w:szCs w:val="22"/>
    </w:rPr>
  </w:style>
  <w:style w:type="paragraph" w:customStyle="1" w:styleId="Level7">
    <w:name w:val="Level 7"/>
    <w:basedOn w:val="Normln"/>
    <w:rsid w:val="009E399B"/>
    <w:pPr>
      <w:numPr>
        <w:ilvl w:val="6"/>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6"/>
    </w:pPr>
    <w:rPr>
      <w:rFonts w:asciiTheme="minorHAnsi" w:eastAsia="Times New Roman" w:hAnsiTheme="minorHAnsi" w:cstheme="minorHAnsi"/>
      <w:kern w:val="20"/>
      <w:szCs w:val="22"/>
    </w:rPr>
  </w:style>
  <w:style w:type="paragraph" w:customStyle="1" w:styleId="Level8">
    <w:name w:val="Level 8"/>
    <w:basedOn w:val="Normln"/>
    <w:rsid w:val="009E399B"/>
    <w:pPr>
      <w:numPr>
        <w:ilvl w:val="7"/>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7"/>
    </w:pPr>
    <w:rPr>
      <w:rFonts w:asciiTheme="minorHAnsi" w:eastAsia="Times New Roman" w:hAnsiTheme="minorHAnsi" w:cstheme="minorHAnsi"/>
      <w:kern w:val="20"/>
      <w:szCs w:val="22"/>
    </w:rPr>
  </w:style>
  <w:style w:type="paragraph" w:customStyle="1" w:styleId="Level9">
    <w:name w:val="Level 9"/>
    <w:basedOn w:val="Normln"/>
    <w:rsid w:val="009E399B"/>
    <w:pPr>
      <w:numPr>
        <w:ilvl w:val="8"/>
        <w:numId w:val="24"/>
      </w:numPr>
      <w:tabs>
        <w:tab w:val="clear" w:pos="227"/>
        <w:tab w:val="clear" w:pos="454"/>
        <w:tab w:val="clear" w:pos="680"/>
        <w:tab w:val="clear" w:pos="907"/>
        <w:tab w:val="clear" w:pos="1134"/>
        <w:tab w:val="clear" w:pos="1361"/>
        <w:tab w:val="clear" w:pos="1588"/>
        <w:tab w:val="clear" w:pos="1814"/>
        <w:tab w:val="clear" w:pos="2041"/>
        <w:tab w:val="clear" w:pos="2268"/>
      </w:tabs>
      <w:spacing w:after="140" w:line="290" w:lineRule="auto"/>
      <w:jc w:val="both"/>
      <w:outlineLvl w:val="8"/>
    </w:pPr>
    <w:rPr>
      <w:rFonts w:asciiTheme="minorHAnsi" w:eastAsia="Times New Roman" w:hAnsiTheme="minorHAnsi" w:cstheme="minorHAnsi"/>
      <w:kern w:val="20"/>
      <w:szCs w:val="22"/>
    </w:rPr>
  </w:style>
  <w:style w:type="paragraph" w:customStyle="1" w:styleId="Default">
    <w:name w:val="Default"/>
    <w:rsid w:val="006513C2"/>
    <w:pPr>
      <w:autoSpaceDE w:val="0"/>
      <w:autoSpaceDN w:val="0"/>
      <w:adjustRightInd w:val="0"/>
    </w:pPr>
    <w:rPr>
      <w:rFonts w:eastAsia="Times New Roman"/>
      <w:color w:val="000000"/>
      <w:sz w:val="24"/>
      <w:szCs w:val="24"/>
    </w:rPr>
  </w:style>
  <w:style w:type="character" w:customStyle="1" w:styleId="OdstavecseseznamemChar">
    <w:name w:val="Odstavec se seznamem Char"/>
    <w:aliases w:val="List Paragraph (Czech Tourism) Char,List Paragraph Char,Odstavec se seznamem1 Char"/>
    <w:link w:val="Odstavecseseznamem"/>
    <w:uiPriority w:val="34"/>
    <w:locked/>
    <w:rsid w:val="00336ADC"/>
    <w:rPr>
      <w:rFonts w:ascii="Georgia" w:hAnsi="Georgia"/>
      <w:sz w:val="22"/>
      <w:lang w:eastAsia="en-US"/>
    </w:rPr>
  </w:style>
  <w:style w:type="paragraph" w:customStyle="1" w:styleId="slolnku">
    <w:name w:val="Číslo článku"/>
    <w:basedOn w:val="Normln"/>
    <w:next w:val="Normln"/>
    <w:uiPriority w:val="99"/>
    <w:qFormat/>
    <w:rsid w:val="004C7EBD"/>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ragraph">
    <w:name w:val="paragraph"/>
    <w:basedOn w:val="Normln"/>
    <w:rsid w:val="00494FD6"/>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94FD6"/>
  </w:style>
  <w:style w:type="character" w:customStyle="1" w:styleId="eop">
    <w:name w:val="eop"/>
    <w:basedOn w:val="Standardnpsmoodstavce"/>
    <w:rsid w:val="00494FD6"/>
  </w:style>
  <w:style w:type="character" w:styleId="Nevyeenzmnka">
    <w:name w:val="Unresolved Mention"/>
    <w:basedOn w:val="Standardnpsmoodstavce"/>
    <w:uiPriority w:val="99"/>
    <w:semiHidden/>
    <w:unhideWhenUsed/>
    <w:rsid w:val="00AA4B20"/>
    <w:rPr>
      <w:color w:val="605E5C"/>
      <w:shd w:val="clear" w:color="auto" w:fill="E1DFDD"/>
    </w:rPr>
  </w:style>
  <w:style w:type="paragraph" w:styleId="Revize">
    <w:name w:val="Revision"/>
    <w:hidden/>
    <w:uiPriority w:val="99"/>
    <w:semiHidden/>
    <w:rsid w:val="00B50EB1"/>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5873">
      <w:bodyDiv w:val="1"/>
      <w:marLeft w:val="0"/>
      <w:marRight w:val="0"/>
      <w:marTop w:val="0"/>
      <w:marBottom w:val="0"/>
      <w:divBdr>
        <w:top w:val="none" w:sz="0" w:space="0" w:color="auto"/>
        <w:left w:val="none" w:sz="0" w:space="0" w:color="auto"/>
        <w:bottom w:val="none" w:sz="0" w:space="0" w:color="auto"/>
        <w:right w:val="none" w:sz="0" w:space="0" w:color="auto"/>
      </w:divBdr>
      <w:divsChild>
        <w:div w:id="1651205438">
          <w:marLeft w:val="547"/>
          <w:marRight w:val="0"/>
          <w:marTop w:val="106"/>
          <w:marBottom w:val="0"/>
          <w:divBdr>
            <w:top w:val="none" w:sz="0" w:space="0" w:color="auto"/>
            <w:left w:val="none" w:sz="0" w:space="0" w:color="auto"/>
            <w:bottom w:val="none" w:sz="0" w:space="0" w:color="auto"/>
            <w:right w:val="none" w:sz="0" w:space="0" w:color="auto"/>
          </w:divBdr>
        </w:div>
        <w:div w:id="346636728">
          <w:marLeft w:val="547"/>
          <w:marRight w:val="0"/>
          <w:marTop w:val="106"/>
          <w:marBottom w:val="0"/>
          <w:divBdr>
            <w:top w:val="none" w:sz="0" w:space="0" w:color="auto"/>
            <w:left w:val="none" w:sz="0" w:space="0" w:color="auto"/>
            <w:bottom w:val="none" w:sz="0" w:space="0" w:color="auto"/>
            <w:right w:val="none" w:sz="0" w:space="0" w:color="auto"/>
          </w:divBdr>
        </w:div>
        <w:div w:id="843397377">
          <w:marLeft w:val="547"/>
          <w:marRight w:val="0"/>
          <w:marTop w:val="106"/>
          <w:marBottom w:val="0"/>
          <w:divBdr>
            <w:top w:val="none" w:sz="0" w:space="0" w:color="auto"/>
            <w:left w:val="none" w:sz="0" w:space="0" w:color="auto"/>
            <w:bottom w:val="none" w:sz="0" w:space="0" w:color="auto"/>
            <w:right w:val="none" w:sz="0" w:space="0" w:color="auto"/>
          </w:divBdr>
        </w:div>
        <w:div w:id="1345549693">
          <w:marLeft w:val="547"/>
          <w:marRight w:val="0"/>
          <w:marTop w:val="106"/>
          <w:marBottom w:val="0"/>
          <w:divBdr>
            <w:top w:val="none" w:sz="0" w:space="0" w:color="auto"/>
            <w:left w:val="none" w:sz="0" w:space="0" w:color="auto"/>
            <w:bottom w:val="none" w:sz="0" w:space="0" w:color="auto"/>
            <w:right w:val="none" w:sz="0" w:space="0" w:color="auto"/>
          </w:divBdr>
        </w:div>
        <w:div w:id="841554003">
          <w:marLeft w:val="547"/>
          <w:marRight w:val="0"/>
          <w:marTop w:val="106"/>
          <w:marBottom w:val="0"/>
          <w:divBdr>
            <w:top w:val="none" w:sz="0" w:space="0" w:color="auto"/>
            <w:left w:val="none" w:sz="0" w:space="0" w:color="auto"/>
            <w:bottom w:val="none" w:sz="0" w:space="0" w:color="auto"/>
            <w:right w:val="none" w:sz="0" w:space="0" w:color="auto"/>
          </w:divBdr>
        </w:div>
      </w:divsChild>
    </w:div>
    <w:div w:id="865171467">
      <w:bodyDiv w:val="1"/>
      <w:marLeft w:val="0"/>
      <w:marRight w:val="0"/>
      <w:marTop w:val="0"/>
      <w:marBottom w:val="0"/>
      <w:divBdr>
        <w:top w:val="none" w:sz="0" w:space="0" w:color="auto"/>
        <w:left w:val="none" w:sz="0" w:space="0" w:color="auto"/>
        <w:bottom w:val="none" w:sz="0" w:space="0" w:color="auto"/>
        <w:right w:val="none" w:sz="0" w:space="0" w:color="auto"/>
      </w:divBdr>
      <w:divsChild>
        <w:div w:id="368917229">
          <w:marLeft w:val="547"/>
          <w:marRight w:val="0"/>
          <w:marTop w:val="106"/>
          <w:marBottom w:val="0"/>
          <w:divBdr>
            <w:top w:val="none" w:sz="0" w:space="0" w:color="auto"/>
            <w:left w:val="none" w:sz="0" w:space="0" w:color="auto"/>
            <w:bottom w:val="none" w:sz="0" w:space="0" w:color="auto"/>
            <w:right w:val="none" w:sz="0" w:space="0" w:color="auto"/>
          </w:divBdr>
        </w:div>
      </w:divsChild>
    </w:div>
    <w:div w:id="1081298418">
      <w:bodyDiv w:val="1"/>
      <w:marLeft w:val="0"/>
      <w:marRight w:val="0"/>
      <w:marTop w:val="0"/>
      <w:marBottom w:val="0"/>
      <w:divBdr>
        <w:top w:val="none" w:sz="0" w:space="0" w:color="auto"/>
        <w:left w:val="none" w:sz="0" w:space="0" w:color="auto"/>
        <w:bottom w:val="none" w:sz="0" w:space="0" w:color="auto"/>
        <w:right w:val="none" w:sz="0" w:space="0" w:color="auto"/>
      </w:divBdr>
      <w:divsChild>
        <w:div w:id="1817380470">
          <w:marLeft w:val="547"/>
          <w:marRight w:val="0"/>
          <w:marTop w:val="72"/>
          <w:marBottom w:val="0"/>
          <w:divBdr>
            <w:top w:val="none" w:sz="0" w:space="0" w:color="auto"/>
            <w:left w:val="none" w:sz="0" w:space="0" w:color="auto"/>
            <w:bottom w:val="none" w:sz="0" w:space="0" w:color="auto"/>
            <w:right w:val="none" w:sz="0" w:space="0" w:color="auto"/>
          </w:divBdr>
        </w:div>
        <w:div w:id="1301374947">
          <w:marLeft w:val="547"/>
          <w:marRight w:val="0"/>
          <w:marTop w:val="72"/>
          <w:marBottom w:val="0"/>
          <w:divBdr>
            <w:top w:val="none" w:sz="0" w:space="0" w:color="auto"/>
            <w:left w:val="none" w:sz="0" w:space="0" w:color="auto"/>
            <w:bottom w:val="none" w:sz="0" w:space="0" w:color="auto"/>
            <w:right w:val="none" w:sz="0" w:space="0" w:color="auto"/>
          </w:divBdr>
        </w:div>
        <w:div w:id="1886060761">
          <w:marLeft w:val="547"/>
          <w:marRight w:val="0"/>
          <w:marTop w:val="72"/>
          <w:marBottom w:val="0"/>
          <w:divBdr>
            <w:top w:val="none" w:sz="0" w:space="0" w:color="auto"/>
            <w:left w:val="none" w:sz="0" w:space="0" w:color="auto"/>
            <w:bottom w:val="none" w:sz="0" w:space="0" w:color="auto"/>
            <w:right w:val="none" w:sz="0" w:space="0" w:color="auto"/>
          </w:divBdr>
        </w:div>
        <w:div w:id="1090733310">
          <w:marLeft w:val="547"/>
          <w:marRight w:val="0"/>
          <w:marTop w:val="72"/>
          <w:marBottom w:val="0"/>
          <w:divBdr>
            <w:top w:val="none" w:sz="0" w:space="0" w:color="auto"/>
            <w:left w:val="none" w:sz="0" w:space="0" w:color="auto"/>
            <w:bottom w:val="none" w:sz="0" w:space="0" w:color="auto"/>
            <w:right w:val="none" w:sz="0" w:space="0" w:color="auto"/>
          </w:divBdr>
        </w:div>
        <w:div w:id="372928011">
          <w:marLeft w:val="547"/>
          <w:marRight w:val="0"/>
          <w:marTop w:val="72"/>
          <w:marBottom w:val="0"/>
          <w:divBdr>
            <w:top w:val="none" w:sz="0" w:space="0" w:color="auto"/>
            <w:left w:val="none" w:sz="0" w:space="0" w:color="auto"/>
            <w:bottom w:val="none" w:sz="0" w:space="0" w:color="auto"/>
            <w:right w:val="none" w:sz="0" w:space="0" w:color="auto"/>
          </w:divBdr>
        </w:div>
      </w:divsChild>
    </w:div>
    <w:div w:id="1375957568">
      <w:bodyDiv w:val="1"/>
      <w:marLeft w:val="0"/>
      <w:marRight w:val="0"/>
      <w:marTop w:val="0"/>
      <w:marBottom w:val="0"/>
      <w:divBdr>
        <w:top w:val="none" w:sz="0" w:space="0" w:color="auto"/>
        <w:left w:val="none" w:sz="0" w:space="0" w:color="auto"/>
        <w:bottom w:val="none" w:sz="0" w:space="0" w:color="auto"/>
        <w:right w:val="none" w:sz="0" w:space="0" w:color="auto"/>
      </w:divBdr>
    </w:div>
    <w:div w:id="1740909121">
      <w:marLeft w:val="0"/>
      <w:marRight w:val="0"/>
      <w:marTop w:val="0"/>
      <w:marBottom w:val="0"/>
      <w:divBdr>
        <w:top w:val="none" w:sz="0" w:space="0" w:color="auto"/>
        <w:left w:val="none" w:sz="0" w:space="0" w:color="auto"/>
        <w:bottom w:val="none" w:sz="0" w:space="0" w:color="auto"/>
        <w:right w:val="none" w:sz="0" w:space="0" w:color="auto"/>
      </w:divBdr>
    </w:div>
    <w:div w:id="1740909122">
      <w:marLeft w:val="0"/>
      <w:marRight w:val="0"/>
      <w:marTop w:val="0"/>
      <w:marBottom w:val="0"/>
      <w:divBdr>
        <w:top w:val="none" w:sz="0" w:space="0" w:color="auto"/>
        <w:left w:val="none" w:sz="0" w:space="0" w:color="auto"/>
        <w:bottom w:val="none" w:sz="0" w:space="0" w:color="auto"/>
        <w:right w:val="none" w:sz="0" w:space="0" w:color="auto"/>
      </w:divBdr>
    </w:div>
    <w:div w:id="1740909123">
      <w:marLeft w:val="0"/>
      <w:marRight w:val="0"/>
      <w:marTop w:val="0"/>
      <w:marBottom w:val="0"/>
      <w:divBdr>
        <w:top w:val="none" w:sz="0" w:space="0" w:color="auto"/>
        <w:left w:val="none" w:sz="0" w:space="0" w:color="auto"/>
        <w:bottom w:val="none" w:sz="0" w:space="0" w:color="auto"/>
        <w:right w:val="none" w:sz="0" w:space="0" w:color="auto"/>
      </w:divBdr>
    </w:div>
    <w:div w:id="1740909124">
      <w:marLeft w:val="0"/>
      <w:marRight w:val="0"/>
      <w:marTop w:val="0"/>
      <w:marBottom w:val="0"/>
      <w:divBdr>
        <w:top w:val="none" w:sz="0" w:space="0" w:color="auto"/>
        <w:left w:val="none" w:sz="0" w:space="0" w:color="auto"/>
        <w:bottom w:val="none" w:sz="0" w:space="0" w:color="auto"/>
        <w:right w:val="none" w:sz="0" w:space="0" w:color="auto"/>
      </w:divBdr>
    </w:div>
    <w:div w:id="1740909125">
      <w:marLeft w:val="0"/>
      <w:marRight w:val="0"/>
      <w:marTop w:val="0"/>
      <w:marBottom w:val="0"/>
      <w:divBdr>
        <w:top w:val="none" w:sz="0" w:space="0" w:color="auto"/>
        <w:left w:val="none" w:sz="0" w:space="0" w:color="auto"/>
        <w:bottom w:val="none" w:sz="0" w:space="0" w:color="auto"/>
        <w:right w:val="none" w:sz="0" w:space="0" w:color="auto"/>
      </w:divBdr>
    </w:div>
    <w:div w:id="1740909126">
      <w:marLeft w:val="0"/>
      <w:marRight w:val="0"/>
      <w:marTop w:val="0"/>
      <w:marBottom w:val="0"/>
      <w:divBdr>
        <w:top w:val="none" w:sz="0" w:space="0" w:color="auto"/>
        <w:left w:val="none" w:sz="0" w:space="0" w:color="auto"/>
        <w:bottom w:val="none" w:sz="0" w:space="0" w:color="auto"/>
        <w:right w:val="none" w:sz="0" w:space="0" w:color="auto"/>
      </w:divBdr>
    </w:div>
    <w:div w:id="1740909127">
      <w:marLeft w:val="0"/>
      <w:marRight w:val="0"/>
      <w:marTop w:val="0"/>
      <w:marBottom w:val="0"/>
      <w:divBdr>
        <w:top w:val="none" w:sz="0" w:space="0" w:color="auto"/>
        <w:left w:val="none" w:sz="0" w:space="0" w:color="auto"/>
        <w:bottom w:val="none" w:sz="0" w:space="0" w:color="auto"/>
        <w:right w:val="none" w:sz="0" w:space="0" w:color="auto"/>
      </w:divBdr>
    </w:div>
    <w:div w:id="18351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6689F-4726-4C8C-9103-E405A7435E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820365-0862-4E7A-BCA9-259E7DB76DBF}">
  <ds:schemaRefs>
    <ds:schemaRef ds:uri="http://schemas.openxmlformats.org/officeDocument/2006/bibliography"/>
  </ds:schemaRefs>
</ds:datastoreItem>
</file>

<file path=customXml/itemProps3.xml><?xml version="1.0" encoding="utf-8"?>
<ds:datastoreItem xmlns:ds="http://schemas.openxmlformats.org/officeDocument/2006/customXml" ds:itemID="{006BF484-D505-4ECF-B6D5-F0309BEAC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5AC60-13F5-440A-9283-0FF852052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3141</Words>
  <Characters>18532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Vykysalá Nikola</dc:creator>
  <cp:lastModifiedBy>Glombová Sylva</cp:lastModifiedBy>
  <cp:revision>2</cp:revision>
  <cp:lastPrinted>2013-03-14T12:55:00Z</cp:lastPrinted>
  <dcterms:created xsi:type="dcterms:W3CDTF">2023-01-26T14:44:00Z</dcterms:created>
  <dcterms:modified xsi:type="dcterms:W3CDTF">2023-01-26T14:44:00Z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