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27253" w14:textId="2C2C2320" w:rsidR="00527F5D" w:rsidRPr="00085F58" w:rsidRDefault="00527F5D" w:rsidP="00527F5D">
      <w:pPr>
        <w:pStyle w:val="a"/>
        <w:spacing w:after="120"/>
        <w:rPr>
          <w:rFonts w:ascii="Arial" w:hAnsi="Arial" w:cs="Arial"/>
          <w:caps/>
          <w:sz w:val="20"/>
        </w:rPr>
      </w:pPr>
      <w:r w:rsidRPr="00085F58">
        <w:rPr>
          <w:rFonts w:ascii="Arial" w:hAnsi="Arial" w:cs="Arial"/>
          <w:caps/>
          <w:sz w:val="20"/>
        </w:rPr>
        <w:t>Smlouva o dílo – obchodní podmínky</w:t>
      </w:r>
    </w:p>
    <w:p w14:paraId="56ED1C4E" w14:textId="1A71A49D" w:rsidR="00527F5D" w:rsidRPr="00085F58" w:rsidRDefault="00527F5D" w:rsidP="00527F5D">
      <w:pPr>
        <w:jc w:val="center"/>
        <w:rPr>
          <w:rFonts w:ascii="Arial" w:hAnsi="Arial" w:cs="Arial"/>
          <w:bCs/>
        </w:rPr>
      </w:pPr>
      <w:r w:rsidRPr="00085F58">
        <w:rPr>
          <w:rFonts w:ascii="Arial" w:hAnsi="Arial" w:cs="Arial"/>
          <w:bCs/>
        </w:rPr>
        <w:t>v souladu s § 1746 odst. 2 zák. č. 89/2012 Sb., občanský zákoník, ve znění pozdějších předpisů (dále jen „OZ“) s přihlédnutím k § 2586 a násl. OZ</w:t>
      </w:r>
    </w:p>
    <w:p w14:paraId="5E473CD8" w14:textId="77777777" w:rsidR="00527F5D" w:rsidRPr="00085F58" w:rsidRDefault="00527F5D" w:rsidP="00527F5D">
      <w:pPr>
        <w:jc w:val="center"/>
        <w:rPr>
          <w:rFonts w:ascii="Arial" w:hAnsi="Arial" w:cs="Arial"/>
          <w:b/>
        </w:rPr>
      </w:pPr>
    </w:p>
    <w:p w14:paraId="55926910" w14:textId="659A6F4C" w:rsidR="00527F5D" w:rsidRPr="00085F58" w:rsidRDefault="00527F5D" w:rsidP="00527F5D">
      <w:pPr>
        <w:rPr>
          <w:rFonts w:ascii="Arial" w:hAnsi="Arial" w:cs="Arial"/>
          <w:b/>
        </w:rPr>
      </w:pPr>
    </w:p>
    <w:p w14:paraId="6CD570CA" w14:textId="77777777" w:rsidR="00527F5D" w:rsidRPr="00085F58" w:rsidRDefault="00527F5D" w:rsidP="00527F5D">
      <w:pPr>
        <w:pStyle w:val="Nadpis3"/>
        <w:jc w:val="center"/>
        <w:rPr>
          <w:rFonts w:ascii="Arial" w:hAnsi="Arial" w:cs="Arial"/>
          <w:sz w:val="20"/>
        </w:rPr>
      </w:pPr>
      <w:r w:rsidRPr="00085F58">
        <w:rPr>
          <w:rFonts w:ascii="Arial" w:hAnsi="Arial" w:cs="Arial"/>
          <w:sz w:val="20"/>
        </w:rPr>
        <w:t>Smluvní strany</w:t>
      </w:r>
    </w:p>
    <w:p w14:paraId="78EA5BE0" w14:textId="6A94DB34" w:rsidR="00527F5D" w:rsidRPr="00085F58" w:rsidRDefault="00527F5D" w:rsidP="00527F5D">
      <w:pPr>
        <w:spacing w:line="276" w:lineRule="auto"/>
        <w:rPr>
          <w:rFonts w:ascii="Arial" w:hAnsi="Arial" w:cs="Arial"/>
        </w:rPr>
      </w:pPr>
      <w:r w:rsidRPr="00085F58">
        <w:rPr>
          <w:rFonts w:ascii="Arial" w:hAnsi="Arial" w:cs="Arial"/>
          <w:b/>
        </w:rPr>
        <w:tab/>
      </w:r>
    </w:p>
    <w:p w14:paraId="62B002CA" w14:textId="77777777" w:rsidR="00527F5D" w:rsidRPr="00085F58" w:rsidRDefault="00527F5D">
      <w:pPr>
        <w:numPr>
          <w:ilvl w:val="0"/>
          <w:numId w:val="15"/>
        </w:numPr>
        <w:tabs>
          <w:tab w:val="clear" w:pos="720"/>
          <w:tab w:val="num" w:pos="360"/>
        </w:tabs>
        <w:spacing w:after="60"/>
        <w:ind w:left="360"/>
        <w:jc w:val="both"/>
        <w:rPr>
          <w:rFonts w:ascii="Arial" w:hAnsi="Arial" w:cs="Arial"/>
          <w:b/>
        </w:rPr>
      </w:pPr>
      <w:r w:rsidRPr="00085F58">
        <w:rPr>
          <w:rFonts w:ascii="Arial" w:hAnsi="Arial" w:cs="Arial"/>
          <w:b/>
        </w:rPr>
        <w:t>Muzeum umění Olomouc, státní příspěvková organizace</w:t>
      </w:r>
    </w:p>
    <w:p w14:paraId="1567D7F3" w14:textId="77777777" w:rsidR="00527F5D" w:rsidRPr="00085F58" w:rsidRDefault="00527F5D" w:rsidP="00527F5D">
      <w:pPr>
        <w:numPr>
          <w:ilvl w:val="12"/>
          <w:numId w:val="0"/>
        </w:numPr>
        <w:tabs>
          <w:tab w:val="num" w:pos="360"/>
          <w:tab w:val="left" w:pos="2977"/>
        </w:tabs>
        <w:ind w:left="426" w:hanging="66"/>
        <w:jc w:val="both"/>
        <w:rPr>
          <w:rFonts w:ascii="Arial" w:hAnsi="Arial" w:cs="Arial"/>
        </w:rPr>
      </w:pPr>
      <w:r w:rsidRPr="00085F58">
        <w:rPr>
          <w:rFonts w:ascii="Arial" w:hAnsi="Arial" w:cs="Arial"/>
        </w:rPr>
        <w:t xml:space="preserve">Se sídlem: </w:t>
      </w:r>
      <w:r w:rsidRPr="00085F58">
        <w:rPr>
          <w:rFonts w:ascii="Arial" w:hAnsi="Arial" w:cs="Arial"/>
        </w:rPr>
        <w:tab/>
        <w:t>Denisova 47, 771 11 Olomouc</w:t>
      </w:r>
    </w:p>
    <w:p w14:paraId="4BD45394" w14:textId="77777777" w:rsidR="00527F5D" w:rsidRPr="00085F58" w:rsidRDefault="00527F5D" w:rsidP="00527F5D">
      <w:pPr>
        <w:numPr>
          <w:ilvl w:val="12"/>
          <w:numId w:val="0"/>
        </w:numPr>
        <w:tabs>
          <w:tab w:val="num" w:pos="360"/>
          <w:tab w:val="left" w:pos="2977"/>
        </w:tabs>
        <w:ind w:left="426" w:hanging="66"/>
        <w:jc w:val="both"/>
        <w:rPr>
          <w:rFonts w:ascii="Arial" w:hAnsi="Arial" w:cs="Arial"/>
        </w:rPr>
      </w:pPr>
      <w:r w:rsidRPr="00085F58">
        <w:rPr>
          <w:rFonts w:ascii="Arial" w:hAnsi="Arial" w:cs="Arial"/>
        </w:rPr>
        <w:t>Zastoupen:</w:t>
      </w:r>
      <w:r w:rsidRPr="00085F58">
        <w:rPr>
          <w:rFonts w:ascii="Arial" w:hAnsi="Arial" w:cs="Arial"/>
        </w:rPr>
        <w:tab/>
        <w:t xml:space="preserve">Mgr. Ondřej </w:t>
      </w:r>
      <w:proofErr w:type="gramStart"/>
      <w:r w:rsidRPr="00085F58">
        <w:rPr>
          <w:rFonts w:ascii="Arial" w:hAnsi="Arial" w:cs="Arial"/>
        </w:rPr>
        <w:t>Zatloukal - ředitel</w:t>
      </w:r>
      <w:proofErr w:type="gramEnd"/>
    </w:p>
    <w:p w14:paraId="2B97277D" w14:textId="77777777" w:rsidR="00527F5D" w:rsidRPr="00085F58" w:rsidRDefault="00527F5D" w:rsidP="00527F5D">
      <w:pPr>
        <w:numPr>
          <w:ilvl w:val="12"/>
          <w:numId w:val="0"/>
        </w:numPr>
        <w:tabs>
          <w:tab w:val="num" w:pos="360"/>
          <w:tab w:val="left" w:pos="2977"/>
        </w:tabs>
        <w:ind w:left="426" w:hanging="66"/>
        <w:jc w:val="both"/>
        <w:rPr>
          <w:rFonts w:ascii="Arial" w:hAnsi="Arial" w:cs="Arial"/>
        </w:rPr>
      </w:pPr>
      <w:r w:rsidRPr="00085F58">
        <w:rPr>
          <w:rFonts w:ascii="Arial" w:hAnsi="Arial" w:cs="Arial"/>
        </w:rPr>
        <w:t>IČ:</w:t>
      </w:r>
      <w:r w:rsidRPr="00085F58">
        <w:rPr>
          <w:rFonts w:ascii="Arial" w:hAnsi="Arial" w:cs="Arial"/>
        </w:rPr>
        <w:tab/>
        <w:t>75079950</w:t>
      </w:r>
    </w:p>
    <w:p w14:paraId="60D2AE44" w14:textId="150801DA" w:rsidR="00527F5D" w:rsidRPr="00085F58" w:rsidRDefault="00527F5D" w:rsidP="00527F5D">
      <w:pPr>
        <w:numPr>
          <w:ilvl w:val="12"/>
          <w:numId w:val="0"/>
        </w:numPr>
        <w:tabs>
          <w:tab w:val="num" w:pos="360"/>
          <w:tab w:val="left" w:pos="2977"/>
        </w:tabs>
        <w:ind w:left="426" w:hanging="66"/>
        <w:jc w:val="both"/>
        <w:rPr>
          <w:rFonts w:ascii="Arial" w:hAnsi="Arial" w:cs="Arial"/>
        </w:rPr>
      </w:pPr>
      <w:r w:rsidRPr="00085F58">
        <w:rPr>
          <w:rFonts w:ascii="Arial" w:hAnsi="Arial" w:cs="Arial"/>
        </w:rPr>
        <w:t>DIČ:</w:t>
      </w:r>
      <w:r w:rsidRPr="00085F58">
        <w:rPr>
          <w:rFonts w:ascii="Arial" w:hAnsi="Arial" w:cs="Arial"/>
        </w:rPr>
        <w:tab/>
        <w:t>CZ75079950</w:t>
      </w:r>
      <w:r w:rsidR="001B3A6A" w:rsidRPr="00085F58">
        <w:rPr>
          <w:rFonts w:ascii="Arial" w:hAnsi="Arial" w:cs="Arial"/>
        </w:rPr>
        <w:t>, není plátce DPH</w:t>
      </w:r>
    </w:p>
    <w:p w14:paraId="0D7447F7" w14:textId="77777777" w:rsidR="00527F5D" w:rsidRPr="00085F58" w:rsidRDefault="00527F5D" w:rsidP="00527F5D">
      <w:pPr>
        <w:numPr>
          <w:ilvl w:val="12"/>
          <w:numId w:val="0"/>
        </w:numPr>
        <w:tabs>
          <w:tab w:val="num" w:pos="360"/>
          <w:tab w:val="left" w:pos="2977"/>
        </w:tabs>
        <w:ind w:left="426" w:hanging="66"/>
        <w:jc w:val="both"/>
        <w:rPr>
          <w:rFonts w:ascii="Arial" w:hAnsi="Arial" w:cs="Arial"/>
        </w:rPr>
      </w:pPr>
      <w:r w:rsidRPr="00085F58">
        <w:rPr>
          <w:rFonts w:ascii="Arial" w:hAnsi="Arial" w:cs="Arial"/>
        </w:rPr>
        <w:t xml:space="preserve">Bankovní spojení: </w:t>
      </w:r>
      <w:r w:rsidRPr="00085F58">
        <w:rPr>
          <w:rFonts w:ascii="Arial" w:hAnsi="Arial" w:cs="Arial"/>
        </w:rPr>
        <w:tab/>
      </w:r>
      <w:r w:rsidRPr="00085F58">
        <w:rPr>
          <w:rFonts w:ascii="Arial" w:hAnsi="Arial" w:cs="Arial"/>
        </w:rPr>
        <w:tab/>
      </w:r>
    </w:p>
    <w:p w14:paraId="40F9795D" w14:textId="77777777" w:rsidR="00527F5D" w:rsidRPr="00085F58" w:rsidRDefault="00527F5D" w:rsidP="00527F5D">
      <w:pPr>
        <w:numPr>
          <w:ilvl w:val="12"/>
          <w:numId w:val="0"/>
        </w:numPr>
        <w:tabs>
          <w:tab w:val="num" w:pos="360"/>
          <w:tab w:val="left" w:pos="2977"/>
        </w:tabs>
        <w:ind w:left="426" w:hanging="66"/>
        <w:jc w:val="both"/>
        <w:rPr>
          <w:rFonts w:ascii="Arial" w:hAnsi="Arial" w:cs="Arial"/>
        </w:rPr>
      </w:pPr>
      <w:r w:rsidRPr="00085F58">
        <w:rPr>
          <w:rFonts w:ascii="Arial" w:hAnsi="Arial" w:cs="Arial"/>
        </w:rPr>
        <w:t xml:space="preserve">Číslo účtu:             </w:t>
      </w:r>
      <w:r w:rsidRPr="00085F58">
        <w:rPr>
          <w:rFonts w:ascii="Arial" w:hAnsi="Arial" w:cs="Arial"/>
        </w:rPr>
        <w:tab/>
      </w:r>
      <w:r w:rsidRPr="00085F58">
        <w:rPr>
          <w:rFonts w:ascii="Arial" w:hAnsi="Arial" w:cs="Arial"/>
        </w:rPr>
        <w:tab/>
        <w:t xml:space="preserve">  </w:t>
      </w:r>
    </w:p>
    <w:p w14:paraId="2BAF3119" w14:textId="77777777" w:rsidR="00FC483E" w:rsidRPr="00085F58" w:rsidRDefault="00527F5D" w:rsidP="00527F5D">
      <w:pPr>
        <w:numPr>
          <w:ilvl w:val="12"/>
          <w:numId w:val="0"/>
        </w:numPr>
        <w:tabs>
          <w:tab w:val="num" w:pos="360"/>
          <w:tab w:val="left" w:pos="2977"/>
        </w:tabs>
        <w:ind w:left="426" w:hanging="66"/>
        <w:jc w:val="both"/>
        <w:rPr>
          <w:rFonts w:ascii="Arial" w:hAnsi="Arial" w:cs="Arial"/>
        </w:rPr>
      </w:pPr>
      <w:r w:rsidRPr="00085F58">
        <w:rPr>
          <w:rFonts w:ascii="Arial" w:hAnsi="Arial" w:cs="Arial"/>
        </w:rPr>
        <w:t>Osoba oprávněná jednat ve věcech realizace díla:</w:t>
      </w:r>
    </w:p>
    <w:p w14:paraId="3DB1CC30" w14:textId="198D2D80" w:rsidR="00527F5D" w:rsidRPr="00085F58" w:rsidRDefault="00FC483E" w:rsidP="00527F5D">
      <w:pPr>
        <w:numPr>
          <w:ilvl w:val="12"/>
          <w:numId w:val="0"/>
        </w:numPr>
        <w:tabs>
          <w:tab w:val="num" w:pos="360"/>
          <w:tab w:val="left" w:pos="2977"/>
        </w:tabs>
        <w:ind w:left="426" w:hanging="66"/>
        <w:jc w:val="both"/>
        <w:rPr>
          <w:rFonts w:ascii="Arial" w:hAnsi="Arial" w:cs="Arial"/>
        </w:rPr>
      </w:pPr>
      <w:r w:rsidRPr="00085F58">
        <w:rPr>
          <w:rFonts w:ascii="Arial" w:hAnsi="Arial" w:cs="Arial"/>
        </w:rPr>
        <w:tab/>
      </w:r>
      <w:r w:rsidRPr="00085F58">
        <w:rPr>
          <w:rFonts w:ascii="Arial" w:hAnsi="Arial" w:cs="Arial"/>
        </w:rPr>
        <w:tab/>
      </w:r>
      <w:proofErr w:type="spellStart"/>
      <w:r w:rsidR="00FE556D">
        <w:rPr>
          <w:rFonts w:ascii="Arial" w:hAnsi="Arial" w:cs="Arial"/>
        </w:rPr>
        <w:t>xxx</w:t>
      </w:r>
      <w:proofErr w:type="spellEnd"/>
    </w:p>
    <w:p w14:paraId="1B6A5616" w14:textId="77777777" w:rsidR="005E4329" w:rsidRPr="00085F58" w:rsidRDefault="005E4329" w:rsidP="00527F5D">
      <w:pPr>
        <w:numPr>
          <w:ilvl w:val="12"/>
          <w:numId w:val="0"/>
        </w:numPr>
        <w:tabs>
          <w:tab w:val="num" w:pos="360"/>
          <w:tab w:val="left" w:pos="2977"/>
        </w:tabs>
        <w:ind w:left="426" w:hanging="66"/>
        <w:jc w:val="both"/>
        <w:rPr>
          <w:rFonts w:ascii="Arial" w:hAnsi="Arial" w:cs="Arial"/>
        </w:rPr>
      </w:pPr>
    </w:p>
    <w:p w14:paraId="68F31A63" w14:textId="77777777" w:rsidR="00527F5D" w:rsidRPr="00085F58" w:rsidRDefault="00527F5D" w:rsidP="00527F5D">
      <w:pPr>
        <w:numPr>
          <w:ilvl w:val="12"/>
          <w:numId w:val="0"/>
        </w:numPr>
        <w:tabs>
          <w:tab w:val="num" w:pos="360"/>
          <w:tab w:val="left" w:pos="2977"/>
        </w:tabs>
        <w:ind w:left="426" w:hanging="66"/>
        <w:jc w:val="both"/>
        <w:rPr>
          <w:rFonts w:ascii="Arial" w:hAnsi="Arial" w:cs="Arial"/>
        </w:rPr>
      </w:pPr>
      <w:r w:rsidRPr="00085F58">
        <w:rPr>
          <w:rFonts w:ascii="Arial" w:hAnsi="Arial" w:cs="Arial"/>
        </w:rPr>
        <w:t>(dále jen „objednatel“)</w:t>
      </w:r>
    </w:p>
    <w:p w14:paraId="514836B5" w14:textId="77777777" w:rsidR="00527F5D" w:rsidRPr="00085F58" w:rsidRDefault="00527F5D" w:rsidP="00527F5D">
      <w:pPr>
        <w:numPr>
          <w:ilvl w:val="12"/>
          <w:numId w:val="0"/>
        </w:numPr>
        <w:tabs>
          <w:tab w:val="left" w:pos="2977"/>
        </w:tabs>
        <w:spacing w:before="120"/>
        <w:ind w:left="357"/>
        <w:jc w:val="both"/>
        <w:rPr>
          <w:rFonts w:ascii="Arial" w:hAnsi="Arial" w:cs="Arial"/>
          <w:i/>
        </w:rPr>
      </w:pPr>
    </w:p>
    <w:p w14:paraId="3DD524C3" w14:textId="2BABC3A5" w:rsidR="00B22FDD" w:rsidRPr="00085F58" w:rsidRDefault="00B22FDD">
      <w:pPr>
        <w:pStyle w:val="Odstavecseseznamem"/>
        <w:numPr>
          <w:ilvl w:val="0"/>
          <w:numId w:val="16"/>
        </w:numPr>
        <w:autoSpaceDE w:val="0"/>
        <w:autoSpaceDN w:val="0"/>
        <w:adjustRightInd w:val="0"/>
        <w:rPr>
          <w:rFonts w:ascii="Arial" w:eastAsiaTheme="minorHAnsi" w:hAnsi="Arial" w:cs="Arial"/>
          <w:b/>
          <w:bCs/>
          <w:lang w:eastAsia="en-US"/>
        </w:rPr>
      </w:pPr>
      <w:r w:rsidRPr="00085F58">
        <w:rPr>
          <w:rFonts w:ascii="Arial" w:eastAsiaTheme="minorHAnsi" w:hAnsi="Arial" w:cs="Arial"/>
          <w:b/>
          <w:bCs/>
          <w:lang w:eastAsia="en-US"/>
        </w:rPr>
        <w:t>InQool</w:t>
      </w:r>
      <w:r w:rsidR="004B5CD4" w:rsidRPr="00085F58">
        <w:rPr>
          <w:rFonts w:ascii="Arial" w:eastAsiaTheme="minorHAnsi" w:hAnsi="Arial" w:cs="Arial"/>
          <w:b/>
          <w:bCs/>
          <w:lang w:eastAsia="en-US"/>
        </w:rPr>
        <w:t>,</w:t>
      </w:r>
      <w:r w:rsidRPr="00085F58">
        <w:rPr>
          <w:rFonts w:ascii="Arial" w:eastAsiaTheme="minorHAnsi" w:hAnsi="Arial" w:cs="Arial"/>
          <w:b/>
          <w:bCs/>
          <w:lang w:eastAsia="en-US"/>
        </w:rPr>
        <w:t xml:space="preserve"> a.</w:t>
      </w:r>
      <w:r w:rsidR="004B5CD4" w:rsidRPr="00085F58">
        <w:rPr>
          <w:rFonts w:ascii="Arial" w:eastAsiaTheme="minorHAnsi" w:hAnsi="Arial" w:cs="Arial"/>
          <w:b/>
          <w:bCs/>
          <w:lang w:eastAsia="en-US"/>
        </w:rPr>
        <w:t xml:space="preserve"> </w:t>
      </w:r>
      <w:r w:rsidRPr="00085F58">
        <w:rPr>
          <w:rFonts w:ascii="Arial" w:eastAsiaTheme="minorHAnsi" w:hAnsi="Arial" w:cs="Arial"/>
          <w:b/>
          <w:bCs/>
          <w:lang w:eastAsia="en-US"/>
        </w:rPr>
        <w:t>s.</w:t>
      </w:r>
    </w:p>
    <w:p w14:paraId="34F0210F" w14:textId="092B144C" w:rsidR="00B22FDD" w:rsidRPr="00085F58" w:rsidRDefault="00B22FDD" w:rsidP="00B22FDD">
      <w:pPr>
        <w:pStyle w:val="Odstavecseseznamem"/>
        <w:autoSpaceDE w:val="0"/>
        <w:autoSpaceDN w:val="0"/>
        <w:adjustRightInd w:val="0"/>
        <w:ind w:left="360"/>
        <w:rPr>
          <w:rFonts w:ascii="Arial" w:eastAsiaTheme="minorHAnsi" w:hAnsi="Arial" w:cs="Arial"/>
          <w:lang w:eastAsia="en-US"/>
        </w:rPr>
      </w:pPr>
      <w:r w:rsidRPr="00085F58">
        <w:rPr>
          <w:rFonts w:ascii="Arial" w:eastAsiaTheme="minorHAnsi" w:hAnsi="Arial" w:cs="Arial"/>
          <w:lang w:eastAsia="en-US"/>
        </w:rPr>
        <w:t>Se sídlem:</w:t>
      </w:r>
      <w:r w:rsidR="004B5CD4" w:rsidRPr="00085F58">
        <w:rPr>
          <w:rFonts w:ascii="Arial" w:eastAsiaTheme="minorHAnsi" w:hAnsi="Arial" w:cs="Arial"/>
          <w:lang w:eastAsia="en-US"/>
        </w:rPr>
        <w:tab/>
      </w:r>
      <w:r w:rsidR="004B5CD4" w:rsidRPr="00085F58">
        <w:rPr>
          <w:rFonts w:ascii="Arial" w:eastAsiaTheme="minorHAnsi" w:hAnsi="Arial" w:cs="Arial"/>
          <w:lang w:eastAsia="en-US"/>
        </w:rPr>
        <w:tab/>
      </w:r>
      <w:r w:rsidR="004B5CD4" w:rsidRPr="00085F58">
        <w:rPr>
          <w:rFonts w:ascii="Arial" w:eastAsiaTheme="minorHAnsi" w:hAnsi="Arial" w:cs="Arial"/>
          <w:lang w:eastAsia="en-US"/>
        </w:rPr>
        <w:tab/>
      </w:r>
      <w:r w:rsidRPr="00085F58">
        <w:rPr>
          <w:rFonts w:ascii="Arial" w:eastAsiaTheme="minorHAnsi" w:hAnsi="Arial" w:cs="Arial"/>
          <w:lang w:eastAsia="en-US"/>
        </w:rPr>
        <w:t>Svatopetrská 35/7, 617 00 Brno</w:t>
      </w:r>
    </w:p>
    <w:p w14:paraId="7B311C94" w14:textId="730D89F2" w:rsidR="00B22FDD" w:rsidRPr="00085F58" w:rsidRDefault="00B22FDD" w:rsidP="00B22FDD">
      <w:pPr>
        <w:pStyle w:val="Odstavecseseznamem"/>
        <w:autoSpaceDE w:val="0"/>
        <w:autoSpaceDN w:val="0"/>
        <w:adjustRightInd w:val="0"/>
        <w:ind w:left="360"/>
        <w:rPr>
          <w:rFonts w:ascii="Arial" w:eastAsiaTheme="minorHAnsi" w:hAnsi="Arial" w:cs="Arial"/>
          <w:lang w:eastAsia="en-US"/>
        </w:rPr>
      </w:pPr>
      <w:r w:rsidRPr="00085F58">
        <w:rPr>
          <w:rFonts w:ascii="Arial" w:eastAsiaTheme="minorHAnsi" w:hAnsi="Arial" w:cs="Arial"/>
          <w:lang w:eastAsia="en-US"/>
        </w:rPr>
        <w:t xml:space="preserve">Zastoupena: </w:t>
      </w:r>
      <w:r w:rsidR="004B5CD4" w:rsidRPr="00085F58">
        <w:rPr>
          <w:rFonts w:ascii="Arial" w:eastAsiaTheme="minorHAnsi" w:hAnsi="Arial" w:cs="Arial"/>
          <w:lang w:eastAsia="en-US"/>
        </w:rPr>
        <w:tab/>
      </w:r>
      <w:r w:rsidR="004B5CD4" w:rsidRPr="00085F58">
        <w:rPr>
          <w:rFonts w:ascii="Arial" w:eastAsiaTheme="minorHAnsi" w:hAnsi="Arial" w:cs="Arial"/>
          <w:lang w:eastAsia="en-US"/>
        </w:rPr>
        <w:tab/>
      </w:r>
      <w:r w:rsidRPr="00085F58">
        <w:rPr>
          <w:rFonts w:ascii="Arial" w:eastAsiaTheme="minorHAnsi" w:hAnsi="Arial" w:cs="Arial"/>
          <w:lang w:eastAsia="en-US"/>
        </w:rPr>
        <w:t>Mgr. Tibor Szabó, Mgr. Peter Halmo, členové představenstva</w:t>
      </w:r>
    </w:p>
    <w:p w14:paraId="26225BB1" w14:textId="00F6C131" w:rsidR="00B22FDD" w:rsidRPr="00085F58" w:rsidRDefault="00B22FDD" w:rsidP="00B22FDD">
      <w:pPr>
        <w:pStyle w:val="Odstavecseseznamem"/>
        <w:autoSpaceDE w:val="0"/>
        <w:autoSpaceDN w:val="0"/>
        <w:adjustRightInd w:val="0"/>
        <w:ind w:left="360"/>
        <w:rPr>
          <w:rFonts w:ascii="Arial" w:eastAsiaTheme="minorHAnsi" w:hAnsi="Arial" w:cs="Arial"/>
          <w:lang w:eastAsia="en-US"/>
        </w:rPr>
      </w:pPr>
      <w:r w:rsidRPr="00085F58">
        <w:rPr>
          <w:rFonts w:ascii="Arial" w:eastAsiaTheme="minorHAnsi" w:hAnsi="Arial" w:cs="Arial"/>
          <w:lang w:eastAsia="en-US"/>
        </w:rPr>
        <w:t xml:space="preserve">IČ: </w:t>
      </w:r>
      <w:r w:rsidR="004B5CD4" w:rsidRPr="00085F58">
        <w:rPr>
          <w:rFonts w:ascii="Arial" w:eastAsiaTheme="minorHAnsi" w:hAnsi="Arial" w:cs="Arial"/>
          <w:lang w:eastAsia="en-US"/>
        </w:rPr>
        <w:tab/>
      </w:r>
      <w:r w:rsidR="004B5CD4" w:rsidRPr="00085F58">
        <w:rPr>
          <w:rFonts w:ascii="Arial" w:eastAsiaTheme="minorHAnsi" w:hAnsi="Arial" w:cs="Arial"/>
          <w:lang w:eastAsia="en-US"/>
        </w:rPr>
        <w:tab/>
      </w:r>
      <w:r w:rsidR="004B5CD4" w:rsidRPr="00085F58">
        <w:rPr>
          <w:rFonts w:ascii="Arial" w:eastAsiaTheme="minorHAnsi" w:hAnsi="Arial" w:cs="Arial"/>
          <w:lang w:eastAsia="en-US"/>
        </w:rPr>
        <w:tab/>
      </w:r>
      <w:r w:rsidR="004B5CD4" w:rsidRPr="00085F58">
        <w:rPr>
          <w:rFonts w:ascii="Arial" w:eastAsiaTheme="minorHAnsi" w:hAnsi="Arial" w:cs="Arial"/>
          <w:lang w:eastAsia="en-US"/>
        </w:rPr>
        <w:tab/>
      </w:r>
      <w:r w:rsidRPr="00085F58">
        <w:rPr>
          <w:rFonts w:ascii="Arial" w:eastAsiaTheme="minorHAnsi" w:hAnsi="Arial" w:cs="Arial"/>
          <w:lang w:eastAsia="en-US"/>
        </w:rPr>
        <w:t>29222389</w:t>
      </w:r>
    </w:p>
    <w:p w14:paraId="0F246DF2" w14:textId="76A60853" w:rsidR="00B22FDD" w:rsidRPr="00085F58" w:rsidRDefault="00B22FDD" w:rsidP="00B22FDD">
      <w:pPr>
        <w:pStyle w:val="Odstavecseseznamem"/>
        <w:autoSpaceDE w:val="0"/>
        <w:autoSpaceDN w:val="0"/>
        <w:adjustRightInd w:val="0"/>
        <w:ind w:left="360"/>
        <w:rPr>
          <w:rFonts w:ascii="Arial" w:eastAsiaTheme="minorHAnsi" w:hAnsi="Arial" w:cs="Arial"/>
          <w:lang w:eastAsia="en-US"/>
        </w:rPr>
      </w:pPr>
      <w:r w:rsidRPr="00085F58">
        <w:rPr>
          <w:rFonts w:ascii="Arial" w:eastAsiaTheme="minorHAnsi" w:hAnsi="Arial" w:cs="Arial"/>
          <w:lang w:eastAsia="en-US"/>
        </w:rPr>
        <w:t xml:space="preserve">DIČ: </w:t>
      </w:r>
      <w:r w:rsidR="004B5CD4" w:rsidRPr="00085F58">
        <w:rPr>
          <w:rFonts w:ascii="Arial" w:eastAsiaTheme="minorHAnsi" w:hAnsi="Arial" w:cs="Arial"/>
          <w:lang w:eastAsia="en-US"/>
        </w:rPr>
        <w:tab/>
      </w:r>
      <w:r w:rsidR="004B5CD4" w:rsidRPr="00085F58">
        <w:rPr>
          <w:rFonts w:ascii="Arial" w:eastAsiaTheme="minorHAnsi" w:hAnsi="Arial" w:cs="Arial"/>
          <w:lang w:eastAsia="en-US"/>
        </w:rPr>
        <w:tab/>
      </w:r>
      <w:r w:rsidR="004B5CD4" w:rsidRPr="00085F58">
        <w:rPr>
          <w:rFonts w:ascii="Arial" w:eastAsiaTheme="minorHAnsi" w:hAnsi="Arial" w:cs="Arial"/>
          <w:lang w:eastAsia="en-US"/>
        </w:rPr>
        <w:tab/>
      </w:r>
      <w:r w:rsidRPr="00085F58">
        <w:rPr>
          <w:rFonts w:ascii="Arial" w:eastAsiaTheme="minorHAnsi" w:hAnsi="Arial" w:cs="Arial"/>
          <w:lang w:eastAsia="en-US"/>
        </w:rPr>
        <w:t>CZ29222389</w:t>
      </w:r>
    </w:p>
    <w:p w14:paraId="039A8BD3" w14:textId="3BE87471" w:rsidR="00B22FDD" w:rsidRPr="00085F58" w:rsidRDefault="00B22FDD" w:rsidP="00B22FDD">
      <w:pPr>
        <w:pStyle w:val="Odstavecseseznamem"/>
        <w:autoSpaceDE w:val="0"/>
        <w:autoSpaceDN w:val="0"/>
        <w:adjustRightInd w:val="0"/>
        <w:ind w:left="360"/>
        <w:rPr>
          <w:rFonts w:ascii="Arial" w:eastAsiaTheme="minorHAnsi" w:hAnsi="Arial" w:cs="Arial"/>
          <w:lang w:eastAsia="en-US"/>
        </w:rPr>
      </w:pPr>
      <w:r w:rsidRPr="00085F58">
        <w:rPr>
          <w:rFonts w:ascii="Arial" w:eastAsiaTheme="minorHAnsi" w:hAnsi="Arial" w:cs="Arial"/>
          <w:lang w:eastAsia="en-US"/>
        </w:rPr>
        <w:t xml:space="preserve">Bankovní spojení: </w:t>
      </w:r>
      <w:r w:rsidR="004B5CD4" w:rsidRPr="00085F58">
        <w:rPr>
          <w:rFonts w:ascii="Arial" w:eastAsiaTheme="minorHAnsi" w:hAnsi="Arial" w:cs="Arial"/>
          <w:lang w:eastAsia="en-US"/>
        </w:rPr>
        <w:tab/>
      </w:r>
      <w:r w:rsidR="004B5CD4" w:rsidRPr="00085F58">
        <w:rPr>
          <w:rFonts w:ascii="Arial" w:eastAsiaTheme="minorHAnsi" w:hAnsi="Arial" w:cs="Arial"/>
          <w:lang w:eastAsia="en-US"/>
        </w:rPr>
        <w:tab/>
      </w:r>
      <w:r w:rsidRPr="00085F58">
        <w:rPr>
          <w:rFonts w:ascii="Arial" w:eastAsiaTheme="minorHAnsi" w:hAnsi="Arial" w:cs="Arial"/>
          <w:lang w:eastAsia="en-US"/>
        </w:rPr>
        <w:t>Komerční banka</w:t>
      </w:r>
      <w:r w:rsidR="004B5CD4" w:rsidRPr="00085F58">
        <w:rPr>
          <w:rFonts w:ascii="Arial" w:eastAsiaTheme="minorHAnsi" w:hAnsi="Arial" w:cs="Arial"/>
          <w:lang w:eastAsia="en-US"/>
        </w:rPr>
        <w:t>,</w:t>
      </w:r>
      <w:r w:rsidRPr="00085F58">
        <w:rPr>
          <w:rFonts w:ascii="Arial" w:eastAsiaTheme="minorHAnsi" w:hAnsi="Arial" w:cs="Arial"/>
          <w:lang w:eastAsia="en-US"/>
        </w:rPr>
        <w:t xml:space="preserve"> a.</w:t>
      </w:r>
      <w:r w:rsidR="004B5CD4" w:rsidRPr="00085F58">
        <w:rPr>
          <w:rFonts w:ascii="Arial" w:eastAsiaTheme="minorHAnsi" w:hAnsi="Arial" w:cs="Arial"/>
          <w:lang w:eastAsia="en-US"/>
        </w:rPr>
        <w:t xml:space="preserve"> </w:t>
      </w:r>
      <w:r w:rsidRPr="00085F58">
        <w:rPr>
          <w:rFonts w:ascii="Arial" w:eastAsiaTheme="minorHAnsi" w:hAnsi="Arial" w:cs="Arial"/>
          <w:lang w:eastAsia="en-US"/>
        </w:rPr>
        <w:t>s.</w:t>
      </w:r>
    </w:p>
    <w:p w14:paraId="5AF2C5E3" w14:textId="598A84EB" w:rsidR="00B22FDD" w:rsidRPr="00085F58" w:rsidRDefault="00B22FDD" w:rsidP="00B22FDD">
      <w:pPr>
        <w:pStyle w:val="Odstavecseseznamem"/>
        <w:autoSpaceDE w:val="0"/>
        <w:autoSpaceDN w:val="0"/>
        <w:adjustRightInd w:val="0"/>
        <w:ind w:left="360"/>
        <w:rPr>
          <w:rFonts w:ascii="Arial" w:eastAsiaTheme="minorHAnsi" w:hAnsi="Arial" w:cs="Arial"/>
          <w:lang w:eastAsia="en-US"/>
        </w:rPr>
      </w:pPr>
      <w:r w:rsidRPr="00085F58">
        <w:rPr>
          <w:rFonts w:ascii="Arial" w:eastAsiaTheme="minorHAnsi" w:hAnsi="Arial" w:cs="Arial"/>
          <w:lang w:eastAsia="en-US"/>
        </w:rPr>
        <w:t>Číslo účtu:</w:t>
      </w:r>
      <w:r w:rsidR="004B5CD4" w:rsidRPr="00085F58">
        <w:rPr>
          <w:rFonts w:ascii="Arial" w:eastAsiaTheme="minorHAnsi" w:hAnsi="Arial" w:cs="Arial"/>
          <w:lang w:eastAsia="en-US"/>
        </w:rPr>
        <w:tab/>
      </w:r>
      <w:r w:rsidR="004B5CD4" w:rsidRPr="00085F58">
        <w:rPr>
          <w:rFonts w:ascii="Arial" w:eastAsiaTheme="minorHAnsi" w:hAnsi="Arial" w:cs="Arial"/>
          <w:lang w:eastAsia="en-US"/>
        </w:rPr>
        <w:tab/>
      </w:r>
      <w:r w:rsidR="004B5CD4" w:rsidRPr="00085F58">
        <w:rPr>
          <w:rFonts w:ascii="Arial" w:eastAsiaTheme="minorHAnsi" w:hAnsi="Arial" w:cs="Arial"/>
          <w:lang w:eastAsia="en-US"/>
        </w:rPr>
        <w:tab/>
      </w:r>
      <w:r w:rsidRPr="00085F58">
        <w:rPr>
          <w:rFonts w:ascii="Arial" w:eastAsiaTheme="minorHAnsi" w:hAnsi="Arial" w:cs="Arial"/>
          <w:lang w:eastAsia="en-US"/>
        </w:rPr>
        <w:t>43-705 117 0247 / 0100</w:t>
      </w:r>
    </w:p>
    <w:p w14:paraId="2E9E840F" w14:textId="777D5DE4" w:rsidR="00B22FDD" w:rsidRPr="00085F58" w:rsidRDefault="00B22FDD" w:rsidP="00B22FDD">
      <w:pPr>
        <w:pStyle w:val="Odstavecseseznamem"/>
        <w:autoSpaceDE w:val="0"/>
        <w:autoSpaceDN w:val="0"/>
        <w:adjustRightInd w:val="0"/>
        <w:ind w:left="360"/>
        <w:rPr>
          <w:rFonts w:ascii="Arial" w:eastAsiaTheme="minorHAnsi" w:hAnsi="Arial" w:cs="Arial"/>
          <w:lang w:eastAsia="en-US"/>
        </w:rPr>
      </w:pPr>
      <w:r w:rsidRPr="00085F58">
        <w:rPr>
          <w:rFonts w:ascii="Arial" w:eastAsiaTheme="minorHAnsi" w:hAnsi="Arial" w:cs="Arial"/>
          <w:lang w:eastAsia="en-US"/>
        </w:rPr>
        <w:t>Zapsána v obchodním rejstříku vedeném Krajským soudem v Brně, oddíl B, vložka 6125</w:t>
      </w:r>
    </w:p>
    <w:p w14:paraId="123D1130" w14:textId="77777777" w:rsidR="00B22FDD" w:rsidRPr="00085F58" w:rsidRDefault="00B22FDD" w:rsidP="00B22FDD">
      <w:pPr>
        <w:pStyle w:val="Odstavecseseznamem"/>
        <w:autoSpaceDE w:val="0"/>
        <w:autoSpaceDN w:val="0"/>
        <w:adjustRightInd w:val="0"/>
        <w:ind w:left="360"/>
        <w:rPr>
          <w:rFonts w:ascii="Arial" w:eastAsiaTheme="minorHAnsi" w:hAnsi="Arial" w:cs="Arial"/>
          <w:lang w:eastAsia="en-US"/>
        </w:rPr>
      </w:pPr>
      <w:r w:rsidRPr="00085F58">
        <w:rPr>
          <w:rFonts w:ascii="Arial" w:eastAsiaTheme="minorHAnsi" w:hAnsi="Arial" w:cs="Arial"/>
          <w:lang w:eastAsia="en-US"/>
        </w:rPr>
        <w:t>Osoba oprávněná jednat ve věcech technických a realizace díla:</w:t>
      </w:r>
    </w:p>
    <w:p w14:paraId="4BC91AD4" w14:textId="0DC471C0" w:rsidR="00B22FDD" w:rsidRPr="00085F58" w:rsidRDefault="00FE556D" w:rsidP="005E4329">
      <w:pPr>
        <w:pStyle w:val="Odstavecseseznamem"/>
        <w:autoSpaceDE w:val="0"/>
        <w:autoSpaceDN w:val="0"/>
        <w:adjustRightInd w:val="0"/>
        <w:ind w:left="2484" w:firstLine="348"/>
        <w:rPr>
          <w:rFonts w:ascii="Arial" w:eastAsiaTheme="minorHAnsi" w:hAnsi="Arial" w:cs="Arial"/>
          <w:lang w:eastAsia="en-US"/>
        </w:rPr>
      </w:pPr>
      <w:proofErr w:type="spellStart"/>
      <w:r>
        <w:rPr>
          <w:rFonts w:ascii="Arial" w:eastAsiaTheme="minorHAnsi" w:hAnsi="Arial" w:cs="Arial"/>
          <w:lang w:eastAsia="en-US"/>
        </w:rPr>
        <w:t>xxx</w:t>
      </w:r>
      <w:proofErr w:type="spellEnd"/>
    </w:p>
    <w:p w14:paraId="6CE21CC6" w14:textId="77777777" w:rsidR="00B22FDD" w:rsidRPr="00085F58" w:rsidRDefault="00B22FDD" w:rsidP="00B22FDD">
      <w:pPr>
        <w:pStyle w:val="Odstavecseseznamem"/>
        <w:autoSpaceDE w:val="0"/>
        <w:autoSpaceDN w:val="0"/>
        <w:adjustRightInd w:val="0"/>
        <w:ind w:left="360"/>
        <w:rPr>
          <w:rFonts w:ascii="Arial" w:eastAsiaTheme="minorHAnsi" w:hAnsi="Arial" w:cs="Arial"/>
          <w:lang w:eastAsia="en-US"/>
        </w:rPr>
      </w:pPr>
    </w:p>
    <w:p w14:paraId="45D16710" w14:textId="7D172049" w:rsidR="00B22FDD" w:rsidRPr="00085F58" w:rsidRDefault="00B22FDD" w:rsidP="00B22FDD">
      <w:pPr>
        <w:pStyle w:val="Odstavecseseznamem"/>
        <w:spacing w:after="60"/>
        <w:ind w:left="360"/>
        <w:jc w:val="both"/>
        <w:rPr>
          <w:rFonts w:ascii="Arial" w:hAnsi="Arial" w:cs="Arial"/>
        </w:rPr>
      </w:pPr>
      <w:r w:rsidRPr="00085F58">
        <w:rPr>
          <w:rFonts w:ascii="Arial" w:eastAsiaTheme="minorHAnsi" w:hAnsi="Arial" w:cs="Arial"/>
          <w:lang w:eastAsia="en-US"/>
        </w:rPr>
        <w:t>(dále jen „poskytovatel“)</w:t>
      </w:r>
    </w:p>
    <w:p w14:paraId="46E8DEF8" w14:textId="77777777" w:rsidR="00527F5D" w:rsidRPr="00085F58" w:rsidRDefault="00527F5D" w:rsidP="00527F5D">
      <w:pPr>
        <w:numPr>
          <w:ilvl w:val="12"/>
          <w:numId w:val="0"/>
        </w:numPr>
        <w:spacing w:line="276" w:lineRule="auto"/>
        <w:ind w:firstLine="360"/>
        <w:jc w:val="center"/>
        <w:rPr>
          <w:rFonts w:ascii="Arial" w:hAnsi="Arial" w:cs="Arial"/>
          <w:b/>
        </w:rPr>
      </w:pPr>
      <w:bookmarkStart w:id="0" w:name="_Ref305657724"/>
      <w:bookmarkStart w:id="1" w:name="_Toc335318127"/>
      <w:bookmarkStart w:id="2" w:name="_Toc335318210"/>
    </w:p>
    <w:p w14:paraId="6EBEA91B" w14:textId="77777777" w:rsidR="00527F5D" w:rsidRPr="00085F58" w:rsidRDefault="00527F5D" w:rsidP="00527F5D">
      <w:pPr>
        <w:pStyle w:val="Nadpis1"/>
        <w:numPr>
          <w:ilvl w:val="0"/>
          <w:numId w:val="1"/>
        </w:numPr>
        <w:spacing w:line="276" w:lineRule="auto"/>
        <w:ind w:left="567" w:hanging="482"/>
        <w:rPr>
          <w:rFonts w:ascii="Arial" w:hAnsi="Arial" w:cs="Arial"/>
          <w:b/>
          <w:sz w:val="20"/>
        </w:rPr>
      </w:pPr>
      <w:r w:rsidRPr="00085F58">
        <w:rPr>
          <w:rFonts w:ascii="Arial" w:hAnsi="Arial" w:cs="Arial"/>
          <w:b/>
          <w:sz w:val="20"/>
        </w:rPr>
        <w:t>ÚVODNÍ USTANOVENÍ</w:t>
      </w:r>
      <w:bookmarkEnd w:id="0"/>
      <w:bookmarkEnd w:id="1"/>
      <w:bookmarkEnd w:id="2"/>
    </w:p>
    <w:p w14:paraId="236A68EC" w14:textId="4E22ABC9"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Smlouva mezi výše uvedenými smluvními stranami je uzavřena na základě zadávacího řízení veřejné zakázky pod názvem „Webový systém Muzea umění Olomouc“ (dále jen </w:t>
      </w:r>
      <w:r w:rsidRPr="00085F58">
        <w:rPr>
          <w:rFonts w:ascii="Arial" w:hAnsi="Arial" w:cs="Arial"/>
          <w:b/>
          <w:i/>
        </w:rPr>
        <w:t>„web“</w:t>
      </w:r>
      <w:r w:rsidRPr="00085F58">
        <w:rPr>
          <w:rFonts w:ascii="Arial" w:hAnsi="Arial" w:cs="Arial"/>
        </w:rPr>
        <w:t>) zadávanou objednatelem jako zadavatelem ve smyslu zákona č. 134/2016 Sb., o zadávání veřejných zakázek, ve znění pozdějších předpisů (dále jen „</w:t>
      </w:r>
      <w:r w:rsidRPr="00085F58">
        <w:rPr>
          <w:rFonts w:ascii="Arial" w:hAnsi="Arial" w:cs="Arial"/>
          <w:b/>
          <w:i/>
        </w:rPr>
        <w:t>ZZVZ</w:t>
      </w:r>
      <w:r w:rsidRPr="00085F58">
        <w:rPr>
          <w:rFonts w:ascii="Arial" w:hAnsi="Arial" w:cs="Arial"/>
        </w:rPr>
        <w:t>“), v němž byla nabídka poskytovatele vybrána jako nejvýhodnější (dále jen „</w:t>
      </w:r>
      <w:r w:rsidRPr="00085F58">
        <w:rPr>
          <w:rFonts w:ascii="Arial" w:hAnsi="Arial" w:cs="Arial"/>
          <w:b/>
          <w:i/>
        </w:rPr>
        <w:t>Veřejná zakázka</w:t>
      </w:r>
      <w:r w:rsidRPr="00085F58">
        <w:rPr>
          <w:rFonts w:ascii="Arial" w:hAnsi="Arial" w:cs="Arial"/>
        </w:rPr>
        <w:t>“).</w:t>
      </w:r>
    </w:p>
    <w:p w14:paraId="4447DFCE" w14:textId="667C3359"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Smluvní strany prohlašují, že osoby podepisující tuto smlouvu jsou k tomuto jednání oprávněny.</w:t>
      </w:r>
    </w:p>
    <w:p w14:paraId="1461B2E9" w14:textId="040DBF32"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Poskytovatel prohlašuje, že </w:t>
      </w:r>
      <w:r w:rsidR="001241C0" w:rsidRPr="00085F58">
        <w:rPr>
          <w:rFonts w:ascii="Arial" w:hAnsi="Arial" w:cs="Arial"/>
        </w:rPr>
        <w:t>se detailně seznámil s rozsahem a povahou díla, že jsou mu známy veškeré technické, kvalitativní a jiné podmínky nezbytné k realizaci díla a že disponuje takovými kapacitami a odbornými znalostmi, které jsou nezbytné pro realizaci díla za dohodnutou smluvní cenu dle této smlouvy</w:t>
      </w:r>
      <w:r w:rsidRPr="00085F58">
        <w:rPr>
          <w:rFonts w:ascii="Arial" w:hAnsi="Arial" w:cs="Arial"/>
        </w:rPr>
        <w:t>.</w:t>
      </w:r>
    </w:p>
    <w:p w14:paraId="7F043B7F" w14:textId="3E37BC98" w:rsidR="00527F5D" w:rsidRPr="00085F58" w:rsidRDefault="001241C0" w:rsidP="00527F5D">
      <w:pPr>
        <w:numPr>
          <w:ilvl w:val="1"/>
          <w:numId w:val="1"/>
        </w:numPr>
        <w:spacing w:line="276" w:lineRule="auto"/>
        <w:ind w:left="567" w:hanging="567"/>
        <w:jc w:val="both"/>
        <w:rPr>
          <w:rFonts w:ascii="Arial" w:hAnsi="Arial" w:cs="Arial"/>
        </w:rPr>
      </w:pPr>
      <w:r w:rsidRPr="00085F58">
        <w:rPr>
          <w:rFonts w:ascii="Arial" w:hAnsi="Arial" w:cs="Arial"/>
        </w:rPr>
        <w:t xml:space="preserve">Poskytovatel prohlašuje, že je odborně způsobilý k zajištění předmětu plnění podle této smlouvy </w:t>
      </w:r>
      <w:r w:rsidR="00527F5D" w:rsidRPr="00085F58">
        <w:rPr>
          <w:rFonts w:ascii="Arial" w:hAnsi="Arial" w:cs="Arial"/>
        </w:rPr>
        <w:t>Poskytovatel dále prohlašuje, že jím poskytované plnění odpovídá všem požadavkům vyplývajícím z platných právních předpisů, které se na plnění vztahují.</w:t>
      </w:r>
    </w:p>
    <w:p w14:paraId="60B91BEB" w14:textId="77777777" w:rsidR="00527F5D" w:rsidRPr="00085F58" w:rsidRDefault="00527F5D" w:rsidP="00527F5D">
      <w:pPr>
        <w:spacing w:line="276" w:lineRule="auto"/>
        <w:ind w:left="567"/>
        <w:jc w:val="both"/>
        <w:rPr>
          <w:rFonts w:ascii="Arial" w:hAnsi="Arial" w:cs="Arial"/>
        </w:rPr>
      </w:pPr>
    </w:p>
    <w:p w14:paraId="3870E41B" w14:textId="77777777" w:rsidR="00527F5D" w:rsidRPr="00085F58" w:rsidRDefault="00527F5D" w:rsidP="00527F5D">
      <w:pPr>
        <w:pStyle w:val="Nadpis1"/>
        <w:numPr>
          <w:ilvl w:val="0"/>
          <w:numId w:val="1"/>
        </w:numPr>
        <w:spacing w:line="276" w:lineRule="auto"/>
        <w:ind w:left="567" w:hanging="482"/>
        <w:rPr>
          <w:rFonts w:ascii="Arial" w:hAnsi="Arial" w:cs="Arial"/>
          <w:b/>
          <w:sz w:val="20"/>
        </w:rPr>
      </w:pPr>
      <w:r w:rsidRPr="00085F58">
        <w:rPr>
          <w:rFonts w:ascii="Arial" w:hAnsi="Arial" w:cs="Arial"/>
          <w:b/>
          <w:sz w:val="20"/>
        </w:rPr>
        <w:t xml:space="preserve"> </w:t>
      </w:r>
      <w:bookmarkStart w:id="3" w:name="_Toc335318131"/>
      <w:bookmarkStart w:id="4" w:name="_Toc335318214"/>
      <w:r w:rsidRPr="00085F58">
        <w:rPr>
          <w:rFonts w:ascii="Arial" w:hAnsi="Arial" w:cs="Arial"/>
          <w:b/>
          <w:sz w:val="20"/>
        </w:rPr>
        <w:t>ÚČEL SMLOUVY</w:t>
      </w:r>
      <w:bookmarkEnd w:id="3"/>
      <w:bookmarkEnd w:id="4"/>
    </w:p>
    <w:p w14:paraId="5DEBC290" w14:textId="685173DA" w:rsidR="00527F5D" w:rsidRPr="00085F58" w:rsidRDefault="00527F5D" w:rsidP="00527F5D">
      <w:pPr>
        <w:numPr>
          <w:ilvl w:val="1"/>
          <w:numId w:val="1"/>
        </w:numPr>
        <w:spacing w:after="200" w:line="276" w:lineRule="auto"/>
        <w:ind w:left="567" w:hanging="499"/>
        <w:jc w:val="both"/>
        <w:rPr>
          <w:rFonts w:ascii="Arial" w:hAnsi="Arial" w:cs="Arial"/>
        </w:rPr>
      </w:pPr>
      <w:r w:rsidRPr="00085F58">
        <w:rPr>
          <w:rFonts w:ascii="Arial" w:hAnsi="Arial" w:cs="Arial"/>
        </w:rPr>
        <w:t xml:space="preserve">Základním účelem, k jehož dosažení se </w:t>
      </w:r>
      <w:r w:rsidR="00F93668" w:rsidRPr="00085F58">
        <w:rPr>
          <w:rFonts w:ascii="Arial" w:hAnsi="Arial" w:cs="Arial"/>
        </w:rPr>
        <w:t>s</w:t>
      </w:r>
      <w:r w:rsidRPr="00085F58">
        <w:rPr>
          <w:rFonts w:ascii="Arial" w:hAnsi="Arial" w:cs="Arial"/>
        </w:rPr>
        <w:t>mlouva uzavírá, je řádné poskytování plnění Poskytovatelem spočívající v</w:t>
      </w:r>
    </w:p>
    <w:p w14:paraId="10614361" w14:textId="1BED3F77" w:rsidR="001D673D" w:rsidRPr="00085F58" w:rsidRDefault="00525E2A">
      <w:pPr>
        <w:pStyle w:val="Odstavecseseznamem"/>
        <w:numPr>
          <w:ilvl w:val="0"/>
          <w:numId w:val="12"/>
        </w:numPr>
        <w:spacing w:after="200" w:line="276" w:lineRule="auto"/>
        <w:jc w:val="both"/>
        <w:rPr>
          <w:rFonts w:ascii="Arial" w:eastAsia="Quattrocento Sans" w:hAnsi="Arial" w:cs="Arial"/>
        </w:rPr>
      </w:pPr>
      <w:r w:rsidRPr="00085F58">
        <w:rPr>
          <w:rFonts w:ascii="Arial" w:eastAsia="Quattrocento Sans" w:hAnsi="Arial" w:cs="Arial"/>
        </w:rPr>
        <w:t xml:space="preserve">poskytnutí služby spočívající v návrhu řešení webových stránek administrační části do 2 kalendářních měsíců ode dne nabytí účinnosti této smlouvy. </w:t>
      </w:r>
    </w:p>
    <w:p w14:paraId="572BA3F3" w14:textId="14540AC7" w:rsidR="00527F5D" w:rsidRPr="00085F58" w:rsidRDefault="00527F5D">
      <w:pPr>
        <w:pStyle w:val="Odstavecseseznamem"/>
        <w:numPr>
          <w:ilvl w:val="0"/>
          <w:numId w:val="12"/>
        </w:numPr>
        <w:spacing w:after="200" w:line="276" w:lineRule="auto"/>
        <w:jc w:val="both"/>
        <w:rPr>
          <w:rFonts w:ascii="Arial" w:eastAsia="Quattrocento Sans" w:hAnsi="Arial" w:cs="Arial"/>
        </w:rPr>
      </w:pPr>
      <w:r w:rsidRPr="00085F58">
        <w:rPr>
          <w:rFonts w:ascii="Arial" w:eastAsiaTheme="majorEastAsia" w:hAnsi="Arial" w:cs="Arial"/>
        </w:rPr>
        <w:t>poskytnutí služeb spočívajících v</w:t>
      </w:r>
      <w:r w:rsidR="00717230" w:rsidRPr="00085F58">
        <w:rPr>
          <w:rFonts w:ascii="Arial" w:eastAsiaTheme="majorEastAsia" w:hAnsi="Arial" w:cs="Arial"/>
        </w:rPr>
        <w:t xml:space="preserve"> návrhu, </w:t>
      </w:r>
      <w:r w:rsidRPr="00085F58">
        <w:rPr>
          <w:rFonts w:ascii="Arial" w:eastAsiaTheme="majorEastAsia" w:hAnsi="Arial" w:cs="Arial"/>
        </w:rPr>
        <w:t xml:space="preserve">vytvoření a správě webu </w:t>
      </w:r>
      <w:r w:rsidR="00717230" w:rsidRPr="00085F58">
        <w:rPr>
          <w:rFonts w:ascii="Arial" w:eastAsiaTheme="majorEastAsia" w:hAnsi="Arial" w:cs="Arial"/>
        </w:rPr>
        <w:t>objednatele</w:t>
      </w:r>
      <w:r w:rsidR="00525E2A" w:rsidRPr="00085F58">
        <w:rPr>
          <w:rFonts w:ascii="Arial" w:eastAsiaTheme="majorEastAsia" w:hAnsi="Arial" w:cs="Arial"/>
        </w:rPr>
        <w:t xml:space="preserve"> na základě objednatelem </w:t>
      </w:r>
      <w:r w:rsidR="001B3A6A" w:rsidRPr="00085F58">
        <w:rPr>
          <w:rFonts w:ascii="Arial" w:eastAsiaTheme="majorEastAsia" w:hAnsi="Arial" w:cs="Arial"/>
        </w:rPr>
        <w:t>odsouhlasené</w:t>
      </w:r>
      <w:r w:rsidR="00525E2A" w:rsidRPr="00085F58">
        <w:rPr>
          <w:rFonts w:ascii="Arial" w:eastAsiaTheme="majorEastAsia" w:hAnsi="Arial" w:cs="Arial"/>
        </w:rPr>
        <w:t xml:space="preserve"> </w:t>
      </w:r>
      <w:r w:rsidR="00B24EBB" w:rsidRPr="00085F58">
        <w:rPr>
          <w:rFonts w:ascii="Arial" w:eastAsiaTheme="majorEastAsia" w:hAnsi="Arial" w:cs="Arial"/>
        </w:rPr>
        <w:t>varianty dle bodu a)</w:t>
      </w:r>
      <w:r w:rsidRPr="00085F58">
        <w:rPr>
          <w:rFonts w:ascii="Arial" w:eastAsiaTheme="majorEastAsia" w:hAnsi="Arial" w:cs="Arial"/>
        </w:rPr>
        <w:t xml:space="preserve">, a to </w:t>
      </w:r>
      <w:r w:rsidR="001D673D" w:rsidRPr="00085F58">
        <w:rPr>
          <w:rFonts w:ascii="Arial" w:eastAsiaTheme="majorEastAsia" w:hAnsi="Arial" w:cs="Arial"/>
        </w:rPr>
        <w:t xml:space="preserve">včetně </w:t>
      </w:r>
      <w:r w:rsidRPr="00085F58">
        <w:rPr>
          <w:rFonts w:ascii="Arial" w:eastAsia="Quattrocento Sans" w:hAnsi="Arial" w:cs="Arial"/>
        </w:rPr>
        <w:t>kompletní</w:t>
      </w:r>
      <w:r w:rsidR="001D673D" w:rsidRPr="00085F58">
        <w:rPr>
          <w:rFonts w:ascii="Arial" w:eastAsia="Quattrocento Sans" w:hAnsi="Arial" w:cs="Arial"/>
        </w:rPr>
        <w:t>ho</w:t>
      </w:r>
      <w:r w:rsidRPr="00085F58">
        <w:rPr>
          <w:rFonts w:ascii="Arial" w:eastAsia="Quattrocento Sans" w:hAnsi="Arial" w:cs="Arial"/>
        </w:rPr>
        <w:t xml:space="preserve"> </w:t>
      </w:r>
      <w:r w:rsidRPr="00085F58">
        <w:rPr>
          <w:rFonts w:ascii="Arial" w:eastAsia="Quattrocento Sans" w:hAnsi="Arial" w:cs="Arial"/>
        </w:rPr>
        <w:lastRenderedPageBreak/>
        <w:t xml:space="preserve">zajištění </w:t>
      </w:r>
      <w:proofErr w:type="spellStart"/>
      <w:r w:rsidRPr="00085F58">
        <w:rPr>
          <w:rFonts w:ascii="Arial" w:eastAsia="Quattrocento Sans" w:hAnsi="Arial" w:cs="Arial"/>
        </w:rPr>
        <w:t>frontendu</w:t>
      </w:r>
      <w:proofErr w:type="spellEnd"/>
      <w:r w:rsidRPr="00085F58">
        <w:rPr>
          <w:rFonts w:ascii="Arial" w:eastAsia="Quattrocento Sans" w:hAnsi="Arial" w:cs="Arial"/>
        </w:rPr>
        <w:t xml:space="preserve"> a </w:t>
      </w:r>
      <w:proofErr w:type="spellStart"/>
      <w:r w:rsidRPr="00085F58">
        <w:rPr>
          <w:rFonts w:ascii="Arial" w:eastAsia="Quattrocento Sans" w:hAnsi="Arial" w:cs="Arial"/>
        </w:rPr>
        <w:t>backendu</w:t>
      </w:r>
      <w:proofErr w:type="spellEnd"/>
      <w:r w:rsidRPr="00085F58">
        <w:rPr>
          <w:rFonts w:ascii="Arial" w:eastAsia="Quattrocento Sans" w:hAnsi="Arial" w:cs="Arial"/>
        </w:rPr>
        <w:t xml:space="preserve"> těchto webových stránek do </w:t>
      </w:r>
      <w:r w:rsidR="00744011" w:rsidRPr="00085F58">
        <w:rPr>
          <w:rFonts w:ascii="Arial" w:eastAsia="Quattrocento Sans" w:hAnsi="Arial" w:cs="Arial"/>
        </w:rPr>
        <w:t>7</w:t>
      </w:r>
      <w:r w:rsidR="00525E2A" w:rsidRPr="00085F58">
        <w:rPr>
          <w:rFonts w:ascii="Arial" w:eastAsia="Quattrocento Sans" w:hAnsi="Arial" w:cs="Arial"/>
        </w:rPr>
        <w:t xml:space="preserve"> kalendářních</w:t>
      </w:r>
      <w:r w:rsidRPr="00085F58">
        <w:rPr>
          <w:rFonts w:ascii="Arial" w:eastAsia="Quattrocento Sans" w:hAnsi="Arial" w:cs="Arial"/>
        </w:rPr>
        <w:t xml:space="preserve"> měsíců ode dne </w:t>
      </w:r>
      <w:r w:rsidR="001B3A6A" w:rsidRPr="00085F58">
        <w:rPr>
          <w:rFonts w:ascii="Arial" w:eastAsia="Quattrocento Sans" w:hAnsi="Arial" w:cs="Arial"/>
        </w:rPr>
        <w:t>odsouhlasení</w:t>
      </w:r>
      <w:r w:rsidR="00744011" w:rsidRPr="00085F58">
        <w:rPr>
          <w:rFonts w:ascii="Arial" w:eastAsia="Quattrocento Sans" w:hAnsi="Arial" w:cs="Arial"/>
        </w:rPr>
        <w:t xml:space="preserve"> výběru </w:t>
      </w:r>
      <w:r w:rsidR="004162E6" w:rsidRPr="00085F58">
        <w:rPr>
          <w:rFonts w:ascii="Arial" w:eastAsia="Quattrocento Sans" w:hAnsi="Arial" w:cs="Arial"/>
        </w:rPr>
        <w:t>příslušné varianty dle předchozího bodu</w:t>
      </w:r>
      <w:r w:rsidRPr="00085F58">
        <w:rPr>
          <w:rFonts w:ascii="Arial" w:eastAsia="Quattrocento Sans" w:hAnsi="Arial" w:cs="Arial"/>
        </w:rPr>
        <w:t>.</w:t>
      </w:r>
    </w:p>
    <w:p w14:paraId="403D7918" w14:textId="0FC02E56" w:rsidR="00527F5D" w:rsidRPr="00085F58" w:rsidRDefault="00033C8C">
      <w:pPr>
        <w:pStyle w:val="Odstavecseseznamem"/>
        <w:keepNext/>
        <w:numPr>
          <w:ilvl w:val="0"/>
          <w:numId w:val="12"/>
        </w:numPr>
        <w:pBdr>
          <w:top w:val="nil"/>
          <w:left w:val="nil"/>
          <w:bottom w:val="none" w:sz="0" w:space="0" w:color="000000"/>
          <w:right w:val="nil"/>
          <w:between w:val="nil"/>
        </w:pBdr>
        <w:spacing w:after="120" w:line="264" w:lineRule="auto"/>
        <w:jc w:val="both"/>
        <w:rPr>
          <w:rFonts w:ascii="Arial" w:hAnsi="Arial" w:cs="Arial"/>
        </w:rPr>
      </w:pPr>
      <w:r w:rsidRPr="00085F58">
        <w:rPr>
          <w:rFonts w:ascii="Arial" w:eastAsia="Quattrocento Sans" w:hAnsi="Arial" w:cs="Arial"/>
          <w:color w:val="000000"/>
        </w:rPr>
        <w:t>s</w:t>
      </w:r>
      <w:r w:rsidR="00527F5D" w:rsidRPr="00085F58">
        <w:rPr>
          <w:rFonts w:ascii="Arial" w:eastAsia="Quattrocento Sans" w:hAnsi="Arial" w:cs="Arial"/>
          <w:color w:val="000000"/>
        </w:rPr>
        <w:t>právě (údržb</w:t>
      </w:r>
      <w:r w:rsidR="00527F5D" w:rsidRPr="00085F58">
        <w:rPr>
          <w:rFonts w:ascii="Arial" w:hAnsi="Arial" w:cs="Arial"/>
        </w:rPr>
        <w:t>ě a a</w:t>
      </w:r>
      <w:r w:rsidR="00527F5D" w:rsidRPr="00085F58">
        <w:rPr>
          <w:rFonts w:ascii="Arial" w:eastAsia="Quattrocento Sans" w:hAnsi="Arial" w:cs="Arial"/>
          <w:color w:val="000000"/>
        </w:rPr>
        <w:t>ktualizaci webové prezentace), technické podpoře a hostingu</w:t>
      </w:r>
      <w:r w:rsidR="00B24EBB" w:rsidRPr="00085F58">
        <w:rPr>
          <w:rFonts w:ascii="Arial" w:eastAsia="Quattrocento Sans" w:hAnsi="Arial" w:cs="Arial"/>
          <w:color w:val="000000"/>
        </w:rPr>
        <w:t xml:space="preserve"> vč. </w:t>
      </w:r>
      <w:r w:rsidR="00B8011B" w:rsidRPr="00085F58">
        <w:rPr>
          <w:rFonts w:ascii="Arial" w:eastAsia="Quattrocento Sans" w:hAnsi="Arial" w:cs="Arial"/>
          <w:color w:val="000000"/>
        </w:rPr>
        <w:t xml:space="preserve">https certifikátu pro web, a to po dobu </w:t>
      </w:r>
      <w:r w:rsidR="00CC7C28" w:rsidRPr="00085F58">
        <w:rPr>
          <w:rFonts w:ascii="Arial" w:eastAsia="Quattrocento Sans" w:hAnsi="Arial" w:cs="Arial"/>
          <w:color w:val="000000"/>
        </w:rPr>
        <w:t>48</w:t>
      </w:r>
      <w:r w:rsidR="00B8011B" w:rsidRPr="00085F58">
        <w:rPr>
          <w:rFonts w:ascii="Arial" w:eastAsia="Quattrocento Sans" w:hAnsi="Arial" w:cs="Arial"/>
          <w:color w:val="000000"/>
        </w:rPr>
        <w:t xml:space="preserve"> </w:t>
      </w:r>
      <w:r w:rsidR="00527F5D" w:rsidRPr="00085F58">
        <w:rPr>
          <w:rFonts w:ascii="Arial" w:hAnsi="Arial" w:cs="Arial"/>
        </w:rPr>
        <w:t>měsíců od</w:t>
      </w:r>
      <w:r w:rsidR="00F108B4" w:rsidRPr="00085F58">
        <w:rPr>
          <w:rFonts w:ascii="Arial" w:hAnsi="Arial" w:cs="Arial"/>
        </w:rPr>
        <w:t xml:space="preserve">e dne spuštění webu ve zkušební verzi. </w:t>
      </w:r>
    </w:p>
    <w:p w14:paraId="115B6311" w14:textId="3E5FB62F" w:rsidR="00527F5D" w:rsidRPr="00085F58" w:rsidRDefault="002A7C3D">
      <w:pPr>
        <w:pStyle w:val="Odstavecseseznamem"/>
        <w:keepNext/>
        <w:numPr>
          <w:ilvl w:val="0"/>
          <w:numId w:val="12"/>
        </w:numPr>
        <w:pBdr>
          <w:top w:val="nil"/>
          <w:left w:val="nil"/>
          <w:bottom w:val="none" w:sz="0" w:space="0" w:color="000000"/>
          <w:right w:val="nil"/>
          <w:between w:val="nil"/>
        </w:pBdr>
        <w:spacing w:after="120" w:line="264" w:lineRule="auto"/>
        <w:jc w:val="both"/>
        <w:rPr>
          <w:rFonts w:ascii="Arial" w:hAnsi="Arial" w:cs="Arial"/>
        </w:rPr>
      </w:pPr>
      <w:r w:rsidRPr="00085F58">
        <w:rPr>
          <w:rFonts w:ascii="Arial" w:eastAsia="Quattrocento Sans" w:hAnsi="Arial" w:cs="Arial"/>
          <w:color w:val="000000"/>
        </w:rPr>
        <w:t>r</w:t>
      </w:r>
      <w:r w:rsidR="00527F5D" w:rsidRPr="00085F58">
        <w:rPr>
          <w:rFonts w:ascii="Arial" w:eastAsia="Quattrocento Sans" w:hAnsi="Arial" w:cs="Arial"/>
          <w:color w:val="000000"/>
        </w:rPr>
        <w:t>ozvoji</w:t>
      </w:r>
      <w:r w:rsidRPr="00085F58">
        <w:rPr>
          <w:rFonts w:ascii="Arial" w:eastAsia="Quattrocento Sans" w:hAnsi="Arial" w:cs="Arial"/>
          <w:color w:val="000000"/>
        </w:rPr>
        <w:t xml:space="preserve"> </w:t>
      </w:r>
      <w:r w:rsidR="00527F5D" w:rsidRPr="00085F58">
        <w:rPr>
          <w:rFonts w:ascii="Arial" w:eastAsia="Quattrocento Sans" w:hAnsi="Arial" w:cs="Arial"/>
          <w:color w:val="000000"/>
        </w:rPr>
        <w:t>web</w:t>
      </w:r>
      <w:r w:rsidR="00033C8C" w:rsidRPr="00085F58">
        <w:rPr>
          <w:rFonts w:ascii="Arial" w:eastAsia="Quattrocento Sans" w:hAnsi="Arial" w:cs="Arial"/>
          <w:color w:val="000000"/>
        </w:rPr>
        <w:t>u</w:t>
      </w:r>
      <w:r w:rsidR="00527F5D" w:rsidRPr="00085F58">
        <w:rPr>
          <w:rFonts w:ascii="Arial" w:eastAsia="Quattrocento Sans" w:hAnsi="Arial" w:cs="Arial"/>
          <w:color w:val="000000"/>
        </w:rPr>
        <w:t xml:space="preserve">, kterým se rozumí programátorské práce a vývoj nových aplikací podle požadavků </w:t>
      </w:r>
      <w:r w:rsidR="004561FA" w:rsidRPr="00085F58">
        <w:rPr>
          <w:rFonts w:ascii="Arial" w:eastAsia="Quattrocento Sans" w:hAnsi="Arial" w:cs="Arial"/>
          <w:color w:val="000000"/>
        </w:rPr>
        <w:t>o</w:t>
      </w:r>
      <w:r w:rsidR="00527F5D" w:rsidRPr="00085F58">
        <w:rPr>
          <w:rFonts w:ascii="Arial" w:eastAsia="Quattrocento Sans" w:hAnsi="Arial" w:cs="Arial"/>
          <w:color w:val="000000"/>
        </w:rPr>
        <w:t xml:space="preserve">bjednatele </w:t>
      </w:r>
      <w:r w:rsidR="00527F5D" w:rsidRPr="00085F58">
        <w:rPr>
          <w:rFonts w:ascii="Arial" w:hAnsi="Arial" w:cs="Arial"/>
        </w:rPr>
        <w:t xml:space="preserve">po dobu 48 měsíců </w:t>
      </w:r>
      <w:r w:rsidR="00744011" w:rsidRPr="00085F58">
        <w:rPr>
          <w:rFonts w:ascii="Arial" w:hAnsi="Arial" w:cs="Arial"/>
        </w:rPr>
        <w:t>spouštění webu do ostrého provozu</w:t>
      </w:r>
      <w:r w:rsidR="00527F5D" w:rsidRPr="00085F58">
        <w:rPr>
          <w:rFonts w:ascii="Arial" w:eastAsia="Quattrocento Sans" w:hAnsi="Arial" w:cs="Arial"/>
          <w:color w:val="000000"/>
        </w:rPr>
        <w:t xml:space="preserve"> (dále také jako „</w:t>
      </w:r>
      <w:r w:rsidR="00527F5D" w:rsidRPr="00085F58">
        <w:rPr>
          <w:rFonts w:ascii="Arial" w:eastAsia="Quattrocento Sans" w:hAnsi="Arial" w:cs="Arial"/>
          <w:b/>
          <w:i/>
          <w:color w:val="000000"/>
        </w:rPr>
        <w:t xml:space="preserve">předmět </w:t>
      </w:r>
      <w:r w:rsidR="00744011" w:rsidRPr="00085F58">
        <w:rPr>
          <w:rFonts w:ascii="Arial" w:eastAsia="Quattrocento Sans" w:hAnsi="Arial" w:cs="Arial"/>
          <w:b/>
          <w:i/>
          <w:color w:val="000000"/>
        </w:rPr>
        <w:t>s</w:t>
      </w:r>
      <w:r w:rsidR="00527F5D" w:rsidRPr="00085F58">
        <w:rPr>
          <w:rFonts w:ascii="Arial" w:eastAsia="Quattrocento Sans" w:hAnsi="Arial" w:cs="Arial"/>
          <w:b/>
          <w:i/>
          <w:color w:val="000000"/>
        </w:rPr>
        <w:t>mlouvy</w:t>
      </w:r>
      <w:r w:rsidR="00527F5D" w:rsidRPr="00085F58">
        <w:rPr>
          <w:rFonts w:ascii="Arial" w:eastAsia="Quattrocento Sans" w:hAnsi="Arial" w:cs="Arial"/>
          <w:color w:val="000000"/>
        </w:rPr>
        <w:t>“).</w:t>
      </w:r>
    </w:p>
    <w:p w14:paraId="79F43261" w14:textId="1A3038B5" w:rsidR="00527F5D" w:rsidRPr="00085F58" w:rsidRDefault="005C10DD" w:rsidP="00527F5D">
      <w:pPr>
        <w:spacing w:after="200" w:line="276" w:lineRule="auto"/>
        <w:ind w:left="708"/>
        <w:jc w:val="both"/>
        <w:rPr>
          <w:rFonts w:ascii="Arial" w:hAnsi="Arial" w:cs="Arial"/>
        </w:rPr>
      </w:pPr>
      <w:r w:rsidRPr="00085F58">
        <w:rPr>
          <w:rFonts w:ascii="Arial" w:hAnsi="Arial" w:cs="Arial"/>
        </w:rPr>
        <w:t xml:space="preserve">Vše </w:t>
      </w:r>
      <w:r w:rsidR="00527F5D" w:rsidRPr="00085F58">
        <w:rPr>
          <w:rFonts w:ascii="Arial" w:hAnsi="Arial" w:cs="Arial"/>
        </w:rPr>
        <w:t>dle specifikace obsažené zejména v přílo</w:t>
      </w:r>
      <w:r w:rsidRPr="00085F58">
        <w:rPr>
          <w:rFonts w:ascii="Arial" w:hAnsi="Arial" w:cs="Arial"/>
        </w:rPr>
        <w:t>hách</w:t>
      </w:r>
      <w:r w:rsidR="00527F5D" w:rsidRPr="00085F58">
        <w:rPr>
          <w:rFonts w:ascii="Arial" w:hAnsi="Arial" w:cs="Arial"/>
        </w:rPr>
        <w:t xml:space="preserve"> č. 1</w:t>
      </w:r>
      <w:r w:rsidRPr="00085F58">
        <w:rPr>
          <w:rFonts w:ascii="Arial" w:hAnsi="Arial" w:cs="Arial"/>
        </w:rPr>
        <w:t xml:space="preserve"> až 3 této</w:t>
      </w:r>
      <w:r w:rsidR="005A0641" w:rsidRPr="00085F58">
        <w:rPr>
          <w:rFonts w:ascii="Arial" w:hAnsi="Arial" w:cs="Arial"/>
        </w:rPr>
        <w:t xml:space="preserve"> smlouvy</w:t>
      </w:r>
      <w:r w:rsidR="00527F5D" w:rsidRPr="00085F58">
        <w:rPr>
          <w:rFonts w:ascii="Arial" w:hAnsi="Arial" w:cs="Arial"/>
        </w:rPr>
        <w:t>, kter</w:t>
      </w:r>
      <w:r w:rsidRPr="00085F58">
        <w:rPr>
          <w:rFonts w:ascii="Arial" w:hAnsi="Arial" w:cs="Arial"/>
        </w:rPr>
        <w:t xml:space="preserve">é zároveň tvořily přílohy č. </w:t>
      </w:r>
      <w:proofErr w:type="gramStart"/>
      <w:r w:rsidRPr="00085F58">
        <w:rPr>
          <w:rFonts w:ascii="Arial" w:hAnsi="Arial" w:cs="Arial"/>
        </w:rPr>
        <w:t>1 – 3</w:t>
      </w:r>
      <w:proofErr w:type="gramEnd"/>
      <w:r w:rsidRPr="00085F58">
        <w:rPr>
          <w:rFonts w:ascii="Arial" w:hAnsi="Arial" w:cs="Arial"/>
        </w:rPr>
        <w:t xml:space="preserve">. zadávací dokumentace. </w:t>
      </w:r>
      <w:r w:rsidR="00D17D53" w:rsidRPr="00085F58">
        <w:rPr>
          <w:rFonts w:ascii="Arial" w:hAnsi="Arial" w:cs="Arial"/>
        </w:rPr>
        <w:t>Poskytovatel je dále povinen respektovat Grafický manuál a vizuální identitu objednatele</w:t>
      </w:r>
      <w:r w:rsidR="00527F5D" w:rsidRPr="00085F58">
        <w:rPr>
          <w:rFonts w:ascii="Arial" w:hAnsi="Arial" w:cs="Arial"/>
        </w:rPr>
        <w:t xml:space="preserve"> (společně také jako „</w:t>
      </w:r>
      <w:r w:rsidR="00527F5D" w:rsidRPr="00085F58">
        <w:rPr>
          <w:rFonts w:ascii="Arial" w:hAnsi="Arial" w:cs="Arial"/>
          <w:b/>
          <w:bCs/>
          <w:i/>
          <w:iCs/>
        </w:rPr>
        <w:t>Specifikace plnění zakázky</w:t>
      </w:r>
      <w:r w:rsidR="00527F5D" w:rsidRPr="00085F58">
        <w:rPr>
          <w:rFonts w:ascii="Arial" w:hAnsi="Arial" w:cs="Arial"/>
        </w:rPr>
        <w:t>“)</w:t>
      </w:r>
      <w:bookmarkStart w:id="5" w:name="_Toc335318132"/>
      <w:bookmarkStart w:id="6" w:name="_Toc335318215"/>
      <w:r w:rsidR="00527F5D" w:rsidRPr="00085F58">
        <w:rPr>
          <w:rFonts w:ascii="Arial" w:hAnsi="Arial" w:cs="Arial"/>
        </w:rPr>
        <w:t xml:space="preserve">. </w:t>
      </w:r>
    </w:p>
    <w:p w14:paraId="283D9DB7" w14:textId="77777777" w:rsidR="00527F5D" w:rsidRPr="00085F58" w:rsidRDefault="00527F5D" w:rsidP="00527F5D">
      <w:pPr>
        <w:pStyle w:val="Nadpis1"/>
        <w:numPr>
          <w:ilvl w:val="0"/>
          <w:numId w:val="1"/>
        </w:numPr>
        <w:spacing w:line="276" w:lineRule="auto"/>
        <w:ind w:left="567" w:hanging="482"/>
        <w:rPr>
          <w:rFonts w:ascii="Arial" w:hAnsi="Arial" w:cs="Arial"/>
          <w:b/>
          <w:sz w:val="20"/>
        </w:rPr>
      </w:pPr>
      <w:bookmarkStart w:id="7" w:name="_Ref21272212"/>
      <w:r w:rsidRPr="00085F58">
        <w:rPr>
          <w:rFonts w:ascii="Arial" w:hAnsi="Arial" w:cs="Arial"/>
          <w:b/>
          <w:sz w:val="20"/>
        </w:rPr>
        <w:t>PŘEDMĚT SMLOUVY</w:t>
      </w:r>
      <w:bookmarkEnd w:id="5"/>
      <w:bookmarkEnd w:id="6"/>
      <w:bookmarkEnd w:id="7"/>
    </w:p>
    <w:p w14:paraId="5ED82D4D" w14:textId="61D35A68"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Předmětem </w:t>
      </w:r>
      <w:r w:rsidR="00D17D53" w:rsidRPr="00085F58">
        <w:rPr>
          <w:rFonts w:ascii="Arial" w:hAnsi="Arial" w:cs="Arial"/>
        </w:rPr>
        <w:t>s</w:t>
      </w:r>
      <w:r w:rsidRPr="00085F58">
        <w:rPr>
          <w:rFonts w:ascii="Arial" w:hAnsi="Arial" w:cs="Arial"/>
        </w:rPr>
        <w:t xml:space="preserve">mlouvy je závazek </w:t>
      </w:r>
      <w:r w:rsidR="00C866AB" w:rsidRPr="00085F58">
        <w:rPr>
          <w:rFonts w:ascii="Arial" w:hAnsi="Arial" w:cs="Arial"/>
        </w:rPr>
        <w:t>p</w:t>
      </w:r>
      <w:r w:rsidRPr="00085F58">
        <w:rPr>
          <w:rFonts w:ascii="Arial" w:hAnsi="Arial" w:cs="Arial"/>
        </w:rPr>
        <w:t xml:space="preserve">oskytovatele za podmínek </w:t>
      </w:r>
      <w:r w:rsidR="00C866AB" w:rsidRPr="00085F58">
        <w:rPr>
          <w:rFonts w:ascii="Arial" w:hAnsi="Arial" w:cs="Arial"/>
        </w:rPr>
        <w:t>stanovených touto s</w:t>
      </w:r>
      <w:r w:rsidRPr="00085F58">
        <w:rPr>
          <w:rFonts w:ascii="Arial" w:hAnsi="Arial" w:cs="Arial"/>
        </w:rPr>
        <w:t xml:space="preserve">mlouvou poskytnout </w:t>
      </w:r>
      <w:r w:rsidR="00C866AB" w:rsidRPr="00085F58">
        <w:rPr>
          <w:rFonts w:ascii="Arial" w:hAnsi="Arial" w:cs="Arial"/>
        </w:rPr>
        <w:t>o</w:t>
      </w:r>
      <w:r w:rsidRPr="00085F58">
        <w:rPr>
          <w:rFonts w:ascii="Arial" w:hAnsi="Arial" w:cs="Arial"/>
        </w:rPr>
        <w:t xml:space="preserve">bjednateli plnění spočívající v zajištění komplexní dodávky webu v rozsahu dle čl. 2 odst. 2.1 písm. </w:t>
      </w:r>
      <w:r w:rsidR="00F530FB" w:rsidRPr="00085F58">
        <w:rPr>
          <w:rFonts w:ascii="Arial" w:hAnsi="Arial" w:cs="Arial"/>
        </w:rPr>
        <w:t>b</w:t>
      </w:r>
      <w:r w:rsidRPr="00085F58">
        <w:rPr>
          <w:rFonts w:ascii="Arial" w:hAnsi="Arial" w:cs="Arial"/>
        </w:rPr>
        <w:t xml:space="preserve">), odpovídajícího požadavkům na funkcionality, výkonnost a dostupnost definovaných ve </w:t>
      </w:r>
      <w:r w:rsidR="00F530FB" w:rsidRPr="00085F58">
        <w:rPr>
          <w:rFonts w:ascii="Arial" w:hAnsi="Arial" w:cs="Arial"/>
        </w:rPr>
        <w:t>s</w:t>
      </w:r>
      <w:r w:rsidRPr="00085F58">
        <w:rPr>
          <w:rFonts w:ascii="Arial" w:hAnsi="Arial" w:cs="Arial"/>
        </w:rPr>
        <w:t>pecifikaci plnění zakázky (dále jen „</w:t>
      </w:r>
      <w:r w:rsidRPr="00085F58">
        <w:rPr>
          <w:rFonts w:ascii="Arial" w:hAnsi="Arial" w:cs="Arial"/>
          <w:b/>
          <w:i/>
        </w:rPr>
        <w:t>Plnění</w:t>
      </w:r>
      <w:r w:rsidRPr="00085F58">
        <w:rPr>
          <w:rFonts w:ascii="Arial" w:hAnsi="Arial" w:cs="Arial"/>
        </w:rPr>
        <w:t xml:space="preserve">“) a dále zajištění veškerých dalších služeb a činností pro </w:t>
      </w:r>
      <w:r w:rsidR="00F530FB" w:rsidRPr="00085F58">
        <w:rPr>
          <w:rFonts w:ascii="Arial" w:hAnsi="Arial" w:cs="Arial"/>
        </w:rPr>
        <w:t>o</w:t>
      </w:r>
      <w:r w:rsidRPr="00085F58">
        <w:rPr>
          <w:rFonts w:ascii="Arial" w:hAnsi="Arial" w:cs="Arial"/>
        </w:rPr>
        <w:t xml:space="preserve">bjednatele specifikovaných v čl. 2 odst. 2 písm. </w:t>
      </w:r>
      <w:r w:rsidR="00902E3D" w:rsidRPr="00085F58">
        <w:rPr>
          <w:rFonts w:ascii="Arial" w:hAnsi="Arial" w:cs="Arial"/>
        </w:rPr>
        <w:t>a), c</w:t>
      </w:r>
      <w:r w:rsidRPr="00085F58">
        <w:rPr>
          <w:rFonts w:ascii="Arial" w:hAnsi="Arial" w:cs="Arial"/>
        </w:rPr>
        <w:t xml:space="preserve">) a </w:t>
      </w:r>
      <w:r w:rsidR="00902E3D" w:rsidRPr="00085F58">
        <w:rPr>
          <w:rFonts w:ascii="Arial" w:hAnsi="Arial" w:cs="Arial"/>
        </w:rPr>
        <w:t>d</w:t>
      </w:r>
      <w:r w:rsidRPr="00085F58">
        <w:rPr>
          <w:rFonts w:ascii="Arial" w:hAnsi="Arial" w:cs="Arial"/>
        </w:rPr>
        <w:t xml:space="preserve">) </w:t>
      </w:r>
      <w:r w:rsidR="00902E3D" w:rsidRPr="00085F58">
        <w:rPr>
          <w:rFonts w:ascii="Arial" w:hAnsi="Arial" w:cs="Arial"/>
        </w:rPr>
        <w:t>s</w:t>
      </w:r>
      <w:r w:rsidRPr="00085F58">
        <w:rPr>
          <w:rFonts w:ascii="Arial" w:hAnsi="Arial" w:cs="Arial"/>
        </w:rPr>
        <w:t>mlouvy (dále tako jako „</w:t>
      </w:r>
      <w:r w:rsidRPr="00085F58">
        <w:rPr>
          <w:rFonts w:ascii="Arial" w:hAnsi="Arial" w:cs="Arial"/>
          <w:b/>
          <w:i/>
        </w:rPr>
        <w:t>další služby</w:t>
      </w:r>
      <w:r w:rsidRPr="00085F58">
        <w:rPr>
          <w:rFonts w:ascii="Arial" w:hAnsi="Arial" w:cs="Arial"/>
        </w:rPr>
        <w:t xml:space="preserve">“). </w:t>
      </w:r>
    </w:p>
    <w:p w14:paraId="7654AA72" w14:textId="6AAC0F0B"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Poskytovatel se zavazuje poskytovat </w:t>
      </w:r>
      <w:r w:rsidR="00453F38" w:rsidRPr="00085F58">
        <w:rPr>
          <w:rFonts w:ascii="Arial" w:hAnsi="Arial" w:cs="Arial"/>
        </w:rPr>
        <w:t>p</w:t>
      </w:r>
      <w:r w:rsidRPr="00085F58">
        <w:rPr>
          <w:rFonts w:ascii="Arial" w:hAnsi="Arial" w:cs="Arial"/>
        </w:rPr>
        <w:t xml:space="preserve">lnění a zajišťovat další služby v souladu s platnými právními předpisy, jakož i v souladu se všemi relevantními normami obsahujícími technické specifikace a technická řešení, technické a technologické postupy nebo jiná určující kritéria k zajištění, že materiály, výrobky, postupy a služby vyhovují předmětu </w:t>
      </w:r>
      <w:r w:rsidR="00F93668" w:rsidRPr="00085F58">
        <w:rPr>
          <w:rFonts w:ascii="Arial" w:hAnsi="Arial" w:cs="Arial"/>
        </w:rPr>
        <w:t>s</w:t>
      </w:r>
      <w:r w:rsidRPr="00085F58">
        <w:rPr>
          <w:rFonts w:ascii="Arial" w:hAnsi="Arial" w:cs="Arial"/>
        </w:rPr>
        <w:t>mlouvy a veškerým podmínkám uvedeným v Zadávací dokumentaci.</w:t>
      </w:r>
    </w:p>
    <w:p w14:paraId="283AA777" w14:textId="1A33EF8E"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Objednatel se zavazuje zaplatit </w:t>
      </w:r>
      <w:r w:rsidR="00F93668" w:rsidRPr="00085F58">
        <w:rPr>
          <w:rFonts w:ascii="Arial" w:hAnsi="Arial" w:cs="Arial"/>
        </w:rPr>
        <w:t>p</w:t>
      </w:r>
      <w:r w:rsidRPr="00085F58">
        <w:rPr>
          <w:rFonts w:ascii="Arial" w:hAnsi="Arial" w:cs="Arial"/>
        </w:rPr>
        <w:t xml:space="preserve">oskytovateli za řádně poskytnuté </w:t>
      </w:r>
      <w:r w:rsidR="00F93668" w:rsidRPr="00085F58">
        <w:rPr>
          <w:rFonts w:ascii="Arial" w:hAnsi="Arial" w:cs="Arial"/>
        </w:rPr>
        <w:t>p</w:t>
      </w:r>
      <w:r w:rsidRPr="00085F58">
        <w:rPr>
          <w:rFonts w:ascii="Arial" w:hAnsi="Arial" w:cs="Arial"/>
        </w:rPr>
        <w:t xml:space="preserve">lnění v souladu se všemi podmínkami </w:t>
      </w:r>
      <w:r w:rsidR="00F93668" w:rsidRPr="00085F58">
        <w:rPr>
          <w:rFonts w:ascii="Arial" w:hAnsi="Arial" w:cs="Arial"/>
        </w:rPr>
        <w:t>s</w:t>
      </w:r>
      <w:r w:rsidRPr="00085F58">
        <w:rPr>
          <w:rFonts w:ascii="Arial" w:hAnsi="Arial" w:cs="Arial"/>
        </w:rPr>
        <w:t xml:space="preserve">mlouvy sjednanou cenu dle </w:t>
      </w:r>
      <w:r w:rsidR="00F93668" w:rsidRPr="00085F58">
        <w:rPr>
          <w:rFonts w:ascii="Arial" w:hAnsi="Arial" w:cs="Arial"/>
        </w:rPr>
        <w:t>s</w:t>
      </w:r>
      <w:r w:rsidRPr="00085F58">
        <w:rPr>
          <w:rFonts w:ascii="Arial" w:hAnsi="Arial" w:cs="Arial"/>
        </w:rPr>
        <w:t>mlouvy.</w:t>
      </w:r>
    </w:p>
    <w:p w14:paraId="6D374E4E" w14:textId="77777777" w:rsidR="00527F5D" w:rsidRPr="00085F58" w:rsidRDefault="00527F5D" w:rsidP="00527F5D">
      <w:pPr>
        <w:spacing w:line="276" w:lineRule="auto"/>
        <w:ind w:left="567"/>
        <w:jc w:val="both"/>
        <w:rPr>
          <w:rFonts w:ascii="Arial" w:hAnsi="Arial" w:cs="Arial"/>
        </w:rPr>
      </w:pPr>
    </w:p>
    <w:p w14:paraId="7DC3EA83" w14:textId="77777777" w:rsidR="00527F5D" w:rsidRPr="00085F58" w:rsidRDefault="00527F5D" w:rsidP="00527F5D">
      <w:pPr>
        <w:pStyle w:val="Nadpis1"/>
        <w:numPr>
          <w:ilvl w:val="0"/>
          <w:numId w:val="1"/>
        </w:numPr>
        <w:spacing w:line="276" w:lineRule="auto"/>
        <w:ind w:left="567" w:hanging="482"/>
        <w:rPr>
          <w:rFonts w:ascii="Arial" w:hAnsi="Arial" w:cs="Arial"/>
          <w:b/>
          <w:sz w:val="20"/>
        </w:rPr>
      </w:pPr>
      <w:bookmarkStart w:id="8" w:name="_Toc335318133"/>
      <w:bookmarkStart w:id="9" w:name="_Toc335318216"/>
      <w:bookmarkStart w:id="10" w:name="_Ref15461609"/>
      <w:bookmarkStart w:id="11" w:name="_Ref15467394"/>
      <w:r w:rsidRPr="00085F58">
        <w:rPr>
          <w:rFonts w:ascii="Arial" w:hAnsi="Arial" w:cs="Arial"/>
          <w:b/>
          <w:sz w:val="20"/>
        </w:rPr>
        <w:t>DOBA A MÍSTO PLNĚNÍ</w:t>
      </w:r>
      <w:bookmarkEnd w:id="8"/>
      <w:bookmarkEnd w:id="9"/>
      <w:bookmarkEnd w:id="10"/>
      <w:bookmarkEnd w:id="11"/>
    </w:p>
    <w:p w14:paraId="60089E3F" w14:textId="039D8F71" w:rsidR="00527F5D" w:rsidRPr="00085F58" w:rsidRDefault="00527F5D" w:rsidP="00527F5D">
      <w:pPr>
        <w:numPr>
          <w:ilvl w:val="1"/>
          <w:numId w:val="1"/>
        </w:numPr>
        <w:spacing w:line="276" w:lineRule="auto"/>
        <w:ind w:left="567" w:hanging="567"/>
        <w:jc w:val="both"/>
        <w:rPr>
          <w:rFonts w:ascii="Arial" w:hAnsi="Arial" w:cs="Arial"/>
        </w:rPr>
      </w:pPr>
      <w:bookmarkStart w:id="12" w:name="_Ref416775255"/>
      <w:r w:rsidRPr="00085F58">
        <w:rPr>
          <w:rFonts w:ascii="Arial" w:hAnsi="Arial" w:cs="Arial"/>
        </w:rPr>
        <w:t xml:space="preserve">Poskytovatel se zavazuje poskytovat </w:t>
      </w:r>
      <w:r w:rsidR="002C4964" w:rsidRPr="00085F58">
        <w:rPr>
          <w:rFonts w:ascii="Arial" w:hAnsi="Arial" w:cs="Arial"/>
        </w:rPr>
        <w:t>p</w:t>
      </w:r>
      <w:r w:rsidRPr="00085F58">
        <w:rPr>
          <w:rFonts w:ascii="Arial" w:hAnsi="Arial" w:cs="Arial"/>
        </w:rPr>
        <w:t>lnění a další služby v souladu se </w:t>
      </w:r>
      <w:r w:rsidR="002C4964" w:rsidRPr="00085F58">
        <w:rPr>
          <w:rFonts w:ascii="Arial" w:hAnsi="Arial" w:cs="Arial"/>
        </w:rPr>
        <w:t>s</w:t>
      </w:r>
      <w:r w:rsidRPr="00085F58">
        <w:rPr>
          <w:rFonts w:ascii="Arial" w:hAnsi="Arial" w:cs="Arial"/>
        </w:rPr>
        <w:t>pecifikací plnění zakázky</w:t>
      </w:r>
      <w:bookmarkEnd w:id="12"/>
      <w:r w:rsidRPr="00085F58">
        <w:rPr>
          <w:rFonts w:ascii="Arial" w:hAnsi="Arial" w:cs="Arial"/>
        </w:rPr>
        <w:t xml:space="preserve">. Objednatel v následující tabulce uvádí závazné milníky </w:t>
      </w:r>
      <w:r w:rsidR="007E2535" w:rsidRPr="00085F58">
        <w:rPr>
          <w:rFonts w:ascii="Arial" w:hAnsi="Arial" w:cs="Arial"/>
        </w:rPr>
        <w:t>realizace</w:t>
      </w:r>
      <w:r w:rsidRPr="00085F58">
        <w:rPr>
          <w:rFonts w:ascii="Arial" w:hAnsi="Arial" w:cs="Arial"/>
        </w:rPr>
        <w:t xml:space="preserve"> předmětu </w:t>
      </w:r>
      <w:r w:rsidR="002C4964" w:rsidRPr="00085F58">
        <w:rPr>
          <w:rFonts w:ascii="Arial" w:hAnsi="Arial" w:cs="Arial"/>
        </w:rPr>
        <w:t>s</w:t>
      </w:r>
      <w:r w:rsidRPr="00085F58">
        <w:rPr>
          <w:rFonts w:ascii="Arial" w:hAnsi="Arial" w:cs="Arial"/>
        </w:rPr>
        <w:t>mlouvy:</w:t>
      </w:r>
    </w:p>
    <w:p w14:paraId="3513CF66" w14:textId="77777777" w:rsidR="007E2535" w:rsidRPr="00085F58" w:rsidRDefault="007E2535" w:rsidP="007E2535">
      <w:pPr>
        <w:spacing w:line="276" w:lineRule="auto"/>
        <w:ind w:left="360"/>
        <w:jc w:val="both"/>
        <w:rPr>
          <w:rFonts w:ascii="Arial" w:hAnsi="Arial" w:cs="Arial"/>
        </w:rPr>
      </w:pPr>
    </w:p>
    <w:tbl>
      <w:tblPr>
        <w:tblStyle w:val="Mkatabulky"/>
        <w:tblW w:w="0" w:type="auto"/>
        <w:tblInd w:w="567" w:type="dxa"/>
        <w:tblLook w:val="04A0" w:firstRow="1" w:lastRow="0" w:firstColumn="1" w:lastColumn="0" w:noHBand="0" w:noVBand="1"/>
      </w:tblPr>
      <w:tblGrid>
        <w:gridCol w:w="4239"/>
        <w:gridCol w:w="4256"/>
      </w:tblGrid>
      <w:tr w:rsidR="007E2535" w:rsidRPr="00085F58" w14:paraId="3A51113D" w14:textId="77777777" w:rsidTr="007E2535">
        <w:tc>
          <w:tcPr>
            <w:tcW w:w="4239" w:type="dxa"/>
          </w:tcPr>
          <w:p w14:paraId="1199600A" w14:textId="3018E2F6" w:rsidR="007E2535" w:rsidRPr="00085F58" w:rsidRDefault="007E2535" w:rsidP="007E2535">
            <w:pPr>
              <w:spacing w:line="276" w:lineRule="auto"/>
              <w:jc w:val="both"/>
              <w:rPr>
                <w:rFonts w:ascii="Arial" w:hAnsi="Arial" w:cs="Arial"/>
              </w:rPr>
            </w:pPr>
            <w:r w:rsidRPr="00085F58">
              <w:rPr>
                <w:rFonts w:ascii="Arial" w:hAnsi="Arial" w:cs="Arial"/>
              </w:rPr>
              <w:t>Popis části dílčího plnění</w:t>
            </w:r>
          </w:p>
        </w:tc>
        <w:tc>
          <w:tcPr>
            <w:tcW w:w="4256" w:type="dxa"/>
          </w:tcPr>
          <w:p w14:paraId="440621F2" w14:textId="4089F248" w:rsidR="007E2535" w:rsidRPr="00085F58" w:rsidRDefault="007E2535" w:rsidP="007E2535">
            <w:pPr>
              <w:spacing w:line="276" w:lineRule="auto"/>
              <w:jc w:val="both"/>
              <w:rPr>
                <w:rFonts w:ascii="Arial" w:hAnsi="Arial" w:cs="Arial"/>
              </w:rPr>
            </w:pPr>
            <w:r w:rsidRPr="00085F58">
              <w:rPr>
                <w:rFonts w:ascii="Arial" w:hAnsi="Arial" w:cs="Arial"/>
              </w:rPr>
              <w:t>Nejzazší termín zahájení a ukončení (splnění) dílčího plnění</w:t>
            </w:r>
          </w:p>
        </w:tc>
      </w:tr>
      <w:tr w:rsidR="007E2535" w:rsidRPr="00085F58" w14:paraId="069C6AE3" w14:textId="77777777" w:rsidTr="004D4F13">
        <w:tc>
          <w:tcPr>
            <w:tcW w:w="4239" w:type="dxa"/>
            <w:vAlign w:val="center"/>
          </w:tcPr>
          <w:p w14:paraId="0D55FDB2" w14:textId="5ABE5C27" w:rsidR="007E2535" w:rsidRPr="00085F58" w:rsidRDefault="007E2535" w:rsidP="004D4F13">
            <w:pPr>
              <w:spacing w:line="276" w:lineRule="auto"/>
              <w:jc w:val="both"/>
              <w:rPr>
                <w:rFonts w:ascii="Arial" w:hAnsi="Arial" w:cs="Arial"/>
              </w:rPr>
            </w:pPr>
            <w:r w:rsidRPr="00085F58">
              <w:rPr>
                <w:rFonts w:ascii="Arial" w:hAnsi="Arial" w:cs="Arial"/>
              </w:rPr>
              <w:t xml:space="preserve">Předání návrhu řešení </w:t>
            </w:r>
            <w:r w:rsidR="00CE1E89" w:rsidRPr="00085F58">
              <w:rPr>
                <w:rFonts w:ascii="Arial" w:hAnsi="Arial" w:cs="Arial"/>
              </w:rPr>
              <w:t xml:space="preserve">webových stránek a administrační části dle čl. 2.1. a) </w:t>
            </w:r>
          </w:p>
        </w:tc>
        <w:tc>
          <w:tcPr>
            <w:tcW w:w="4256" w:type="dxa"/>
          </w:tcPr>
          <w:p w14:paraId="36F24060" w14:textId="57111D7C" w:rsidR="007E2535" w:rsidRPr="00085F58" w:rsidRDefault="00CE1E89" w:rsidP="004D4F13">
            <w:pPr>
              <w:spacing w:line="276" w:lineRule="auto"/>
              <w:jc w:val="both"/>
              <w:rPr>
                <w:rFonts w:ascii="Arial" w:hAnsi="Arial" w:cs="Arial"/>
              </w:rPr>
            </w:pPr>
            <w:r w:rsidRPr="00085F58">
              <w:rPr>
                <w:rFonts w:ascii="Arial" w:hAnsi="Arial" w:cs="Arial"/>
              </w:rPr>
              <w:t>do 2 kalendářních měsíců od účinnosti smlouvy</w:t>
            </w:r>
          </w:p>
        </w:tc>
      </w:tr>
      <w:tr w:rsidR="007E2535" w:rsidRPr="00085F58" w14:paraId="30DB8349" w14:textId="77777777" w:rsidTr="008E7440">
        <w:tc>
          <w:tcPr>
            <w:tcW w:w="4239" w:type="dxa"/>
            <w:vAlign w:val="center"/>
          </w:tcPr>
          <w:p w14:paraId="299D2F1A" w14:textId="559058EC" w:rsidR="007E2535" w:rsidRPr="00085F58" w:rsidRDefault="00CE1E89" w:rsidP="007E2535">
            <w:pPr>
              <w:spacing w:line="276" w:lineRule="auto"/>
              <w:jc w:val="both"/>
              <w:rPr>
                <w:rFonts w:ascii="Arial" w:hAnsi="Arial" w:cs="Arial"/>
              </w:rPr>
            </w:pPr>
            <w:r w:rsidRPr="00085F58">
              <w:rPr>
                <w:rFonts w:ascii="Arial" w:hAnsi="Arial" w:cs="Arial"/>
              </w:rPr>
              <w:t>P</w:t>
            </w:r>
            <w:r w:rsidR="007E2535" w:rsidRPr="00085F58">
              <w:rPr>
                <w:rFonts w:ascii="Arial" w:hAnsi="Arial" w:cs="Arial"/>
              </w:rPr>
              <w:t xml:space="preserve">ředání webové prezentace dle čl. </w:t>
            </w:r>
            <w:r w:rsidRPr="00085F58">
              <w:rPr>
                <w:rFonts w:ascii="Arial" w:hAnsi="Arial" w:cs="Arial"/>
              </w:rPr>
              <w:t>2.1. b)</w:t>
            </w:r>
          </w:p>
        </w:tc>
        <w:tc>
          <w:tcPr>
            <w:tcW w:w="4256" w:type="dxa"/>
          </w:tcPr>
          <w:p w14:paraId="0E24B25E" w14:textId="567E45BC" w:rsidR="007E2535" w:rsidRPr="00085F58" w:rsidRDefault="00CE1E89" w:rsidP="007E2535">
            <w:pPr>
              <w:spacing w:line="276" w:lineRule="auto"/>
              <w:jc w:val="both"/>
              <w:rPr>
                <w:rFonts w:ascii="Arial" w:hAnsi="Arial" w:cs="Arial"/>
              </w:rPr>
            </w:pPr>
            <w:r w:rsidRPr="00085F58">
              <w:rPr>
                <w:rFonts w:ascii="Arial" w:hAnsi="Arial" w:cs="Arial"/>
              </w:rPr>
              <w:t xml:space="preserve">do 7 kalendářních měsíců od </w:t>
            </w:r>
            <w:r w:rsidR="00CC7C28" w:rsidRPr="00085F58">
              <w:rPr>
                <w:rFonts w:ascii="Arial" w:hAnsi="Arial" w:cs="Arial"/>
              </w:rPr>
              <w:t>dne odsouhlasení řešení webových stránek</w:t>
            </w:r>
          </w:p>
        </w:tc>
      </w:tr>
      <w:tr w:rsidR="007E2535" w:rsidRPr="00085F58" w14:paraId="3AF8F841" w14:textId="77777777" w:rsidTr="008E7440">
        <w:tc>
          <w:tcPr>
            <w:tcW w:w="4239" w:type="dxa"/>
            <w:vAlign w:val="center"/>
          </w:tcPr>
          <w:p w14:paraId="704857C4" w14:textId="093546AB" w:rsidR="007E2535" w:rsidRPr="00085F58" w:rsidRDefault="007E2535" w:rsidP="007E2535">
            <w:pPr>
              <w:spacing w:line="276" w:lineRule="auto"/>
              <w:jc w:val="both"/>
              <w:rPr>
                <w:rFonts w:ascii="Arial" w:hAnsi="Arial" w:cs="Arial"/>
              </w:rPr>
            </w:pPr>
            <w:r w:rsidRPr="00085F58">
              <w:rPr>
                <w:rFonts w:ascii="Arial" w:hAnsi="Arial" w:cs="Arial"/>
              </w:rPr>
              <w:t xml:space="preserve">Služby </w:t>
            </w:r>
            <w:r w:rsidRPr="00085F58">
              <w:rPr>
                <w:rFonts w:ascii="Arial" w:eastAsia="Quattrocento Sans" w:hAnsi="Arial" w:cs="Arial"/>
              </w:rPr>
              <w:t>správy (údržby</w:t>
            </w:r>
            <w:r w:rsidRPr="00085F58">
              <w:rPr>
                <w:rFonts w:ascii="Arial" w:hAnsi="Arial" w:cs="Arial"/>
              </w:rPr>
              <w:t xml:space="preserve"> a a</w:t>
            </w:r>
            <w:r w:rsidRPr="00085F58">
              <w:rPr>
                <w:rFonts w:ascii="Arial" w:eastAsia="Quattrocento Sans" w:hAnsi="Arial" w:cs="Arial"/>
              </w:rPr>
              <w:t xml:space="preserve">ktualizace webové prezentace), technické podpory a </w:t>
            </w:r>
            <w:r w:rsidR="00CE1E89" w:rsidRPr="00085F58">
              <w:rPr>
                <w:rFonts w:ascii="Arial" w:eastAsia="Quattrocento Sans" w:hAnsi="Arial" w:cs="Arial"/>
              </w:rPr>
              <w:t>h</w:t>
            </w:r>
            <w:r w:rsidRPr="00085F58">
              <w:rPr>
                <w:rFonts w:ascii="Arial" w:eastAsia="Quattrocento Sans" w:hAnsi="Arial" w:cs="Arial"/>
              </w:rPr>
              <w:t>ostingu web</w:t>
            </w:r>
            <w:r w:rsidR="00CE1E89" w:rsidRPr="00085F58">
              <w:rPr>
                <w:rFonts w:ascii="Arial" w:eastAsia="Quattrocento Sans" w:hAnsi="Arial" w:cs="Arial"/>
              </w:rPr>
              <w:t>ové</w:t>
            </w:r>
            <w:r w:rsidRPr="00085F58">
              <w:rPr>
                <w:rFonts w:ascii="Arial" w:eastAsia="Quattrocento Sans" w:hAnsi="Arial" w:cs="Arial"/>
              </w:rPr>
              <w:t xml:space="preserve"> prezentac</w:t>
            </w:r>
            <w:r w:rsidR="00CE1E89" w:rsidRPr="00085F58">
              <w:rPr>
                <w:rFonts w:ascii="Arial" w:eastAsia="Quattrocento Sans" w:hAnsi="Arial" w:cs="Arial"/>
              </w:rPr>
              <w:t>e</w:t>
            </w:r>
          </w:p>
        </w:tc>
        <w:tc>
          <w:tcPr>
            <w:tcW w:w="4256" w:type="dxa"/>
          </w:tcPr>
          <w:p w14:paraId="225BE8A6" w14:textId="090AB5A1" w:rsidR="007E2535" w:rsidRPr="00085F58" w:rsidRDefault="00222D62" w:rsidP="007E2535">
            <w:pPr>
              <w:spacing w:line="276" w:lineRule="auto"/>
              <w:jc w:val="both"/>
              <w:rPr>
                <w:rFonts w:ascii="Arial" w:hAnsi="Arial" w:cs="Arial"/>
              </w:rPr>
            </w:pPr>
            <w:r w:rsidRPr="00085F58">
              <w:rPr>
                <w:rFonts w:ascii="Arial" w:hAnsi="Arial" w:cs="Arial"/>
              </w:rPr>
              <w:t>p</w:t>
            </w:r>
            <w:r w:rsidR="00E33888" w:rsidRPr="00085F58">
              <w:rPr>
                <w:rFonts w:ascii="Arial" w:hAnsi="Arial" w:cs="Arial"/>
              </w:rPr>
              <w:t xml:space="preserve">o dobu </w:t>
            </w:r>
            <w:r w:rsidR="00E02F60" w:rsidRPr="00085F58">
              <w:rPr>
                <w:rFonts w:ascii="Arial" w:hAnsi="Arial" w:cs="Arial"/>
              </w:rPr>
              <w:t>48</w:t>
            </w:r>
            <w:r w:rsidR="00033C8C" w:rsidRPr="00085F58">
              <w:rPr>
                <w:rFonts w:ascii="Arial" w:hAnsi="Arial" w:cs="Arial"/>
              </w:rPr>
              <w:t xml:space="preserve"> měsíců ode předání webové prezentace dle čl. 2.1. b) do zkušebního provozu</w:t>
            </w:r>
          </w:p>
        </w:tc>
      </w:tr>
      <w:tr w:rsidR="007E2535" w:rsidRPr="00085F58" w14:paraId="53DCD3A2" w14:textId="77777777" w:rsidTr="008E7440">
        <w:tc>
          <w:tcPr>
            <w:tcW w:w="4239" w:type="dxa"/>
            <w:vAlign w:val="center"/>
          </w:tcPr>
          <w:p w14:paraId="20D86E2D" w14:textId="7887DF73" w:rsidR="007E2535" w:rsidRPr="00085F58" w:rsidRDefault="007E2535" w:rsidP="007E2535">
            <w:pPr>
              <w:pStyle w:val="ACNormln"/>
              <w:spacing w:before="0" w:after="0" w:line="276" w:lineRule="auto"/>
              <w:jc w:val="left"/>
              <w:rPr>
                <w:rFonts w:ascii="Arial" w:hAnsi="Arial" w:cs="Arial"/>
                <w:sz w:val="20"/>
                <w:szCs w:val="20"/>
                <w:lang w:val="cs-CZ" w:eastAsia="cs-CZ"/>
              </w:rPr>
            </w:pPr>
            <w:r w:rsidRPr="00085F58">
              <w:rPr>
                <w:rFonts w:ascii="Arial" w:hAnsi="Arial" w:cs="Arial"/>
                <w:sz w:val="20"/>
                <w:szCs w:val="20"/>
                <w:lang w:val="cs-CZ" w:eastAsia="cs-CZ"/>
              </w:rPr>
              <w:t>Služby rozvoje web</w:t>
            </w:r>
            <w:r w:rsidR="00222D62" w:rsidRPr="00085F58">
              <w:rPr>
                <w:rFonts w:ascii="Arial" w:hAnsi="Arial" w:cs="Arial"/>
                <w:sz w:val="20"/>
                <w:szCs w:val="20"/>
                <w:lang w:val="cs-CZ" w:eastAsia="cs-CZ"/>
              </w:rPr>
              <w:t>u dle čl. 2.1. d)</w:t>
            </w:r>
          </w:p>
          <w:p w14:paraId="7C58A82E" w14:textId="77777777" w:rsidR="007E2535" w:rsidRPr="00085F58" w:rsidRDefault="007E2535" w:rsidP="007E2535">
            <w:pPr>
              <w:spacing w:line="276" w:lineRule="auto"/>
              <w:jc w:val="both"/>
              <w:rPr>
                <w:rFonts w:ascii="Arial" w:hAnsi="Arial" w:cs="Arial"/>
              </w:rPr>
            </w:pPr>
          </w:p>
        </w:tc>
        <w:tc>
          <w:tcPr>
            <w:tcW w:w="4256" w:type="dxa"/>
          </w:tcPr>
          <w:p w14:paraId="7038F35B" w14:textId="4E4713F1" w:rsidR="007E2535" w:rsidRPr="00085F58" w:rsidRDefault="00222D62" w:rsidP="007E2535">
            <w:pPr>
              <w:spacing w:line="276" w:lineRule="auto"/>
              <w:jc w:val="both"/>
              <w:rPr>
                <w:rFonts w:ascii="Arial" w:hAnsi="Arial" w:cs="Arial"/>
              </w:rPr>
            </w:pPr>
            <w:r w:rsidRPr="00085F58">
              <w:rPr>
                <w:rFonts w:ascii="Arial" w:hAnsi="Arial" w:cs="Arial"/>
              </w:rPr>
              <w:t>po dobu 48 měsíců ode předání webové prezentace dle čl. 2.1. b) do ostrého provozu</w:t>
            </w:r>
          </w:p>
        </w:tc>
      </w:tr>
    </w:tbl>
    <w:p w14:paraId="20B2A7E5" w14:textId="06E9B56C"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Místem plnění je sídlo </w:t>
      </w:r>
      <w:r w:rsidR="00222D62" w:rsidRPr="00085F58">
        <w:rPr>
          <w:rFonts w:ascii="Arial" w:hAnsi="Arial" w:cs="Arial"/>
        </w:rPr>
        <w:t>o</w:t>
      </w:r>
      <w:r w:rsidRPr="00085F58">
        <w:rPr>
          <w:rFonts w:ascii="Arial" w:hAnsi="Arial" w:cs="Arial"/>
        </w:rPr>
        <w:t xml:space="preserve">bjednatele, </w:t>
      </w:r>
      <w:r w:rsidR="002A495D" w:rsidRPr="00085F58">
        <w:rPr>
          <w:rFonts w:ascii="Arial" w:hAnsi="Arial" w:cs="Arial"/>
        </w:rPr>
        <w:t>tj. Muzeum umění Olomouc, státní příspěvková organizace</w:t>
      </w:r>
      <w:r w:rsidRPr="00085F58">
        <w:rPr>
          <w:rFonts w:ascii="Arial" w:hAnsi="Arial" w:cs="Arial"/>
        </w:rPr>
        <w:t xml:space="preserve">. </w:t>
      </w:r>
    </w:p>
    <w:p w14:paraId="00DFD151" w14:textId="42F03C2B"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Přípravné a programovací práce je </w:t>
      </w:r>
      <w:r w:rsidR="002A495D" w:rsidRPr="00085F58">
        <w:rPr>
          <w:rFonts w:ascii="Arial" w:hAnsi="Arial" w:cs="Arial"/>
        </w:rPr>
        <w:t>p</w:t>
      </w:r>
      <w:r w:rsidRPr="00085F58">
        <w:rPr>
          <w:rFonts w:ascii="Arial" w:hAnsi="Arial" w:cs="Arial"/>
        </w:rPr>
        <w:t xml:space="preserve">oskytovatel oprávněn realizovat na svém vlastním technickém vybavení. </w:t>
      </w:r>
    </w:p>
    <w:p w14:paraId="256DB91D" w14:textId="6B8337E5"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Pokud to povaha plnění dle </w:t>
      </w:r>
      <w:r w:rsidR="002A495D" w:rsidRPr="00085F58">
        <w:rPr>
          <w:rFonts w:ascii="Arial" w:hAnsi="Arial" w:cs="Arial"/>
        </w:rPr>
        <w:t>s</w:t>
      </w:r>
      <w:r w:rsidRPr="00085F58">
        <w:rPr>
          <w:rFonts w:ascii="Arial" w:hAnsi="Arial" w:cs="Arial"/>
        </w:rPr>
        <w:t xml:space="preserve">mlouvy umožňuje, je </w:t>
      </w:r>
      <w:r w:rsidR="002A495D" w:rsidRPr="00085F58">
        <w:rPr>
          <w:rFonts w:ascii="Arial" w:hAnsi="Arial" w:cs="Arial"/>
        </w:rPr>
        <w:t>p</w:t>
      </w:r>
      <w:r w:rsidRPr="00085F58">
        <w:rPr>
          <w:rFonts w:ascii="Arial" w:hAnsi="Arial" w:cs="Arial"/>
        </w:rPr>
        <w:t xml:space="preserve">oskytovatel oprávněn poskytovat plnění dle </w:t>
      </w:r>
      <w:r w:rsidR="00C52470" w:rsidRPr="00085F58">
        <w:rPr>
          <w:rFonts w:ascii="Arial" w:hAnsi="Arial" w:cs="Arial"/>
        </w:rPr>
        <w:t>s</w:t>
      </w:r>
      <w:r w:rsidRPr="00085F58">
        <w:rPr>
          <w:rFonts w:ascii="Arial" w:hAnsi="Arial" w:cs="Arial"/>
        </w:rPr>
        <w:t xml:space="preserve">mlouvy také vzdáleným přístupem. </w:t>
      </w:r>
    </w:p>
    <w:p w14:paraId="7D635936" w14:textId="4026EB13"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Veškeré písemné výstupy, které je podle </w:t>
      </w:r>
      <w:r w:rsidR="00C52470" w:rsidRPr="00085F58">
        <w:rPr>
          <w:rFonts w:ascii="Arial" w:hAnsi="Arial" w:cs="Arial"/>
        </w:rPr>
        <w:t>s</w:t>
      </w:r>
      <w:r w:rsidRPr="00085F58">
        <w:rPr>
          <w:rFonts w:ascii="Arial" w:hAnsi="Arial" w:cs="Arial"/>
        </w:rPr>
        <w:t xml:space="preserve">mlouvy </w:t>
      </w:r>
      <w:r w:rsidR="00C52470" w:rsidRPr="00085F58">
        <w:rPr>
          <w:rFonts w:ascii="Arial" w:hAnsi="Arial" w:cs="Arial"/>
        </w:rPr>
        <w:t>p</w:t>
      </w:r>
      <w:r w:rsidRPr="00085F58">
        <w:rPr>
          <w:rFonts w:ascii="Arial" w:hAnsi="Arial" w:cs="Arial"/>
        </w:rPr>
        <w:t xml:space="preserve">oskytovatel povinen vytvořit a/nebo které při plnění </w:t>
      </w:r>
      <w:r w:rsidR="00C52470" w:rsidRPr="00085F58">
        <w:rPr>
          <w:rFonts w:ascii="Arial" w:hAnsi="Arial" w:cs="Arial"/>
        </w:rPr>
        <w:t>s</w:t>
      </w:r>
      <w:r w:rsidRPr="00085F58">
        <w:rPr>
          <w:rFonts w:ascii="Arial" w:hAnsi="Arial" w:cs="Arial"/>
        </w:rPr>
        <w:t xml:space="preserve">mlouvy vzniknou, budou </w:t>
      </w:r>
      <w:r w:rsidR="00C52470" w:rsidRPr="00085F58">
        <w:rPr>
          <w:rFonts w:ascii="Arial" w:hAnsi="Arial" w:cs="Arial"/>
        </w:rPr>
        <w:t>p</w:t>
      </w:r>
      <w:r w:rsidRPr="00085F58">
        <w:rPr>
          <w:rFonts w:ascii="Arial" w:hAnsi="Arial" w:cs="Arial"/>
        </w:rPr>
        <w:t xml:space="preserve">oskytovatelem </w:t>
      </w:r>
      <w:r w:rsidR="00C52470" w:rsidRPr="00085F58">
        <w:rPr>
          <w:rFonts w:ascii="Arial" w:hAnsi="Arial" w:cs="Arial"/>
        </w:rPr>
        <w:t>o</w:t>
      </w:r>
      <w:r w:rsidRPr="00085F58">
        <w:rPr>
          <w:rFonts w:ascii="Arial" w:hAnsi="Arial" w:cs="Arial"/>
        </w:rPr>
        <w:t>bjednatel</w:t>
      </w:r>
      <w:r w:rsidR="00C52470" w:rsidRPr="00085F58">
        <w:rPr>
          <w:rFonts w:ascii="Arial" w:hAnsi="Arial" w:cs="Arial"/>
        </w:rPr>
        <w:t>i</w:t>
      </w:r>
      <w:r w:rsidRPr="00085F58">
        <w:rPr>
          <w:rFonts w:ascii="Arial" w:hAnsi="Arial" w:cs="Arial"/>
        </w:rPr>
        <w:t xml:space="preserve"> předány v sídle </w:t>
      </w:r>
      <w:r w:rsidR="00C52470" w:rsidRPr="00085F58">
        <w:rPr>
          <w:rFonts w:ascii="Arial" w:hAnsi="Arial" w:cs="Arial"/>
        </w:rPr>
        <w:t>o</w:t>
      </w:r>
      <w:r w:rsidRPr="00085F58">
        <w:rPr>
          <w:rFonts w:ascii="Arial" w:hAnsi="Arial" w:cs="Arial"/>
        </w:rPr>
        <w:t xml:space="preserve">bjednatele, nebude-li mezi </w:t>
      </w:r>
      <w:r w:rsidR="00C52470" w:rsidRPr="00085F58">
        <w:rPr>
          <w:rFonts w:ascii="Arial" w:hAnsi="Arial" w:cs="Arial"/>
        </w:rPr>
        <w:t>s</w:t>
      </w:r>
      <w:r w:rsidRPr="00085F58">
        <w:rPr>
          <w:rFonts w:ascii="Arial" w:hAnsi="Arial" w:cs="Arial"/>
        </w:rPr>
        <w:t>mluvními stranami v konkrétním případě dohodnuto jinak.</w:t>
      </w:r>
    </w:p>
    <w:p w14:paraId="6762637D" w14:textId="724D62A8"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Postup prací na webov</w:t>
      </w:r>
      <w:r w:rsidR="00C52470" w:rsidRPr="00085F58">
        <w:rPr>
          <w:rFonts w:ascii="Arial" w:hAnsi="Arial" w:cs="Arial"/>
        </w:rPr>
        <w:t>é</w:t>
      </w:r>
      <w:r w:rsidRPr="00085F58">
        <w:rPr>
          <w:rFonts w:ascii="Arial" w:hAnsi="Arial" w:cs="Arial"/>
        </w:rPr>
        <w:t xml:space="preserve"> prezentac</w:t>
      </w:r>
      <w:r w:rsidR="00C52470" w:rsidRPr="00085F58">
        <w:rPr>
          <w:rFonts w:ascii="Arial" w:hAnsi="Arial" w:cs="Arial"/>
        </w:rPr>
        <w:t>i</w:t>
      </w:r>
      <w:r w:rsidRPr="00085F58">
        <w:rPr>
          <w:rFonts w:ascii="Arial" w:hAnsi="Arial" w:cs="Arial"/>
        </w:rPr>
        <w:t xml:space="preserve"> bude probíhat vždy na základě </w:t>
      </w:r>
      <w:r w:rsidR="00C52470" w:rsidRPr="00085F58">
        <w:rPr>
          <w:rFonts w:ascii="Arial" w:hAnsi="Arial" w:cs="Arial"/>
        </w:rPr>
        <w:t>p</w:t>
      </w:r>
      <w:r w:rsidRPr="00085F58">
        <w:rPr>
          <w:rFonts w:ascii="Arial" w:hAnsi="Arial" w:cs="Arial"/>
        </w:rPr>
        <w:t xml:space="preserve">oskytovatelem předloženého a </w:t>
      </w:r>
      <w:r w:rsidR="00C52470" w:rsidRPr="00085F58">
        <w:rPr>
          <w:rFonts w:ascii="Arial" w:hAnsi="Arial" w:cs="Arial"/>
        </w:rPr>
        <w:t>o</w:t>
      </w:r>
      <w:r w:rsidRPr="00085F58">
        <w:rPr>
          <w:rFonts w:ascii="Arial" w:hAnsi="Arial" w:cs="Arial"/>
        </w:rPr>
        <w:t>bjednatelem schváleného plánu provádění prací.</w:t>
      </w:r>
    </w:p>
    <w:p w14:paraId="448FA62D" w14:textId="60B9F830"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lastRenderedPageBreak/>
        <w:t>Předání a převzetí webov</w:t>
      </w:r>
      <w:r w:rsidR="00C52470" w:rsidRPr="00085F58">
        <w:rPr>
          <w:rFonts w:ascii="Arial" w:hAnsi="Arial" w:cs="Arial"/>
        </w:rPr>
        <w:t>é</w:t>
      </w:r>
      <w:r w:rsidRPr="00085F58">
        <w:rPr>
          <w:rFonts w:ascii="Arial" w:hAnsi="Arial" w:cs="Arial"/>
        </w:rPr>
        <w:t xml:space="preserve"> prezentac</w:t>
      </w:r>
      <w:r w:rsidR="00C52470" w:rsidRPr="00085F58">
        <w:rPr>
          <w:rFonts w:ascii="Arial" w:hAnsi="Arial" w:cs="Arial"/>
        </w:rPr>
        <w:t>e</w:t>
      </w:r>
      <w:r w:rsidRPr="00085F58">
        <w:rPr>
          <w:rFonts w:ascii="Arial" w:hAnsi="Arial" w:cs="Arial"/>
        </w:rPr>
        <w:t xml:space="preserve"> (akceptace) </w:t>
      </w:r>
      <w:r w:rsidR="006D4A3F" w:rsidRPr="00085F58">
        <w:rPr>
          <w:rFonts w:ascii="Arial" w:hAnsi="Arial" w:cs="Arial"/>
        </w:rPr>
        <w:t>proběhne</w:t>
      </w:r>
      <w:r w:rsidRPr="00085F58">
        <w:rPr>
          <w:rFonts w:ascii="Arial" w:hAnsi="Arial" w:cs="Arial"/>
        </w:rPr>
        <w:t xml:space="preserve"> na základě podpisu akceptačního protokolu oběma </w:t>
      </w:r>
      <w:r w:rsidR="006D4A3F" w:rsidRPr="00085F58">
        <w:rPr>
          <w:rFonts w:ascii="Arial" w:hAnsi="Arial" w:cs="Arial"/>
        </w:rPr>
        <w:t>s</w:t>
      </w:r>
      <w:r w:rsidRPr="00085F58">
        <w:rPr>
          <w:rFonts w:ascii="Arial" w:hAnsi="Arial" w:cs="Arial"/>
        </w:rPr>
        <w:t xml:space="preserve">mluvními stranami. Tento okamžik se považuje za dokončení </w:t>
      </w:r>
      <w:r w:rsidR="006D4A3F" w:rsidRPr="00085F58">
        <w:rPr>
          <w:rFonts w:ascii="Arial" w:hAnsi="Arial" w:cs="Arial"/>
        </w:rPr>
        <w:t xml:space="preserve">příslušné </w:t>
      </w:r>
      <w:r w:rsidRPr="00085F58">
        <w:rPr>
          <w:rFonts w:ascii="Arial" w:hAnsi="Arial" w:cs="Arial"/>
        </w:rPr>
        <w:t xml:space="preserve">dílčí </w:t>
      </w:r>
      <w:r w:rsidR="006D4A3F" w:rsidRPr="00085F58">
        <w:rPr>
          <w:rFonts w:ascii="Arial" w:hAnsi="Arial" w:cs="Arial"/>
        </w:rPr>
        <w:t>části předmětu díla</w:t>
      </w:r>
      <w:r w:rsidRPr="00085F58">
        <w:rPr>
          <w:rFonts w:ascii="Arial" w:hAnsi="Arial" w:cs="Arial"/>
        </w:rPr>
        <w:t>.</w:t>
      </w:r>
    </w:p>
    <w:p w14:paraId="55E6D82D" w14:textId="77777777" w:rsidR="00527F5D" w:rsidRPr="00085F58" w:rsidRDefault="00527F5D" w:rsidP="00527F5D">
      <w:pPr>
        <w:spacing w:line="276" w:lineRule="auto"/>
        <w:ind w:left="567"/>
        <w:jc w:val="both"/>
        <w:rPr>
          <w:rFonts w:ascii="Arial" w:hAnsi="Arial" w:cs="Arial"/>
        </w:rPr>
      </w:pPr>
    </w:p>
    <w:p w14:paraId="1400094C" w14:textId="77777777" w:rsidR="00527F5D" w:rsidRPr="00085F58" w:rsidRDefault="00527F5D" w:rsidP="00527F5D">
      <w:pPr>
        <w:pStyle w:val="Nadpis1"/>
        <w:numPr>
          <w:ilvl w:val="0"/>
          <w:numId w:val="1"/>
        </w:numPr>
        <w:spacing w:line="276" w:lineRule="auto"/>
        <w:ind w:left="567" w:hanging="480"/>
        <w:rPr>
          <w:rFonts w:ascii="Arial" w:hAnsi="Arial" w:cs="Arial"/>
          <w:b/>
          <w:sz w:val="20"/>
        </w:rPr>
      </w:pPr>
      <w:bookmarkStart w:id="13" w:name="_Toc335318134"/>
      <w:bookmarkStart w:id="14" w:name="_Toc335318217"/>
      <w:r w:rsidRPr="00085F58">
        <w:rPr>
          <w:rFonts w:ascii="Arial" w:hAnsi="Arial" w:cs="Arial"/>
          <w:b/>
          <w:sz w:val="20"/>
        </w:rPr>
        <w:t>CENA</w:t>
      </w:r>
      <w:bookmarkEnd w:id="13"/>
      <w:bookmarkEnd w:id="14"/>
      <w:r w:rsidRPr="00085F58">
        <w:rPr>
          <w:rFonts w:ascii="Arial" w:hAnsi="Arial" w:cs="Arial"/>
          <w:b/>
          <w:sz w:val="20"/>
        </w:rPr>
        <w:t xml:space="preserve"> PLNĚNÍ A PLATEBNÍ PODMÍNKY</w:t>
      </w:r>
    </w:p>
    <w:p w14:paraId="60715F01" w14:textId="130DD88C" w:rsidR="00527F5D" w:rsidRPr="00085F58" w:rsidRDefault="00F83740" w:rsidP="00527F5D">
      <w:pPr>
        <w:numPr>
          <w:ilvl w:val="1"/>
          <w:numId w:val="1"/>
        </w:numPr>
        <w:spacing w:line="276" w:lineRule="auto"/>
        <w:ind w:left="567" w:hanging="567"/>
        <w:jc w:val="both"/>
        <w:rPr>
          <w:rFonts w:ascii="Arial" w:hAnsi="Arial" w:cs="Arial"/>
        </w:rPr>
      </w:pPr>
      <w:bookmarkStart w:id="15" w:name="_Ref339443915"/>
      <w:bookmarkStart w:id="16" w:name="_Ref317258282"/>
      <w:r w:rsidRPr="00085F58">
        <w:rPr>
          <w:rFonts w:ascii="Arial" w:hAnsi="Arial" w:cs="Arial"/>
        </w:rPr>
        <w:t>Cena za provedené dílo je stanovena dohodou smluvních stran a činí:</w:t>
      </w:r>
    </w:p>
    <w:p w14:paraId="15392AC2" w14:textId="77777777" w:rsidR="00095542" w:rsidRPr="00085F58" w:rsidRDefault="00095542" w:rsidP="00095542">
      <w:pPr>
        <w:spacing w:line="276" w:lineRule="auto"/>
        <w:ind w:left="567"/>
        <w:jc w:val="both"/>
        <w:rPr>
          <w:rFonts w:ascii="Arial" w:hAnsi="Arial" w:cs="Arial"/>
        </w:rPr>
      </w:pPr>
    </w:p>
    <w:tbl>
      <w:tblPr>
        <w:tblW w:w="0" w:type="auto"/>
        <w:tblInd w:w="394" w:type="dxa"/>
        <w:tblLayout w:type="fixed"/>
        <w:tblCellMar>
          <w:left w:w="0" w:type="dxa"/>
          <w:right w:w="0" w:type="dxa"/>
        </w:tblCellMar>
        <w:tblLook w:val="0000" w:firstRow="0" w:lastRow="0" w:firstColumn="0" w:lastColumn="0" w:noHBand="0" w:noVBand="0"/>
      </w:tblPr>
      <w:tblGrid>
        <w:gridCol w:w="4247"/>
        <w:gridCol w:w="4160"/>
      </w:tblGrid>
      <w:tr w:rsidR="00EE2308" w:rsidRPr="00085F58" w14:paraId="35B718F6" w14:textId="77777777">
        <w:trPr>
          <w:trHeight w:val="359"/>
        </w:trPr>
        <w:tc>
          <w:tcPr>
            <w:tcW w:w="4247" w:type="dxa"/>
            <w:tcBorders>
              <w:top w:val="single" w:sz="4" w:space="0" w:color="000000"/>
              <w:left w:val="single" w:sz="4" w:space="0" w:color="000000"/>
              <w:bottom w:val="single" w:sz="4" w:space="0" w:color="000000"/>
              <w:right w:val="single" w:sz="4" w:space="0" w:color="000000"/>
            </w:tcBorders>
          </w:tcPr>
          <w:p w14:paraId="709F1E9F" w14:textId="77777777" w:rsidR="00EE2308" w:rsidRPr="00085F58" w:rsidRDefault="00EE2308" w:rsidP="00EE2308">
            <w:pPr>
              <w:kinsoku w:val="0"/>
              <w:overflowPunct w:val="0"/>
              <w:autoSpaceDE w:val="0"/>
              <w:autoSpaceDN w:val="0"/>
              <w:adjustRightInd w:val="0"/>
              <w:spacing w:before="119" w:line="221" w:lineRule="exact"/>
              <w:ind w:left="1360"/>
              <w:rPr>
                <w:rFonts w:ascii="Arial" w:eastAsiaTheme="minorHAnsi" w:hAnsi="Arial" w:cs="Arial"/>
                <w:lang w:eastAsia="en-US"/>
              </w:rPr>
            </w:pPr>
            <w:r w:rsidRPr="00085F58">
              <w:rPr>
                <w:rFonts w:ascii="Arial" w:eastAsiaTheme="minorHAnsi" w:hAnsi="Arial" w:cs="Arial"/>
                <w:lang w:eastAsia="en-US"/>
              </w:rPr>
              <w:t>Položka – činnost</w:t>
            </w:r>
          </w:p>
        </w:tc>
        <w:tc>
          <w:tcPr>
            <w:tcW w:w="4160" w:type="dxa"/>
            <w:tcBorders>
              <w:top w:val="single" w:sz="4" w:space="0" w:color="000000"/>
              <w:left w:val="single" w:sz="4" w:space="0" w:color="000000"/>
              <w:bottom w:val="single" w:sz="4" w:space="0" w:color="000000"/>
              <w:right w:val="single" w:sz="4" w:space="0" w:color="000000"/>
            </w:tcBorders>
          </w:tcPr>
          <w:p w14:paraId="2366B193" w14:textId="77777777" w:rsidR="00EE2308" w:rsidRPr="00085F58" w:rsidRDefault="00EE2308" w:rsidP="00EE2308">
            <w:pPr>
              <w:kinsoku w:val="0"/>
              <w:overflowPunct w:val="0"/>
              <w:autoSpaceDE w:val="0"/>
              <w:autoSpaceDN w:val="0"/>
              <w:adjustRightInd w:val="0"/>
              <w:spacing w:before="119" w:line="221" w:lineRule="exact"/>
              <w:ind w:left="1963" w:right="1949"/>
              <w:jc w:val="center"/>
              <w:rPr>
                <w:rFonts w:ascii="Arial" w:eastAsiaTheme="minorHAnsi" w:hAnsi="Arial" w:cs="Arial"/>
                <w:spacing w:val="-6"/>
                <w:lang w:eastAsia="en-US"/>
              </w:rPr>
            </w:pPr>
            <w:r w:rsidRPr="00085F58">
              <w:rPr>
                <w:rFonts w:ascii="Arial" w:eastAsiaTheme="minorHAnsi" w:hAnsi="Arial" w:cs="Arial"/>
                <w:spacing w:val="-6"/>
                <w:lang w:eastAsia="en-US"/>
              </w:rPr>
              <w:t>Kč</w:t>
            </w:r>
          </w:p>
        </w:tc>
      </w:tr>
      <w:tr w:rsidR="00EE2308" w:rsidRPr="00085F58" w14:paraId="5B529939" w14:textId="77777777">
        <w:trPr>
          <w:trHeight w:val="362"/>
        </w:trPr>
        <w:tc>
          <w:tcPr>
            <w:tcW w:w="4247" w:type="dxa"/>
            <w:tcBorders>
              <w:top w:val="single" w:sz="4" w:space="0" w:color="000000"/>
              <w:left w:val="single" w:sz="4" w:space="0" w:color="000000"/>
              <w:bottom w:val="single" w:sz="4" w:space="0" w:color="000000"/>
              <w:right w:val="single" w:sz="4" w:space="0" w:color="000000"/>
            </w:tcBorders>
          </w:tcPr>
          <w:p w14:paraId="4C4576EC" w14:textId="77777777" w:rsidR="00EE2308" w:rsidRPr="00085F58" w:rsidRDefault="00EE2308" w:rsidP="00EE2308">
            <w:pPr>
              <w:kinsoku w:val="0"/>
              <w:overflowPunct w:val="0"/>
              <w:autoSpaceDE w:val="0"/>
              <w:autoSpaceDN w:val="0"/>
              <w:adjustRightInd w:val="0"/>
              <w:spacing w:before="122" w:line="221" w:lineRule="exact"/>
              <w:ind w:left="110"/>
              <w:rPr>
                <w:rFonts w:ascii="Arial" w:eastAsiaTheme="minorHAnsi" w:hAnsi="Arial" w:cs="Arial"/>
                <w:lang w:eastAsia="en-US"/>
              </w:rPr>
            </w:pPr>
            <w:r w:rsidRPr="00085F58">
              <w:rPr>
                <w:rFonts w:ascii="Arial" w:eastAsiaTheme="minorHAnsi" w:hAnsi="Arial" w:cs="Arial"/>
                <w:lang w:eastAsia="en-US"/>
              </w:rPr>
              <w:t>Grafický návrh/UX</w:t>
            </w:r>
          </w:p>
        </w:tc>
        <w:tc>
          <w:tcPr>
            <w:tcW w:w="4160" w:type="dxa"/>
            <w:tcBorders>
              <w:top w:val="single" w:sz="4" w:space="0" w:color="000000"/>
              <w:left w:val="single" w:sz="4" w:space="0" w:color="000000"/>
              <w:bottom w:val="single" w:sz="4" w:space="0" w:color="000000"/>
              <w:right w:val="single" w:sz="4" w:space="0" w:color="000000"/>
            </w:tcBorders>
          </w:tcPr>
          <w:p w14:paraId="1FF0289C" w14:textId="77777777" w:rsidR="00EE2308" w:rsidRPr="00085F58" w:rsidRDefault="00EE2308" w:rsidP="00EE2308">
            <w:pPr>
              <w:kinsoku w:val="0"/>
              <w:overflowPunct w:val="0"/>
              <w:autoSpaceDE w:val="0"/>
              <w:autoSpaceDN w:val="0"/>
              <w:adjustRightInd w:val="0"/>
              <w:spacing w:before="122" w:line="221" w:lineRule="exact"/>
              <w:ind w:right="96"/>
              <w:jc w:val="right"/>
              <w:rPr>
                <w:rFonts w:ascii="Arial" w:eastAsiaTheme="minorHAnsi" w:hAnsi="Arial" w:cs="Arial"/>
                <w:spacing w:val="-2"/>
                <w:lang w:eastAsia="en-US"/>
              </w:rPr>
            </w:pPr>
            <w:proofErr w:type="gramStart"/>
            <w:r w:rsidRPr="00085F58">
              <w:rPr>
                <w:rFonts w:ascii="Arial" w:eastAsiaTheme="minorHAnsi" w:hAnsi="Arial" w:cs="Arial"/>
                <w:spacing w:val="-2"/>
                <w:lang w:eastAsia="en-US"/>
              </w:rPr>
              <w:t>125.000,-</w:t>
            </w:r>
            <w:proofErr w:type="gramEnd"/>
          </w:p>
        </w:tc>
      </w:tr>
      <w:tr w:rsidR="00EE2308" w:rsidRPr="00085F58" w14:paraId="2379C070" w14:textId="77777777">
        <w:trPr>
          <w:trHeight w:val="602"/>
        </w:trPr>
        <w:tc>
          <w:tcPr>
            <w:tcW w:w="4247" w:type="dxa"/>
            <w:tcBorders>
              <w:top w:val="single" w:sz="4" w:space="0" w:color="000000"/>
              <w:left w:val="single" w:sz="4" w:space="0" w:color="000000"/>
              <w:bottom w:val="single" w:sz="4" w:space="0" w:color="000000"/>
              <w:right w:val="single" w:sz="4" w:space="0" w:color="000000"/>
            </w:tcBorders>
          </w:tcPr>
          <w:p w14:paraId="0ACD1486" w14:textId="77777777" w:rsidR="00EE2308" w:rsidRPr="00085F58" w:rsidRDefault="00EE2308" w:rsidP="00EE2308">
            <w:pPr>
              <w:kinsoku w:val="0"/>
              <w:overflowPunct w:val="0"/>
              <w:autoSpaceDE w:val="0"/>
              <w:autoSpaceDN w:val="0"/>
              <w:adjustRightInd w:val="0"/>
              <w:spacing w:before="102" w:line="240" w:lineRule="exact"/>
              <w:ind w:left="110"/>
              <w:rPr>
                <w:rFonts w:ascii="Arial" w:eastAsiaTheme="minorHAnsi" w:hAnsi="Arial" w:cs="Arial"/>
                <w:lang w:eastAsia="en-US"/>
              </w:rPr>
            </w:pPr>
            <w:r w:rsidRPr="00085F58">
              <w:rPr>
                <w:rFonts w:ascii="Arial" w:eastAsiaTheme="minorHAnsi" w:hAnsi="Arial" w:cs="Arial"/>
                <w:lang w:eastAsia="en-US"/>
              </w:rPr>
              <w:t>Realizace webu vč. nasazení a dalších služeb (vč. zaškolení, migrace dat atd.)</w:t>
            </w:r>
          </w:p>
        </w:tc>
        <w:tc>
          <w:tcPr>
            <w:tcW w:w="4160" w:type="dxa"/>
            <w:tcBorders>
              <w:top w:val="single" w:sz="4" w:space="0" w:color="000000"/>
              <w:left w:val="single" w:sz="4" w:space="0" w:color="000000"/>
              <w:bottom w:val="single" w:sz="4" w:space="0" w:color="000000"/>
              <w:right w:val="single" w:sz="4" w:space="0" w:color="000000"/>
            </w:tcBorders>
          </w:tcPr>
          <w:p w14:paraId="789912F9" w14:textId="77777777" w:rsidR="00EE2308" w:rsidRPr="00085F58" w:rsidRDefault="00EE2308" w:rsidP="00EE2308">
            <w:pPr>
              <w:kinsoku w:val="0"/>
              <w:overflowPunct w:val="0"/>
              <w:autoSpaceDE w:val="0"/>
              <w:autoSpaceDN w:val="0"/>
              <w:adjustRightInd w:val="0"/>
              <w:spacing w:before="121"/>
              <w:ind w:right="96"/>
              <w:jc w:val="right"/>
              <w:rPr>
                <w:rFonts w:ascii="Arial" w:eastAsiaTheme="minorHAnsi" w:hAnsi="Arial" w:cs="Arial"/>
                <w:spacing w:val="-2"/>
                <w:lang w:eastAsia="en-US"/>
              </w:rPr>
            </w:pPr>
            <w:proofErr w:type="gramStart"/>
            <w:r w:rsidRPr="00085F58">
              <w:rPr>
                <w:rFonts w:ascii="Arial" w:eastAsiaTheme="minorHAnsi" w:hAnsi="Arial" w:cs="Arial"/>
                <w:spacing w:val="-2"/>
                <w:lang w:eastAsia="en-US"/>
              </w:rPr>
              <w:t>1.000.000,-</w:t>
            </w:r>
            <w:proofErr w:type="gramEnd"/>
          </w:p>
        </w:tc>
      </w:tr>
      <w:tr w:rsidR="00EE2308" w:rsidRPr="00085F58" w14:paraId="4B9E4BD3" w14:textId="77777777">
        <w:trPr>
          <w:trHeight w:val="362"/>
        </w:trPr>
        <w:tc>
          <w:tcPr>
            <w:tcW w:w="4247" w:type="dxa"/>
            <w:tcBorders>
              <w:top w:val="single" w:sz="4" w:space="0" w:color="000000"/>
              <w:left w:val="single" w:sz="4" w:space="0" w:color="000000"/>
              <w:bottom w:val="single" w:sz="4" w:space="0" w:color="000000"/>
              <w:right w:val="single" w:sz="4" w:space="0" w:color="000000"/>
            </w:tcBorders>
          </w:tcPr>
          <w:p w14:paraId="10D84469" w14:textId="77777777" w:rsidR="00EE2308" w:rsidRPr="00085F58" w:rsidRDefault="00EE2308" w:rsidP="00EE2308">
            <w:pPr>
              <w:kinsoku w:val="0"/>
              <w:overflowPunct w:val="0"/>
              <w:autoSpaceDE w:val="0"/>
              <w:autoSpaceDN w:val="0"/>
              <w:adjustRightInd w:val="0"/>
              <w:spacing w:before="121" w:line="221" w:lineRule="exact"/>
              <w:ind w:left="110"/>
              <w:rPr>
                <w:rFonts w:ascii="Arial" w:eastAsiaTheme="minorHAnsi" w:hAnsi="Arial" w:cs="Arial"/>
                <w:lang w:eastAsia="en-US"/>
              </w:rPr>
            </w:pPr>
            <w:r w:rsidRPr="00085F58">
              <w:rPr>
                <w:rFonts w:ascii="Arial" w:eastAsiaTheme="minorHAnsi" w:hAnsi="Arial" w:cs="Arial"/>
                <w:lang w:eastAsia="en-US"/>
              </w:rPr>
              <w:t>Hosting vč. https certifikát – 4 roky</w:t>
            </w:r>
          </w:p>
        </w:tc>
        <w:tc>
          <w:tcPr>
            <w:tcW w:w="4160" w:type="dxa"/>
            <w:tcBorders>
              <w:top w:val="single" w:sz="4" w:space="0" w:color="000000"/>
              <w:left w:val="single" w:sz="4" w:space="0" w:color="000000"/>
              <w:bottom w:val="single" w:sz="4" w:space="0" w:color="000000"/>
              <w:right w:val="single" w:sz="4" w:space="0" w:color="000000"/>
            </w:tcBorders>
          </w:tcPr>
          <w:p w14:paraId="53C51AB4" w14:textId="77777777" w:rsidR="00EE2308" w:rsidRPr="00085F58" w:rsidRDefault="00EE2308" w:rsidP="00EE2308">
            <w:pPr>
              <w:kinsoku w:val="0"/>
              <w:overflowPunct w:val="0"/>
              <w:autoSpaceDE w:val="0"/>
              <w:autoSpaceDN w:val="0"/>
              <w:adjustRightInd w:val="0"/>
              <w:spacing w:before="121" w:line="221" w:lineRule="exact"/>
              <w:ind w:right="96"/>
              <w:jc w:val="right"/>
              <w:rPr>
                <w:rFonts w:ascii="Arial" w:eastAsiaTheme="minorHAnsi" w:hAnsi="Arial" w:cs="Arial"/>
                <w:spacing w:val="-2"/>
                <w:lang w:eastAsia="en-US"/>
              </w:rPr>
            </w:pPr>
            <w:proofErr w:type="gramStart"/>
            <w:r w:rsidRPr="00085F58">
              <w:rPr>
                <w:rFonts w:ascii="Arial" w:eastAsiaTheme="minorHAnsi" w:hAnsi="Arial" w:cs="Arial"/>
                <w:spacing w:val="-2"/>
                <w:lang w:eastAsia="en-US"/>
              </w:rPr>
              <w:t>120.000,-</w:t>
            </w:r>
            <w:proofErr w:type="gramEnd"/>
          </w:p>
        </w:tc>
      </w:tr>
      <w:tr w:rsidR="00EE2308" w:rsidRPr="00085F58" w14:paraId="6C373F98" w14:textId="77777777">
        <w:trPr>
          <w:trHeight w:val="361"/>
        </w:trPr>
        <w:tc>
          <w:tcPr>
            <w:tcW w:w="4247" w:type="dxa"/>
            <w:tcBorders>
              <w:top w:val="single" w:sz="4" w:space="0" w:color="000000"/>
              <w:left w:val="single" w:sz="4" w:space="0" w:color="000000"/>
              <w:bottom w:val="single" w:sz="4" w:space="0" w:color="000000"/>
              <w:right w:val="single" w:sz="4" w:space="0" w:color="000000"/>
            </w:tcBorders>
          </w:tcPr>
          <w:p w14:paraId="12CFAEBA" w14:textId="77777777" w:rsidR="00EE2308" w:rsidRPr="00085F58" w:rsidRDefault="00EE2308" w:rsidP="00EE2308">
            <w:pPr>
              <w:kinsoku w:val="0"/>
              <w:overflowPunct w:val="0"/>
              <w:autoSpaceDE w:val="0"/>
              <w:autoSpaceDN w:val="0"/>
              <w:adjustRightInd w:val="0"/>
              <w:spacing w:before="111" w:line="231" w:lineRule="exact"/>
              <w:ind w:left="110"/>
              <w:rPr>
                <w:rFonts w:ascii="Arial" w:eastAsiaTheme="minorHAnsi" w:hAnsi="Arial" w:cs="Arial"/>
                <w:i/>
                <w:iCs/>
                <w:sz w:val="21"/>
                <w:szCs w:val="21"/>
                <w:lang w:eastAsia="en-US"/>
              </w:rPr>
            </w:pPr>
            <w:r w:rsidRPr="00085F58">
              <w:rPr>
                <w:rFonts w:ascii="Arial" w:eastAsiaTheme="minorHAnsi" w:hAnsi="Arial" w:cs="Arial"/>
                <w:i/>
                <w:iCs/>
                <w:sz w:val="21"/>
                <w:szCs w:val="21"/>
                <w:lang w:eastAsia="en-US"/>
              </w:rPr>
              <w:t>- z toho cena za 1 rok</w:t>
            </w:r>
          </w:p>
        </w:tc>
        <w:tc>
          <w:tcPr>
            <w:tcW w:w="4160" w:type="dxa"/>
            <w:tcBorders>
              <w:top w:val="single" w:sz="4" w:space="0" w:color="000000"/>
              <w:left w:val="single" w:sz="4" w:space="0" w:color="000000"/>
              <w:bottom w:val="single" w:sz="4" w:space="0" w:color="000000"/>
              <w:right w:val="single" w:sz="4" w:space="0" w:color="000000"/>
            </w:tcBorders>
          </w:tcPr>
          <w:p w14:paraId="446EDD94" w14:textId="77777777" w:rsidR="00EE2308" w:rsidRPr="00085F58" w:rsidRDefault="00EE2308" w:rsidP="00EE2308">
            <w:pPr>
              <w:kinsoku w:val="0"/>
              <w:overflowPunct w:val="0"/>
              <w:autoSpaceDE w:val="0"/>
              <w:autoSpaceDN w:val="0"/>
              <w:adjustRightInd w:val="0"/>
              <w:spacing w:before="111" w:line="231" w:lineRule="exact"/>
              <w:ind w:right="96"/>
              <w:jc w:val="right"/>
              <w:rPr>
                <w:rFonts w:ascii="Arial" w:eastAsiaTheme="minorHAnsi" w:hAnsi="Arial" w:cs="Arial"/>
                <w:i/>
                <w:iCs/>
                <w:spacing w:val="-2"/>
                <w:sz w:val="21"/>
                <w:szCs w:val="21"/>
                <w:lang w:eastAsia="en-US"/>
              </w:rPr>
            </w:pPr>
            <w:proofErr w:type="gramStart"/>
            <w:r w:rsidRPr="00085F58">
              <w:rPr>
                <w:rFonts w:ascii="Arial" w:eastAsiaTheme="minorHAnsi" w:hAnsi="Arial" w:cs="Arial"/>
                <w:i/>
                <w:iCs/>
                <w:spacing w:val="-2"/>
                <w:sz w:val="21"/>
                <w:szCs w:val="21"/>
                <w:lang w:eastAsia="en-US"/>
              </w:rPr>
              <w:t>30.000,-</w:t>
            </w:r>
            <w:proofErr w:type="gramEnd"/>
          </w:p>
        </w:tc>
      </w:tr>
      <w:tr w:rsidR="00EE2308" w:rsidRPr="00085F58" w14:paraId="3172EB5F" w14:textId="77777777">
        <w:trPr>
          <w:trHeight w:val="601"/>
        </w:trPr>
        <w:tc>
          <w:tcPr>
            <w:tcW w:w="4247" w:type="dxa"/>
            <w:tcBorders>
              <w:top w:val="single" w:sz="4" w:space="0" w:color="000000"/>
              <w:left w:val="single" w:sz="4" w:space="0" w:color="000000"/>
              <w:bottom w:val="single" w:sz="4" w:space="0" w:color="000000"/>
              <w:right w:val="single" w:sz="4" w:space="0" w:color="000000"/>
            </w:tcBorders>
          </w:tcPr>
          <w:p w14:paraId="1E8F9957" w14:textId="77777777" w:rsidR="00EE2308" w:rsidRPr="00085F58" w:rsidRDefault="00EE2308" w:rsidP="00EE2308">
            <w:pPr>
              <w:kinsoku w:val="0"/>
              <w:overflowPunct w:val="0"/>
              <w:autoSpaceDE w:val="0"/>
              <w:autoSpaceDN w:val="0"/>
              <w:adjustRightInd w:val="0"/>
              <w:spacing w:before="121" w:line="241" w:lineRule="exact"/>
              <w:ind w:left="110"/>
              <w:rPr>
                <w:rFonts w:ascii="Arial" w:eastAsiaTheme="minorHAnsi" w:hAnsi="Arial" w:cs="Arial"/>
                <w:lang w:eastAsia="en-US"/>
              </w:rPr>
            </w:pPr>
            <w:r w:rsidRPr="00085F58">
              <w:rPr>
                <w:rFonts w:ascii="Arial" w:eastAsiaTheme="minorHAnsi" w:hAnsi="Arial" w:cs="Arial"/>
                <w:lang w:eastAsia="en-US"/>
              </w:rPr>
              <w:t>Údržba a rozvoj webu po dobu 48 měsíců</w:t>
            </w:r>
            <w:r w:rsidRPr="00085F58">
              <w:rPr>
                <w:rFonts w:ascii="Arial" w:eastAsiaTheme="minorHAnsi" w:hAnsi="Arial" w:cs="Arial"/>
                <w:spacing w:val="36"/>
                <w:lang w:eastAsia="en-US"/>
              </w:rPr>
              <w:t xml:space="preserve"> </w:t>
            </w:r>
            <w:r w:rsidRPr="00085F58">
              <w:rPr>
                <w:rFonts w:ascii="Arial" w:eastAsiaTheme="minorHAnsi" w:hAnsi="Arial" w:cs="Arial"/>
                <w:lang w:eastAsia="en-US"/>
              </w:rPr>
              <w:t>–</w:t>
            </w:r>
          </w:p>
          <w:p w14:paraId="05FA6079" w14:textId="0C7E3C6E" w:rsidR="00EE2308" w:rsidRPr="00085F58" w:rsidRDefault="00EE2308" w:rsidP="00EE2308">
            <w:pPr>
              <w:kinsoku w:val="0"/>
              <w:overflowPunct w:val="0"/>
              <w:autoSpaceDE w:val="0"/>
              <w:autoSpaceDN w:val="0"/>
              <w:adjustRightInd w:val="0"/>
              <w:spacing w:line="220" w:lineRule="exact"/>
              <w:ind w:left="110"/>
              <w:rPr>
                <w:rFonts w:ascii="Arial" w:eastAsiaTheme="minorHAnsi" w:hAnsi="Arial" w:cs="Arial"/>
                <w:lang w:eastAsia="en-US"/>
              </w:rPr>
            </w:pPr>
            <w:r w:rsidRPr="00085F58">
              <w:rPr>
                <w:rFonts w:ascii="Arial" w:eastAsiaTheme="minorHAnsi" w:hAnsi="Arial" w:cs="Arial"/>
                <w:lang w:eastAsia="en-US"/>
              </w:rPr>
              <w:t>hodinová sazba x 960 hodin</w:t>
            </w:r>
            <w:r w:rsidR="0003077F" w:rsidRPr="00085F58">
              <w:rPr>
                <w:rFonts w:ascii="Arial" w:eastAsiaTheme="minorHAnsi" w:hAnsi="Arial" w:cs="Arial"/>
                <w:lang w:eastAsia="en-US"/>
              </w:rPr>
              <w:t xml:space="preserve"> (</w:t>
            </w:r>
            <w:r w:rsidR="00050D9A" w:rsidRPr="00085F58">
              <w:rPr>
                <w:rFonts w:ascii="Arial" w:eastAsiaTheme="minorHAnsi" w:hAnsi="Arial" w:cs="Arial"/>
                <w:lang w:eastAsia="en-US"/>
              </w:rPr>
              <w:t>viz P</w:t>
            </w:r>
            <w:r w:rsidR="0003077F" w:rsidRPr="00085F58">
              <w:rPr>
                <w:rFonts w:ascii="Arial" w:eastAsiaTheme="minorHAnsi" w:hAnsi="Arial" w:cs="Arial"/>
                <w:lang w:eastAsia="en-US"/>
              </w:rPr>
              <w:t>říloha č. 5)</w:t>
            </w:r>
          </w:p>
        </w:tc>
        <w:tc>
          <w:tcPr>
            <w:tcW w:w="4160" w:type="dxa"/>
            <w:tcBorders>
              <w:top w:val="single" w:sz="4" w:space="0" w:color="000000"/>
              <w:left w:val="single" w:sz="4" w:space="0" w:color="000000"/>
              <w:bottom w:val="single" w:sz="4" w:space="0" w:color="000000"/>
              <w:right w:val="single" w:sz="4" w:space="0" w:color="000000"/>
            </w:tcBorders>
          </w:tcPr>
          <w:p w14:paraId="7153A878" w14:textId="77777777" w:rsidR="00EE2308" w:rsidRPr="00085F58" w:rsidRDefault="00EE2308" w:rsidP="00EE2308">
            <w:pPr>
              <w:kinsoku w:val="0"/>
              <w:overflowPunct w:val="0"/>
              <w:autoSpaceDE w:val="0"/>
              <w:autoSpaceDN w:val="0"/>
              <w:adjustRightInd w:val="0"/>
              <w:spacing w:before="121"/>
              <w:ind w:right="96"/>
              <w:jc w:val="right"/>
              <w:rPr>
                <w:rFonts w:ascii="Arial" w:eastAsiaTheme="minorHAnsi" w:hAnsi="Arial" w:cs="Arial"/>
                <w:spacing w:val="-2"/>
                <w:lang w:eastAsia="en-US"/>
              </w:rPr>
            </w:pPr>
            <w:proofErr w:type="gramStart"/>
            <w:r w:rsidRPr="00085F58">
              <w:rPr>
                <w:rFonts w:ascii="Arial" w:eastAsiaTheme="minorHAnsi" w:hAnsi="Arial" w:cs="Arial"/>
                <w:spacing w:val="-2"/>
                <w:lang w:eastAsia="en-US"/>
              </w:rPr>
              <w:t>1.152.000,-</w:t>
            </w:r>
            <w:proofErr w:type="gramEnd"/>
          </w:p>
        </w:tc>
      </w:tr>
      <w:tr w:rsidR="00EE2308" w:rsidRPr="00085F58" w14:paraId="149FF660" w14:textId="77777777">
        <w:trPr>
          <w:trHeight w:val="362"/>
        </w:trPr>
        <w:tc>
          <w:tcPr>
            <w:tcW w:w="4247" w:type="dxa"/>
            <w:tcBorders>
              <w:top w:val="single" w:sz="4" w:space="0" w:color="000000"/>
              <w:left w:val="single" w:sz="4" w:space="0" w:color="000000"/>
              <w:bottom w:val="single" w:sz="4" w:space="0" w:color="000000"/>
              <w:right w:val="single" w:sz="4" w:space="0" w:color="000000"/>
            </w:tcBorders>
          </w:tcPr>
          <w:p w14:paraId="20BC6505" w14:textId="77777777" w:rsidR="00EE2308" w:rsidRPr="00085F58" w:rsidRDefault="00EE2308" w:rsidP="00EE2308">
            <w:pPr>
              <w:kinsoku w:val="0"/>
              <w:overflowPunct w:val="0"/>
              <w:autoSpaceDE w:val="0"/>
              <w:autoSpaceDN w:val="0"/>
              <w:adjustRightInd w:val="0"/>
              <w:spacing w:before="111" w:line="231" w:lineRule="exact"/>
              <w:ind w:left="110"/>
              <w:rPr>
                <w:rFonts w:ascii="Arial" w:eastAsiaTheme="minorHAnsi" w:hAnsi="Arial" w:cs="Arial"/>
                <w:i/>
                <w:iCs/>
                <w:sz w:val="21"/>
                <w:szCs w:val="21"/>
                <w:lang w:eastAsia="en-US"/>
              </w:rPr>
            </w:pPr>
            <w:r w:rsidRPr="00085F58">
              <w:rPr>
                <w:rFonts w:ascii="Arial" w:eastAsiaTheme="minorHAnsi" w:hAnsi="Arial" w:cs="Arial"/>
                <w:i/>
                <w:iCs/>
                <w:sz w:val="21"/>
                <w:szCs w:val="21"/>
                <w:lang w:eastAsia="en-US"/>
              </w:rPr>
              <w:t>- hodinová sazba</w:t>
            </w:r>
          </w:p>
        </w:tc>
        <w:tc>
          <w:tcPr>
            <w:tcW w:w="4160" w:type="dxa"/>
            <w:tcBorders>
              <w:top w:val="single" w:sz="4" w:space="0" w:color="000000"/>
              <w:left w:val="single" w:sz="4" w:space="0" w:color="000000"/>
              <w:bottom w:val="single" w:sz="4" w:space="0" w:color="000000"/>
              <w:right w:val="single" w:sz="4" w:space="0" w:color="000000"/>
            </w:tcBorders>
          </w:tcPr>
          <w:p w14:paraId="767C2B8F" w14:textId="77777777" w:rsidR="00EE2308" w:rsidRPr="00085F58" w:rsidRDefault="00EE2308" w:rsidP="00EE2308">
            <w:pPr>
              <w:kinsoku w:val="0"/>
              <w:overflowPunct w:val="0"/>
              <w:autoSpaceDE w:val="0"/>
              <w:autoSpaceDN w:val="0"/>
              <w:adjustRightInd w:val="0"/>
              <w:spacing w:before="111" w:line="231" w:lineRule="exact"/>
              <w:ind w:right="96"/>
              <w:jc w:val="right"/>
              <w:rPr>
                <w:rFonts w:ascii="Arial" w:eastAsiaTheme="minorHAnsi" w:hAnsi="Arial" w:cs="Arial"/>
                <w:i/>
                <w:iCs/>
                <w:spacing w:val="-2"/>
                <w:sz w:val="21"/>
                <w:szCs w:val="21"/>
                <w:lang w:eastAsia="en-US"/>
              </w:rPr>
            </w:pPr>
            <w:r w:rsidRPr="00085F58">
              <w:rPr>
                <w:rFonts w:ascii="Arial" w:eastAsiaTheme="minorHAnsi" w:hAnsi="Arial" w:cs="Arial"/>
                <w:i/>
                <w:iCs/>
                <w:spacing w:val="-2"/>
                <w:sz w:val="21"/>
                <w:szCs w:val="21"/>
                <w:lang w:eastAsia="en-US"/>
              </w:rPr>
              <w:t>700,-</w:t>
            </w:r>
          </w:p>
        </w:tc>
      </w:tr>
      <w:tr w:rsidR="00EE2308" w:rsidRPr="00085F58" w14:paraId="60F64C90" w14:textId="77777777">
        <w:trPr>
          <w:trHeight w:val="601"/>
        </w:trPr>
        <w:tc>
          <w:tcPr>
            <w:tcW w:w="4247" w:type="dxa"/>
            <w:tcBorders>
              <w:top w:val="single" w:sz="4" w:space="0" w:color="000000"/>
              <w:left w:val="single" w:sz="4" w:space="0" w:color="000000"/>
              <w:bottom w:val="single" w:sz="4" w:space="0" w:color="000000"/>
              <w:right w:val="single" w:sz="4" w:space="0" w:color="000000"/>
            </w:tcBorders>
          </w:tcPr>
          <w:p w14:paraId="57BB8A3B" w14:textId="77777777" w:rsidR="00EE2308" w:rsidRPr="00085F58" w:rsidRDefault="00EE2308" w:rsidP="00EE2308">
            <w:pPr>
              <w:kinsoku w:val="0"/>
              <w:overflowPunct w:val="0"/>
              <w:autoSpaceDE w:val="0"/>
              <w:autoSpaceDN w:val="0"/>
              <w:adjustRightInd w:val="0"/>
              <w:spacing w:before="121" w:line="241" w:lineRule="exact"/>
              <w:ind w:left="110"/>
              <w:rPr>
                <w:rFonts w:ascii="Arial" w:eastAsiaTheme="minorHAnsi" w:hAnsi="Arial" w:cs="Arial"/>
                <w:lang w:eastAsia="en-US"/>
              </w:rPr>
            </w:pPr>
            <w:r w:rsidRPr="00085F58">
              <w:rPr>
                <w:rFonts w:ascii="Arial" w:eastAsiaTheme="minorHAnsi" w:hAnsi="Arial" w:cs="Arial"/>
                <w:lang w:eastAsia="en-US"/>
              </w:rPr>
              <w:t xml:space="preserve">Aplikace propojující web a </w:t>
            </w:r>
            <w:proofErr w:type="spellStart"/>
            <w:r w:rsidRPr="00085F58">
              <w:rPr>
                <w:rFonts w:ascii="Arial" w:eastAsiaTheme="minorHAnsi" w:hAnsi="Arial" w:cs="Arial"/>
                <w:lang w:eastAsia="en-US"/>
              </w:rPr>
              <w:t>repozitář</w:t>
            </w:r>
            <w:proofErr w:type="spellEnd"/>
            <w:r w:rsidRPr="00085F58">
              <w:rPr>
                <w:rFonts w:ascii="Arial" w:eastAsiaTheme="minorHAnsi" w:hAnsi="Arial" w:cs="Arial"/>
                <w:lang w:eastAsia="en-US"/>
              </w:rPr>
              <w:t xml:space="preserve"> </w:t>
            </w:r>
            <w:proofErr w:type="spellStart"/>
            <w:r w:rsidRPr="00085F58">
              <w:rPr>
                <w:rFonts w:ascii="Arial" w:eastAsiaTheme="minorHAnsi" w:hAnsi="Arial" w:cs="Arial"/>
                <w:lang w:eastAsia="en-US"/>
              </w:rPr>
              <w:t>Musaion</w:t>
            </w:r>
            <w:proofErr w:type="spellEnd"/>
            <w:r w:rsidRPr="00085F58">
              <w:rPr>
                <w:rFonts w:ascii="Arial" w:eastAsiaTheme="minorHAnsi" w:hAnsi="Arial" w:cs="Arial"/>
                <w:lang w:eastAsia="en-US"/>
              </w:rPr>
              <w:t xml:space="preserve"> s</w:t>
            </w:r>
          </w:p>
          <w:p w14:paraId="50B2CC9A" w14:textId="77777777" w:rsidR="00EE2308" w:rsidRPr="00085F58" w:rsidRDefault="00EE2308" w:rsidP="00EE2308">
            <w:pPr>
              <w:kinsoku w:val="0"/>
              <w:overflowPunct w:val="0"/>
              <w:autoSpaceDE w:val="0"/>
              <w:autoSpaceDN w:val="0"/>
              <w:adjustRightInd w:val="0"/>
              <w:spacing w:line="220" w:lineRule="exact"/>
              <w:ind w:left="110"/>
              <w:rPr>
                <w:rFonts w:ascii="Arial" w:eastAsiaTheme="minorHAnsi" w:hAnsi="Arial" w:cs="Arial"/>
                <w:spacing w:val="-2"/>
                <w:lang w:eastAsia="en-US"/>
              </w:rPr>
            </w:pPr>
            <w:proofErr w:type="spellStart"/>
            <w:r w:rsidRPr="00085F58">
              <w:rPr>
                <w:rFonts w:ascii="Arial" w:eastAsiaTheme="minorHAnsi" w:hAnsi="Arial" w:cs="Arial"/>
                <w:spacing w:val="-2"/>
                <w:lang w:eastAsia="en-US"/>
              </w:rPr>
              <w:t>digitalizáty</w:t>
            </w:r>
            <w:proofErr w:type="spellEnd"/>
          </w:p>
        </w:tc>
        <w:tc>
          <w:tcPr>
            <w:tcW w:w="4160" w:type="dxa"/>
            <w:tcBorders>
              <w:top w:val="single" w:sz="4" w:space="0" w:color="000000"/>
              <w:left w:val="single" w:sz="4" w:space="0" w:color="000000"/>
              <w:bottom w:val="single" w:sz="4" w:space="0" w:color="000000"/>
              <w:right w:val="single" w:sz="4" w:space="0" w:color="000000"/>
            </w:tcBorders>
          </w:tcPr>
          <w:p w14:paraId="7660219C" w14:textId="77777777" w:rsidR="00EE2308" w:rsidRPr="00085F58" w:rsidRDefault="00EE2308" w:rsidP="00EE2308">
            <w:pPr>
              <w:kinsoku w:val="0"/>
              <w:overflowPunct w:val="0"/>
              <w:autoSpaceDE w:val="0"/>
              <w:autoSpaceDN w:val="0"/>
              <w:adjustRightInd w:val="0"/>
              <w:spacing w:before="121"/>
              <w:ind w:right="96"/>
              <w:jc w:val="right"/>
              <w:rPr>
                <w:rFonts w:ascii="Arial" w:eastAsiaTheme="minorHAnsi" w:hAnsi="Arial" w:cs="Arial"/>
                <w:spacing w:val="-2"/>
                <w:lang w:eastAsia="en-US"/>
              </w:rPr>
            </w:pPr>
            <w:proofErr w:type="gramStart"/>
            <w:r w:rsidRPr="00085F58">
              <w:rPr>
                <w:rFonts w:ascii="Arial" w:eastAsiaTheme="minorHAnsi" w:hAnsi="Arial" w:cs="Arial"/>
                <w:spacing w:val="-2"/>
                <w:lang w:eastAsia="en-US"/>
              </w:rPr>
              <w:t>175.000,-</w:t>
            </w:r>
            <w:proofErr w:type="gramEnd"/>
          </w:p>
        </w:tc>
      </w:tr>
      <w:tr w:rsidR="00EE2308" w:rsidRPr="00085F58" w14:paraId="1A17B224" w14:textId="77777777">
        <w:trPr>
          <w:trHeight w:val="362"/>
        </w:trPr>
        <w:tc>
          <w:tcPr>
            <w:tcW w:w="4247" w:type="dxa"/>
            <w:tcBorders>
              <w:top w:val="single" w:sz="4" w:space="0" w:color="000000"/>
              <w:left w:val="single" w:sz="4" w:space="0" w:color="000000"/>
              <w:bottom w:val="single" w:sz="4" w:space="0" w:color="000000"/>
              <w:right w:val="single" w:sz="4" w:space="0" w:color="000000"/>
            </w:tcBorders>
          </w:tcPr>
          <w:p w14:paraId="63E429EB" w14:textId="77777777" w:rsidR="00EE2308" w:rsidRPr="00085F58" w:rsidRDefault="00EE2308" w:rsidP="00EE2308">
            <w:pPr>
              <w:kinsoku w:val="0"/>
              <w:overflowPunct w:val="0"/>
              <w:autoSpaceDE w:val="0"/>
              <w:autoSpaceDN w:val="0"/>
              <w:adjustRightInd w:val="0"/>
              <w:spacing w:before="121" w:line="221" w:lineRule="exact"/>
              <w:ind w:left="110"/>
              <w:rPr>
                <w:rFonts w:ascii="Arial" w:eastAsiaTheme="minorHAnsi" w:hAnsi="Arial" w:cs="Arial"/>
                <w:lang w:eastAsia="en-US"/>
              </w:rPr>
            </w:pPr>
            <w:r w:rsidRPr="00085F58">
              <w:rPr>
                <w:rFonts w:ascii="Arial" w:eastAsiaTheme="minorHAnsi" w:hAnsi="Arial" w:cs="Arial"/>
                <w:lang w:eastAsia="en-US"/>
              </w:rPr>
              <w:t>Celková cena bez DPH</w:t>
            </w:r>
          </w:p>
        </w:tc>
        <w:tc>
          <w:tcPr>
            <w:tcW w:w="4160" w:type="dxa"/>
            <w:tcBorders>
              <w:top w:val="single" w:sz="4" w:space="0" w:color="000000"/>
              <w:left w:val="single" w:sz="4" w:space="0" w:color="000000"/>
              <w:bottom w:val="single" w:sz="4" w:space="0" w:color="000000"/>
              <w:right w:val="single" w:sz="4" w:space="0" w:color="000000"/>
            </w:tcBorders>
          </w:tcPr>
          <w:p w14:paraId="43291501" w14:textId="77777777" w:rsidR="00EE2308" w:rsidRPr="00085F58" w:rsidRDefault="00EE2308" w:rsidP="00EE2308">
            <w:pPr>
              <w:kinsoku w:val="0"/>
              <w:overflowPunct w:val="0"/>
              <w:autoSpaceDE w:val="0"/>
              <w:autoSpaceDN w:val="0"/>
              <w:adjustRightInd w:val="0"/>
              <w:spacing w:before="121" w:line="221" w:lineRule="exact"/>
              <w:ind w:right="96"/>
              <w:jc w:val="right"/>
              <w:rPr>
                <w:rFonts w:ascii="Arial" w:eastAsiaTheme="minorHAnsi" w:hAnsi="Arial" w:cs="Arial"/>
                <w:spacing w:val="-2"/>
                <w:lang w:eastAsia="en-US"/>
              </w:rPr>
            </w:pPr>
            <w:proofErr w:type="gramStart"/>
            <w:r w:rsidRPr="00085F58">
              <w:rPr>
                <w:rFonts w:ascii="Arial" w:eastAsiaTheme="minorHAnsi" w:hAnsi="Arial" w:cs="Arial"/>
                <w:spacing w:val="-2"/>
                <w:lang w:eastAsia="en-US"/>
              </w:rPr>
              <w:t>2.572.000,-</w:t>
            </w:r>
            <w:proofErr w:type="gramEnd"/>
          </w:p>
        </w:tc>
      </w:tr>
      <w:tr w:rsidR="00EE2308" w:rsidRPr="00085F58" w14:paraId="05CECF72" w14:textId="77777777">
        <w:trPr>
          <w:trHeight w:val="362"/>
        </w:trPr>
        <w:tc>
          <w:tcPr>
            <w:tcW w:w="4247" w:type="dxa"/>
            <w:tcBorders>
              <w:top w:val="single" w:sz="4" w:space="0" w:color="000000"/>
              <w:left w:val="single" w:sz="4" w:space="0" w:color="000000"/>
              <w:bottom w:val="single" w:sz="4" w:space="0" w:color="000000"/>
              <w:right w:val="single" w:sz="4" w:space="0" w:color="000000"/>
            </w:tcBorders>
          </w:tcPr>
          <w:p w14:paraId="1A19BC56" w14:textId="77777777" w:rsidR="00EE2308" w:rsidRPr="00085F58" w:rsidRDefault="00EE2308" w:rsidP="00EE2308">
            <w:pPr>
              <w:kinsoku w:val="0"/>
              <w:overflowPunct w:val="0"/>
              <w:autoSpaceDE w:val="0"/>
              <w:autoSpaceDN w:val="0"/>
              <w:adjustRightInd w:val="0"/>
              <w:spacing w:before="121" w:line="221" w:lineRule="exact"/>
              <w:ind w:left="110"/>
              <w:rPr>
                <w:rFonts w:ascii="Arial" w:eastAsiaTheme="minorHAnsi" w:hAnsi="Arial" w:cs="Arial"/>
                <w:spacing w:val="-4"/>
                <w:lang w:eastAsia="en-US"/>
              </w:rPr>
            </w:pPr>
            <w:r w:rsidRPr="00085F58">
              <w:rPr>
                <w:rFonts w:ascii="Arial" w:eastAsiaTheme="minorHAnsi" w:hAnsi="Arial" w:cs="Arial"/>
                <w:spacing w:val="-4"/>
                <w:lang w:eastAsia="en-US"/>
              </w:rPr>
              <w:t>DPH</w:t>
            </w:r>
          </w:p>
        </w:tc>
        <w:tc>
          <w:tcPr>
            <w:tcW w:w="4160" w:type="dxa"/>
            <w:tcBorders>
              <w:top w:val="single" w:sz="4" w:space="0" w:color="000000"/>
              <w:left w:val="single" w:sz="4" w:space="0" w:color="000000"/>
              <w:bottom w:val="single" w:sz="4" w:space="0" w:color="000000"/>
              <w:right w:val="single" w:sz="4" w:space="0" w:color="000000"/>
            </w:tcBorders>
          </w:tcPr>
          <w:p w14:paraId="685AFDFD" w14:textId="77777777" w:rsidR="00EE2308" w:rsidRPr="00085F58" w:rsidRDefault="00EE2308" w:rsidP="00EE2308">
            <w:pPr>
              <w:kinsoku w:val="0"/>
              <w:overflowPunct w:val="0"/>
              <w:autoSpaceDE w:val="0"/>
              <w:autoSpaceDN w:val="0"/>
              <w:adjustRightInd w:val="0"/>
              <w:spacing w:before="121" w:line="221" w:lineRule="exact"/>
              <w:ind w:right="96"/>
              <w:jc w:val="right"/>
              <w:rPr>
                <w:rFonts w:ascii="Arial" w:eastAsiaTheme="minorHAnsi" w:hAnsi="Arial" w:cs="Arial"/>
                <w:spacing w:val="-2"/>
                <w:lang w:eastAsia="en-US"/>
              </w:rPr>
            </w:pPr>
            <w:proofErr w:type="gramStart"/>
            <w:r w:rsidRPr="00085F58">
              <w:rPr>
                <w:rFonts w:ascii="Arial" w:eastAsiaTheme="minorHAnsi" w:hAnsi="Arial" w:cs="Arial"/>
                <w:spacing w:val="-2"/>
                <w:lang w:eastAsia="en-US"/>
              </w:rPr>
              <w:t>540.120,-</w:t>
            </w:r>
            <w:proofErr w:type="gramEnd"/>
          </w:p>
        </w:tc>
      </w:tr>
      <w:tr w:rsidR="00EE2308" w:rsidRPr="00085F58" w14:paraId="4371A93B" w14:textId="77777777">
        <w:trPr>
          <w:trHeight w:val="362"/>
        </w:trPr>
        <w:tc>
          <w:tcPr>
            <w:tcW w:w="4247" w:type="dxa"/>
            <w:tcBorders>
              <w:top w:val="single" w:sz="4" w:space="0" w:color="000000"/>
              <w:left w:val="single" w:sz="4" w:space="0" w:color="000000"/>
              <w:bottom w:val="single" w:sz="4" w:space="0" w:color="000000"/>
              <w:right w:val="single" w:sz="4" w:space="0" w:color="000000"/>
            </w:tcBorders>
          </w:tcPr>
          <w:p w14:paraId="69F8F78B" w14:textId="77777777" w:rsidR="00EE2308" w:rsidRPr="00085F58" w:rsidRDefault="00EE2308" w:rsidP="00EE2308">
            <w:pPr>
              <w:kinsoku w:val="0"/>
              <w:overflowPunct w:val="0"/>
              <w:autoSpaceDE w:val="0"/>
              <w:autoSpaceDN w:val="0"/>
              <w:adjustRightInd w:val="0"/>
              <w:spacing w:before="121" w:line="221" w:lineRule="exact"/>
              <w:ind w:left="110"/>
              <w:rPr>
                <w:rFonts w:ascii="Arial" w:eastAsiaTheme="minorHAnsi" w:hAnsi="Arial" w:cs="Arial"/>
                <w:lang w:eastAsia="en-US"/>
              </w:rPr>
            </w:pPr>
            <w:r w:rsidRPr="00085F58">
              <w:rPr>
                <w:rFonts w:ascii="Arial" w:eastAsiaTheme="minorHAnsi" w:hAnsi="Arial" w:cs="Arial"/>
                <w:lang w:eastAsia="en-US"/>
              </w:rPr>
              <w:t>Celková cena vč. DPH</w:t>
            </w:r>
          </w:p>
        </w:tc>
        <w:tc>
          <w:tcPr>
            <w:tcW w:w="4160" w:type="dxa"/>
            <w:tcBorders>
              <w:top w:val="single" w:sz="4" w:space="0" w:color="000000"/>
              <w:left w:val="single" w:sz="4" w:space="0" w:color="000000"/>
              <w:bottom w:val="single" w:sz="4" w:space="0" w:color="000000"/>
              <w:right w:val="single" w:sz="4" w:space="0" w:color="000000"/>
            </w:tcBorders>
          </w:tcPr>
          <w:p w14:paraId="0F3D7301" w14:textId="77777777" w:rsidR="00EE2308" w:rsidRPr="00085F58" w:rsidRDefault="00EE2308" w:rsidP="00EE2308">
            <w:pPr>
              <w:kinsoku w:val="0"/>
              <w:overflowPunct w:val="0"/>
              <w:autoSpaceDE w:val="0"/>
              <w:autoSpaceDN w:val="0"/>
              <w:adjustRightInd w:val="0"/>
              <w:spacing w:before="121" w:line="221" w:lineRule="exact"/>
              <w:ind w:right="96"/>
              <w:jc w:val="right"/>
              <w:rPr>
                <w:rFonts w:ascii="Arial" w:eastAsiaTheme="minorHAnsi" w:hAnsi="Arial" w:cs="Arial"/>
                <w:spacing w:val="-2"/>
                <w:lang w:eastAsia="en-US"/>
              </w:rPr>
            </w:pPr>
            <w:proofErr w:type="gramStart"/>
            <w:r w:rsidRPr="00085F58">
              <w:rPr>
                <w:rFonts w:ascii="Arial" w:eastAsiaTheme="minorHAnsi" w:hAnsi="Arial" w:cs="Arial"/>
                <w:spacing w:val="-2"/>
                <w:lang w:eastAsia="en-US"/>
              </w:rPr>
              <w:t>3.112.120,-</w:t>
            </w:r>
            <w:proofErr w:type="gramEnd"/>
          </w:p>
        </w:tc>
      </w:tr>
    </w:tbl>
    <w:p w14:paraId="15412443" w14:textId="77777777" w:rsidR="00F83740" w:rsidRPr="00085F58" w:rsidRDefault="00F83740" w:rsidP="00F83740">
      <w:pPr>
        <w:spacing w:line="276" w:lineRule="auto"/>
        <w:ind w:left="567"/>
        <w:jc w:val="both"/>
        <w:rPr>
          <w:rFonts w:ascii="Arial" w:hAnsi="Arial" w:cs="Arial"/>
        </w:rPr>
      </w:pPr>
    </w:p>
    <w:bookmarkEnd w:id="15"/>
    <w:bookmarkEnd w:id="16"/>
    <w:p w14:paraId="51EC0B57" w14:textId="4F290C88"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Součástí cen uvedených v tomto článku </w:t>
      </w:r>
      <w:r w:rsidR="00664C46" w:rsidRPr="00085F58">
        <w:rPr>
          <w:rFonts w:ascii="Arial" w:hAnsi="Arial" w:cs="Arial"/>
        </w:rPr>
        <w:t>s</w:t>
      </w:r>
      <w:r w:rsidRPr="00085F58">
        <w:rPr>
          <w:rFonts w:ascii="Arial" w:hAnsi="Arial" w:cs="Arial"/>
        </w:rPr>
        <w:t>mlouvy jsou i služby a dodávky nezbytné pro řádné a úplné poskytování předmětu</w:t>
      </w:r>
      <w:r w:rsidR="00664C46" w:rsidRPr="00085F58">
        <w:rPr>
          <w:rFonts w:ascii="Arial" w:hAnsi="Arial" w:cs="Arial"/>
        </w:rPr>
        <w:t xml:space="preserve"> pl</w:t>
      </w:r>
      <w:r w:rsidRPr="00085F58">
        <w:rPr>
          <w:rFonts w:ascii="Arial" w:hAnsi="Arial" w:cs="Arial"/>
        </w:rPr>
        <w:t xml:space="preserve">nění, vč. odměny za licenci. Poskytovatel nese veškeré náklady nutně nebo účelně vynaložené při plnění závazků ze </w:t>
      </w:r>
      <w:r w:rsidR="00664C46" w:rsidRPr="00085F58">
        <w:rPr>
          <w:rFonts w:ascii="Arial" w:hAnsi="Arial" w:cs="Arial"/>
        </w:rPr>
        <w:t>s</w:t>
      </w:r>
      <w:r w:rsidRPr="00085F58">
        <w:rPr>
          <w:rFonts w:ascii="Arial" w:hAnsi="Arial" w:cs="Arial"/>
        </w:rPr>
        <w:t xml:space="preserve">mlouvy včetně správních poplatků a nákladů souvisejících (zejména daně, pojištění, veškeré dopravní náklady, včetně nákladů souvisejících s provedením všech zkoušek a testů prokazujících dodržení předepsané kvality a parametrů předmětu </w:t>
      </w:r>
      <w:r w:rsidR="00664C46" w:rsidRPr="00085F58">
        <w:rPr>
          <w:rFonts w:ascii="Arial" w:hAnsi="Arial" w:cs="Arial"/>
        </w:rPr>
        <w:t>p</w:t>
      </w:r>
      <w:r w:rsidRPr="00085F58">
        <w:rPr>
          <w:rFonts w:ascii="Arial" w:hAnsi="Arial" w:cs="Arial"/>
        </w:rPr>
        <w:t xml:space="preserve">lnění dle </w:t>
      </w:r>
      <w:r w:rsidR="00664C46" w:rsidRPr="00085F58">
        <w:rPr>
          <w:rFonts w:ascii="Arial" w:hAnsi="Arial" w:cs="Arial"/>
        </w:rPr>
        <w:t>s</w:t>
      </w:r>
      <w:r w:rsidRPr="00085F58">
        <w:rPr>
          <w:rFonts w:ascii="Arial" w:hAnsi="Arial" w:cs="Arial"/>
        </w:rPr>
        <w:t xml:space="preserve">mlouvy, jakož nákladů souvisejících se zajištěním dalších podkladů, předpisů apod.). </w:t>
      </w:r>
    </w:p>
    <w:p w14:paraId="171B1C0C" w14:textId="1EB3BF80"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Veškeré ceny uvedené v tomto článku </w:t>
      </w:r>
      <w:r w:rsidR="00F93668" w:rsidRPr="00085F58">
        <w:rPr>
          <w:rFonts w:ascii="Arial" w:hAnsi="Arial" w:cs="Arial"/>
        </w:rPr>
        <w:t>s</w:t>
      </w:r>
      <w:r w:rsidRPr="00085F58">
        <w:rPr>
          <w:rFonts w:ascii="Arial" w:hAnsi="Arial" w:cs="Arial"/>
        </w:rPr>
        <w:t xml:space="preserve">mlouvy jsou cenami maximálními, nejvýše přípustnými, nepřekročitelnými a jsou platné a konstantní po celou dobu platnosti </w:t>
      </w:r>
      <w:r w:rsidR="00F93668" w:rsidRPr="00085F58">
        <w:rPr>
          <w:rFonts w:ascii="Arial" w:hAnsi="Arial" w:cs="Arial"/>
        </w:rPr>
        <w:t>s</w:t>
      </w:r>
      <w:r w:rsidRPr="00085F58">
        <w:rPr>
          <w:rFonts w:ascii="Arial" w:hAnsi="Arial" w:cs="Arial"/>
        </w:rPr>
        <w:t xml:space="preserve">mlouvy, není-li uvedeno výslovně jinak. Cenu </w:t>
      </w:r>
      <w:r w:rsidR="00FF6189" w:rsidRPr="00085F58">
        <w:rPr>
          <w:rFonts w:ascii="Arial" w:hAnsi="Arial" w:cs="Arial"/>
        </w:rPr>
        <w:t>p</w:t>
      </w:r>
      <w:r w:rsidRPr="00085F58">
        <w:rPr>
          <w:rFonts w:ascii="Arial" w:hAnsi="Arial" w:cs="Arial"/>
        </w:rPr>
        <w:t xml:space="preserve">lnění je možné změnit v případě změny výše sazby DPH v důsledku změny právních předpisů. V případě změny sazby DPH je </w:t>
      </w:r>
      <w:r w:rsidR="00FF6189" w:rsidRPr="00085F58">
        <w:rPr>
          <w:rFonts w:ascii="Arial" w:hAnsi="Arial" w:cs="Arial"/>
        </w:rPr>
        <w:t>p</w:t>
      </w:r>
      <w:r w:rsidRPr="00085F58">
        <w:rPr>
          <w:rFonts w:ascii="Arial" w:hAnsi="Arial" w:cs="Arial"/>
        </w:rPr>
        <w:t xml:space="preserve">oskytovatel povinen k ceně bez DPH účtovat DPH v platné výši. Smluvní strany se dohodly, že v případě změny ceny v důsledku změny sazby DPH není nutno ke </w:t>
      </w:r>
      <w:r w:rsidR="00FF6189" w:rsidRPr="00085F58">
        <w:rPr>
          <w:rFonts w:ascii="Arial" w:hAnsi="Arial" w:cs="Arial"/>
        </w:rPr>
        <w:t>s</w:t>
      </w:r>
      <w:r w:rsidRPr="00085F58">
        <w:rPr>
          <w:rFonts w:ascii="Arial" w:hAnsi="Arial" w:cs="Arial"/>
        </w:rPr>
        <w:t xml:space="preserve">mlouvě uzavírat dodatek. Poskytovatel odpovídá za to, že sazba DPH je stanovena v souladu s platnými právními předpisy. </w:t>
      </w:r>
    </w:p>
    <w:p w14:paraId="060FA41F" w14:textId="6FE9DD7A"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Cenu služeb za správu</w:t>
      </w:r>
      <w:r w:rsidRPr="00085F58">
        <w:rPr>
          <w:rFonts w:ascii="Arial" w:eastAsia="Quattrocento Sans" w:hAnsi="Arial" w:cs="Arial"/>
          <w:color w:val="000000"/>
        </w:rPr>
        <w:t xml:space="preserve">, technickou podporu a hosting </w:t>
      </w:r>
      <w:r w:rsidRPr="00085F58">
        <w:rPr>
          <w:rFonts w:ascii="Arial" w:hAnsi="Arial" w:cs="Arial"/>
        </w:rPr>
        <w:t xml:space="preserve">a cenu služeb rozvoje webů lze v souvislosti s uplynutím </w:t>
      </w:r>
      <w:r w:rsidR="00214032" w:rsidRPr="00085F58">
        <w:rPr>
          <w:rFonts w:ascii="Arial" w:hAnsi="Arial" w:cs="Arial"/>
        </w:rPr>
        <w:t>třetího</w:t>
      </w:r>
      <w:r w:rsidRPr="00085F58">
        <w:rPr>
          <w:rFonts w:ascii="Arial" w:hAnsi="Arial" w:cs="Arial"/>
        </w:rPr>
        <w:t xml:space="preserve"> výročí poskytování upravit z důvodu inflace za podmínek dále uvedených:</w:t>
      </w:r>
    </w:p>
    <w:p w14:paraId="2117EFBD" w14:textId="77777777" w:rsidR="00527F5D" w:rsidRPr="00085F58" w:rsidRDefault="00527F5D">
      <w:pPr>
        <w:numPr>
          <w:ilvl w:val="2"/>
          <w:numId w:val="18"/>
        </w:numPr>
        <w:spacing w:line="276" w:lineRule="auto"/>
        <w:jc w:val="both"/>
        <w:rPr>
          <w:rFonts w:ascii="Arial" w:hAnsi="Arial" w:cs="Arial"/>
        </w:rPr>
      </w:pPr>
      <w:r w:rsidRPr="00085F58">
        <w:rPr>
          <w:rFonts w:ascii="Arial" w:hAnsi="Arial" w:cs="Arial"/>
        </w:rPr>
        <w:t>Inflací se rozumí průměrná roční inflace měřená vzrůstem úhrnného indexu spotřebitelských cen zboží a služeb, kterou zveřejňuje Český statistický úřad za rok předcházející a je vyjádřená v procentech.</w:t>
      </w:r>
    </w:p>
    <w:p w14:paraId="2E54DB29" w14:textId="033B1C8B" w:rsidR="00527F5D" w:rsidRPr="00085F58" w:rsidRDefault="00527F5D">
      <w:pPr>
        <w:numPr>
          <w:ilvl w:val="2"/>
          <w:numId w:val="18"/>
        </w:numPr>
        <w:spacing w:line="276" w:lineRule="auto"/>
        <w:jc w:val="both"/>
        <w:rPr>
          <w:rFonts w:ascii="Arial" w:hAnsi="Arial" w:cs="Arial"/>
        </w:rPr>
      </w:pPr>
      <w:r w:rsidRPr="00085F58">
        <w:rPr>
          <w:rFonts w:ascii="Arial" w:hAnsi="Arial" w:cs="Arial"/>
        </w:rPr>
        <w:t xml:space="preserve">Počínaje </w:t>
      </w:r>
      <w:r w:rsidR="00214032" w:rsidRPr="00085F58">
        <w:rPr>
          <w:rFonts w:ascii="Arial" w:hAnsi="Arial" w:cs="Arial"/>
        </w:rPr>
        <w:t>čtvrtým</w:t>
      </w:r>
      <w:r w:rsidRPr="00085F58">
        <w:rPr>
          <w:rFonts w:ascii="Arial" w:hAnsi="Arial" w:cs="Arial"/>
        </w:rPr>
        <w:t xml:space="preserve"> rokem zahájení poskytování služeb za správu</w:t>
      </w:r>
      <w:r w:rsidRPr="00085F58">
        <w:rPr>
          <w:rFonts w:ascii="Arial" w:eastAsia="Quattrocento Sans" w:hAnsi="Arial" w:cs="Arial"/>
          <w:color w:val="000000"/>
        </w:rPr>
        <w:t xml:space="preserve">, technickou podporu a hosting </w:t>
      </w:r>
      <w:r w:rsidRPr="00085F58">
        <w:rPr>
          <w:rFonts w:ascii="Arial" w:hAnsi="Arial" w:cs="Arial"/>
        </w:rPr>
        <w:t xml:space="preserve">a služeb rozvoje webů je </w:t>
      </w:r>
      <w:r w:rsidR="00214032" w:rsidRPr="00085F58">
        <w:rPr>
          <w:rFonts w:ascii="Arial" w:hAnsi="Arial" w:cs="Arial"/>
        </w:rPr>
        <w:t>p</w:t>
      </w:r>
      <w:r w:rsidRPr="00085F58">
        <w:rPr>
          <w:rFonts w:ascii="Arial" w:hAnsi="Arial" w:cs="Arial"/>
        </w:rPr>
        <w:t xml:space="preserve">oskytovatel oprávněn zvýšit cenu nejvýše jednou ročně z důvodů inflace, a to o tolik procent, kolik činil inflační koeficient vždy v předchozím roce; součástí (např. přílohou) daňového dokladu bude vymezení údajů o inflaci dle </w:t>
      </w:r>
      <w:r w:rsidR="00D55E6C" w:rsidRPr="00085F58">
        <w:rPr>
          <w:rFonts w:ascii="Arial" w:hAnsi="Arial" w:cs="Arial"/>
        </w:rPr>
        <w:t>s</w:t>
      </w:r>
      <w:r w:rsidRPr="00085F58">
        <w:rPr>
          <w:rFonts w:ascii="Arial" w:hAnsi="Arial" w:cs="Arial"/>
        </w:rPr>
        <w:t xml:space="preserve">mlouvy, přičemž </w:t>
      </w:r>
      <w:r w:rsidR="00D55E6C" w:rsidRPr="00085F58">
        <w:rPr>
          <w:rFonts w:ascii="Arial" w:hAnsi="Arial" w:cs="Arial"/>
        </w:rPr>
        <w:t>o</w:t>
      </w:r>
      <w:r w:rsidRPr="00085F58">
        <w:rPr>
          <w:rFonts w:ascii="Arial" w:hAnsi="Arial" w:cs="Arial"/>
        </w:rPr>
        <w:t xml:space="preserve">bjednatel je oprávněn tuto fakturu před uplynutím lhůty splatnosti vrátit, pokud </w:t>
      </w:r>
      <w:r w:rsidRPr="00085F58">
        <w:rPr>
          <w:rFonts w:ascii="Arial" w:hAnsi="Arial" w:cs="Arial"/>
        </w:rPr>
        <w:lastRenderedPageBreak/>
        <w:t xml:space="preserve">inflace nebude vyjádřena správně (vrácením vadné faktury </w:t>
      </w:r>
      <w:r w:rsidR="00A71A1A" w:rsidRPr="00085F58">
        <w:rPr>
          <w:rFonts w:ascii="Arial" w:hAnsi="Arial" w:cs="Arial"/>
        </w:rPr>
        <w:t>p</w:t>
      </w:r>
      <w:r w:rsidRPr="00085F58">
        <w:rPr>
          <w:rFonts w:ascii="Arial" w:hAnsi="Arial" w:cs="Arial"/>
        </w:rPr>
        <w:t>oskytovateli přestává běžet původní lhůta splatnosti, nová lhůta splatnosti běží ode dne vystavení nové faktury).</w:t>
      </w:r>
    </w:p>
    <w:p w14:paraId="086881E6" w14:textId="0416FC8D" w:rsidR="00527F5D" w:rsidRPr="00085F58" w:rsidRDefault="00527F5D">
      <w:pPr>
        <w:numPr>
          <w:ilvl w:val="2"/>
          <w:numId w:val="18"/>
        </w:numPr>
        <w:spacing w:line="276" w:lineRule="auto"/>
        <w:jc w:val="both"/>
        <w:rPr>
          <w:rFonts w:ascii="Arial" w:hAnsi="Arial" w:cs="Arial"/>
        </w:rPr>
      </w:pPr>
      <w:r w:rsidRPr="00085F58">
        <w:rPr>
          <w:rFonts w:ascii="Arial" w:hAnsi="Arial" w:cs="Arial"/>
        </w:rPr>
        <w:t>Cena služeb za správu</w:t>
      </w:r>
      <w:r w:rsidRPr="00085F58">
        <w:rPr>
          <w:rFonts w:ascii="Arial" w:eastAsia="Quattrocento Sans" w:hAnsi="Arial" w:cs="Arial"/>
          <w:color w:val="000000"/>
        </w:rPr>
        <w:t xml:space="preserve">, technickou podporu a hosting </w:t>
      </w:r>
      <w:r w:rsidRPr="00085F58">
        <w:rPr>
          <w:rFonts w:ascii="Arial" w:hAnsi="Arial" w:cs="Arial"/>
        </w:rPr>
        <w:t>a cena služeb rozvoje web</w:t>
      </w:r>
      <w:r w:rsidR="00D55E6C" w:rsidRPr="00085F58">
        <w:rPr>
          <w:rFonts w:ascii="Arial" w:hAnsi="Arial" w:cs="Arial"/>
        </w:rPr>
        <w:t>u</w:t>
      </w:r>
      <w:r w:rsidRPr="00085F58">
        <w:rPr>
          <w:rFonts w:ascii="Arial" w:hAnsi="Arial" w:cs="Arial"/>
        </w:rPr>
        <w:t xml:space="preserve"> upravená z důvodu inflace se považuje za sjednanou cenu, která nevyžaduje uzavření dodatku ke </w:t>
      </w:r>
      <w:r w:rsidR="00F93668" w:rsidRPr="00085F58">
        <w:rPr>
          <w:rFonts w:ascii="Arial" w:hAnsi="Arial" w:cs="Arial"/>
        </w:rPr>
        <w:t>s</w:t>
      </w:r>
      <w:r w:rsidRPr="00085F58">
        <w:rPr>
          <w:rFonts w:ascii="Arial" w:hAnsi="Arial" w:cs="Arial"/>
        </w:rPr>
        <w:t>mlouvě.</w:t>
      </w:r>
    </w:p>
    <w:p w14:paraId="2C4C0B67" w14:textId="385EF2A5" w:rsidR="00527F5D" w:rsidRPr="00085F58" w:rsidRDefault="00527F5D" w:rsidP="00527F5D">
      <w:pPr>
        <w:numPr>
          <w:ilvl w:val="1"/>
          <w:numId w:val="1"/>
        </w:numPr>
        <w:spacing w:line="276" w:lineRule="auto"/>
        <w:ind w:left="567" w:hanging="567"/>
        <w:jc w:val="both"/>
        <w:rPr>
          <w:rFonts w:ascii="Arial" w:hAnsi="Arial" w:cs="Arial"/>
        </w:rPr>
      </w:pPr>
      <w:bookmarkStart w:id="17" w:name="_Ref417310787"/>
      <w:r w:rsidRPr="00085F58">
        <w:rPr>
          <w:rFonts w:ascii="Arial" w:hAnsi="Arial" w:cs="Arial"/>
        </w:rPr>
        <w:t xml:space="preserve">Ceny dle </w:t>
      </w:r>
      <w:r w:rsidR="00D55E6C" w:rsidRPr="00085F58">
        <w:rPr>
          <w:rFonts w:ascii="Arial" w:hAnsi="Arial" w:cs="Arial"/>
        </w:rPr>
        <w:t>s</w:t>
      </w:r>
      <w:r w:rsidRPr="00085F58">
        <w:rPr>
          <w:rFonts w:ascii="Arial" w:hAnsi="Arial" w:cs="Arial"/>
        </w:rPr>
        <w:t>mlouvy budou hrazeny na základě daňových dokladů (dále jen „</w:t>
      </w:r>
      <w:r w:rsidRPr="00085F58">
        <w:rPr>
          <w:rFonts w:ascii="Arial" w:hAnsi="Arial" w:cs="Arial"/>
          <w:b/>
          <w:bCs/>
          <w:i/>
          <w:iCs/>
        </w:rPr>
        <w:t>Faktura</w:t>
      </w:r>
      <w:r w:rsidRPr="00085F58">
        <w:rPr>
          <w:rFonts w:ascii="Arial" w:hAnsi="Arial" w:cs="Arial"/>
        </w:rPr>
        <w:t xml:space="preserve">“) vystavených </w:t>
      </w:r>
      <w:r w:rsidR="007459BC" w:rsidRPr="00085F58">
        <w:rPr>
          <w:rFonts w:ascii="Arial" w:hAnsi="Arial" w:cs="Arial"/>
        </w:rPr>
        <w:t>p</w:t>
      </w:r>
      <w:r w:rsidRPr="00085F58">
        <w:rPr>
          <w:rFonts w:ascii="Arial" w:hAnsi="Arial" w:cs="Arial"/>
        </w:rPr>
        <w:t>oskytovatelem následovně:</w:t>
      </w:r>
      <w:bookmarkEnd w:id="17"/>
    </w:p>
    <w:p w14:paraId="7C5E46C1" w14:textId="1321C321" w:rsidR="00527F5D" w:rsidRPr="00085F58" w:rsidRDefault="008661AE">
      <w:pPr>
        <w:pStyle w:val="Odstavecseseznamem"/>
        <w:numPr>
          <w:ilvl w:val="0"/>
          <w:numId w:val="13"/>
        </w:numPr>
        <w:jc w:val="both"/>
        <w:rPr>
          <w:rFonts w:ascii="Arial" w:hAnsi="Arial" w:cs="Arial"/>
        </w:rPr>
      </w:pPr>
      <w:r w:rsidRPr="00085F58">
        <w:rPr>
          <w:rFonts w:ascii="Arial" w:hAnsi="Arial" w:cs="Arial"/>
        </w:rPr>
        <w:t>P</w:t>
      </w:r>
      <w:r w:rsidR="00527F5D" w:rsidRPr="00085F58">
        <w:rPr>
          <w:rFonts w:ascii="Arial" w:hAnsi="Arial" w:cs="Arial"/>
        </w:rPr>
        <w:t xml:space="preserve">rávo fakturovat cenu za jednotlivé </w:t>
      </w:r>
      <w:r w:rsidR="007459BC" w:rsidRPr="00085F58">
        <w:rPr>
          <w:rFonts w:ascii="Arial" w:hAnsi="Arial" w:cs="Arial"/>
        </w:rPr>
        <w:t xml:space="preserve">dílčí části </w:t>
      </w:r>
      <w:r w:rsidR="00453F38" w:rsidRPr="00085F58">
        <w:rPr>
          <w:rFonts w:ascii="Arial" w:hAnsi="Arial" w:cs="Arial"/>
        </w:rPr>
        <w:t>p</w:t>
      </w:r>
      <w:r w:rsidR="00527F5D" w:rsidRPr="00085F58">
        <w:rPr>
          <w:rFonts w:ascii="Arial" w:hAnsi="Arial" w:cs="Arial"/>
        </w:rPr>
        <w:t xml:space="preserve">lnění vzniká </w:t>
      </w:r>
      <w:r w:rsidR="007459BC" w:rsidRPr="00085F58">
        <w:rPr>
          <w:rFonts w:ascii="Arial" w:hAnsi="Arial" w:cs="Arial"/>
        </w:rPr>
        <w:t>p</w:t>
      </w:r>
      <w:r w:rsidR="00527F5D" w:rsidRPr="00085F58">
        <w:rPr>
          <w:rFonts w:ascii="Arial" w:hAnsi="Arial" w:cs="Arial"/>
        </w:rPr>
        <w:t xml:space="preserve">oskytovateli vždy v návaznosti na </w:t>
      </w:r>
      <w:r w:rsidR="007459BC" w:rsidRPr="00085F58">
        <w:rPr>
          <w:rFonts w:ascii="Arial" w:hAnsi="Arial" w:cs="Arial"/>
        </w:rPr>
        <w:t>o</w:t>
      </w:r>
      <w:r w:rsidR="00527F5D" w:rsidRPr="00085F58">
        <w:rPr>
          <w:rFonts w:ascii="Arial" w:hAnsi="Arial" w:cs="Arial"/>
        </w:rPr>
        <w:t xml:space="preserve">bjednatelem odsouhlaseném </w:t>
      </w:r>
      <w:r w:rsidR="00527F5D" w:rsidRPr="00085F58">
        <w:rPr>
          <w:rFonts w:ascii="Arial" w:hAnsi="Arial" w:cs="Arial"/>
          <w:b/>
        </w:rPr>
        <w:t>ukončení</w:t>
      </w:r>
      <w:r w:rsidR="00527F5D" w:rsidRPr="00085F58">
        <w:rPr>
          <w:rFonts w:ascii="Arial" w:hAnsi="Arial" w:cs="Arial"/>
        </w:rPr>
        <w:t xml:space="preserve"> příslušné </w:t>
      </w:r>
      <w:r w:rsidR="0011287F" w:rsidRPr="00085F58">
        <w:rPr>
          <w:rFonts w:ascii="Arial" w:hAnsi="Arial" w:cs="Arial"/>
        </w:rPr>
        <w:t>dílčí části</w:t>
      </w:r>
      <w:r w:rsidR="00527F5D" w:rsidRPr="00085F58">
        <w:rPr>
          <w:rFonts w:ascii="Arial" w:hAnsi="Arial" w:cs="Arial"/>
        </w:rPr>
        <w:t xml:space="preserve">, avšak pouze po akceptaci odpovídajícího plnění v rámci příslušné </w:t>
      </w:r>
      <w:r w:rsidR="0011287F" w:rsidRPr="00085F58">
        <w:rPr>
          <w:rFonts w:ascii="Arial" w:hAnsi="Arial" w:cs="Arial"/>
        </w:rPr>
        <w:t>dílčí části</w:t>
      </w:r>
      <w:r w:rsidR="00527F5D" w:rsidRPr="00085F58">
        <w:rPr>
          <w:rFonts w:ascii="Arial" w:hAnsi="Arial" w:cs="Arial"/>
        </w:rPr>
        <w:t xml:space="preserve"> dle </w:t>
      </w:r>
      <w:r w:rsidR="0011287F" w:rsidRPr="00085F58">
        <w:rPr>
          <w:rFonts w:ascii="Arial" w:hAnsi="Arial" w:cs="Arial"/>
        </w:rPr>
        <w:t>s</w:t>
      </w:r>
      <w:r w:rsidR="00527F5D" w:rsidRPr="00085F58">
        <w:rPr>
          <w:rFonts w:ascii="Arial" w:hAnsi="Arial" w:cs="Arial"/>
        </w:rPr>
        <w:t xml:space="preserve">mlouvy </w:t>
      </w:r>
      <w:r w:rsidR="0011287F" w:rsidRPr="00085F58">
        <w:rPr>
          <w:rFonts w:ascii="Arial" w:hAnsi="Arial" w:cs="Arial"/>
        </w:rPr>
        <w:t>o</w:t>
      </w:r>
      <w:r w:rsidR="00527F5D" w:rsidRPr="00085F58">
        <w:rPr>
          <w:rFonts w:ascii="Arial" w:hAnsi="Arial" w:cs="Arial"/>
        </w:rPr>
        <w:t xml:space="preserve">bjednatelem na základě příslušných akceptačních protokolů ve smyslu čl. 6 </w:t>
      </w:r>
      <w:r w:rsidR="00F93668" w:rsidRPr="00085F58">
        <w:rPr>
          <w:rFonts w:ascii="Arial" w:hAnsi="Arial" w:cs="Arial"/>
        </w:rPr>
        <w:t>s</w:t>
      </w:r>
      <w:r w:rsidR="00527F5D" w:rsidRPr="00085F58">
        <w:rPr>
          <w:rFonts w:ascii="Arial" w:hAnsi="Arial" w:cs="Arial"/>
        </w:rPr>
        <w:t>mlouvy</w:t>
      </w:r>
      <w:r w:rsidRPr="00085F58">
        <w:rPr>
          <w:rFonts w:ascii="Arial" w:hAnsi="Arial" w:cs="Arial"/>
        </w:rPr>
        <w:t>.</w:t>
      </w:r>
    </w:p>
    <w:p w14:paraId="40037B33" w14:textId="223D43A5" w:rsidR="00527F5D" w:rsidRPr="00085F58" w:rsidRDefault="00066649">
      <w:pPr>
        <w:pStyle w:val="Odstavecseseznamem"/>
        <w:numPr>
          <w:ilvl w:val="0"/>
          <w:numId w:val="13"/>
        </w:numPr>
        <w:jc w:val="both"/>
        <w:rPr>
          <w:rFonts w:ascii="Arial" w:hAnsi="Arial" w:cs="Arial"/>
        </w:rPr>
      </w:pPr>
      <w:r w:rsidRPr="00085F58">
        <w:rPr>
          <w:rFonts w:ascii="Arial" w:hAnsi="Arial" w:cs="Arial"/>
        </w:rPr>
        <w:t>Správu</w:t>
      </w:r>
      <w:r w:rsidR="00527F5D" w:rsidRPr="00085F58">
        <w:rPr>
          <w:rFonts w:ascii="Arial" w:eastAsia="Quattrocento Sans" w:hAnsi="Arial" w:cs="Arial"/>
          <w:color w:val="000000"/>
        </w:rPr>
        <w:t xml:space="preserve"> (údržbu</w:t>
      </w:r>
      <w:r w:rsidR="00527F5D" w:rsidRPr="00085F58">
        <w:rPr>
          <w:rFonts w:ascii="Arial" w:hAnsi="Arial" w:cs="Arial"/>
        </w:rPr>
        <w:t xml:space="preserve"> a a</w:t>
      </w:r>
      <w:r w:rsidR="00527F5D" w:rsidRPr="00085F58">
        <w:rPr>
          <w:rFonts w:ascii="Arial" w:eastAsia="Quattrocento Sans" w:hAnsi="Arial" w:cs="Arial"/>
          <w:color w:val="000000"/>
        </w:rPr>
        <w:t xml:space="preserve">ktualizace webové prezentace), technickou podporu a hosting dle čl. 2 odst. 2.1 písm. </w:t>
      </w:r>
      <w:r w:rsidRPr="00085F58">
        <w:rPr>
          <w:rFonts w:ascii="Arial" w:eastAsia="Quattrocento Sans" w:hAnsi="Arial" w:cs="Arial"/>
          <w:color w:val="000000"/>
        </w:rPr>
        <w:t>c</w:t>
      </w:r>
      <w:r w:rsidR="00527F5D" w:rsidRPr="00085F58">
        <w:rPr>
          <w:rFonts w:ascii="Arial" w:eastAsia="Quattrocento Sans" w:hAnsi="Arial" w:cs="Arial"/>
          <w:color w:val="000000"/>
        </w:rPr>
        <w:t xml:space="preserve">) této </w:t>
      </w:r>
      <w:r w:rsidR="00EA5F16" w:rsidRPr="00085F58">
        <w:rPr>
          <w:rFonts w:ascii="Arial" w:eastAsia="Quattrocento Sans" w:hAnsi="Arial" w:cs="Arial"/>
          <w:color w:val="000000"/>
        </w:rPr>
        <w:t>s</w:t>
      </w:r>
      <w:r w:rsidR="00527F5D" w:rsidRPr="00085F58">
        <w:rPr>
          <w:rFonts w:ascii="Arial" w:eastAsia="Quattrocento Sans" w:hAnsi="Arial" w:cs="Arial"/>
          <w:color w:val="000000"/>
        </w:rPr>
        <w:t xml:space="preserve">mlouvy může </w:t>
      </w:r>
      <w:r w:rsidR="00EA5F16" w:rsidRPr="00085F58">
        <w:rPr>
          <w:rFonts w:ascii="Arial" w:eastAsia="Quattrocento Sans" w:hAnsi="Arial" w:cs="Arial"/>
          <w:color w:val="000000"/>
        </w:rPr>
        <w:t>p</w:t>
      </w:r>
      <w:r w:rsidR="00527F5D" w:rsidRPr="00085F58">
        <w:rPr>
          <w:rFonts w:ascii="Arial" w:eastAsia="Quattrocento Sans" w:hAnsi="Arial" w:cs="Arial"/>
          <w:color w:val="000000"/>
        </w:rPr>
        <w:t xml:space="preserve">oskytovatel začít účtovat až po předání a převzetí webu. </w:t>
      </w:r>
    </w:p>
    <w:p w14:paraId="61905DC5" w14:textId="374B76EB" w:rsidR="00527F5D" w:rsidRPr="00085F58" w:rsidRDefault="00527F5D">
      <w:pPr>
        <w:pStyle w:val="Odstavecseseznamem"/>
        <w:numPr>
          <w:ilvl w:val="0"/>
          <w:numId w:val="13"/>
        </w:numPr>
        <w:jc w:val="both"/>
        <w:rPr>
          <w:rFonts w:ascii="Arial" w:hAnsi="Arial" w:cs="Arial"/>
        </w:rPr>
      </w:pPr>
      <w:r w:rsidRPr="00085F58">
        <w:rPr>
          <w:rFonts w:ascii="Arial" w:hAnsi="Arial" w:cs="Arial"/>
        </w:rPr>
        <w:t xml:space="preserve">Cenu za práce na rozvoji webů </w:t>
      </w:r>
      <w:r w:rsidRPr="00085F58">
        <w:rPr>
          <w:rFonts w:ascii="Arial" w:eastAsia="Quattrocento Sans" w:hAnsi="Arial" w:cs="Arial"/>
          <w:color w:val="000000"/>
        </w:rPr>
        <w:t xml:space="preserve">dle čl. 2 odst. 2.1 písm. </w:t>
      </w:r>
      <w:r w:rsidR="00605B52" w:rsidRPr="00085F58">
        <w:rPr>
          <w:rFonts w:ascii="Arial" w:eastAsia="Quattrocento Sans" w:hAnsi="Arial" w:cs="Arial"/>
          <w:color w:val="000000"/>
        </w:rPr>
        <w:t>d</w:t>
      </w:r>
      <w:r w:rsidRPr="00085F58">
        <w:rPr>
          <w:rFonts w:ascii="Arial" w:eastAsia="Quattrocento Sans" w:hAnsi="Arial" w:cs="Arial"/>
          <w:color w:val="000000"/>
        </w:rPr>
        <w:t xml:space="preserve">) </w:t>
      </w:r>
      <w:r w:rsidR="00605B52" w:rsidRPr="00085F58">
        <w:rPr>
          <w:rFonts w:ascii="Arial" w:eastAsia="Quattrocento Sans" w:hAnsi="Arial" w:cs="Arial"/>
          <w:color w:val="000000"/>
        </w:rPr>
        <w:t>s</w:t>
      </w:r>
      <w:r w:rsidRPr="00085F58">
        <w:rPr>
          <w:rFonts w:ascii="Arial" w:eastAsia="Quattrocento Sans" w:hAnsi="Arial" w:cs="Arial"/>
          <w:color w:val="000000"/>
        </w:rPr>
        <w:t xml:space="preserve">mlouvy může </w:t>
      </w:r>
      <w:r w:rsidR="00605B52" w:rsidRPr="00085F58">
        <w:rPr>
          <w:rFonts w:ascii="Arial" w:eastAsia="Quattrocento Sans" w:hAnsi="Arial" w:cs="Arial"/>
          <w:color w:val="000000"/>
        </w:rPr>
        <w:t>po</w:t>
      </w:r>
      <w:r w:rsidRPr="00085F58">
        <w:rPr>
          <w:rFonts w:ascii="Arial" w:eastAsia="Quattrocento Sans" w:hAnsi="Arial" w:cs="Arial"/>
          <w:color w:val="000000"/>
        </w:rPr>
        <w:t>skytovatel začít účtovat po předání a převzetí webu. Poskytovatel bude účtovat c</w:t>
      </w:r>
      <w:r w:rsidRPr="00085F58">
        <w:rPr>
          <w:rFonts w:ascii="Arial" w:hAnsi="Arial" w:cs="Arial"/>
        </w:rPr>
        <w:t xml:space="preserve">enu za práce na rozvoji webu odpovídající hodinové sazbě dle čl. 5 odst. 5.1 této </w:t>
      </w:r>
      <w:r w:rsidR="00104158" w:rsidRPr="00085F58">
        <w:rPr>
          <w:rFonts w:ascii="Arial" w:hAnsi="Arial" w:cs="Arial"/>
        </w:rPr>
        <w:t>s</w:t>
      </w:r>
      <w:r w:rsidRPr="00085F58">
        <w:rPr>
          <w:rFonts w:ascii="Arial" w:hAnsi="Arial" w:cs="Arial"/>
        </w:rPr>
        <w:t xml:space="preserve">mlouvy krát počet odpracovaných hodin, a to vždy na začátku následujícího kalendářního měsíce, nejdříve však po odsouhlasení fakturovaných prací objednatelem dle výkazu odpracovaných činností. Člověkohodinou se rozumí práce jednoho pracovníka </w:t>
      </w:r>
      <w:r w:rsidR="00104158" w:rsidRPr="00085F58">
        <w:rPr>
          <w:rFonts w:ascii="Arial" w:hAnsi="Arial" w:cs="Arial"/>
        </w:rPr>
        <w:t>p</w:t>
      </w:r>
      <w:r w:rsidRPr="00085F58">
        <w:rPr>
          <w:rFonts w:ascii="Arial" w:hAnsi="Arial" w:cs="Arial"/>
        </w:rPr>
        <w:t>oskytovatele po dobu 1 hodiny, tj. 60 minut.</w:t>
      </w:r>
    </w:p>
    <w:p w14:paraId="7A6A41E1" w14:textId="77777777" w:rsidR="00527F5D" w:rsidRPr="00085F58" w:rsidRDefault="00527F5D">
      <w:pPr>
        <w:pStyle w:val="Odstavecseseznamem"/>
        <w:numPr>
          <w:ilvl w:val="0"/>
          <w:numId w:val="13"/>
        </w:numPr>
        <w:jc w:val="both"/>
        <w:rPr>
          <w:rFonts w:ascii="Arial" w:hAnsi="Arial" w:cs="Arial"/>
        </w:rPr>
      </w:pPr>
      <w:r w:rsidRPr="00085F58">
        <w:rPr>
          <w:rFonts w:ascii="Arial" w:hAnsi="Arial" w:cs="Arial"/>
        </w:rPr>
        <w:t>Poslední daňový doklad v kalendářním roce musí být objednateli doručen nejpozději do 15. prosince příslušného kalendářního roku.</w:t>
      </w:r>
    </w:p>
    <w:p w14:paraId="596E437B" w14:textId="04F61FD1" w:rsidR="00527F5D" w:rsidRPr="00085F58" w:rsidRDefault="00527F5D">
      <w:pPr>
        <w:pStyle w:val="Odstavecseseznamem"/>
        <w:numPr>
          <w:ilvl w:val="0"/>
          <w:numId w:val="13"/>
        </w:numPr>
        <w:jc w:val="both"/>
        <w:rPr>
          <w:rFonts w:ascii="Arial" w:hAnsi="Arial" w:cs="Arial"/>
        </w:rPr>
      </w:pPr>
      <w:r w:rsidRPr="00085F58">
        <w:rPr>
          <w:rFonts w:ascii="Arial" w:hAnsi="Arial" w:cs="Arial"/>
        </w:rPr>
        <w:t xml:space="preserve">Pokud v průběhu účinnosti této </w:t>
      </w:r>
      <w:r w:rsidR="002328B8" w:rsidRPr="00085F58">
        <w:rPr>
          <w:rFonts w:ascii="Arial" w:hAnsi="Arial" w:cs="Arial"/>
        </w:rPr>
        <w:t>s</w:t>
      </w:r>
      <w:r w:rsidRPr="00085F58">
        <w:rPr>
          <w:rFonts w:ascii="Arial" w:hAnsi="Arial" w:cs="Arial"/>
        </w:rPr>
        <w:t>mlouvy dojde k vytvoření nových webových prezentací v rámci rozvoje web</w:t>
      </w:r>
      <w:r w:rsidR="005A0641" w:rsidRPr="00085F58">
        <w:rPr>
          <w:rFonts w:ascii="Arial" w:hAnsi="Arial" w:cs="Arial"/>
        </w:rPr>
        <w:t>u</w:t>
      </w:r>
      <w:r w:rsidRPr="00085F58">
        <w:rPr>
          <w:rFonts w:ascii="Arial" w:hAnsi="Arial" w:cs="Arial"/>
        </w:rPr>
        <w:t xml:space="preserve"> dle </w:t>
      </w:r>
      <w:r w:rsidRPr="00085F58">
        <w:rPr>
          <w:rFonts w:ascii="Arial" w:eastAsia="Quattrocento Sans" w:hAnsi="Arial" w:cs="Arial"/>
          <w:color w:val="000000"/>
        </w:rPr>
        <w:t xml:space="preserve">čl. 2 odst. 2.1 písm. </w:t>
      </w:r>
      <w:r w:rsidR="000C2D2A" w:rsidRPr="00085F58">
        <w:rPr>
          <w:rFonts w:ascii="Arial" w:eastAsia="Quattrocento Sans" w:hAnsi="Arial" w:cs="Arial"/>
          <w:color w:val="000000"/>
        </w:rPr>
        <w:t>d</w:t>
      </w:r>
      <w:r w:rsidRPr="00085F58">
        <w:rPr>
          <w:rFonts w:ascii="Arial" w:eastAsia="Quattrocento Sans" w:hAnsi="Arial" w:cs="Arial"/>
          <w:color w:val="000000"/>
        </w:rPr>
        <w:t xml:space="preserve">) </w:t>
      </w:r>
      <w:r w:rsidR="00D110BB" w:rsidRPr="00085F58">
        <w:rPr>
          <w:rFonts w:ascii="Arial" w:eastAsia="Quattrocento Sans" w:hAnsi="Arial" w:cs="Arial"/>
          <w:color w:val="000000"/>
        </w:rPr>
        <w:t>s</w:t>
      </w:r>
      <w:r w:rsidRPr="00085F58">
        <w:rPr>
          <w:rFonts w:ascii="Arial" w:eastAsia="Quattrocento Sans" w:hAnsi="Arial" w:cs="Arial"/>
          <w:color w:val="000000"/>
        </w:rPr>
        <w:t xml:space="preserve">mlouvy, pak se </w:t>
      </w:r>
      <w:r w:rsidRPr="00085F58">
        <w:rPr>
          <w:rFonts w:ascii="Arial" w:hAnsi="Arial" w:cs="Arial"/>
        </w:rPr>
        <w:t xml:space="preserve">měsíční paušál a </w:t>
      </w:r>
      <w:r w:rsidRPr="00085F58">
        <w:rPr>
          <w:rFonts w:ascii="Arial" w:eastAsia="Quattrocento Sans" w:hAnsi="Arial" w:cs="Arial"/>
          <w:color w:val="000000"/>
        </w:rPr>
        <w:t>správa (údržba</w:t>
      </w:r>
      <w:r w:rsidRPr="00085F58">
        <w:rPr>
          <w:rFonts w:ascii="Arial" w:hAnsi="Arial" w:cs="Arial"/>
        </w:rPr>
        <w:t xml:space="preserve"> a a</w:t>
      </w:r>
      <w:r w:rsidRPr="00085F58">
        <w:rPr>
          <w:rFonts w:ascii="Arial" w:eastAsia="Quattrocento Sans" w:hAnsi="Arial" w:cs="Arial"/>
          <w:color w:val="000000"/>
        </w:rPr>
        <w:t xml:space="preserve">ktualizace webových prezentací), technická podpora a hosting dle čl. 2 odst. 2.1 písm. </w:t>
      </w:r>
      <w:r w:rsidR="000C2D2A" w:rsidRPr="00085F58">
        <w:rPr>
          <w:rFonts w:ascii="Arial" w:eastAsia="Quattrocento Sans" w:hAnsi="Arial" w:cs="Arial"/>
          <w:color w:val="000000"/>
        </w:rPr>
        <w:t>c</w:t>
      </w:r>
      <w:r w:rsidRPr="00085F58">
        <w:rPr>
          <w:rFonts w:ascii="Arial" w:eastAsia="Quattrocento Sans" w:hAnsi="Arial" w:cs="Arial"/>
          <w:color w:val="000000"/>
        </w:rPr>
        <w:t xml:space="preserve">) této </w:t>
      </w:r>
      <w:r w:rsidR="00F93668" w:rsidRPr="00085F58">
        <w:rPr>
          <w:rFonts w:ascii="Arial" w:eastAsia="Quattrocento Sans" w:hAnsi="Arial" w:cs="Arial"/>
          <w:color w:val="000000"/>
        </w:rPr>
        <w:t>s</w:t>
      </w:r>
      <w:r w:rsidRPr="00085F58">
        <w:rPr>
          <w:rFonts w:ascii="Arial" w:eastAsia="Quattrocento Sans" w:hAnsi="Arial" w:cs="Arial"/>
          <w:color w:val="000000"/>
        </w:rPr>
        <w:t xml:space="preserve">mlouvy nemění a zůstává v původní výši, vyjma případu, pokud by dodatkem k této </w:t>
      </w:r>
      <w:r w:rsidR="00F93668" w:rsidRPr="00085F58">
        <w:rPr>
          <w:rFonts w:ascii="Arial" w:eastAsia="Quattrocento Sans" w:hAnsi="Arial" w:cs="Arial"/>
          <w:color w:val="000000"/>
        </w:rPr>
        <w:t>s</w:t>
      </w:r>
      <w:r w:rsidRPr="00085F58">
        <w:rPr>
          <w:rFonts w:ascii="Arial" w:eastAsia="Quattrocento Sans" w:hAnsi="Arial" w:cs="Arial"/>
          <w:color w:val="000000"/>
        </w:rPr>
        <w:t>mlouvě bylo sjednáno jinak.</w:t>
      </w:r>
    </w:p>
    <w:p w14:paraId="761FB181" w14:textId="10F15EBC"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Originál příslušných akceptačních protokolů podepsaných pověřenými zástupci obou </w:t>
      </w:r>
      <w:r w:rsidR="000C2D2A" w:rsidRPr="00085F58">
        <w:rPr>
          <w:rFonts w:ascii="Arial" w:hAnsi="Arial" w:cs="Arial"/>
        </w:rPr>
        <w:t>s</w:t>
      </w:r>
      <w:r w:rsidRPr="00085F58">
        <w:rPr>
          <w:rFonts w:ascii="Arial" w:hAnsi="Arial" w:cs="Arial"/>
        </w:rPr>
        <w:t xml:space="preserve">mluvních stran jsou povinnou náležitostí </w:t>
      </w:r>
      <w:r w:rsidR="000C2D2A" w:rsidRPr="00085F58">
        <w:rPr>
          <w:rFonts w:ascii="Arial" w:hAnsi="Arial" w:cs="Arial"/>
        </w:rPr>
        <w:t>f</w:t>
      </w:r>
      <w:r w:rsidRPr="00085F58">
        <w:rPr>
          <w:rFonts w:ascii="Arial" w:hAnsi="Arial" w:cs="Arial"/>
        </w:rPr>
        <w:t xml:space="preserve">aktury vystavené </w:t>
      </w:r>
      <w:r w:rsidR="000C2D2A" w:rsidRPr="00085F58">
        <w:rPr>
          <w:rFonts w:ascii="Arial" w:hAnsi="Arial" w:cs="Arial"/>
        </w:rPr>
        <w:t>p</w:t>
      </w:r>
      <w:r w:rsidRPr="00085F58">
        <w:rPr>
          <w:rFonts w:ascii="Arial" w:hAnsi="Arial" w:cs="Arial"/>
        </w:rPr>
        <w:t xml:space="preserve">oskytovatelem za poskytnutí </w:t>
      </w:r>
      <w:r w:rsidR="000C2D2A" w:rsidRPr="00085F58">
        <w:rPr>
          <w:rFonts w:ascii="Arial" w:hAnsi="Arial" w:cs="Arial"/>
        </w:rPr>
        <w:t>p</w:t>
      </w:r>
      <w:r w:rsidRPr="00085F58">
        <w:rPr>
          <w:rFonts w:ascii="Arial" w:hAnsi="Arial" w:cs="Arial"/>
        </w:rPr>
        <w:t xml:space="preserve">lnění (či jeho části) dle </w:t>
      </w:r>
      <w:r w:rsidR="000C2D2A" w:rsidRPr="00085F58">
        <w:rPr>
          <w:rFonts w:ascii="Arial" w:hAnsi="Arial" w:cs="Arial"/>
        </w:rPr>
        <w:t>s</w:t>
      </w:r>
      <w:r w:rsidRPr="00085F58">
        <w:rPr>
          <w:rFonts w:ascii="Arial" w:hAnsi="Arial" w:cs="Arial"/>
        </w:rPr>
        <w:t xml:space="preserve">mlouvy. V případě, že </w:t>
      </w:r>
      <w:r w:rsidR="000C2D2A" w:rsidRPr="00085F58">
        <w:rPr>
          <w:rFonts w:ascii="Arial" w:hAnsi="Arial" w:cs="Arial"/>
        </w:rPr>
        <w:t>p</w:t>
      </w:r>
      <w:r w:rsidRPr="00085F58">
        <w:rPr>
          <w:rFonts w:ascii="Arial" w:hAnsi="Arial" w:cs="Arial"/>
        </w:rPr>
        <w:t xml:space="preserve">lnění není akceptováno některým z uvedených způsobů, </w:t>
      </w:r>
      <w:r w:rsidR="000C2D2A" w:rsidRPr="00085F58">
        <w:rPr>
          <w:rFonts w:ascii="Arial" w:hAnsi="Arial" w:cs="Arial"/>
        </w:rPr>
        <w:t>p</w:t>
      </w:r>
      <w:r w:rsidRPr="00085F58">
        <w:rPr>
          <w:rFonts w:ascii="Arial" w:hAnsi="Arial" w:cs="Arial"/>
        </w:rPr>
        <w:t>oskytovatel není oprávněn vystavit</w:t>
      </w:r>
      <w:r w:rsidR="000C2D2A" w:rsidRPr="00085F58">
        <w:rPr>
          <w:rFonts w:ascii="Arial" w:hAnsi="Arial" w:cs="Arial"/>
        </w:rPr>
        <w:t xml:space="preserve"> f</w:t>
      </w:r>
      <w:r w:rsidRPr="00085F58">
        <w:rPr>
          <w:rFonts w:ascii="Arial" w:hAnsi="Arial" w:cs="Arial"/>
        </w:rPr>
        <w:t>akturu, není-li výslovně uvedeno jinak.</w:t>
      </w:r>
    </w:p>
    <w:p w14:paraId="080E7964" w14:textId="77777777" w:rsidR="006B3259" w:rsidRPr="00085F58" w:rsidRDefault="00527F5D" w:rsidP="006B3259">
      <w:pPr>
        <w:numPr>
          <w:ilvl w:val="1"/>
          <w:numId w:val="1"/>
        </w:numPr>
        <w:spacing w:line="276" w:lineRule="auto"/>
        <w:ind w:left="567" w:hanging="567"/>
        <w:jc w:val="both"/>
        <w:rPr>
          <w:rFonts w:ascii="Arial" w:hAnsi="Arial" w:cs="Arial"/>
        </w:rPr>
      </w:pPr>
      <w:r w:rsidRPr="00085F58">
        <w:rPr>
          <w:rFonts w:ascii="Arial" w:hAnsi="Arial" w:cs="Arial"/>
        </w:rPr>
        <w:t>Faktury</w:t>
      </w:r>
      <w:r w:rsidR="00784694" w:rsidRPr="00085F58">
        <w:rPr>
          <w:rFonts w:ascii="Arial" w:hAnsi="Arial" w:cs="Arial"/>
        </w:rPr>
        <w:t xml:space="preserve"> musí mít</w:t>
      </w:r>
      <w:r w:rsidRPr="00085F58">
        <w:rPr>
          <w:rFonts w:ascii="Arial" w:hAnsi="Arial" w:cs="Arial"/>
        </w:rPr>
        <w:t xml:space="preserve"> </w:t>
      </w:r>
      <w:r w:rsidR="00784694" w:rsidRPr="00085F58">
        <w:rPr>
          <w:rFonts w:ascii="Arial" w:hAnsi="Arial" w:cs="Arial"/>
        </w:rPr>
        <w:t>náležitosti daňového dokladu dle zákona o DPH a náležitosti stanovené dalšími obecně závaznými právními předpisy</w:t>
      </w:r>
      <w:r w:rsidRPr="00085F58">
        <w:rPr>
          <w:rFonts w:ascii="Arial" w:hAnsi="Arial" w:cs="Arial"/>
        </w:rPr>
        <w:t xml:space="preserve">. </w:t>
      </w:r>
      <w:bookmarkStart w:id="18" w:name="_Ref305399097"/>
    </w:p>
    <w:p w14:paraId="726C00FE" w14:textId="51C2A08F" w:rsidR="00527F5D" w:rsidRPr="00085F58" w:rsidRDefault="006B3259" w:rsidP="006B3259">
      <w:pPr>
        <w:numPr>
          <w:ilvl w:val="1"/>
          <w:numId w:val="1"/>
        </w:numPr>
        <w:spacing w:line="276" w:lineRule="auto"/>
        <w:ind w:left="567" w:hanging="567"/>
        <w:jc w:val="both"/>
        <w:rPr>
          <w:rFonts w:ascii="Arial" w:hAnsi="Arial" w:cs="Arial"/>
        </w:rPr>
      </w:pPr>
      <w:r w:rsidRPr="00085F58">
        <w:rPr>
          <w:rFonts w:ascii="Arial" w:hAnsi="Arial" w:cs="Arial"/>
        </w:rPr>
        <w:t>Lhůta splatnosti jednotlivých faktur je dohodou stanovena na 30 kalendářních dnů ode dne jejich doručení objednateli</w:t>
      </w:r>
      <w:r w:rsidR="00527F5D" w:rsidRPr="00085F58">
        <w:rPr>
          <w:rFonts w:ascii="Arial" w:hAnsi="Arial" w:cs="Arial"/>
        </w:rPr>
        <w:t xml:space="preserve">. </w:t>
      </w:r>
    </w:p>
    <w:bookmarkEnd w:id="18"/>
    <w:p w14:paraId="346EF9A0" w14:textId="7FBBDD6F"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Nebude-li jakákoliv </w:t>
      </w:r>
      <w:r w:rsidR="005F017E" w:rsidRPr="00085F58">
        <w:rPr>
          <w:rFonts w:ascii="Arial" w:hAnsi="Arial" w:cs="Arial"/>
        </w:rPr>
        <w:t>f</w:t>
      </w:r>
      <w:r w:rsidRPr="00085F58">
        <w:rPr>
          <w:rFonts w:ascii="Arial" w:hAnsi="Arial" w:cs="Arial"/>
        </w:rPr>
        <w:t xml:space="preserve">aktura obsahovat některou povinnou nebo dohodnutou náležitost nebo bude-li chybně vyúčtována cena nebo DPH, je </w:t>
      </w:r>
      <w:r w:rsidR="005F017E" w:rsidRPr="00085F58">
        <w:rPr>
          <w:rFonts w:ascii="Arial" w:hAnsi="Arial" w:cs="Arial"/>
        </w:rPr>
        <w:t>o</w:t>
      </w:r>
      <w:r w:rsidRPr="00085F58">
        <w:rPr>
          <w:rFonts w:ascii="Arial" w:hAnsi="Arial" w:cs="Arial"/>
        </w:rPr>
        <w:t xml:space="preserve">bjednatel oprávněn tuto </w:t>
      </w:r>
      <w:r w:rsidR="005F017E" w:rsidRPr="00085F58">
        <w:rPr>
          <w:rFonts w:ascii="Arial" w:hAnsi="Arial" w:cs="Arial"/>
        </w:rPr>
        <w:t>f</w:t>
      </w:r>
      <w:r w:rsidRPr="00085F58">
        <w:rPr>
          <w:rFonts w:ascii="Arial" w:hAnsi="Arial" w:cs="Arial"/>
        </w:rPr>
        <w:t xml:space="preserve">akturu před uplynutím lhůty splatnosti bez zaplacení vrátit </w:t>
      </w:r>
      <w:r w:rsidR="00A71A1A" w:rsidRPr="00085F58">
        <w:rPr>
          <w:rFonts w:ascii="Arial" w:hAnsi="Arial" w:cs="Arial"/>
        </w:rPr>
        <w:t>p</w:t>
      </w:r>
      <w:r w:rsidRPr="00085F58">
        <w:rPr>
          <w:rFonts w:ascii="Arial" w:hAnsi="Arial" w:cs="Arial"/>
        </w:rPr>
        <w:t xml:space="preserve">oskytovateli k provedení opravy s vyznačením důvodu vrácení. Poskytovatel provede opravu vystavením nové </w:t>
      </w:r>
      <w:r w:rsidR="005F017E" w:rsidRPr="00085F58">
        <w:rPr>
          <w:rFonts w:ascii="Arial" w:hAnsi="Arial" w:cs="Arial"/>
        </w:rPr>
        <w:t>f</w:t>
      </w:r>
      <w:r w:rsidRPr="00085F58">
        <w:rPr>
          <w:rFonts w:ascii="Arial" w:hAnsi="Arial" w:cs="Arial"/>
        </w:rPr>
        <w:t xml:space="preserve">aktury. Vrácením vadné faktury </w:t>
      </w:r>
      <w:r w:rsidR="005F017E" w:rsidRPr="00085F58">
        <w:rPr>
          <w:rFonts w:ascii="Arial" w:hAnsi="Arial" w:cs="Arial"/>
        </w:rPr>
        <w:t>p</w:t>
      </w:r>
      <w:r w:rsidRPr="00085F58">
        <w:rPr>
          <w:rFonts w:ascii="Arial" w:hAnsi="Arial" w:cs="Arial"/>
        </w:rPr>
        <w:t xml:space="preserve">oskytovateli přestává běžet původní lhůta splatnosti. Nová lhůta splatnosti běží ode dne prokazatelného doručení nové </w:t>
      </w:r>
      <w:r w:rsidR="005F017E" w:rsidRPr="00085F58">
        <w:rPr>
          <w:rFonts w:ascii="Arial" w:hAnsi="Arial" w:cs="Arial"/>
        </w:rPr>
        <w:t>f</w:t>
      </w:r>
      <w:r w:rsidRPr="00085F58">
        <w:rPr>
          <w:rFonts w:ascii="Arial" w:hAnsi="Arial" w:cs="Arial"/>
        </w:rPr>
        <w:t>aktury.</w:t>
      </w:r>
    </w:p>
    <w:p w14:paraId="206B3197" w14:textId="2A545E7C" w:rsidR="00527F5D" w:rsidRPr="00085F58" w:rsidRDefault="00315455" w:rsidP="00527F5D">
      <w:pPr>
        <w:numPr>
          <w:ilvl w:val="1"/>
          <w:numId w:val="1"/>
        </w:numPr>
        <w:spacing w:line="276" w:lineRule="auto"/>
        <w:ind w:left="567" w:hanging="567"/>
        <w:jc w:val="both"/>
        <w:rPr>
          <w:rFonts w:ascii="Arial" w:hAnsi="Arial" w:cs="Arial"/>
        </w:rPr>
      </w:pPr>
      <w:r w:rsidRPr="00085F58">
        <w:rPr>
          <w:rFonts w:ascii="Arial" w:hAnsi="Arial" w:cs="Arial"/>
        </w:rPr>
        <w:t>Zálohy na platby nejsou sjednány</w:t>
      </w:r>
      <w:r w:rsidR="00527F5D" w:rsidRPr="00085F58">
        <w:rPr>
          <w:rFonts w:ascii="Arial" w:hAnsi="Arial" w:cs="Arial"/>
        </w:rPr>
        <w:t>.</w:t>
      </w:r>
    </w:p>
    <w:p w14:paraId="4B5A25C0" w14:textId="21E9BE68"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Poskytovatel není oprávněn započíst jakékoliv pohledávky proti nárokům </w:t>
      </w:r>
      <w:r w:rsidR="00315455" w:rsidRPr="00085F58">
        <w:rPr>
          <w:rFonts w:ascii="Arial" w:hAnsi="Arial" w:cs="Arial"/>
        </w:rPr>
        <w:t>o</w:t>
      </w:r>
      <w:r w:rsidRPr="00085F58">
        <w:rPr>
          <w:rFonts w:ascii="Arial" w:hAnsi="Arial" w:cs="Arial"/>
        </w:rPr>
        <w:t xml:space="preserve">bjednatele. Pohledávky a nároky </w:t>
      </w:r>
      <w:r w:rsidR="00315455" w:rsidRPr="00085F58">
        <w:rPr>
          <w:rFonts w:ascii="Arial" w:hAnsi="Arial" w:cs="Arial"/>
        </w:rPr>
        <w:t>p</w:t>
      </w:r>
      <w:r w:rsidRPr="00085F58">
        <w:rPr>
          <w:rFonts w:ascii="Arial" w:hAnsi="Arial" w:cs="Arial"/>
        </w:rPr>
        <w:t xml:space="preserve">oskytovatele vzniklé v souvislosti se </w:t>
      </w:r>
      <w:r w:rsidR="00315455" w:rsidRPr="00085F58">
        <w:rPr>
          <w:rFonts w:ascii="Arial" w:hAnsi="Arial" w:cs="Arial"/>
        </w:rPr>
        <w:t>s</w:t>
      </w:r>
      <w:r w:rsidRPr="00085F58">
        <w:rPr>
          <w:rFonts w:ascii="Arial" w:hAnsi="Arial" w:cs="Arial"/>
        </w:rPr>
        <w:t xml:space="preserve">mlouvou nesmějí být postoupeny třetím osobám, zastaveny, nebo s nimi jinak disponováno. Jakýkoliv právní úkon učiněný </w:t>
      </w:r>
      <w:r w:rsidR="00315455" w:rsidRPr="00085F58">
        <w:rPr>
          <w:rFonts w:ascii="Arial" w:hAnsi="Arial" w:cs="Arial"/>
        </w:rPr>
        <w:t>p</w:t>
      </w:r>
      <w:r w:rsidRPr="00085F58">
        <w:rPr>
          <w:rFonts w:ascii="Arial" w:hAnsi="Arial" w:cs="Arial"/>
        </w:rPr>
        <w:t xml:space="preserve">oskytovatelem v rozporu s tímto ustanovením </w:t>
      </w:r>
      <w:r w:rsidR="00315455" w:rsidRPr="00085F58">
        <w:rPr>
          <w:rFonts w:ascii="Arial" w:hAnsi="Arial" w:cs="Arial"/>
        </w:rPr>
        <w:t>s</w:t>
      </w:r>
      <w:r w:rsidRPr="00085F58">
        <w:rPr>
          <w:rFonts w:ascii="Arial" w:hAnsi="Arial" w:cs="Arial"/>
        </w:rPr>
        <w:t>mlouvy bude považován za příčící se dobrým mravům.</w:t>
      </w:r>
    </w:p>
    <w:p w14:paraId="5C6723EB" w14:textId="77777777" w:rsidR="00527F5D" w:rsidRPr="00085F58" w:rsidRDefault="00527F5D" w:rsidP="00527F5D">
      <w:pPr>
        <w:widowControl w:val="0"/>
        <w:spacing w:line="276" w:lineRule="auto"/>
        <w:ind w:left="567"/>
        <w:jc w:val="both"/>
        <w:rPr>
          <w:rFonts w:ascii="Arial" w:hAnsi="Arial" w:cs="Arial"/>
        </w:rPr>
      </w:pPr>
    </w:p>
    <w:p w14:paraId="7BD9E128" w14:textId="77777777" w:rsidR="00527F5D" w:rsidRPr="00085F58" w:rsidRDefault="00527F5D" w:rsidP="00527F5D">
      <w:pPr>
        <w:pStyle w:val="Nadpis1"/>
        <w:keepNext w:val="0"/>
        <w:widowControl w:val="0"/>
        <w:numPr>
          <w:ilvl w:val="0"/>
          <w:numId w:val="1"/>
        </w:numPr>
        <w:spacing w:line="276" w:lineRule="auto"/>
        <w:ind w:left="567" w:hanging="482"/>
        <w:rPr>
          <w:rFonts w:ascii="Arial" w:hAnsi="Arial" w:cs="Arial"/>
          <w:b/>
          <w:sz w:val="20"/>
        </w:rPr>
      </w:pPr>
      <w:bookmarkStart w:id="19" w:name="_Toc335318136"/>
      <w:bookmarkStart w:id="20" w:name="_Toc335318219"/>
      <w:bookmarkStart w:id="21" w:name="_Ref339444002"/>
      <w:bookmarkStart w:id="22" w:name="_Ref416773355"/>
      <w:bookmarkStart w:id="23" w:name="_Ref416794416"/>
      <w:r w:rsidRPr="00085F58">
        <w:rPr>
          <w:rFonts w:ascii="Arial" w:hAnsi="Arial" w:cs="Arial"/>
          <w:b/>
          <w:sz w:val="20"/>
        </w:rPr>
        <w:t>PŘEDÁVÁNÍ A PŘEVZETÍ PLNĚNÍ</w:t>
      </w:r>
      <w:bookmarkEnd w:id="19"/>
      <w:bookmarkEnd w:id="20"/>
      <w:bookmarkEnd w:id="21"/>
      <w:bookmarkEnd w:id="22"/>
      <w:bookmarkEnd w:id="23"/>
    </w:p>
    <w:p w14:paraId="709FC639" w14:textId="4BD3747C" w:rsidR="00527F5D" w:rsidRPr="00085F58" w:rsidRDefault="0070548B" w:rsidP="00527F5D">
      <w:pPr>
        <w:widowControl w:val="0"/>
        <w:numPr>
          <w:ilvl w:val="1"/>
          <w:numId w:val="1"/>
        </w:numPr>
        <w:spacing w:line="276" w:lineRule="auto"/>
        <w:ind w:left="567" w:hanging="567"/>
        <w:jc w:val="both"/>
        <w:rPr>
          <w:rFonts w:ascii="Arial" w:hAnsi="Arial" w:cs="Arial"/>
        </w:rPr>
      </w:pPr>
      <w:bookmarkStart w:id="24" w:name="_Ref480932536"/>
      <w:r w:rsidRPr="00085F58">
        <w:rPr>
          <w:rFonts w:ascii="Arial" w:hAnsi="Arial" w:cs="Arial"/>
        </w:rPr>
        <w:t>Dílčí části plnění</w:t>
      </w:r>
      <w:r w:rsidR="00527F5D" w:rsidRPr="00085F58">
        <w:rPr>
          <w:rFonts w:ascii="Arial" w:hAnsi="Arial" w:cs="Arial"/>
        </w:rPr>
        <w:t xml:space="preserve"> budou </w:t>
      </w:r>
      <w:r w:rsidRPr="00085F58">
        <w:rPr>
          <w:rFonts w:ascii="Arial" w:hAnsi="Arial" w:cs="Arial"/>
        </w:rPr>
        <w:t>p</w:t>
      </w:r>
      <w:r w:rsidR="00527F5D" w:rsidRPr="00085F58">
        <w:rPr>
          <w:rFonts w:ascii="Arial" w:hAnsi="Arial" w:cs="Arial"/>
        </w:rPr>
        <w:t xml:space="preserve">oskytovatelem předány a </w:t>
      </w:r>
      <w:r w:rsidRPr="00085F58">
        <w:rPr>
          <w:rFonts w:ascii="Arial" w:hAnsi="Arial" w:cs="Arial"/>
        </w:rPr>
        <w:t>o</w:t>
      </w:r>
      <w:r w:rsidR="00527F5D" w:rsidRPr="00085F58">
        <w:rPr>
          <w:rFonts w:ascii="Arial" w:hAnsi="Arial" w:cs="Arial"/>
        </w:rPr>
        <w:t xml:space="preserve">bjednatelem převzaty na základě akceptace v rámci akceptační schůzky, která se bude konat na základě výzvy </w:t>
      </w:r>
      <w:r w:rsidRPr="00085F58">
        <w:rPr>
          <w:rFonts w:ascii="Arial" w:hAnsi="Arial" w:cs="Arial"/>
        </w:rPr>
        <w:t>p</w:t>
      </w:r>
      <w:r w:rsidR="00527F5D" w:rsidRPr="00085F58">
        <w:rPr>
          <w:rFonts w:ascii="Arial" w:hAnsi="Arial" w:cs="Arial"/>
        </w:rPr>
        <w:t xml:space="preserve">oskytovatele po ukončení </w:t>
      </w:r>
      <w:r w:rsidR="00963E26" w:rsidRPr="00085F58">
        <w:rPr>
          <w:rFonts w:ascii="Arial" w:hAnsi="Arial" w:cs="Arial"/>
        </w:rPr>
        <w:t>plnění příslušné dílčí části,</w:t>
      </w:r>
      <w:r w:rsidR="00527F5D" w:rsidRPr="00085F58">
        <w:rPr>
          <w:rFonts w:ascii="Arial" w:hAnsi="Arial" w:cs="Arial"/>
        </w:rPr>
        <w:t xml:space="preserve"> a to následovně:</w:t>
      </w:r>
    </w:p>
    <w:p w14:paraId="3C845AF0" w14:textId="3AEF2CD8" w:rsidR="00527F5D" w:rsidRPr="00085F58" w:rsidRDefault="00A71A1A">
      <w:pPr>
        <w:widowControl w:val="0"/>
        <w:numPr>
          <w:ilvl w:val="2"/>
          <w:numId w:val="4"/>
        </w:numPr>
        <w:spacing w:line="276" w:lineRule="auto"/>
        <w:ind w:left="1276"/>
        <w:jc w:val="both"/>
        <w:rPr>
          <w:rFonts w:ascii="Arial" w:hAnsi="Arial" w:cs="Arial"/>
        </w:rPr>
      </w:pPr>
      <w:r w:rsidRPr="00085F58">
        <w:rPr>
          <w:rFonts w:ascii="Arial" w:hAnsi="Arial" w:cs="Arial"/>
        </w:rPr>
        <w:t>o</w:t>
      </w:r>
      <w:r w:rsidR="00527F5D" w:rsidRPr="00085F58">
        <w:rPr>
          <w:rFonts w:ascii="Arial" w:hAnsi="Arial" w:cs="Arial"/>
        </w:rPr>
        <w:t xml:space="preserve">bjednatel musí být </w:t>
      </w:r>
      <w:r w:rsidR="00963E26" w:rsidRPr="00085F58">
        <w:rPr>
          <w:rFonts w:ascii="Arial" w:hAnsi="Arial" w:cs="Arial"/>
        </w:rPr>
        <w:t>p</w:t>
      </w:r>
      <w:r w:rsidR="00527F5D" w:rsidRPr="00085F58">
        <w:rPr>
          <w:rFonts w:ascii="Arial" w:hAnsi="Arial" w:cs="Arial"/>
        </w:rPr>
        <w:t xml:space="preserve">oskytovatelem ke schůzce písemně (emailem) pozván nejpozději 7 kalendářních dnů před termínem akceptační schůzky, která se bude konat v sídle </w:t>
      </w:r>
      <w:r w:rsidR="00963E26" w:rsidRPr="00085F58">
        <w:rPr>
          <w:rFonts w:ascii="Arial" w:hAnsi="Arial" w:cs="Arial"/>
        </w:rPr>
        <w:lastRenderedPageBreak/>
        <w:t>o</w:t>
      </w:r>
      <w:r w:rsidR="00527F5D" w:rsidRPr="00085F58">
        <w:rPr>
          <w:rFonts w:ascii="Arial" w:hAnsi="Arial" w:cs="Arial"/>
        </w:rPr>
        <w:t xml:space="preserve">bjednatele, pokud se </w:t>
      </w:r>
      <w:r w:rsidR="00963E26" w:rsidRPr="00085F58">
        <w:rPr>
          <w:rFonts w:ascii="Arial" w:hAnsi="Arial" w:cs="Arial"/>
        </w:rPr>
        <w:t>s</w:t>
      </w:r>
      <w:r w:rsidR="00527F5D" w:rsidRPr="00085F58">
        <w:rPr>
          <w:rFonts w:ascii="Arial" w:hAnsi="Arial" w:cs="Arial"/>
        </w:rPr>
        <w:t>mluvní strany nedohodnou jinak.</w:t>
      </w:r>
    </w:p>
    <w:p w14:paraId="3CA1881F" w14:textId="09E2A398" w:rsidR="00527F5D" w:rsidRPr="00085F58" w:rsidRDefault="00527F5D">
      <w:pPr>
        <w:widowControl w:val="0"/>
        <w:numPr>
          <w:ilvl w:val="2"/>
          <w:numId w:val="4"/>
        </w:numPr>
        <w:spacing w:line="276" w:lineRule="auto"/>
        <w:ind w:left="1276"/>
        <w:jc w:val="both"/>
        <w:rPr>
          <w:rFonts w:ascii="Arial" w:hAnsi="Arial" w:cs="Arial"/>
        </w:rPr>
      </w:pPr>
      <w:r w:rsidRPr="00085F58">
        <w:rPr>
          <w:rFonts w:ascii="Arial" w:hAnsi="Arial" w:cs="Arial"/>
        </w:rPr>
        <w:t xml:space="preserve">Po dobu </w:t>
      </w:r>
      <w:r w:rsidR="00963E26" w:rsidRPr="00085F58">
        <w:rPr>
          <w:rFonts w:ascii="Arial" w:hAnsi="Arial" w:cs="Arial"/>
        </w:rPr>
        <w:t>14</w:t>
      </w:r>
      <w:r w:rsidRPr="00085F58">
        <w:rPr>
          <w:rFonts w:ascii="Arial" w:hAnsi="Arial" w:cs="Arial"/>
        </w:rPr>
        <w:t xml:space="preserve"> kalendářních dní před akceptační schůzku běží testovací provoz. Poskytovatel v pozvánce na schůzku poskytne </w:t>
      </w:r>
      <w:r w:rsidR="00963E26" w:rsidRPr="00085F58">
        <w:rPr>
          <w:rFonts w:ascii="Arial" w:hAnsi="Arial" w:cs="Arial"/>
        </w:rPr>
        <w:t>o</w:t>
      </w:r>
      <w:r w:rsidRPr="00085F58">
        <w:rPr>
          <w:rFonts w:ascii="Arial" w:hAnsi="Arial" w:cs="Arial"/>
        </w:rPr>
        <w:t xml:space="preserve">bjednateli testovací URL adresu webu (spolu s kompletními přístupovými údaji), na kterém bude hotové dílo spuštěno a připraveno na týdenní testování </w:t>
      </w:r>
      <w:r w:rsidR="00963E26" w:rsidRPr="00085F58">
        <w:rPr>
          <w:rFonts w:ascii="Arial" w:hAnsi="Arial" w:cs="Arial"/>
        </w:rPr>
        <w:t>o</w:t>
      </w:r>
      <w:r w:rsidRPr="00085F58">
        <w:rPr>
          <w:rFonts w:ascii="Arial" w:hAnsi="Arial" w:cs="Arial"/>
        </w:rPr>
        <w:t>bjednatelem</w:t>
      </w:r>
      <w:r w:rsidR="00963E26" w:rsidRPr="00085F58">
        <w:rPr>
          <w:rFonts w:ascii="Arial" w:hAnsi="Arial" w:cs="Arial"/>
        </w:rPr>
        <w:t xml:space="preserve"> (zkušební provoz)</w:t>
      </w:r>
      <w:r w:rsidRPr="00085F58">
        <w:rPr>
          <w:rFonts w:ascii="Arial" w:hAnsi="Arial" w:cs="Arial"/>
        </w:rPr>
        <w:t xml:space="preserve">. </w:t>
      </w:r>
    </w:p>
    <w:p w14:paraId="66BC9086" w14:textId="12AB07C4" w:rsidR="00527F5D" w:rsidRPr="00085F58" w:rsidRDefault="00527F5D">
      <w:pPr>
        <w:widowControl w:val="0"/>
        <w:numPr>
          <w:ilvl w:val="2"/>
          <w:numId w:val="4"/>
        </w:numPr>
        <w:spacing w:line="276" w:lineRule="auto"/>
        <w:ind w:left="1276"/>
        <w:jc w:val="both"/>
        <w:rPr>
          <w:rFonts w:ascii="Arial" w:hAnsi="Arial" w:cs="Arial"/>
        </w:rPr>
      </w:pPr>
      <w:bookmarkStart w:id="25" w:name="_Ref482294239"/>
      <w:r w:rsidRPr="00085F58">
        <w:rPr>
          <w:rFonts w:ascii="Arial" w:hAnsi="Arial" w:cs="Arial"/>
        </w:rPr>
        <w:t xml:space="preserve">V rámci akceptační schůzky bude </w:t>
      </w:r>
      <w:r w:rsidR="00222F87" w:rsidRPr="00085F58">
        <w:rPr>
          <w:rFonts w:ascii="Arial" w:hAnsi="Arial" w:cs="Arial"/>
        </w:rPr>
        <w:t>o</w:t>
      </w:r>
      <w:r w:rsidRPr="00085F58">
        <w:rPr>
          <w:rFonts w:ascii="Arial" w:hAnsi="Arial" w:cs="Arial"/>
        </w:rPr>
        <w:t xml:space="preserve">bjednatelem ověřeno, zda </w:t>
      </w:r>
      <w:r w:rsidR="00222F87" w:rsidRPr="00085F58">
        <w:rPr>
          <w:rFonts w:ascii="Arial" w:hAnsi="Arial" w:cs="Arial"/>
        </w:rPr>
        <w:t>p</w:t>
      </w:r>
      <w:r w:rsidRPr="00085F58">
        <w:rPr>
          <w:rFonts w:ascii="Arial" w:hAnsi="Arial" w:cs="Arial"/>
        </w:rPr>
        <w:t xml:space="preserve">lnění příslušné </w:t>
      </w:r>
      <w:r w:rsidR="00222F87" w:rsidRPr="00085F58">
        <w:rPr>
          <w:rFonts w:ascii="Arial" w:hAnsi="Arial" w:cs="Arial"/>
        </w:rPr>
        <w:t>dílčí části</w:t>
      </w:r>
      <w:r w:rsidRPr="00085F58">
        <w:rPr>
          <w:rFonts w:ascii="Arial" w:hAnsi="Arial" w:cs="Arial"/>
        </w:rPr>
        <w:t xml:space="preserve"> bylo dodáno řádně dle příslušných ustanovení </w:t>
      </w:r>
      <w:r w:rsidR="00222F87" w:rsidRPr="00085F58">
        <w:rPr>
          <w:rFonts w:ascii="Arial" w:hAnsi="Arial" w:cs="Arial"/>
        </w:rPr>
        <w:t>s</w:t>
      </w:r>
      <w:r w:rsidRPr="00085F58">
        <w:rPr>
          <w:rFonts w:ascii="Arial" w:hAnsi="Arial" w:cs="Arial"/>
        </w:rPr>
        <w:t xml:space="preserve">mlouvy, což </w:t>
      </w:r>
      <w:r w:rsidR="00222F87" w:rsidRPr="00085F58">
        <w:rPr>
          <w:rFonts w:ascii="Arial" w:hAnsi="Arial" w:cs="Arial"/>
        </w:rPr>
        <w:t>o</w:t>
      </w:r>
      <w:r w:rsidRPr="00085F58">
        <w:rPr>
          <w:rFonts w:ascii="Arial" w:hAnsi="Arial" w:cs="Arial"/>
        </w:rPr>
        <w:t xml:space="preserve">bjednatel prověří akceptačními testy. Akceptační test prověří plný soulad předávaného </w:t>
      </w:r>
      <w:r w:rsidR="00C02309" w:rsidRPr="00085F58">
        <w:rPr>
          <w:rFonts w:ascii="Arial" w:hAnsi="Arial" w:cs="Arial"/>
        </w:rPr>
        <w:t>p</w:t>
      </w:r>
      <w:r w:rsidRPr="00085F58">
        <w:rPr>
          <w:rFonts w:ascii="Arial" w:hAnsi="Arial" w:cs="Arial"/>
        </w:rPr>
        <w:t xml:space="preserve">lnění se </w:t>
      </w:r>
      <w:r w:rsidR="00C02309" w:rsidRPr="00085F58">
        <w:rPr>
          <w:rFonts w:ascii="Arial" w:hAnsi="Arial" w:cs="Arial"/>
        </w:rPr>
        <w:t>z</w:t>
      </w:r>
      <w:r w:rsidRPr="00085F58">
        <w:rPr>
          <w:rFonts w:ascii="Arial" w:hAnsi="Arial" w:cs="Arial"/>
        </w:rPr>
        <w:t>adávací dokumentací, zejména s</w:t>
      </w:r>
      <w:r w:rsidR="00C02309" w:rsidRPr="00085F58">
        <w:rPr>
          <w:rFonts w:ascii="Arial" w:hAnsi="Arial" w:cs="Arial"/>
        </w:rPr>
        <w:t> p</w:t>
      </w:r>
      <w:r w:rsidRPr="00085F58">
        <w:rPr>
          <w:rFonts w:ascii="Arial" w:hAnsi="Arial" w:cs="Arial"/>
        </w:rPr>
        <w:t>říloh</w:t>
      </w:r>
      <w:r w:rsidR="00C02309" w:rsidRPr="00085F58">
        <w:rPr>
          <w:rFonts w:ascii="Arial" w:hAnsi="Arial" w:cs="Arial"/>
        </w:rPr>
        <w:t xml:space="preserve">ami č. 1, 2 a 3 </w:t>
      </w:r>
      <w:r w:rsidRPr="00085F58">
        <w:rPr>
          <w:rFonts w:ascii="Arial" w:hAnsi="Arial" w:cs="Arial"/>
        </w:rPr>
        <w:t>a schváleným grafickým návrh</w:t>
      </w:r>
      <w:r w:rsidR="00552ED7" w:rsidRPr="00085F58">
        <w:rPr>
          <w:rFonts w:ascii="Arial" w:hAnsi="Arial" w:cs="Arial"/>
        </w:rPr>
        <w:t>em</w:t>
      </w:r>
      <w:r w:rsidRPr="00085F58">
        <w:rPr>
          <w:rFonts w:ascii="Arial" w:hAnsi="Arial" w:cs="Arial"/>
        </w:rPr>
        <w:t xml:space="preserve"> web</w:t>
      </w:r>
      <w:r w:rsidR="00552ED7" w:rsidRPr="00085F58">
        <w:rPr>
          <w:rFonts w:ascii="Arial" w:hAnsi="Arial" w:cs="Arial"/>
        </w:rPr>
        <w:t>u.</w:t>
      </w:r>
      <w:r w:rsidR="006D49FC" w:rsidRPr="00085F58">
        <w:rPr>
          <w:rFonts w:ascii="Arial" w:hAnsi="Arial" w:cs="Arial"/>
        </w:rPr>
        <w:t xml:space="preserve"> </w:t>
      </w:r>
      <w:r w:rsidRPr="00085F58">
        <w:rPr>
          <w:rFonts w:ascii="Arial" w:hAnsi="Arial" w:cs="Arial"/>
        </w:rPr>
        <w:t>Poskytovatel</w:t>
      </w:r>
      <w:r w:rsidR="006D49FC" w:rsidRPr="00085F58">
        <w:rPr>
          <w:rFonts w:ascii="Arial" w:hAnsi="Arial" w:cs="Arial"/>
        </w:rPr>
        <w:t xml:space="preserve"> se</w:t>
      </w:r>
      <w:r w:rsidRPr="00085F58">
        <w:rPr>
          <w:rFonts w:ascii="Arial" w:hAnsi="Arial" w:cs="Arial"/>
        </w:rPr>
        <w:t xml:space="preserve"> zavazuje odstranit ve lhůtě do 7 dní</w:t>
      </w:r>
      <w:r w:rsidR="00724D26" w:rsidRPr="00085F58">
        <w:rPr>
          <w:rFonts w:ascii="Arial" w:hAnsi="Arial" w:cs="Arial"/>
        </w:rPr>
        <w:t xml:space="preserve"> případně zjištěné vady</w:t>
      </w:r>
      <w:r w:rsidRPr="00085F58">
        <w:rPr>
          <w:rFonts w:ascii="Arial" w:hAnsi="Arial" w:cs="Arial"/>
        </w:rPr>
        <w:t xml:space="preserve">. Po odstranění vady bude proveden opakovaný akceptační test dle </w:t>
      </w:r>
      <w:r w:rsidR="00724D26" w:rsidRPr="00085F58">
        <w:rPr>
          <w:rFonts w:ascii="Arial" w:hAnsi="Arial" w:cs="Arial"/>
        </w:rPr>
        <w:t xml:space="preserve">tohoto bodu. </w:t>
      </w:r>
    </w:p>
    <w:p w14:paraId="2C072C20" w14:textId="75CF5916" w:rsidR="00527F5D" w:rsidRPr="00085F58" w:rsidRDefault="00527F5D">
      <w:pPr>
        <w:widowControl w:val="0"/>
        <w:numPr>
          <w:ilvl w:val="2"/>
          <w:numId w:val="4"/>
        </w:numPr>
        <w:spacing w:line="276" w:lineRule="auto"/>
        <w:ind w:left="1276"/>
        <w:jc w:val="both"/>
        <w:rPr>
          <w:rFonts w:ascii="Arial" w:hAnsi="Arial" w:cs="Arial"/>
        </w:rPr>
      </w:pPr>
      <w:r w:rsidRPr="00085F58">
        <w:rPr>
          <w:rFonts w:ascii="Arial" w:hAnsi="Arial" w:cs="Arial"/>
        </w:rPr>
        <w:t xml:space="preserve">Pokud příslušná </w:t>
      </w:r>
      <w:r w:rsidR="00724D26" w:rsidRPr="00085F58">
        <w:rPr>
          <w:rFonts w:ascii="Arial" w:hAnsi="Arial" w:cs="Arial"/>
        </w:rPr>
        <w:t>dílčí část</w:t>
      </w:r>
      <w:r w:rsidRPr="00085F58">
        <w:rPr>
          <w:rFonts w:ascii="Arial" w:hAnsi="Arial" w:cs="Arial"/>
        </w:rPr>
        <w:t xml:space="preserve"> projde akceptačním testem, je </w:t>
      </w:r>
      <w:r w:rsidR="00724D26" w:rsidRPr="00085F58">
        <w:rPr>
          <w:rFonts w:ascii="Arial" w:hAnsi="Arial" w:cs="Arial"/>
        </w:rPr>
        <w:t>o</w:t>
      </w:r>
      <w:r w:rsidRPr="00085F58">
        <w:rPr>
          <w:rFonts w:ascii="Arial" w:hAnsi="Arial" w:cs="Arial"/>
        </w:rPr>
        <w:t>bjednatel povinen podepsat příslušný akceptační protokol (dále jen „</w:t>
      </w:r>
      <w:r w:rsidRPr="00085F58">
        <w:rPr>
          <w:rFonts w:ascii="Arial" w:hAnsi="Arial" w:cs="Arial"/>
          <w:b/>
          <w:i/>
        </w:rPr>
        <w:t>Akceptační protokol</w:t>
      </w:r>
      <w:r w:rsidRPr="00085F58">
        <w:rPr>
          <w:rFonts w:ascii="Arial" w:hAnsi="Arial" w:cs="Arial"/>
        </w:rPr>
        <w:t xml:space="preserve">“). Podpis příslušného </w:t>
      </w:r>
      <w:r w:rsidR="00724D26" w:rsidRPr="00085F58">
        <w:rPr>
          <w:rFonts w:ascii="Arial" w:hAnsi="Arial" w:cs="Arial"/>
        </w:rPr>
        <w:t>a</w:t>
      </w:r>
      <w:r w:rsidRPr="00085F58">
        <w:rPr>
          <w:rFonts w:ascii="Arial" w:hAnsi="Arial" w:cs="Arial"/>
        </w:rPr>
        <w:t xml:space="preserve">kceptačního protokolu příslušné </w:t>
      </w:r>
      <w:r w:rsidR="00724D26" w:rsidRPr="00085F58">
        <w:rPr>
          <w:rFonts w:ascii="Arial" w:hAnsi="Arial" w:cs="Arial"/>
        </w:rPr>
        <w:t>dílčí části</w:t>
      </w:r>
      <w:r w:rsidRPr="00085F58">
        <w:rPr>
          <w:rFonts w:ascii="Arial" w:hAnsi="Arial" w:cs="Arial"/>
        </w:rPr>
        <w:t xml:space="preserve"> </w:t>
      </w:r>
      <w:r w:rsidR="00724D26" w:rsidRPr="00085F58">
        <w:rPr>
          <w:rFonts w:ascii="Arial" w:hAnsi="Arial" w:cs="Arial"/>
        </w:rPr>
        <w:t>o</w:t>
      </w:r>
      <w:r w:rsidRPr="00085F58">
        <w:rPr>
          <w:rFonts w:ascii="Arial" w:hAnsi="Arial" w:cs="Arial"/>
        </w:rPr>
        <w:t xml:space="preserve">bjednatelem je podmínkou pro vznik oprávnění </w:t>
      </w:r>
      <w:r w:rsidR="00724D26" w:rsidRPr="00085F58">
        <w:rPr>
          <w:rFonts w:ascii="Arial" w:hAnsi="Arial" w:cs="Arial"/>
        </w:rPr>
        <w:t>p</w:t>
      </w:r>
      <w:r w:rsidRPr="00085F58">
        <w:rPr>
          <w:rFonts w:ascii="Arial" w:hAnsi="Arial" w:cs="Arial"/>
        </w:rPr>
        <w:t>oskytovatele vystavit</w:t>
      </w:r>
      <w:r w:rsidR="00724D26" w:rsidRPr="00085F58">
        <w:rPr>
          <w:rFonts w:ascii="Arial" w:hAnsi="Arial" w:cs="Arial"/>
        </w:rPr>
        <w:t xml:space="preserve"> f</w:t>
      </w:r>
      <w:r w:rsidRPr="00085F58">
        <w:rPr>
          <w:rFonts w:ascii="Arial" w:hAnsi="Arial" w:cs="Arial"/>
        </w:rPr>
        <w:t xml:space="preserve">akturu za poskytnutí příslušného plnění podle </w:t>
      </w:r>
      <w:r w:rsidR="00724D26" w:rsidRPr="00085F58">
        <w:rPr>
          <w:rFonts w:ascii="Arial" w:hAnsi="Arial" w:cs="Arial"/>
        </w:rPr>
        <w:t>s</w:t>
      </w:r>
      <w:r w:rsidRPr="00085F58">
        <w:rPr>
          <w:rFonts w:ascii="Arial" w:hAnsi="Arial" w:cs="Arial"/>
        </w:rPr>
        <w:t>mlouvy.</w:t>
      </w:r>
      <w:bookmarkEnd w:id="25"/>
    </w:p>
    <w:p w14:paraId="2A348E95" w14:textId="77777777" w:rsidR="00527F5D" w:rsidRPr="00085F58" w:rsidRDefault="00527F5D" w:rsidP="00527F5D">
      <w:pPr>
        <w:widowControl w:val="0"/>
        <w:spacing w:line="276" w:lineRule="auto"/>
        <w:ind w:left="1276"/>
        <w:jc w:val="both"/>
        <w:rPr>
          <w:rFonts w:ascii="Arial" w:hAnsi="Arial" w:cs="Arial"/>
        </w:rPr>
      </w:pPr>
    </w:p>
    <w:p w14:paraId="3D4EC47E" w14:textId="77777777" w:rsidR="00527F5D" w:rsidRPr="00085F58" w:rsidRDefault="00527F5D" w:rsidP="00527F5D">
      <w:pPr>
        <w:pStyle w:val="Nadpis1"/>
        <w:keepNext w:val="0"/>
        <w:numPr>
          <w:ilvl w:val="0"/>
          <w:numId w:val="1"/>
        </w:numPr>
        <w:spacing w:line="276" w:lineRule="auto"/>
        <w:ind w:left="567" w:hanging="482"/>
        <w:rPr>
          <w:rFonts w:ascii="Arial" w:hAnsi="Arial" w:cs="Arial"/>
          <w:b/>
          <w:sz w:val="20"/>
        </w:rPr>
      </w:pPr>
      <w:bookmarkStart w:id="26" w:name="_Toc335318137"/>
      <w:bookmarkStart w:id="27" w:name="_Toc335318220"/>
      <w:bookmarkStart w:id="28" w:name="_Ref339446885"/>
      <w:bookmarkStart w:id="29" w:name="_Ref340066748"/>
      <w:bookmarkStart w:id="30" w:name="_Ref340066768"/>
      <w:bookmarkEnd w:id="24"/>
      <w:r w:rsidRPr="00085F58">
        <w:rPr>
          <w:rFonts w:ascii="Arial" w:hAnsi="Arial" w:cs="Arial"/>
          <w:b/>
          <w:sz w:val="20"/>
        </w:rPr>
        <w:t>DALŠÍ PRÁVA A POVINNOSTI SMLUVNÍCH STRAN</w:t>
      </w:r>
      <w:bookmarkEnd w:id="26"/>
      <w:bookmarkEnd w:id="27"/>
      <w:bookmarkEnd w:id="28"/>
      <w:bookmarkEnd w:id="29"/>
      <w:bookmarkEnd w:id="30"/>
    </w:p>
    <w:p w14:paraId="11D4F1DD" w14:textId="77777777" w:rsidR="00527F5D" w:rsidRPr="00085F58" w:rsidRDefault="00527F5D" w:rsidP="00527F5D">
      <w:pPr>
        <w:numPr>
          <w:ilvl w:val="1"/>
          <w:numId w:val="1"/>
        </w:numPr>
        <w:spacing w:line="276" w:lineRule="auto"/>
        <w:ind w:left="567" w:hanging="567"/>
        <w:jc w:val="both"/>
        <w:rPr>
          <w:rFonts w:ascii="Arial" w:eastAsia="Calibri" w:hAnsi="Arial" w:cs="Arial"/>
        </w:rPr>
      </w:pPr>
      <w:bookmarkStart w:id="31" w:name="_Ref339446728"/>
      <w:r w:rsidRPr="00085F58">
        <w:rPr>
          <w:rFonts w:ascii="Arial" w:eastAsia="Calibri" w:hAnsi="Arial" w:cs="Arial"/>
        </w:rPr>
        <w:t>Poskytovatel je povinen:</w:t>
      </w:r>
    </w:p>
    <w:p w14:paraId="314F67D4" w14:textId="40A495A3" w:rsidR="00527F5D" w:rsidRPr="00085F58" w:rsidRDefault="00527F5D">
      <w:pPr>
        <w:numPr>
          <w:ilvl w:val="2"/>
          <w:numId w:val="5"/>
        </w:numPr>
        <w:spacing w:line="276" w:lineRule="auto"/>
        <w:ind w:left="1276"/>
        <w:jc w:val="both"/>
        <w:rPr>
          <w:rFonts w:ascii="Arial" w:eastAsia="Calibri" w:hAnsi="Arial" w:cs="Arial"/>
        </w:rPr>
      </w:pPr>
      <w:r w:rsidRPr="00085F58">
        <w:rPr>
          <w:rFonts w:ascii="Arial" w:eastAsia="Calibri" w:hAnsi="Arial" w:cs="Arial"/>
        </w:rPr>
        <w:t xml:space="preserve">Poskytovat řádně a včas </w:t>
      </w:r>
      <w:r w:rsidR="004F3C1C" w:rsidRPr="00085F58">
        <w:rPr>
          <w:rFonts w:ascii="Arial" w:eastAsia="Calibri" w:hAnsi="Arial" w:cs="Arial"/>
        </w:rPr>
        <w:t>p</w:t>
      </w:r>
      <w:r w:rsidRPr="00085F58">
        <w:rPr>
          <w:rFonts w:ascii="Arial" w:eastAsia="Calibri" w:hAnsi="Arial" w:cs="Arial"/>
        </w:rPr>
        <w:t xml:space="preserve">lnění podle </w:t>
      </w:r>
      <w:r w:rsidR="004F3C1C" w:rsidRPr="00085F58">
        <w:rPr>
          <w:rFonts w:ascii="Arial" w:eastAsia="Calibri" w:hAnsi="Arial" w:cs="Arial"/>
        </w:rPr>
        <w:t>s</w:t>
      </w:r>
      <w:r w:rsidRPr="00085F58">
        <w:rPr>
          <w:rFonts w:ascii="Arial" w:eastAsia="Calibri" w:hAnsi="Arial" w:cs="Arial"/>
        </w:rPr>
        <w:t>mlouvy bez faktických a právních vad;</w:t>
      </w:r>
    </w:p>
    <w:p w14:paraId="4E4F00DD" w14:textId="7A520B06" w:rsidR="00527F5D" w:rsidRPr="00085F58" w:rsidRDefault="00527F5D">
      <w:pPr>
        <w:numPr>
          <w:ilvl w:val="2"/>
          <w:numId w:val="5"/>
        </w:numPr>
        <w:spacing w:line="276" w:lineRule="auto"/>
        <w:ind w:left="1276"/>
        <w:jc w:val="both"/>
        <w:rPr>
          <w:rFonts w:ascii="Arial" w:eastAsia="Calibri" w:hAnsi="Arial" w:cs="Arial"/>
        </w:rPr>
      </w:pPr>
      <w:r w:rsidRPr="00085F58">
        <w:rPr>
          <w:rFonts w:ascii="Arial" w:eastAsia="Calibri" w:hAnsi="Arial" w:cs="Arial"/>
        </w:rPr>
        <w:t xml:space="preserve">postupovat při </w:t>
      </w:r>
      <w:r w:rsidR="004F3C1C" w:rsidRPr="00085F58">
        <w:rPr>
          <w:rFonts w:ascii="Arial" w:eastAsia="Calibri" w:hAnsi="Arial" w:cs="Arial"/>
        </w:rPr>
        <w:t>p</w:t>
      </w:r>
      <w:r w:rsidRPr="00085F58">
        <w:rPr>
          <w:rFonts w:ascii="Arial" w:eastAsia="Calibri" w:hAnsi="Arial" w:cs="Arial"/>
        </w:rPr>
        <w:t xml:space="preserve">lnění předmětu </w:t>
      </w:r>
      <w:r w:rsidR="004F3C1C" w:rsidRPr="00085F58">
        <w:rPr>
          <w:rFonts w:ascii="Arial" w:eastAsia="Calibri" w:hAnsi="Arial" w:cs="Arial"/>
        </w:rPr>
        <w:t>s</w:t>
      </w:r>
      <w:r w:rsidRPr="00085F58">
        <w:rPr>
          <w:rFonts w:ascii="Arial" w:eastAsia="Calibri" w:hAnsi="Arial" w:cs="Arial"/>
        </w:rPr>
        <w:t xml:space="preserve">mlouvy s odbornou péčí, podle nejlepších znalostí a schopností, sledovat a chránit oprávněné zájmy </w:t>
      </w:r>
      <w:r w:rsidR="004F3C1C" w:rsidRPr="00085F58">
        <w:rPr>
          <w:rFonts w:ascii="Arial" w:eastAsia="Calibri" w:hAnsi="Arial" w:cs="Arial"/>
        </w:rPr>
        <w:t>o</w:t>
      </w:r>
      <w:r w:rsidRPr="00085F58">
        <w:rPr>
          <w:rFonts w:ascii="Arial" w:eastAsia="Calibri" w:hAnsi="Arial" w:cs="Arial"/>
        </w:rPr>
        <w:t xml:space="preserve">bjednatele a postupovat v souladu s jeho pokyny a interními předpisy souvisejícími s předmětem plnění </w:t>
      </w:r>
      <w:r w:rsidR="00085CA5" w:rsidRPr="00085F58">
        <w:rPr>
          <w:rFonts w:ascii="Arial" w:eastAsia="Calibri" w:hAnsi="Arial" w:cs="Arial"/>
        </w:rPr>
        <w:t>s</w:t>
      </w:r>
      <w:r w:rsidRPr="00085F58">
        <w:rPr>
          <w:rFonts w:ascii="Arial" w:eastAsia="Calibri" w:hAnsi="Arial" w:cs="Arial"/>
        </w:rPr>
        <w:t xml:space="preserve">mlouvy (či jeho dílčí části), které </w:t>
      </w:r>
      <w:r w:rsidR="00085CA5" w:rsidRPr="00085F58">
        <w:rPr>
          <w:rFonts w:ascii="Arial" w:eastAsia="Calibri" w:hAnsi="Arial" w:cs="Arial"/>
        </w:rPr>
        <w:t>o</w:t>
      </w:r>
      <w:r w:rsidRPr="00085F58">
        <w:rPr>
          <w:rFonts w:ascii="Arial" w:eastAsia="Calibri" w:hAnsi="Arial" w:cs="Arial"/>
        </w:rPr>
        <w:t xml:space="preserve">bjednatel </w:t>
      </w:r>
      <w:r w:rsidR="00085CA5" w:rsidRPr="00085F58">
        <w:rPr>
          <w:rFonts w:ascii="Arial" w:eastAsia="Calibri" w:hAnsi="Arial" w:cs="Arial"/>
        </w:rPr>
        <w:t>p</w:t>
      </w:r>
      <w:r w:rsidRPr="00085F58">
        <w:rPr>
          <w:rFonts w:ascii="Arial" w:eastAsia="Calibri" w:hAnsi="Arial" w:cs="Arial"/>
        </w:rPr>
        <w:t>oskytovateli poskytne, nebo s pokyny jím pověřených osob;</w:t>
      </w:r>
    </w:p>
    <w:p w14:paraId="47E0F7C0" w14:textId="069E5967" w:rsidR="00527F5D" w:rsidRPr="00085F58" w:rsidRDefault="00527F5D">
      <w:pPr>
        <w:numPr>
          <w:ilvl w:val="2"/>
          <w:numId w:val="5"/>
        </w:numPr>
        <w:spacing w:line="276" w:lineRule="auto"/>
        <w:ind w:left="1276"/>
        <w:jc w:val="both"/>
        <w:rPr>
          <w:rFonts w:ascii="Arial" w:eastAsia="Calibri" w:hAnsi="Arial" w:cs="Arial"/>
        </w:rPr>
      </w:pPr>
      <w:r w:rsidRPr="00085F58">
        <w:rPr>
          <w:rFonts w:ascii="Arial" w:hAnsi="Arial" w:cs="Arial"/>
        </w:rPr>
        <w:t xml:space="preserve">bez zbytečného odkladu oznámit </w:t>
      </w:r>
      <w:r w:rsidR="004E63C6" w:rsidRPr="00085F58">
        <w:rPr>
          <w:rFonts w:ascii="Arial" w:hAnsi="Arial" w:cs="Arial"/>
        </w:rPr>
        <w:t>o</w:t>
      </w:r>
      <w:r w:rsidRPr="00085F58">
        <w:rPr>
          <w:rFonts w:ascii="Arial" w:hAnsi="Arial" w:cs="Arial"/>
        </w:rPr>
        <w:t xml:space="preserve">bjednateli veškeré skutečnosti, které mohou mít vliv na povahu nebo na podmínky poskytování plnění dle </w:t>
      </w:r>
      <w:r w:rsidR="004E63C6" w:rsidRPr="00085F58">
        <w:rPr>
          <w:rFonts w:ascii="Arial" w:hAnsi="Arial" w:cs="Arial"/>
        </w:rPr>
        <w:t>s</w:t>
      </w:r>
      <w:r w:rsidRPr="00085F58">
        <w:rPr>
          <w:rFonts w:ascii="Arial" w:hAnsi="Arial" w:cs="Arial"/>
        </w:rPr>
        <w:t xml:space="preserve">mlouvy. Zejména je povinen neprodleně písemně oznámit </w:t>
      </w:r>
      <w:r w:rsidR="004E63C6" w:rsidRPr="00085F58">
        <w:rPr>
          <w:rFonts w:ascii="Arial" w:hAnsi="Arial" w:cs="Arial"/>
        </w:rPr>
        <w:t>o</w:t>
      </w:r>
      <w:r w:rsidRPr="00085F58">
        <w:rPr>
          <w:rFonts w:ascii="Arial" w:hAnsi="Arial" w:cs="Arial"/>
        </w:rPr>
        <w:t>bjednateli změny svého majetkoprávního postavení, jako je např. přeměna společnosti, vstup do likvidace, úpadek či prohlášení konkurzu;</w:t>
      </w:r>
    </w:p>
    <w:p w14:paraId="1C8D55F2" w14:textId="76A89A31" w:rsidR="00527F5D" w:rsidRPr="00085F58" w:rsidRDefault="00527F5D">
      <w:pPr>
        <w:numPr>
          <w:ilvl w:val="2"/>
          <w:numId w:val="5"/>
        </w:numPr>
        <w:spacing w:line="276" w:lineRule="auto"/>
        <w:ind w:left="1276"/>
        <w:jc w:val="both"/>
        <w:rPr>
          <w:rFonts w:ascii="Arial" w:eastAsia="Calibri" w:hAnsi="Arial" w:cs="Arial"/>
        </w:rPr>
      </w:pPr>
      <w:r w:rsidRPr="00085F58">
        <w:rPr>
          <w:rFonts w:ascii="Arial" w:hAnsi="Arial" w:cs="Arial"/>
        </w:rPr>
        <w:t xml:space="preserve">informovat bezodkladně </w:t>
      </w:r>
      <w:r w:rsidR="004E63C6" w:rsidRPr="00085F58">
        <w:rPr>
          <w:rFonts w:ascii="Arial" w:hAnsi="Arial" w:cs="Arial"/>
        </w:rPr>
        <w:t>o</w:t>
      </w:r>
      <w:r w:rsidRPr="00085F58">
        <w:rPr>
          <w:rFonts w:ascii="Arial" w:hAnsi="Arial" w:cs="Arial"/>
        </w:rPr>
        <w:t xml:space="preserve">bjednatele o jakýchkoliv zjištěných překážkách plnění, byť by za ně </w:t>
      </w:r>
      <w:r w:rsidR="004E63C6" w:rsidRPr="00085F58">
        <w:rPr>
          <w:rFonts w:ascii="Arial" w:hAnsi="Arial" w:cs="Arial"/>
        </w:rPr>
        <w:t>p</w:t>
      </w:r>
      <w:r w:rsidRPr="00085F58">
        <w:rPr>
          <w:rFonts w:ascii="Arial" w:hAnsi="Arial" w:cs="Arial"/>
        </w:rPr>
        <w:t xml:space="preserve">oskytovatel neodpovídal, o vznesených požadavcích orgánů státního dozoru a o uplatněných nárocích třetích osob, které by mohly plnění dle </w:t>
      </w:r>
      <w:r w:rsidR="004E63C6" w:rsidRPr="00085F58">
        <w:rPr>
          <w:rFonts w:ascii="Arial" w:hAnsi="Arial" w:cs="Arial"/>
        </w:rPr>
        <w:t>s</w:t>
      </w:r>
      <w:r w:rsidRPr="00085F58">
        <w:rPr>
          <w:rFonts w:ascii="Arial" w:hAnsi="Arial" w:cs="Arial"/>
        </w:rPr>
        <w:t>mlouvy ovlivnit;</w:t>
      </w:r>
    </w:p>
    <w:p w14:paraId="7526EC8B" w14:textId="76B2877E" w:rsidR="00527F5D" w:rsidRPr="00085F58" w:rsidRDefault="00527F5D">
      <w:pPr>
        <w:numPr>
          <w:ilvl w:val="2"/>
          <w:numId w:val="5"/>
        </w:numPr>
        <w:spacing w:line="276" w:lineRule="auto"/>
        <w:ind w:left="1276"/>
        <w:jc w:val="both"/>
        <w:rPr>
          <w:rFonts w:ascii="Arial" w:eastAsia="Calibri" w:hAnsi="Arial" w:cs="Arial"/>
        </w:rPr>
      </w:pPr>
      <w:r w:rsidRPr="00085F58">
        <w:rPr>
          <w:rFonts w:ascii="Arial" w:eastAsia="Calibri" w:hAnsi="Arial" w:cs="Arial"/>
        </w:rPr>
        <w:t xml:space="preserve">poskytnout </w:t>
      </w:r>
      <w:r w:rsidR="004E63C6" w:rsidRPr="00085F58">
        <w:rPr>
          <w:rFonts w:ascii="Arial" w:eastAsia="Calibri" w:hAnsi="Arial" w:cs="Arial"/>
        </w:rPr>
        <w:t>o</w:t>
      </w:r>
      <w:r w:rsidRPr="00085F58">
        <w:rPr>
          <w:rFonts w:ascii="Arial" w:eastAsia="Calibri" w:hAnsi="Arial" w:cs="Arial"/>
        </w:rPr>
        <w:t xml:space="preserve">bjednateli veškerou nezbytnou součinnost k naplnění účelu </w:t>
      </w:r>
      <w:r w:rsidR="0004502A" w:rsidRPr="00085F58">
        <w:rPr>
          <w:rFonts w:ascii="Arial" w:eastAsia="Calibri" w:hAnsi="Arial" w:cs="Arial"/>
        </w:rPr>
        <w:t>s</w:t>
      </w:r>
      <w:r w:rsidRPr="00085F58">
        <w:rPr>
          <w:rFonts w:ascii="Arial" w:eastAsia="Calibri" w:hAnsi="Arial" w:cs="Arial"/>
        </w:rPr>
        <w:t>mlouvy;</w:t>
      </w:r>
    </w:p>
    <w:p w14:paraId="714D8335" w14:textId="2C8FEA82" w:rsidR="00527F5D" w:rsidRPr="00085F58" w:rsidRDefault="00527F5D">
      <w:pPr>
        <w:numPr>
          <w:ilvl w:val="2"/>
          <w:numId w:val="5"/>
        </w:numPr>
        <w:spacing w:line="276" w:lineRule="auto"/>
        <w:ind w:left="1276"/>
        <w:jc w:val="both"/>
        <w:rPr>
          <w:rFonts w:ascii="Arial" w:eastAsia="Calibri" w:hAnsi="Arial" w:cs="Arial"/>
        </w:rPr>
      </w:pPr>
      <w:r w:rsidRPr="00085F58">
        <w:rPr>
          <w:rFonts w:ascii="Arial" w:eastAsia="Calibri" w:hAnsi="Arial" w:cs="Arial"/>
        </w:rPr>
        <w:t xml:space="preserve">na žádost </w:t>
      </w:r>
      <w:r w:rsidR="00E21ADF" w:rsidRPr="00085F58">
        <w:rPr>
          <w:rFonts w:ascii="Arial" w:eastAsia="Calibri" w:hAnsi="Arial" w:cs="Arial"/>
        </w:rPr>
        <w:t>o</w:t>
      </w:r>
      <w:r w:rsidRPr="00085F58">
        <w:rPr>
          <w:rFonts w:ascii="Arial" w:eastAsia="Calibri" w:hAnsi="Arial" w:cs="Arial"/>
        </w:rPr>
        <w:t xml:space="preserve">bjednatele spolupracovat či poskytnout součinnost dalším dodavatelům </w:t>
      </w:r>
      <w:r w:rsidR="00E21ADF" w:rsidRPr="00085F58">
        <w:rPr>
          <w:rFonts w:ascii="Arial" w:eastAsia="Calibri" w:hAnsi="Arial" w:cs="Arial"/>
        </w:rPr>
        <w:t>o</w:t>
      </w:r>
      <w:r w:rsidRPr="00085F58">
        <w:rPr>
          <w:rFonts w:ascii="Arial" w:eastAsia="Calibri" w:hAnsi="Arial" w:cs="Arial"/>
        </w:rPr>
        <w:t>bjednatele;</w:t>
      </w:r>
    </w:p>
    <w:p w14:paraId="45AF8C0E" w14:textId="14A8BECD" w:rsidR="00527F5D" w:rsidRPr="00085F58" w:rsidRDefault="00527F5D">
      <w:pPr>
        <w:numPr>
          <w:ilvl w:val="2"/>
          <w:numId w:val="5"/>
        </w:numPr>
        <w:spacing w:line="276" w:lineRule="auto"/>
        <w:ind w:left="1276"/>
        <w:jc w:val="both"/>
        <w:rPr>
          <w:rFonts w:ascii="Arial" w:eastAsia="Calibri" w:hAnsi="Arial" w:cs="Arial"/>
        </w:rPr>
      </w:pPr>
      <w:r w:rsidRPr="00085F58">
        <w:rPr>
          <w:rFonts w:ascii="Arial" w:eastAsia="Calibri" w:hAnsi="Arial" w:cs="Arial"/>
        </w:rPr>
        <w:t xml:space="preserve">provádět svoje činnosti tak, aby nebyl v nadbytečném rozsahu omezen provoz dotčených pracovišť </w:t>
      </w:r>
      <w:r w:rsidR="00E21ADF" w:rsidRPr="00085F58">
        <w:rPr>
          <w:rFonts w:ascii="Arial" w:eastAsia="Calibri" w:hAnsi="Arial" w:cs="Arial"/>
        </w:rPr>
        <w:t>o</w:t>
      </w:r>
      <w:r w:rsidRPr="00085F58">
        <w:rPr>
          <w:rFonts w:ascii="Arial" w:eastAsia="Calibri" w:hAnsi="Arial" w:cs="Arial"/>
        </w:rPr>
        <w:t>bjednatele;</w:t>
      </w:r>
    </w:p>
    <w:p w14:paraId="7A9CBC0A" w14:textId="442C097A" w:rsidR="00527F5D" w:rsidRPr="00085F58" w:rsidRDefault="00527F5D">
      <w:pPr>
        <w:numPr>
          <w:ilvl w:val="2"/>
          <w:numId w:val="5"/>
        </w:numPr>
        <w:spacing w:line="276" w:lineRule="auto"/>
        <w:ind w:left="1276"/>
        <w:jc w:val="both"/>
        <w:rPr>
          <w:rFonts w:ascii="Arial" w:eastAsia="Calibri" w:hAnsi="Arial" w:cs="Arial"/>
        </w:rPr>
      </w:pPr>
      <w:r w:rsidRPr="00085F58">
        <w:rPr>
          <w:rFonts w:ascii="Arial" w:hAnsi="Arial" w:cs="Arial"/>
        </w:rPr>
        <w:t xml:space="preserve">dodržovat provozní řád v místě plnění a provádět svoje činnosti tak, aby nebyl v nadbytečném rozsahu omezen provoz na pracovištích </w:t>
      </w:r>
      <w:r w:rsidR="00E21ADF" w:rsidRPr="00085F58">
        <w:rPr>
          <w:rFonts w:ascii="Arial" w:hAnsi="Arial" w:cs="Arial"/>
        </w:rPr>
        <w:t>o</w:t>
      </w:r>
      <w:r w:rsidRPr="00085F58">
        <w:rPr>
          <w:rFonts w:ascii="Arial" w:hAnsi="Arial" w:cs="Arial"/>
        </w:rPr>
        <w:t xml:space="preserve">bjednatele. Poskytovatel zajistí, aby všechny osoby, které se na jeho straně podílí na plnění předmětu </w:t>
      </w:r>
      <w:r w:rsidR="00E21ADF" w:rsidRPr="00085F58">
        <w:rPr>
          <w:rFonts w:ascii="Arial" w:hAnsi="Arial" w:cs="Arial"/>
        </w:rPr>
        <w:t>s</w:t>
      </w:r>
      <w:r w:rsidRPr="00085F58">
        <w:rPr>
          <w:rFonts w:ascii="Arial" w:hAnsi="Arial" w:cs="Arial"/>
        </w:rPr>
        <w:t xml:space="preserve">mlouvy, a které budou přítomny v prostorách </w:t>
      </w:r>
      <w:r w:rsidR="00E21ADF" w:rsidRPr="00085F58">
        <w:rPr>
          <w:rFonts w:ascii="Arial" w:hAnsi="Arial" w:cs="Arial"/>
        </w:rPr>
        <w:t>o</w:t>
      </w:r>
      <w:r w:rsidRPr="00085F58">
        <w:rPr>
          <w:rFonts w:ascii="Arial" w:hAnsi="Arial" w:cs="Arial"/>
        </w:rPr>
        <w:t xml:space="preserve">bjednatele, dodržovaly všechny bezpečnostní a provozní předpisy tak, jak s nimi byly seznámeny </w:t>
      </w:r>
      <w:r w:rsidR="00E21ADF" w:rsidRPr="00085F58">
        <w:rPr>
          <w:rFonts w:ascii="Arial" w:hAnsi="Arial" w:cs="Arial"/>
        </w:rPr>
        <w:t>o</w:t>
      </w:r>
      <w:r w:rsidRPr="00085F58">
        <w:rPr>
          <w:rFonts w:ascii="Arial" w:hAnsi="Arial" w:cs="Arial"/>
        </w:rPr>
        <w:t>bjednatelem</w:t>
      </w:r>
      <w:r w:rsidRPr="00085F58">
        <w:rPr>
          <w:rFonts w:ascii="Arial" w:eastAsia="Calibri" w:hAnsi="Arial" w:cs="Arial"/>
        </w:rPr>
        <w:t>;</w:t>
      </w:r>
    </w:p>
    <w:p w14:paraId="69E6CC5B" w14:textId="5D2A6FAC" w:rsidR="00527F5D" w:rsidRPr="00085F58" w:rsidRDefault="00527F5D">
      <w:pPr>
        <w:numPr>
          <w:ilvl w:val="2"/>
          <w:numId w:val="5"/>
        </w:numPr>
        <w:spacing w:line="276" w:lineRule="auto"/>
        <w:ind w:left="1276"/>
        <w:jc w:val="both"/>
        <w:rPr>
          <w:rFonts w:ascii="Arial" w:eastAsia="Calibri" w:hAnsi="Arial" w:cs="Arial"/>
        </w:rPr>
      </w:pPr>
      <w:r w:rsidRPr="00085F58">
        <w:rPr>
          <w:rFonts w:ascii="Arial" w:eastAsia="Calibri" w:hAnsi="Arial" w:cs="Arial"/>
        </w:rPr>
        <w:t xml:space="preserve">informovat </w:t>
      </w:r>
      <w:r w:rsidR="00A75DAC" w:rsidRPr="00085F58">
        <w:rPr>
          <w:rFonts w:ascii="Arial" w:eastAsia="Calibri" w:hAnsi="Arial" w:cs="Arial"/>
        </w:rPr>
        <w:t>o</w:t>
      </w:r>
      <w:r w:rsidRPr="00085F58">
        <w:rPr>
          <w:rFonts w:ascii="Arial" w:eastAsia="Calibri" w:hAnsi="Arial" w:cs="Arial"/>
        </w:rPr>
        <w:t xml:space="preserve">bjednatele na jeho žádost o průběhu plnění předmětu </w:t>
      </w:r>
      <w:r w:rsidR="00A75DAC" w:rsidRPr="00085F58">
        <w:rPr>
          <w:rFonts w:ascii="Arial" w:eastAsia="Calibri" w:hAnsi="Arial" w:cs="Arial"/>
        </w:rPr>
        <w:t>s</w:t>
      </w:r>
      <w:r w:rsidRPr="00085F58">
        <w:rPr>
          <w:rFonts w:ascii="Arial" w:eastAsia="Calibri" w:hAnsi="Arial" w:cs="Arial"/>
        </w:rPr>
        <w:t xml:space="preserve">mlouvy a akceptovat jeho pokyny a připomínky k plnění předmětu </w:t>
      </w:r>
      <w:r w:rsidR="00A75DAC" w:rsidRPr="00085F58">
        <w:rPr>
          <w:rFonts w:ascii="Arial" w:eastAsia="Calibri" w:hAnsi="Arial" w:cs="Arial"/>
        </w:rPr>
        <w:t>s</w:t>
      </w:r>
      <w:r w:rsidRPr="00085F58">
        <w:rPr>
          <w:rFonts w:ascii="Arial" w:eastAsia="Calibri" w:hAnsi="Arial" w:cs="Arial"/>
        </w:rPr>
        <w:t>mlouvy;</w:t>
      </w:r>
      <w:bookmarkEnd w:id="31"/>
    </w:p>
    <w:p w14:paraId="563AC1A8" w14:textId="234C15DA" w:rsidR="00527F5D" w:rsidRPr="00085F58" w:rsidRDefault="00527F5D">
      <w:pPr>
        <w:numPr>
          <w:ilvl w:val="2"/>
          <w:numId w:val="5"/>
        </w:numPr>
        <w:spacing w:line="276" w:lineRule="auto"/>
        <w:ind w:left="1276"/>
        <w:jc w:val="both"/>
        <w:rPr>
          <w:rFonts w:ascii="Arial" w:eastAsia="Calibri" w:hAnsi="Arial" w:cs="Arial"/>
        </w:rPr>
      </w:pPr>
      <w:r w:rsidRPr="00085F58">
        <w:rPr>
          <w:rFonts w:ascii="Arial" w:hAnsi="Arial" w:cs="Arial"/>
          <w:iCs/>
        </w:rPr>
        <w:t xml:space="preserve">použít veškeré podklady předané mu </w:t>
      </w:r>
      <w:r w:rsidR="00A75DAC" w:rsidRPr="00085F58">
        <w:rPr>
          <w:rFonts w:ascii="Arial" w:hAnsi="Arial" w:cs="Arial"/>
          <w:iCs/>
        </w:rPr>
        <w:t>o</w:t>
      </w:r>
      <w:r w:rsidRPr="00085F58">
        <w:rPr>
          <w:rFonts w:ascii="Arial" w:hAnsi="Arial" w:cs="Arial"/>
          <w:iCs/>
        </w:rPr>
        <w:t xml:space="preserve">bjednatelem pouze pro účely </w:t>
      </w:r>
      <w:r w:rsidR="00A75DAC" w:rsidRPr="00085F58">
        <w:rPr>
          <w:rFonts w:ascii="Arial" w:hAnsi="Arial" w:cs="Arial"/>
          <w:iCs/>
        </w:rPr>
        <w:t>s</w:t>
      </w:r>
      <w:r w:rsidRPr="00085F58">
        <w:rPr>
          <w:rFonts w:ascii="Arial" w:hAnsi="Arial" w:cs="Arial"/>
          <w:iCs/>
        </w:rPr>
        <w:t xml:space="preserve">mlouvy a zabezpečit jejich řádné vrácení </w:t>
      </w:r>
      <w:r w:rsidR="00A75DAC" w:rsidRPr="00085F58">
        <w:rPr>
          <w:rFonts w:ascii="Arial" w:hAnsi="Arial" w:cs="Arial"/>
          <w:iCs/>
        </w:rPr>
        <w:t>o</w:t>
      </w:r>
      <w:r w:rsidRPr="00085F58">
        <w:rPr>
          <w:rFonts w:ascii="Arial" w:hAnsi="Arial" w:cs="Arial"/>
          <w:iCs/>
        </w:rPr>
        <w:t>bjednateli, bude-li to objektivně možné vzhledem k jejich povaze a způsobu použití</w:t>
      </w:r>
      <w:r w:rsidRPr="00085F58">
        <w:rPr>
          <w:rFonts w:ascii="Arial" w:eastAsia="Calibri" w:hAnsi="Arial" w:cs="Arial"/>
        </w:rPr>
        <w:t>.</w:t>
      </w:r>
    </w:p>
    <w:p w14:paraId="4FE2DC13" w14:textId="1D5F111A" w:rsidR="000D232D" w:rsidRPr="00085F58" w:rsidRDefault="000D232D">
      <w:pPr>
        <w:numPr>
          <w:ilvl w:val="2"/>
          <w:numId w:val="5"/>
        </w:numPr>
        <w:spacing w:line="276" w:lineRule="auto"/>
        <w:ind w:left="1276"/>
        <w:jc w:val="both"/>
        <w:rPr>
          <w:rFonts w:ascii="Arial" w:eastAsia="Calibri" w:hAnsi="Arial" w:cs="Arial"/>
        </w:rPr>
      </w:pPr>
      <w:r w:rsidRPr="00085F58">
        <w:rPr>
          <w:rFonts w:ascii="Arial" w:eastAsia="Calibri" w:hAnsi="Arial" w:cs="Arial"/>
        </w:rPr>
        <w:t>Plnit předmět zakázky realizačním týmem, kterým prokazoval kvalifikaci v zadávacím říze</w:t>
      </w:r>
      <w:r w:rsidR="00DD4644" w:rsidRPr="00085F58">
        <w:rPr>
          <w:rFonts w:ascii="Arial" w:eastAsia="Calibri" w:hAnsi="Arial" w:cs="Arial"/>
        </w:rPr>
        <w:t>ní, tj.</w:t>
      </w:r>
      <w:r w:rsidR="00BE1EFA" w:rsidRPr="00085F58">
        <w:rPr>
          <w:rFonts w:ascii="Arial" w:eastAsia="Calibri" w:hAnsi="Arial" w:cs="Arial"/>
        </w:rPr>
        <w:t xml:space="preserve"> zejména</w:t>
      </w:r>
      <w:r w:rsidR="00DD4644" w:rsidRPr="00085F58">
        <w:rPr>
          <w:rFonts w:ascii="Arial" w:eastAsia="Calibri" w:hAnsi="Arial" w:cs="Arial"/>
        </w:rPr>
        <w:t>:</w:t>
      </w:r>
    </w:p>
    <w:p w14:paraId="299E098D" w14:textId="52212A56" w:rsidR="00ED4449" w:rsidRPr="00085F58" w:rsidRDefault="00ED4449" w:rsidP="00ED4449">
      <w:pPr>
        <w:autoSpaceDE w:val="0"/>
        <w:autoSpaceDN w:val="0"/>
        <w:adjustRightInd w:val="0"/>
        <w:ind w:left="1416" w:firstLine="708"/>
        <w:rPr>
          <w:rFonts w:ascii="Arial" w:eastAsiaTheme="minorHAnsi" w:hAnsi="Arial" w:cs="Arial"/>
          <w:lang w:eastAsia="en-US"/>
        </w:rPr>
      </w:pPr>
      <w:r w:rsidRPr="00085F58">
        <w:rPr>
          <w:rFonts w:ascii="Arial" w:eastAsiaTheme="minorHAnsi" w:hAnsi="Arial" w:cs="Arial"/>
          <w:lang w:eastAsia="en-US"/>
        </w:rPr>
        <w:t xml:space="preserve">- 1 osoba projektový manažer – </w:t>
      </w:r>
      <w:proofErr w:type="spellStart"/>
      <w:r w:rsidR="00FE556D">
        <w:rPr>
          <w:rFonts w:ascii="Arial" w:eastAsiaTheme="minorHAnsi" w:hAnsi="Arial" w:cs="Arial"/>
          <w:lang w:eastAsia="en-US"/>
        </w:rPr>
        <w:t>xxx</w:t>
      </w:r>
      <w:proofErr w:type="spellEnd"/>
    </w:p>
    <w:p w14:paraId="2EE12012" w14:textId="1F9A9209" w:rsidR="00ED4449" w:rsidRPr="00085F58" w:rsidRDefault="00ED4449" w:rsidP="00ED4449">
      <w:pPr>
        <w:autoSpaceDE w:val="0"/>
        <w:autoSpaceDN w:val="0"/>
        <w:adjustRightInd w:val="0"/>
        <w:ind w:left="1416" w:firstLine="708"/>
        <w:rPr>
          <w:rFonts w:ascii="Arial" w:eastAsiaTheme="minorHAnsi" w:hAnsi="Arial" w:cs="Arial"/>
          <w:lang w:eastAsia="en-US"/>
        </w:rPr>
      </w:pPr>
      <w:r w:rsidRPr="00085F58">
        <w:rPr>
          <w:rFonts w:ascii="Arial" w:eastAsiaTheme="minorHAnsi" w:hAnsi="Arial" w:cs="Arial"/>
          <w:lang w:eastAsia="en-US"/>
        </w:rPr>
        <w:t xml:space="preserve">- 1 osoba grafik – </w:t>
      </w:r>
      <w:proofErr w:type="spellStart"/>
      <w:r w:rsidR="00FE556D">
        <w:rPr>
          <w:rFonts w:ascii="Arial" w:eastAsiaTheme="minorHAnsi" w:hAnsi="Arial" w:cs="Arial"/>
          <w:lang w:eastAsia="en-US"/>
        </w:rPr>
        <w:t>xxx</w:t>
      </w:r>
      <w:proofErr w:type="spellEnd"/>
    </w:p>
    <w:p w14:paraId="0D980EB6" w14:textId="64465A0C" w:rsidR="00ED4449" w:rsidRPr="00085F58" w:rsidRDefault="00ED4449" w:rsidP="00ED4449">
      <w:pPr>
        <w:autoSpaceDE w:val="0"/>
        <w:autoSpaceDN w:val="0"/>
        <w:adjustRightInd w:val="0"/>
        <w:ind w:left="1416" w:firstLine="708"/>
        <w:rPr>
          <w:rFonts w:ascii="Arial" w:eastAsiaTheme="minorHAnsi" w:hAnsi="Arial" w:cs="Arial"/>
          <w:lang w:eastAsia="en-US"/>
        </w:rPr>
      </w:pPr>
      <w:r w:rsidRPr="00085F58">
        <w:rPr>
          <w:rFonts w:ascii="Arial" w:eastAsiaTheme="minorHAnsi" w:hAnsi="Arial" w:cs="Arial"/>
          <w:lang w:eastAsia="en-US"/>
        </w:rPr>
        <w:t xml:space="preserve">- 1 osoba kodér webových prezentací – </w:t>
      </w:r>
      <w:proofErr w:type="spellStart"/>
      <w:r w:rsidR="00FE556D">
        <w:rPr>
          <w:rFonts w:ascii="Arial" w:eastAsiaTheme="minorHAnsi" w:hAnsi="Arial" w:cs="Arial"/>
          <w:lang w:eastAsia="en-US"/>
        </w:rPr>
        <w:t>xxx</w:t>
      </w:r>
      <w:proofErr w:type="spellEnd"/>
    </w:p>
    <w:p w14:paraId="54907646" w14:textId="27DD5BE6" w:rsidR="00ED4449" w:rsidRPr="00085F58" w:rsidRDefault="00ED4449" w:rsidP="00FE556D">
      <w:pPr>
        <w:autoSpaceDE w:val="0"/>
        <w:autoSpaceDN w:val="0"/>
        <w:adjustRightInd w:val="0"/>
        <w:ind w:left="1416" w:firstLine="708"/>
        <w:rPr>
          <w:rFonts w:ascii="Arial" w:hAnsi="Arial" w:cs="Arial"/>
          <w:i/>
          <w:iCs/>
        </w:rPr>
      </w:pPr>
      <w:r w:rsidRPr="00085F58">
        <w:rPr>
          <w:rFonts w:ascii="Arial" w:eastAsiaTheme="minorHAnsi" w:hAnsi="Arial" w:cs="Arial"/>
          <w:lang w:eastAsia="en-US"/>
        </w:rPr>
        <w:t xml:space="preserve">- 2 osoby </w:t>
      </w:r>
      <w:proofErr w:type="spellStart"/>
      <w:r w:rsidRPr="00085F58">
        <w:rPr>
          <w:rFonts w:ascii="Arial" w:eastAsiaTheme="minorHAnsi" w:hAnsi="Arial" w:cs="Arial"/>
          <w:lang w:eastAsia="en-US"/>
        </w:rPr>
        <w:t>backend</w:t>
      </w:r>
      <w:proofErr w:type="spellEnd"/>
      <w:r w:rsidRPr="00085F58">
        <w:rPr>
          <w:rFonts w:ascii="Arial" w:eastAsiaTheme="minorHAnsi" w:hAnsi="Arial" w:cs="Arial"/>
          <w:lang w:eastAsia="en-US"/>
        </w:rPr>
        <w:t xml:space="preserve"> vývojář webových prezentací – </w:t>
      </w:r>
      <w:proofErr w:type="spellStart"/>
      <w:r w:rsidR="00FE556D">
        <w:rPr>
          <w:rFonts w:ascii="Arial" w:eastAsiaTheme="minorHAnsi" w:hAnsi="Arial" w:cs="Arial"/>
          <w:lang w:eastAsia="en-US"/>
        </w:rPr>
        <w:t>xxx</w:t>
      </w:r>
      <w:proofErr w:type="spellEnd"/>
    </w:p>
    <w:p w14:paraId="6D3763F4" w14:textId="77777777" w:rsidR="00BE1EFA" w:rsidRPr="00085F58" w:rsidRDefault="00BE1EFA" w:rsidP="003B0E29">
      <w:pPr>
        <w:pStyle w:val="Odstavecseseznamem"/>
        <w:ind w:left="2124"/>
        <w:rPr>
          <w:rFonts w:ascii="Arial" w:hAnsi="Arial" w:cs="Arial"/>
          <w:i/>
          <w:iCs/>
        </w:rPr>
      </w:pPr>
    </w:p>
    <w:p w14:paraId="600F9BDF" w14:textId="2AB81969" w:rsidR="00F95769" w:rsidRPr="00085F58" w:rsidRDefault="00F95769" w:rsidP="00F95769">
      <w:pPr>
        <w:spacing w:line="276" w:lineRule="auto"/>
        <w:ind w:left="1276"/>
        <w:jc w:val="both"/>
        <w:rPr>
          <w:rFonts w:ascii="Arial" w:eastAsia="Calibri" w:hAnsi="Arial" w:cs="Arial"/>
        </w:rPr>
      </w:pPr>
      <w:r w:rsidRPr="00085F58">
        <w:rPr>
          <w:rFonts w:ascii="Arial" w:eastAsia="Calibri" w:hAnsi="Arial" w:cs="Arial"/>
        </w:rPr>
        <w:lastRenderedPageBreak/>
        <w:t>Poskytovatel je oprávněn změnit člena realizačního týmu, pomocí kterého prokazoval splnění části kvalifikace pouze z vážných důvodů, a to s předchozím písemným souhlasem objednatele. Žádost o souhlas se změnou člena realizačního týmu bude obsahovat údaje a bude doložena doklady dle požadavku zadávací dokumentace a případně dalšími doklady potřebnými k prokázání potřebné kvalifikace.</w:t>
      </w:r>
    </w:p>
    <w:p w14:paraId="47AC3107" w14:textId="7CC7A7A2" w:rsidR="00DD4644" w:rsidRPr="00085F58" w:rsidRDefault="00F95769" w:rsidP="00F95769">
      <w:pPr>
        <w:spacing w:line="276" w:lineRule="auto"/>
        <w:ind w:left="1276"/>
        <w:jc w:val="both"/>
        <w:rPr>
          <w:rFonts w:ascii="Arial" w:eastAsia="Calibri" w:hAnsi="Arial" w:cs="Arial"/>
        </w:rPr>
      </w:pPr>
      <w:r w:rsidRPr="00085F58">
        <w:rPr>
          <w:rFonts w:ascii="Arial" w:eastAsia="Calibri" w:hAnsi="Arial" w:cs="Arial"/>
        </w:rPr>
        <w:t xml:space="preserve">Nový člen realizačního týmu musí disponovat minimálně stejnou kvalifikací, jakou původní člen realizačního týmu. </w:t>
      </w:r>
      <w:r w:rsidR="00BE1EFA" w:rsidRPr="00085F58">
        <w:rPr>
          <w:rFonts w:ascii="Arial" w:eastAsia="Calibri" w:hAnsi="Arial" w:cs="Arial"/>
        </w:rPr>
        <w:t>Celý realizační tým je uveden v Příloze č. 4 této sml</w:t>
      </w:r>
      <w:r w:rsidR="00D820EA" w:rsidRPr="00085F58">
        <w:rPr>
          <w:rFonts w:ascii="Arial" w:eastAsia="Calibri" w:hAnsi="Arial" w:cs="Arial"/>
        </w:rPr>
        <w:t>o</w:t>
      </w:r>
      <w:r w:rsidR="00BE1EFA" w:rsidRPr="00085F58">
        <w:rPr>
          <w:rFonts w:ascii="Arial" w:eastAsia="Calibri" w:hAnsi="Arial" w:cs="Arial"/>
        </w:rPr>
        <w:t>uvy.</w:t>
      </w:r>
    </w:p>
    <w:p w14:paraId="27243AE0" w14:textId="448C759C" w:rsidR="00527F5D" w:rsidRPr="00085F58" w:rsidRDefault="00527F5D" w:rsidP="00527F5D">
      <w:pPr>
        <w:numPr>
          <w:ilvl w:val="1"/>
          <w:numId w:val="1"/>
        </w:numPr>
        <w:spacing w:line="276" w:lineRule="auto"/>
        <w:ind w:left="567" w:hanging="567"/>
        <w:jc w:val="both"/>
        <w:rPr>
          <w:rFonts w:ascii="Arial" w:hAnsi="Arial" w:cs="Arial"/>
        </w:rPr>
      </w:pPr>
      <w:bookmarkStart w:id="32" w:name="_Ref339446913"/>
      <w:r w:rsidRPr="00085F58">
        <w:rPr>
          <w:rFonts w:ascii="Arial" w:hAnsi="Arial" w:cs="Arial"/>
        </w:rPr>
        <w:t xml:space="preserve">Objednatel se zavazuje poskytnout </w:t>
      </w:r>
      <w:r w:rsidR="00A75DAC" w:rsidRPr="00085F58">
        <w:rPr>
          <w:rFonts w:ascii="Arial" w:hAnsi="Arial" w:cs="Arial"/>
        </w:rPr>
        <w:t>p</w:t>
      </w:r>
      <w:r w:rsidRPr="00085F58">
        <w:rPr>
          <w:rFonts w:ascii="Arial" w:hAnsi="Arial" w:cs="Arial"/>
        </w:rPr>
        <w:t xml:space="preserve">oskytovateli součinnost potřebnou k řádné realizaci předmětu </w:t>
      </w:r>
      <w:r w:rsidR="00276A05" w:rsidRPr="00085F58">
        <w:rPr>
          <w:rFonts w:ascii="Arial" w:hAnsi="Arial" w:cs="Arial"/>
        </w:rPr>
        <w:t>s</w:t>
      </w:r>
      <w:r w:rsidRPr="00085F58">
        <w:rPr>
          <w:rFonts w:ascii="Arial" w:hAnsi="Arial" w:cs="Arial"/>
        </w:rPr>
        <w:t xml:space="preserve">mlouvy, kterou je po něm </w:t>
      </w:r>
      <w:r w:rsidR="00276A05" w:rsidRPr="00085F58">
        <w:rPr>
          <w:rFonts w:ascii="Arial" w:hAnsi="Arial" w:cs="Arial"/>
        </w:rPr>
        <w:t>p</w:t>
      </w:r>
      <w:r w:rsidRPr="00085F58">
        <w:rPr>
          <w:rFonts w:ascii="Arial" w:hAnsi="Arial" w:cs="Arial"/>
        </w:rPr>
        <w:t xml:space="preserve">oskytovatel jako osoba, která disponuje takovými kapacitami a odbornými znalostmi, které jsou nezbytné pro realizaci předmětu plnění </w:t>
      </w:r>
      <w:r w:rsidR="00276A05" w:rsidRPr="00085F58">
        <w:rPr>
          <w:rFonts w:ascii="Arial" w:hAnsi="Arial" w:cs="Arial"/>
        </w:rPr>
        <w:t>s</w:t>
      </w:r>
      <w:r w:rsidRPr="00085F58">
        <w:rPr>
          <w:rFonts w:ascii="Arial" w:hAnsi="Arial" w:cs="Arial"/>
        </w:rPr>
        <w:t xml:space="preserve">mlouvy, oprávněna požadovat. Objednatel se v rámci součinnosti zavazuje zejména zajistit potřebnou organizační a personální součinnost v rozsahu nezbytném pro řádné plnění dle této </w:t>
      </w:r>
      <w:r w:rsidR="00276A05" w:rsidRPr="00085F58">
        <w:rPr>
          <w:rFonts w:ascii="Arial" w:hAnsi="Arial" w:cs="Arial"/>
        </w:rPr>
        <w:t>s</w:t>
      </w:r>
      <w:r w:rsidRPr="00085F58">
        <w:rPr>
          <w:rFonts w:ascii="Arial" w:hAnsi="Arial" w:cs="Arial"/>
        </w:rPr>
        <w:t xml:space="preserve">mlouvy, zajistit potřebnou technickou součinnost v rozsahu nezbytném pro řádné plnění podle této </w:t>
      </w:r>
      <w:r w:rsidR="000D232D" w:rsidRPr="00085F58">
        <w:rPr>
          <w:rFonts w:ascii="Arial" w:hAnsi="Arial" w:cs="Arial"/>
        </w:rPr>
        <w:t>s</w:t>
      </w:r>
      <w:r w:rsidRPr="00085F58">
        <w:rPr>
          <w:rFonts w:ascii="Arial" w:hAnsi="Arial" w:cs="Arial"/>
        </w:rPr>
        <w:t xml:space="preserve">mlouvy, poskytnout potřebné informace, doklady, podklady a jiná data nutná pro poskytování plnění dle této </w:t>
      </w:r>
      <w:r w:rsidR="000D232D" w:rsidRPr="00085F58">
        <w:rPr>
          <w:rFonts w:ascii="Arial" w:hAnsi="Arial" w:cs="Arial"/>
        </w:rPr>
        <w:t>s</w:t>
      </w:r>
      <w:r w:rsidRPr="00085F58">
        <w:rPr>
          <w:rFonts w:ascii="Arial" w:hAnsi="Arial" w:cs="Arial"/>
        </w:rPr>
        <w:t>mlouvy.</w:t>
      </w:r>
    </w:p>
    <w:p w14:paraId="33F36BFB" w14:textId="650E94B8"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Objednatel je v souvislosti s plněním předmětu </w:t>
      </w:r>
      <w:r w:rsidR="000D232D" w:rsidRPr="00085F58">
        <w:rPr>
          <w:rFonts w:ascii="Arial" w:hAnsi="Arial" w:cs="Arial"/>
        </w:rPr>
        <w:t>s</w:t>
      </w:r>
      <w:r w:rsidRPr="00085F58">
        <w:rPr>
          <w:rFonts w:ascii="Arial" w:hAnsi="Arial" w:cs="Arial"/>
        </w:rPr>
        <w:t xml:space="preserve">mlouvy oprávněn zejména udělovat </w:t>
      </w:r>
      <w:r w:rsidR="000D232D" w:rsidRPr="00085F58">
        <w:rPr>
          <w:rFonts w:ascii="Arial" w:hAnsi="Arial" w:cs="Arial"/>
        </w:rPr>
        <w:t>p</w:t>
      </w:r>
      <w:r w:rsidRPr="00085F58">
        <w:rPr>
          <w:rFonts w:ascii="Arial" w:hAnsi="Arial" w:cs="Arial"/>
        </w:rPr>
        <w:t xml:space="preserve">oskytovateli závazné pokyny pro výkon všech činností, ke kterým se </w:t>
      </w:r>
      <w:r w:rsidR="000D232D" w:rsidRPr="00085F58">
        <w:rPr>
          <w:rFonts w:ascii="Arial" w:hAnsi="Arial" w:cs="Arial"/>
        </w:rPr>
        <w:t>p</w:t>
      </w:r>
      <w:r w:rsidRPr="00085F58">
        <w:rPr>
          <w:rFonts w:ascii="Arial" w:hAnsi="Arial" w:cs="Arial"/>
        </w:rPr>
        <w:t xml:space="preserve">oskytovatel na základě </w:t>
      </w:r>
      <w:r w:rsidR="000D232D" w:rsidRPr="00085F58">
        <w:rPr>
          <w:rFonts w:ascii="Arial" w:hAnsi="Arial" w:cs="Arial"/>
        </w:rPr>
        <w:t>s</w:t>
      </w:r>
      <w:r w:rsidRPr="00085F58">
        <w:rPr>
          <w:rFonts w:ascii="Arial" w:hAnsi="Arial" w:cs="Arial"/>
        </w:rPr>
        <w:t xml:space="preserve">mlouvy zavázal; tyto pokyny jsou závazné, není tím však dotčena odpovědnost </w:t>
      </w:r>
      <w:r w:rsidR="000D232D" w:rsidRPr="00085F58">
        <w:rPr>
          <w:rFonts w:ascii="Arial" w:hAnsi="Arial" w:cs="Arial"/>
        </w:rPr>
        <w:t>p</w:t>
      </w:r>
      <w:r w:rsidRPr="00085F58">
        <w:rPr>
          <w:rFonts w:ascii="Arial" w:hAnsi="Arial" w:cs="Arial"/>
        </w:rPr>
        <w:t xml:space="preserve">oskytovatele za včasné upozornění </w:t>
      </w:r>
      <w:r w:rsidR="000D232D" w:rsidRPr="00085F58">
        <w:rPr>
          <w:rFonts w:ascii="Arial" w:hAnsi="Arial" w:cs="Arial"/>
        </w:rPr>
        <w:t>o</w:t>
      </w:r>
      <w:r w:rsidRPr="00085F58">
        <w:rPr>
          <w:rFonts w:ascii="Arial" w:hAnsi="Arial" w:cs="Arial"/>
        </w:rPr>
        <w:t>bjednatele na jejich nevhodnou povahu.</w:t>
      </w:r>
    </w:p>
    <w:bookmarkEnd w:id="32"/>
    <w:p w14:paraId="1C825666" w14:textId="01492D54"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Objednatel má právo přesvědčit se kdykoliv v průběhu realizace plnění </w:t>
      </w:r>
      <w:r w:rsidR="000D232D" w:rsidRPr="00085F58">
        <w:rPr>
          <w:rFonts w:ascii="Arial" w:hAnsi="Arial" w:cs="Arial"/>
        </w:rPr>
        <w:t>s</w:t>
      </w:r>
      <w:r w:rsidRPr="00085F58">
        <w:rPr>
          <w:rFonts w:ascii="Arial" w:hAnsi="Arial" w:cs="Arial"/>
        </w:rPr>
        <w:t xml:space="preserve">mlouvy o stavu realizace plnění a </w:t>
      </w:r>
      <w:r w:rsidR="000D232D" w:rsidRPr="00085F58">
        <w:rPr>
          <w:rFonts w:ascii="Arial" w:hAnsi="Arial" w:cs="Arial"/>
        </w:rPr>
        <w:t>p</w:t>
      </w:r>
      <w:r w:rsidRPr="00085F58">
        <w:rPr>
          <w:rFonts w:ascii="Arial" w:hAnsi="Arial" w:cs="Arial"/>
        </w:rPr>
        <w:t xml:space="preserve">oskytovatel mu k tomuto musí vytvořit přiměřené podmínky, případné náklady nese </w:t>
      </w:r>
      <w:r w:rsidR="000D232D" w:rsidRPr="00085F58">
        <w:rPr>
          <w:rFonts w:ascii="Arial" w:hAnsi="Arial" w:cs="Arial"/>
        </w:rPr>
        <w:t>p</w:t>
      </w:r>
      <w:r w:rsidRPr="00085F58">
        <w:rPr>
          <w:rFonts w:ascii="Arial" w:hAnsi="Arial" w:cs="Arial"/>
        </w:rPr>
        <w:t>oskytovatel.</w:t>
      </w:r>
    </w:p>
    <w:p w14:paraId="4F395534" w14:textId="77777777" w:rsidR="00527F5D" w:rsidRPr="00085F58" w:rsidRDefault="00527F5D" w:rsidP="00527F5D">
      <w:pPr>
        <w:spacing w:line="276" w:lineRule="auto"/>
        <w:ind w:left="567"/>
        <w:jc w:val="both"/>
        <w:rPr>
          <w:rFonts w:ascii="Arial" w:hAnsi="Arial" w:cs="Arial"/>
        </w:rPr>
      </w:pPr>
    </w:p>
    <w:p w14:paraId="1677096E" w14:textId="77777777" w:rsidR="00527F5D" w:rsidRPr="00085F58" w:rsidRDefault="00527F5D" w:rsidP="00527F5D">
      <w:pPr>
        <w:spacing w:line="276" w:lineRule="auto"/>
        <w:ind w:left="1211"/>
        <w:rPr>
          <w:rFonts w:ascii="Arial" w:hAnsi="Arial" w:cs="Arial"/>
          <w:lang w:eastAsia="x-none"/>
        </w:rPr>
      </w:pPr>
      <w:bookmarkStart w:id="33" w:name="_Toc335318141"/>
      <w:bookmarkStart w:id="34" w:name="_Toc335318224"/>
    </w:p>
    <w:p w14:paraId="6FB17110" w14:textId="77777777" w:rsidR="00527F5D" w:rsidRPr="00085F58" w:rsidRDefault="00527F5D" w:rsidP="00527F5D">
      <w:pPr>
        <w:pStyle w:val="Nadpis1"/>
        <w:keepNext w:val="0"/>
        <w:numPr>
          <w:ilvl w:val="0"/>
          <w:numId w:val="1"/>
        </w:numPr>
        <w:spacing w:line="276" w:lineRule="auto"/>
        <w:ind w:left="567" w:hanging="482"/>
        <w:rPr>
          <w:rFonts w:ascii="Arial" w:hAnsi="Arial" w:cs="Arial"/>
          <w:b/>
          <w:sz w:val="20"/>
        </w:rPr>
      </w:pPr>
      <w:r w:rsidRPr="00085F58">
        <w:rPr>
          <w:rFonts w:ascii="Arial" w:hAnsi="Arial" w:cs="Arial"/>
          <w:b/>
          <w:sz w:val="20"/>
        </w:rPr>
        <w:t>VLASTNICKÉ PRÁVO, NEBEZPEČÍ ŠKODY NA VĚCI A PRÁVO UŽITÍ</w:t>
      </w:r>
      <w:bookmarkEnd w:id="33"/>
      <w:bookmarkEnd w:id="34"/>
    </w:p>
    <w:p w14:paraId="054B642F" w14:textId="7D6E036A" w:rsidR="00527F5D" w:rsidRPr="00085F58" w:rsidRDefault="00527F5D" w:rsidP="00527F5D">
      <w:pPr>
        <w:numPr>
          <w:ilvl w:val="1"/>
          <w:numId w:val="1"/>
        </w:numPr>
        <w:spacing w:line="276" w:lineRule="auto"/>
        <w:ind w:left="567" w:hanging="567"/>
        <w:jc w:val="both"/>
        <w:rPr>
          <w:rFonts w:ascii="Arial" w:eastAsia="Calibri" w:hAnsi="Arial" w:cs="Arial"/>
        </w:rPr>
      </w:pPr>
      <w:r w:rsidRPr="00085F58">
        <w:rPr>
          <w:rFonts w:ascii="Arial" w:eastAsia="Calibri" w:hAnsi="Arial" w:cs="Arial"/>
        </w:rPr>
        <w:t>Poskytovatel prohlašuje, že vlastnické právo a nebezpečí škody na věci ke všem hmotným součástem p</w:t>
      </w:r>
      <w:r w:rsidRPr="00085F58">
        <w:rPr>
          <w:rFonts w:ascii="Arial" w:hAnsi="Arial" w:cs="Arial"/>
        </w:rPr>
        <w:t xml:space="preserve">lnění předmětu </w:t>
      </w:r>
      <w:r w:rsidR="00A128CD" w:rsidRPr="00085F58">
        <w:rPr>
          <w:rFonts w:ascii="Arial" w:hAnsi="Arial" w:cs="Arial"/>
        </w:rPr>
        <w:t>s</w:t>
      </w:r>
      <w:r w:rsidRPr="00085F58">
        <w:rPr>
          <w:rFonts w:ascii="Arial" w:hAnsi="Arial" w:cs="Arial"/>
        </w:rPr>
        <w:t xml:space="preserve">mlouvy předaným </w:t>
      </w:r>
      <w:r w:rsidR="00A128CD" w:rsidRPr="00085F58">
        <w:rPr>
          <w:rFonts w:ascii="Arial" w:hAnsi="Arial" w:cs="Arial"/>
        </w:rPr>
        <w:t>p</w:t>
      </w:r>
      <w:r w:rsidRPr="00085F58">
        <w:rPr>
          <w:rFonts w:ascii="Arial" w:hAnsi="Arial" w:cs="Arial"/>
        </w:rPr>
        <w:t xml:space="preserve">oskytovatelem </w:t>
      </w:r>
      <w:r w:rsidR="00A128CD" w:rsidRPr="00085F58">
        <w:rPr>
          <w:rFonts w:ascii="Arial" w:hAnsi="Arial" w:cs="Arial"/>
        </w:rPr>
        <w:t>o</w:t>
      </w:r>
      <w:r w:rsidRPr="00085F58">
        <w:rPr>
          <w:rFonts w:ascii="Arial" w:hAnsi="Arial" w:cs="Arial"/>
        </w:rPr>
        <w:t xml:space="preserve">bjednateli v souvislosti s plněním předmětu </w:t>
      </w:r>
      <w:r w:rsidR="00A128CD" w:rsidRPr="00085F58">
        <w:rPr>
          <w:rFonts w:ascii="Arial" w:hAnsi="Arial" w:cs="Arial"/>
        </w:rPr>
        <w:t>s</w:t>
      </w:r>
      <w:r w:rsidRPr="00085F58">
        <w:rPr>
          <w:rFonts w:ascii="Arial" w:hAnsi="Arial" w:cs="Arial"/>
        </w:rPr>
        <w:t xml:space="preserve">mlouvy přechází na </w:t>
      </w:r>
      <w:r w:rsidR="00A128CD" w:rsidRPr="00085F58">
        <w:rPr>
          <w:rFonts w:ascii="Arial" w:hAnsi="Arial" w:cs="Arial"/>
        </w:rPr>
        <w:t>o</w:t>
      </w:r>
      <w:r w:rsidRPr="00085F58">
        <w:rPr>
          <w:rFonts w:ascii="Arial" w:hAnsi="Arial" w:cs="Arial"/>
        </w:rPr>
        <w:t xml:space="preserve">bjednatele dnem předání </w:t>
      </w:r>
      <w:r w:rsidR="00A128CD" w:rsidRPr="00085F58">
        <w:rPr>
          <w:rFonts w:ascii="Arial" w:hAnsi="Arial" w:cs="Arial"/>
        </w:rPr>
        <w:t>p</w:t>
      </w:r>
      <w:r w:rsidRPr="00085F58">
        <w:rPr>
          <w:rFonts w:ascii="Arial" w:hAnsi="Arial" w:cs="Arial"/>
        </w:rPr>
        <w:t>lnění</w:t>
      </w:r>
      <w:r w:rsidRPr="00085F58">
        <w:rPr>
          <w:rFonts w:ascii="Arial" w:eastAsia="Calibri" w:hAnsi="Arial" w:cs="Arial"/>
        </w:rPr>
        <w:t>.</w:t>
      </w:r>
    </w:p>
    <w:p w14:paraId="384F0BCF" w14:textId="1A32DC44" w:rsidR="00527F5D" w:rsidRPr="00085F58" w:rsidRDefault="00527F5D" w:rsidP="00527F5D">
      <w:pPr>
        <w:numPr>
          <w:ilvl w:val="1"/>
          <w:numId w:val="1"/>
        </w:numPr>
        <w:spacing w:line="276" w:lineRule="auto"/>
        <w:ind w:left="567" w:hanging="567"/>
        <w:jc w:val="both"/>
        <w:rPr>
          <w:rFonts w:ascii="Arial" w:hAnsi="Arial" w:cs="Arial"/>
        </w:rPr>
      </w:pPr>
      <w:bookmarkStart w:id="35" w:name="_Ref416871144"/>
      <w:bookmarkStart w:id="36" w:name="_Ref303870662"/>
      <w:r w:rsidRPr="00085F58">
        <w:rPr>
          <w:rFonts w:ascii="Arial" w:hAnsi="Arial" w:cs="Arial"/>
        </w:rPr>
        <w:t xml:space="preserve">Vzhledem k tomu, že součástí </w:t>
      </w:r>
      <w:r w:rsidR="00A128CD" w:rsidRPr="00085F58">
        <w:rPr>
          <w:rFonts w:ascii="Arial" w:hAnsi="Arial" w:cs="Arial"/>
        </w:rPr>
        <w:t>p</w:t>
      </w:r>
      <w:r w:rsidRPr="00085F58">
        <w:rPr>
          <w:rFonts w:ascii="Arial" w:hAnsi="Arial" w:cs="Arial"/>
        </w:rPr>
        <w:t xml:space="preserve">lnění dle </w:t>
      </w:r>
      <w:r w:rsidR="00A128CD" w:rsidRPr="00085F58">
        <w:rPr>
          <w:rFonts w:ascii="Arial" w:hAnsi="Arial" w:cs="Arial"/>
        </w:rPr>
        <w:t>s</w:t>
      </w:r>
      <w:r w:rsidRPr="00085F58">
        <w:rPr>
          <w:rFonts w:ascii="Arial" w:hAnsi="Arial" w:cs="Arial"/>
        </w:rPr>
        <w:t>mlouvy je i plnění, které může naplňovat znaky autorského díla ve smyslu zákona č. 121/2000 Sb., o právu autorském, o právech souvisejících s právem autorským a o změně některých zákonů (autorský zákon), ve znění pozdějších předpisů (dále jen „</w:t>
      </w:r>
      <w:r w:rsidRPr="00085F58">
        <w:rPr>
          <w:rFonts w:ascii="Arial" w:hAnsi="Arial" w:cs="Arial"/>
          <w:b/>
        </w:rPr>
        <w:t>AZ</w:t>
      </w:r>
      <w:r w:rsidRPr="00085F58">
        <w:rPr>
          <w:rFonts w:ascii="Arial" w:hAnsi="Arial" w:cs="Arial"/>
        </w:rPr>
        <w:t xml:space="preserve">“), je k těmto součástem </w:t>
      </w:r>
      <w:r w:rsidR="00A128CD" w:rsidRPr="00085F58">
        <w:rPr>
          <w:rFonts w:ascii="Arial" w:hAnsi="Arial" w:cs="Arial"/>
        </w:rPr>
        <w:t>p</w:t>
      </w:r>
      <w:r w:rsidRPr="00085F58">
        <w:rPr>
          <w:rFonts w:ascii="Arial" w:hAnsi="Arial" w:cs="Arial"/>
        </w:rPr>
        <w:t xml:space="preserve">lnění poskytována licence za podmínek sjednaných dále v tomto článku </w:t>
      </w:r>
      <w:r w:rsidR="00A128CD" w:rsidRPr="00085F58">
        <w:rPr>
          <w:rFonts w:ascii="Arial" w:hAnsi="Arial" w:cs="Arial"/>
        </w:rPr>
        <w:t>s</w:t>
      </w:r>
      <w:r w:rsidRPr="00085F58">
        <w:rPr>
          <w:rFonts w:ascii="Arial" w:hAnsi="Arial" w:cs="Arial"/>
        </w:rPr>
        <w:t>mlouvy.</w:t>
      </w:r>
      <w:bookmarkEnd w:id="35"/>
    </w:p>
    <w:p w14:paraId="4B84C889" w14:textId="3FB6E9F5" w:rsidR="00527F5D" w:rsidRPr="00085F58" w:rsidRDefault="00527F5D">
      <w:pPr>
        <w:numPr>
          <w:ilvl w:val="2"/>
          <w:numId w:val="9"/>
        </w:numPr>
        <w:spacing w:line="276" w:lineRule="auto"/>
        <w:ind w:left="1276"/>
        <w:jc w:val="both"/>
        <w:rPr>
          <w:rFonts w:ascii="Arial" w:hAnsi="Arial" w:cs="Arial"/>
        </w:rPr>
      </w:pPr>
      <w:bookmarkStart w:id="37" w:name="_Ref417627421"/>
      <w:r w:rsidRPr="00085F58">
        <w:rPr>
          <w:rFonts w:ascii="Arial" w:hAnsi="Arial" w:cs="Arial"/>
        </w:rPr>
        <w:t xml:space="preserve">Objednatel je oprávněn veškeré součásti </w:t>
      </w:r>
      <w:r w:rsidR="00A128CD" w:rsidRPr="00085F58">
        <w:rPr>
          <w:rFonts w:ascii="Arial" w:hAnsi="Arial" w:cs="Arial"/>
        </w:rPr>
        <w:t>p</w:t>
      </w:r>
      <w:r w:rsidRPr="00085F58">
        <w:rPr>
          <w:rFonts w:ascii="Arial" w:hAnsi="Arial" w:cs="Arial"/>
        </w:rPr>
        <w:t xml:space="preserve">lnění </w:t>
      </w:r>
      <w:r w:rsidR="00A128CD" w:rsidRPr="00085F58">
        <w:rPr>
          <w:rFonts w:ascii="Arial" w:hAnsi="Arial" w:cs="Arial"/>
        </w:rPr>
        <w:t>p</w:t>
      </w:r>
      <w:r w:rsidRPr="00085F58">
        <w:rPr>
          <w:rFonts w:ascii="Arial" w:hAnsi="Arial" w:cs="Arial"/>
        </w:rPr>
        <w:t>oskytovatele považované za autorské dílo ve smyslu AZ (dále jen „</w:t>
      </w:r>
      <w:r w:rsidRPr="00085F58">
        <w:rPr>
          <w:rFonts w:ascii="Arial" w:hAnsi="Arial" w:cs="Arial"/>
          <w:b/>
          <w:i/>
        </w:rPr>
        <w:t>Autorské dílo</w:t>
      </w:r>
      <w:r w:rsidRPr="00085F58">
        <w:rPr>
          <w:rFonts w:ascii="Arial" w:hAnsi="Arial" w:cs="Arial"/>
        </w:rPr>
        <w:t>“) užívat dle níže uvedených podmínek.</w:t>
      </w:r>
      <w:bookmarkEnd w:id="37"/>
    </w:p>
    <w:p w14:paraId="400DFC6C" w14:textId="500709B9" w:rsidR="00527F5D" w:rsidRPr="00085F58" w:rsidRDefault="00527F5D">
      <w:pPr>
        <w:numPr>
          <w:ilvl w:val="2"/>
          <w:numId w:val="9"/>
        </w:numPr>
        <w:spacing w:line="276" w:lineRule="auto"/>
        <w:ind w:left="1276"/>
        <w:jc w:val="both"/>
        <w:rPr>
          <w:rFonts w:ascii="Arial" w:hAnsi="Arial" w:cs="Arial"/>
        </w:rPr>
      </w:pPr>
      <w:bookmarkStart w:id="38" w:name="_Ref414451184"/>
      <w:r w:rsidRPr="00085F58">
        <w:rPr>
          <w:rFonts w:ascii="Arial" w:hAnsi="Arial" w:cs="Arial"/>
        </w:rPr>
        <w:t xml:space="preserve">Objednatel je oprávněn </w:t>
      </w:r>
      <w:r w:rsidR="00A128CD" w:rsidRPr="00085F58">
        <w:rPr>
          <w:rFonts w:ascii="Arial" w:hAnsi="Arial" w:cs="Arial"/>
        </w:rPr>
        <w:t>a</w:t>
      </w:r>
      <w:r w:rsidRPr="00085F58">
        <w:rPr>
          <w:rFonts w:ascii="Arial" w:hAnsi="Arial" w:cs="Arial"/>
        </w:rPr>
        <w:t>utorské dílo užívat dle níže uvedených licenčních podmínek (dále jen „</w:t>
      </w:r>
      <w:r w:rsidRPr="00085F58">
        <w:rPr>
          <w:rFonts w:ascii="Arial" w:hAnsi="Arial" w:cs="Arial"/>
          <w:b/>
          <w:i/>
        </w:rPr>
        <w:t>Licence</w:t>
      </w:r>
      <w:r w:rsidRPr="00085F58">
        <w:rPr>
          <w:rFonts w:ascii="Arial" w:hAnsi="Arial" w:cs="Arial"/>
        </w:rPr>
        <w:t xml:space="preserve">“), a to od okamžiku účinnosti poskytnutí </w:t>
      </w:r>
      <w:r w:rsidR="00A128CD" w:rsidRPr="00085F58">
        <w:rPr>
          <w:rFonts w:ascii="Arial" w:hAnsi="Arial" w:cs="Arial"/>
        </w:rPr>
        <w:t>l</w:t>
      </w:r>
      <w:r w:rsidRPr="00085F58">
        <w:rPr>
          <w:rFonts w:ascii="Arial" w:hAnsi="Arial" w:cs="Arial"/>
        </w:rPr>
        <w:t xml:space="preserve">icence, přičemž </w:t>
      </w:r>
      <w:r w:rsidR="00A128CD" w:rsidRPr="00085F58">
        <w:rPr>
          <w:rFonts w:ascii="Arial" w:hAnsi="Arial" w:cs="Arial"/>
        </w:rPr>
        <w:t>p</w:t>
      </w:r>
      <w:r w:rsidRPr="00085F58">
        <w:rPr>
          <w:rFonts w:ascii="Arial" w:hAnsi="Arial" w:cs="Arial"/>
        </w:rPr>
        <w:t xml:space="preserve">oskytovatel poskytuje </w:t>
      </w:r>
      <w:r w:rsidR="00A128CD" w:rsidRPr="00085F58">
        <w:rPr>
          <w:rFonts w:ascii="Arial" w:hAnsi="Arial" w:cs="Arial"/>
        </w:rPr>
        <w:t>o</w:t>
      </w:r>
      <w:r w:rsidRPr="00085F58">
        <w:rPr>
          <w:rFonts w:ascii="Arial" w:hAnsi="Arial" w:cs="Arial"/>
        </w:rPr>
        <w:t xml:space="preserve">bjednateli </w:t>
      </w:r>
      <w:r w:rsidR="00A128CD" w:rsidRPr="00085F58">
        <w:rPr>
          <w:rFonts w:ascii="Arial" w:hAnsi="Arial" w:cs="Arial"/>
        </w:rPr>
        <w:t>l</w:t>
      </w:r>
      <w:r w:rsidRPr="00085F58">
        <w:rPr>
          <w:rFonts w:ascii="Arial" w:hAnsi="Arial" w:cs="Arial"/>
        </w:rPr>
        <w:t xml:space="preserve">icenci s účinností, která nastává okamžikem předání </w:t>
      </w:r>
      <w:r w:rsidR="00A128CD" w:rsidRPr="00085F58">
        <w:rPr>
          <w:rFonts w:ascii="Arial" w:hAnsi="Arial" w:cs="Arial"/>
        </w:rPr>
        <w:t>p</w:t>
      </w:r>
      <w:r w:rsidRPr="00085F58">
        <w:rPr>
          <w:rFonts w:ascii="Arial" w:hAnsi="Arial" w:cs="Arial"/>
        </w:rPr>
        <w:t xml:space="preserve">lnění či jeho části, jehož je </w:t>
      </w:r>
      <w:r w:rsidR="00A128CD" w:rsidRPr="00085F58">
        <w:rPr>
          <w:rFonts w:ascii="Arial" w:hAnsi="Arial" w:cs="Arial"/>
        </w:rPr>
        <w:t>a</w:t>
      </w:r>
      <w:r w:rsidRPr="00085F58">
        <w:rPr>
          <w:rFonts w:ascii="Arial" w:hAnsi="Arial" w:cs="Arial"/>
        </w:rPr>
        <w:t>utorské dílo součástí.</w:t>
      </w:r>
      <w:bookmarkEnd w:id="38"/>
    </w:p>
    <w:p w14:paraId="73998E1A" w14:textId="724B5A62" w:rsidR="00527F5D" w:rsidRPr="00085F58" w:rsidRDefault="00527F5D">
      <w:pPr>
        <w:numPr>
          <w:ilvl w:val="2"/>
          <w:numId w:val="9"/>
        </w:numPr>
        <w:spacing w:line="276" w:lineRule="auto"/>
        <w:ind w:left="1276"/>
        <w:jc w:val="both"/>
        <w:rPr>
          <w:rFonts w:ascii="Arial" w:hAnsi="Arial" w:cs="Arial"/>
        </w:rPr>
      </w:pPr>
      <w:r w:rsidRPr="00085F58">
        <w:rPr>
          <w:rFonts w:ascii="Arial" w:hAnsi="Arial" w:cs="Arial"/>
        </w:rPr>
        <w:t xml:space="preserve">Nevyplývá-li z příloh </w:t>
      </w:r>
      <w:r w:rsidR="00A128CD" w:rsidRPr="00085F58">
        <w:rPr>
          <w:rFonts w:ascii="Arial" w:hAnsi="Arial" w:cs="Arial"/>
        </w:rPr>
        <w:t>s</w:t>
      </w:r>
      <w:r w:rsidRPr="00085F58">
        <w:rPr>
          <w:rFonts w:ascii="Arial" w:hAnsi="Arial" w:cs="Arial"/>
        </w:rPr>
        <w:t xml:space="preserve">mlouvy jinak, je </w:t>
      </w:r>
      <w:r w:rsidR="00A128CD" w:rsidRPr="00085F58">
        <w:rPr>
          <w:rFonts w:ascii="Arial" w:hAnsi="Arial" w:cs="Arial"/>
        </w:rPr>
        <w:t>l</w:t>
      </w:r>
      <w:r w:rsidRPr="00085F58">
        <w:rPr>
          <w:rFonts w:ascii="Arial" w:hAnsi="Arial" w:cs="Arial"/>
        </w:rPr>
        <w:t xml:space="preserve">icence udělena jako nevýhradní k užití </w:t>
      </w:r>
      <w:r w:rsidR="00A128CD" w:rsidRPr="00085F58">
        <w:rPr>
          <w:rFonts w:ascii="Arial" w:hAnsi="Arial" w:cs="Arial"/>
        </w:rPr>
        <w:t>a</w:t>
      </w:r>
      <w:r w:rsidRPr="00085F58">
        <w:rPr>
          <w:rFonts w:ascii="Arial" w:hAnsi="Arial" w:cs="Arial"/>
        </w:rPr>
        <w:t xml:space="preserve">utorského díla </w:t>
      </w:r>
      <w:r w:rsidR="00A128CD" w:rsidRPr="00085F58">
        <w:rPr>
          <w:rFonts w:ascii="Arial" w:hAnsi="Arial" w:cs="Arial"/>
        </w:rPr>
        <w:t>o</w:t>
      </w:r>
      <w:r w:rsidRPr="00085F58">
        <w:rPr>
          <w:rFonts w:ascii="Arial" w:hAnsi="Arial" w:cs="Arial"/>
        </w:rPr>
        <w:t>bjednatelem k jakémukoliv účelu a v rozsahu, v jakém uzná za nezbytné, vhodné či přiměřené. Pro vyloučení všech pochybností to znamená, že:</w:t>
      </w:r>
    </w:p>
    <w:p w14:paraId="64ED7799" w14:textId="77777777" w:rsidR="00527F5D" w:rsidRPr="00085F58" w:rsidRDefault="00527F5D">
      <w:pPr>
        <w:numPr>
          <w:ilvl w:val="5"/>
          <w:numId w:val="8"/>
        </w:numPr>
        <w:spacing w:line="276" w:lineRule="auto"/>
        <w:ind w:left="1843"/>
        <w:jc w:val="both"/>
        <w:rPr>
          <w:rFonts w:ascii="Arial" w:hAnsi="Arial" w:cs="Arial"/>
        </w:rPr>
      </w:pPr>
      <w:r w:rsidRPr="00085F58">
        <w:rPr>
          <w:rFonts w:ascii="Arial" w:hAnsi="Arial" w:cs="Arial"/>
        </w:rPr>
        <w:t>Licence je udělena jako neodvolatelná;</w:t>
      </w:r>
    </w:p>
    <w:p w14:paraId="0512280A" w14:textId="15E3E12C" w:rsidR="00527F5D" w:rsidRPr="00085F58" w:rsidRDefault="00527F5D">
      <w:pPr>
        <w:numPr>
          <w:ilvl w:val="5"/>
          <w:numId w:val="8"/>
        </w:numPr>
        <w:spacing w:line="276" w:lineRule="auto"/>
        <w:ind w:left="1843"/>
        <w:jc w:val="both"/>
        <w:rPr>
          <w:rFonts w:ascii="Arial" w:hAnsi="Arial" w:cs="Arial"/>
        </w:rPr>
      </w:pPr>
      <w:r w:rsidRPr="00085F58">
        <w:rPr>
          <w:rFonts w:ascii="Arial" w:hAnsi="Arial" w:cs="Arial"/>
        </w:rPr>
        <w:t>Licence je dále udělena na dobu určitou, a to po celou dobu trvání majetkových práv autorských k </w:t>
      </w:r>
      <w:r w:rsidR="00A128CD" w:rsidRPr="00085F58">
        <w:rPr>
          <w:rFonts w:ascii="Arial" w:hAnsi="Arial" w:cs="Arial"/>
        </w:rPr>
        <w:t>a</w:t>
      </w:r>
      <w:r w:rsidRPr="00085F58">
        <w:rPr>
          <w:rFonts w:ascii="Arial" w:hAnsi="Arial" w:cs="Arial"/>
        </w:rPr>
        <w:t>utorskému dílu, bez omezení územního rozsahu;</w:t>
      </w:r>
    </w:p>
    <w:p w14:paraId="2496B9FD" w14:textId="63BF5E13" w:rsidR="00527F5D" w:rsidRPr="00085F58" w:rsidRDefault="00527F5D">
      <w:pPr>
        <w:numPr>
          <w:ilvl w:val="5"/>
          <w:numId w:val="8"/>
        </w:numPr>
        <w:spacing w:line="276" w:lineRule="auto"/>
        <w:ind w:left="1843"/>
        <w:jc w:val="both"/>
        <w:rPr>
          <w:rFonts w:ascii="Arial" w:hAnsi="Arial" w:cs="Arial"/>
        </w:rPr>
      </w:pPr>
      <w:r w:rsidRPr="00085F58">
        <w:rPr>
          <w:rFonts w:ascii="Arial" w:hAnsi="Arial" w:cs="Arial"/>
        </w:rPr>
        <w:t xml:space="preserve">V případě SW, který je součástí </w:t>
      </w:r>
      <w:r w:rsidR="00A128CD" w:rsidRPr="00085F58">
        <w:rPr>
          <w:rFonts w:ascii="Arial" w:hAnsi="Arial" w:cs="Arial"/>
        </w:rPr>
        <w:t>p</w:t>
      </w:r>
      <w:r w:rsidRPr="00085F58">
        <w:rPr>
          <w:rFonts w:ascii="Arial" w:hAnsi="Arial" w:cs="Arial"/>
        </w:rPr>
        <w:t xml:space="preserve">lnění, se </w:t>
      </w:r>
      <w:r w:rsidR="00A128CD" w:rsidRPr="00085F58">
        <w:rPr>
          <w:rFonts w:ascii="Arial" w:hAnsi="Arial" w:cs="Arial"/>
        </w:rPr>
        <w:t>l</w:t>
      </w:r>
      <w:r w:rsidRPr="00085F58">
        <w:rPr>
          <w:rFonts w:ascii="Arial" w:hAnsi="Arial" w:cs="Arial"/>
        </w:rPr>
        <w:t xml:space="preserve">icence vztahuje ve stejném rozsahu i na případné další verze tohoto SW upraveného na základě </w:t>
      </w:r>
      <w:r w:rsidR="00A128CD" w:rsidRPr="00085F58">
        <w:rPr>
          <w:rFonts w:ascii="Arial" w:hAnsi="Arial" w:cs="Arial"/>
        </w:rPr>
        <w:t>s</w:t>
      </w:r>
      <w:r w:rsidRPr="00085F58">
        <w:rPr>
          <w:rFonts w:ascii="Arial" w:hAnsi="Arial" w:cs="Arial"/>
        </w:rPr>
        <w:t xml:space="preserve">mlouvy; </w:t>
      </w:r>
    </w:p>
    <w:p w14:paraId="4569D4C9" w14:textId="1F473797" w:rsidR="00527F5D" w:rsidRPr="00085F58" w:rsidRDefault="00527F5D">
      <w:pPr>
        <w:numPr>
          <w:ilvl w:val="5"/>
          <w:numId w:val="8"/>
        </w:numPr>
        <w:spacing w:line="276" w:lineRule="auto"/>
        <w:ind w:left="1843"/>
        <w:jc w:val="both"/>
        <w:rPr>
          <w:rFonts w:ascii="Arial" w:hAnsi="Arial" w:cs="Arial"/>
        </w:rPr>
      </w:pPr>
      <w:r w:rsidRPr="00085F58">
        <w:rPr>
          <w:rFonts w:ascii="Arial" w:hAnsi="Arial" w:cs="Arial"/>
        </w:rPr>
        <w:t xml:space="preserve">Objednatel je oprávněn udělit třetí osobě podlicenci k užití </w:t>
      </w:r>
      <w:r w:rsidR="00A128CD" w:rsidRPr="00085F58">
        <w:rPr>
          <w:rFonts w:ascii="Arial" w:hAnsi="Arial" w:cs="Arial"/>
        </w:rPr>
        <w:t>a</w:t>
      </w:r>
      <w:r w:rsidRPr="00085F58">
        <w:rPr>
          <w:rFonts w:ascii="Arial" w:hAnsi="Arial" w:cs="Arial"/>
        </w:rPr>
        <w:t xml:space="preserve">utorského díla nebo svoje oprávnění k jejímu užití třetí osobě postoupit pouze s předchozím písemným souhlasem </w:t>
      </w:r>
      <w:r w:rsidR="00A128CD" w:rsidRPr="00085F58">
        <w:rPr>
          <w:rFonts w:ascii="Arial" w:hAnsi="Arial" w:cs="Arial"/>
        </w:rPr>
        <w:t>p</w:t>
      </w:r>
      <w:r w:rsidRPr="00085F58">
        <w:rPr>
          <w:rFonts w:ascii="Arial" w:hAnsi="Arial" w:cs="Arial"/>
        </w:rPr>
        <w:t>oskytovatele;</w:t>
      </w:r>
    </w:p>
    <w:p w14:paraId="0814ED81" w14:textId="63FCFE3E" w:rsidR="00527F5D" w:rsidRPr="00085F58" w:rsidRDefault="00527F5D">
      <w:pPr>
        <w:numPr>
          <w:ilvl w:val="5"/>
          <w:numId w:val="8"/>
        </w:numPr>
        <w:spacing w:line="276" w:lineRule="auto"/>
        <w:ind w:left="1843"/>
        <w:jc w:val="both"/>
        <w:rPr>
          <w:rFonts w:ascii="Arial" w:hAnsi="Arial" w:cs="Arial"/>
        </w:rPr>
      </w:pPr>
      <w:r w:rsidRPr="00085F58">
        <w:rPr>
          <w:rFonts w:ascii="Arial" w:hAnsi="Arial" w:cs="Arial"/>
        </w:rPr>
        <w:t xml:space="preserve">Licenci není </w:t>
      </w:r>
      <w:r w:rsidR="00A128CD" w:rsidRPr="00085F58">
        <w:rPr>
          <w:rFonts w:ascii="Arial" w:hAnsi="Arial" w:cs="Arial"/>
        </w:rPr>
        <w:t>o</w:t>
      </w:r>
      <w:r w:rsidRPr="00085F58">
        <w:rPr>
          <w:rFonts w:ascii="Arial" w:hAnsi="Arial" w:cs="Arial"/>
        </w:rPr>
        <w:t>bjednatel povinen využít, a to ani zčásti;</w:t>
      </w:r>
    </w:p>
    <w:p w14:paraId="25E8101C" w14:textId="4400AFC8" w:rsidR="00527F5D" w:rsidRPr="00085F58" w:rsidRDefault="00527F5D">
      <w:pPr>
        <w:numPr>
          <w:ilvl w:val="5"/>
          <w:numId w:val="8"/>
        </w:numPr>
        <w:spacing w:line="276" w:lineRule="auto"/>
        <w:ind w:left="1843"/>
        <w:jc w:val="both"/>
        <w:rPr>
          <w:rFonts w:ascii="Arial" w:hAnsi="Arial" w:cs="Arial"/>
        </w:rPr>
      </w:pPr>
      <w:r w:rsidRPr="00085F58">
        <w:rPr>
          <w:rFonts w:ascii="Arial" w:hAnsi="Arial" w:cs="Arial"/>
        </w:rPr>
        <w:lastRenderedPageBreak/>
        <w:t xml:space="preserve">Licence umožňuje </w:t>
      </w:r>
      <w:r w:rsidR="00A128CD" w:rsidRPr="00085F58">
        <w:rPr>
          <w:rFonts w:ascii="Arial" w:hAnsi="Arial" w:cs="Arial"/>
        </w:rPr>
        <w:t>o</w:t>
      </w:r>
      <w:r w:rsidRPr="00085F58">
        <w:rPr>
          <w:rFonts w:ascii="Arial" w:hAnsi="Arial" w:cs="Arial"/>
        </w:rPr>
        <w:t>bjednateli zasahovat do webov</w:t>
      </w:r>
      <w:r w:rsidR="00A128CD" w:rsidRPr="00085F58">
        <w:rPr>
          <w:rFonts w:ascii="Arial" w:hAnsi="Arial" w:cs="Arial"/>
        </w:rPr>
        <w:t>é</w:t>
      </w:r>
      <w:r w:rsidRPr="00085F58">
        <w:rPr>
          <w:rFonts w:ascii="Arial" w:hAnsi="Arial" w:cs="Arial"/>
        </w:rPr>
        <w:t xml:space="preserve"> prezentac</w:t>
      </w:r>
      <w:r w:rsidR="00A128CD" w:rsidRPr="00085F58">
        <w:rPr>
          <w:rFonts w:ascii="Arial" w:hAnsi="Arial" w:cs="Arial"/>
        </w:rPr>
        <w:t>e</w:t>
      </w:r>
      <w:r w:rsidRPr="00085F58">
        <w:rPr>
          <w:rFonts w:ascii="Arial" w:hAnsi="Arial" w:cs="Arial"/>
        </w:rPr>
        <w:t xml:space="preserve"> pouze uživatelskými nástroji v souladu s uživatelskou a technickou dokumentací, nebo pokyny </w:t>
      </w:r>
      <w:r w:rsidR="004900F0" w:rsidRPr="00085F58">
        <w:rPr>
          <w:rFonts w:ascii="Arial" w:hAnsi="Arial" w:cs="Arial"/>
        </w:rPr>
        <w:t>p</w:t>
      </w:r>
      <w:r w:rsidRPr="00085F58">
        <w:rPr>
          <w:rFonts w:ascii="Arial" w:hAnsi="Arial" w:cs="Arial"/>
        </w:rPr>
        <w:t>oskytovatele, pokud nebude nutné zasahovat do zdrojového kódu (tj. např. úprava formulářů, modifikace dle konkrétní činnosti/procesu apod.).</w:t>
      </w:r>
    </w:p>
    <w:p w14:paraId="52BEB605" w14:textId="1AEE565D" w:rsidR="00527F5D" w:rsidRPr="00085F58" w:rsidRDefault="00527F5D">
      <w:pPr>
        <w:numPr>
          <w:ilvl w:val="2"/>
          <w:numId w:val="9"/>
        </w:numPr>
        <w:spacing w:line="276" w:lineRule="auto"/>
        <w:ind w:left="1276"/>
        <w:jc w:val="both"/>
        <w:rPr>
          <w:rFonts w:ascii="Arial" w:hAnsi="Arial" w:cs="Arial"/>
        </w:rPr>
      </w:pPr>
      <w:r w:rsidRPr="00085F58">
        <w:rPr>
          <w:rFonts w:ascii="Arial" w:hAnsi="Arial" w:cs="Arial"/>
        </w:rPr>
        <w:t xml:space="preserve">Současně </w:t>
      </w:r>
      <w:r w:rsidR="004900F0" w:rsidRPr="00085F58">
        <w:rPr>
          <w:rFonts w:ascii="Arial" w:hAnsi="Arial" w:cs="Arial"/>
        </w:rPr>
        <w:t>p</w:t>
      </w:r>
      <w:r w:rsidRPr="00085F58">
        <w:rPr>
          <w:rFonts w:ascii="Arial" w:hAnsi="Arial" w:cs="Arial"/>
        </w:rPr>
        <w:t xml:space="preserve">oskytovatel uděluje </w:t>
      </w:r>
      <w:r w:rsidR="004900F0" w:rsidRPr="00085F58">
        <w:rPr>
          <w:rFonts w:ascii="Arial" w:hAnsi="Arial" w:cs="Arial"/>
        </w:rPr>
        <w:t>o</w:t>
      </w:r>
      <w:r w:rsidRPr="00085F58">
        <w:rPr>
          <w:rFonts w:ascii="Arial" w:hAnsi="Arial" w:cs="Arial"/>
        </w:rPr>
        <w:t xml:space="preserve">bjednateli souhlas ode dne účinnosti poskytnuté </w:t>
      </w:r>
      <w:r w:rsidR="004900F0" w:rsidRPr="00085F58">
        <w:rPr>
          <w:rFonts w:ascii="Arial" w:hAnsi="Arial" w:cs="Arial"/>
        </w:rPr>
        <w:t>l</w:t>
      </w:r>
      <w:r w:rsidRPr="00085F58">
        <w:rPr>
          <w:rFonts w:ascii="Arial" w:hAnsi="Arial" w:cs="Arial"/>
        </w:rPr>
        <w:t xml:space="preserve">icence dle </w:t>
      </w:r>
      <w:r w:rsidR="004900F0" w:rsidRPr="00085F58">
        <w:rPr>
          <w:rFonts w:ascii="Arial" w:hAnsi="Arial" w:cs="Arial"/>
        </w:rPr>
        <w:t>s</w:t>
      </w:r>
      <w:r w:rsidRPr="00085F58">
        <w:rPr>
          <w:rFonts w:ascii="Arial" w:hAnsi="Arial" w:cs="Arial"/>
        </w:rPr>
        <w:t xml:space="preserve">mlouvy provádět jakékoliv modifikace, úpravy, změny </w:t>
      </w:r>
      <w:r w:rsidR="004900F0" w:rsidRPr="00085F58">
        <w:rPr>
          <w:rFonts w:ascii="Arial" w:hAnsi="Arial" w:cs="Arial"/>
        </w:rPr>
        <w:t>a</w:t>
      </w:r>
      <w:r w:rsidRPr="00085F58">
        <w:rPr>
          <w:rFonts w:ascii="Arial" w:hAnsi="Arial" w:cs="Arial"/>
        </w:rPr>
        <w:t>utorského díla a dle svého uvážení do něj zasahovat, zapracovávat jej do dalších autorských děl, zařazovat jej do děl souborných či do databází apod., a to i prostřednictvím třetích osob.</w:t>
      </w:r>
      <w:bookmarkStart w:id="39" w:name="_Ref417627432"/>
    </w:p>
    <w:p w14:paraId="7959D254" w14:textId="0A96C5BC" w:rsidR="00527F5D" w:rsidRPr="00085F58" w:rsidRDefault="00527F5D">
      <w:pPr>
        <w:numPr>
          <w:ilvl w:val="2"/>
          <w:numId w:val="9"/>
        </w:numPr>
        <w:spacing w:line="276" w:lineRule="auto"/>
        <w:ind w:left="1276"/>
        <w:jc w:val="both"/>
        <w:rPr>
          <w:rFonts w:ascii="Arial" w:hAnsi="Arial" w:cs="Arial"/>
        </w:rPr>
      </w:pPr>
      <w:r w:rsidRPr="00085F58">
        <w:rPr>
          <w:rFonts w:ascii="Arial" w:hAnsi="Arial" w:cs="Arial"/>
        </w:rPr>
        <w:t xml:space="preserve">Poskytovatel poskytuje </w:t>
      </w:r>
      <w:r w:rsidR="004900F0" w:rsidRPr="00085F58">
        <w:rPr>
          <w:rFonts w:ascii="Arial" w:hAnsi="Arial" w:cs="Arial"/>
        </w:rPr>
        <w:t>o</w:t>
      </w:r>
      <w:r w:rsidRPr="00085F58">
        <w:rPr>
          <w:rFonts w:ascii="Arial" w:hAnsi="Arial" w:cs="Arial"/>
        </w:rPr>
        <w:t xml:space="preserve">bjednateli kopii webu, včetně programového klíče, kódu, </w:t>
      </w:r>
      <w:r w:rsidRPr="00085F58">
        <w:rPr>
          <w:rFonts w:ascii="Arial" w:hAnsi="Arial" w:cs="Arial"/>
          <w:color w:val="000000"/>
        </w:rPr>
        <w:t xml:space="preserve">databáze a veškerých dat tak, aby </w:t>
      </w:r>
      <w:r w:rsidR="004900F0" w:rsidRPr="00085F58">
        <w:rPr>
          <w:rFonts w:ascii="Arial" w:hAnsi="Arial" w:cs="Arial"/>
          <w:color w:val="000000"/>
        </w:rPr>
        <w:t>o</w:t>
      </w:r>
      <w:r w:rsidRPr="00085F58">
        <w:rPr>
          <w:rFonts w:ascii="Arial" w:hAnsi="Arial" w:cs="Arial"/>
          <w:color w:val="000000"/>
        </w:rPr>
        <w:t xml:space="preserve">bjednatel mohl obnovit (zprovoznit) web i bez aktivní pomoci </w:t>
      </w:r>
      <w:r w:rsidR="004900F0" w:rsidRPr="00085F58">
        <w:rPr>
          <w:rFonts w:ascii="Arial" w:hAnsi="Arial" w:cs="Arial"/>
          <w:color w:val="000000"/>
        </w:rPr>
        <w:t>p</w:t>
      </w:r>
      <w:r w:rsidRPr="00085F58">
        <w:rPr>
          <w:rFonts w:ascii="Arial" w:hAnsi="Arial" w:cs="Arial"/>
          <w:color w:val="000000"/>
        </w:rPr>
        <w:t>oskytovatele</w:t>
      </w:r>
      <w:r w:rsidRPr="00085F58">
        <w:rPr>
          <w:rFonts w:ascii="Arial" w:hAnsi="Arial" w:cs="Arial"/>
        </w:rPr>
        <w:t xml:space="preserve">. </w:t>
      </w:r>
      <w:r w:rsidRPr="00085F58">
        <w:rPr>
          <w:rFonts w:ascii="Arial" w:hAnsi="Arial" w:cs="Arial"/>
          <w:color w:val="000000"/>
        </w:rPr>
        <w:t xml:space="preserve">Poskytovatel tato data aktualizuje a předá </w:t>
      </w:r>
      <w:r w:rsidR="004900F0" w:rsidRPr="00085F58">
        <w:rPr>
          <w:rFonts w:ascii="Arial" w:hAnsi="Arial" w:cs="Arial"/>
          <w:color w:val="000000"/>
        </w:rPr>
        <w:t>o</w:t>
      </w:r>
      <w:r w:rsidRPr="00085F58">
        <w:rPr>
          <w:rFonts w:ascii="Arial" w:hAnsi="Arial" w:cs="Arial"/>
          <w:color w:val="000000"/>
        </w:rPr>
        <w:t>bjednateli pravidelně, tj. jednou za 6 měsíců.</w:t>
      </w:r>
    </w:p>
    <w:p w14:paraId="05E6CBAB" w14:textId="2AD146E7" w:rsidR="00527F5D" w:rsidRPr="00085F58" w:rsidRDefault="00527F5D">
      <w:pPr>
        <w:numPr>
          <w:ilvl w:val="2"/>
          <w:numId w:val="9"/>
        </w:numPr>
        <w:spacing w:line="276" w:lineRule="auto"/>
        <w:ind w:left="1276"/>
        <w:jc w:val="both"/>
        <w:rPr>
          <w:rFonts w:ascii="Arial" w:hAnsi="Arial" w:cs="Arial"/>
        </w:rPr>
      </w:pPr>
      <w:r w:rsidRPr="00085F58">
        <w:rPr>
          <w:rFonts w:ascii="Arial" w:hAnsi="Arial" w:cs="Arial"/>
        </w:rPr>
        <w:t xml:space="preserve">V souvislosti s poskytnutou </w:t>
      </w:r>
      <w:r w:rsidR="004900F0" w:rsidRPr="00085F58">
        <w:rPr>
          <w:rFonts w:ascii="Arial" w:hAnsi="Arial" w:cs="Arial"/>
        </w:rPr>
        <w:t>l</w:t>
      </w:r>
      <w:r w:rsidRPr="00085F58">
        <w:rPr>
          <w:rFonts w:ascii="Arial" w:hAnsi="Arial" w:cs="Arial"/>
        </w:rPr>
        <w:t xml:space="preserve">icencí se </w:t>
      </w:r>
      <w:r w:rsidR="004900F0" w:rsidRPr="00085F58">
        <w:rPr>
          <w:rFonts w:ascii="Arial" w:hAnsi="Arial" w:cs="Arial"/>
        </w:rPr>
        <w:t>p</w:t>
      </w:r>
      <w:r w:rsidRPr="00085F58">
        <w:rPr>
          <w:rFonts w:ascii="Arial" w:hAnsi="Arial" w:cs="Arial"/>
        </w:rPr>
        <w:t xml:space="preserve">oskytovatel dále zavazuje umožnit </w:t>
      </w:r>
      <w:r w:rsidR="004900F0" w:rsidRPr="00085F58">
        <w:rPr>
          <w:rFonts w:ascii="Arial" w:hAnsi="Arial" w:cs="Arial"/>
        </w:rPr>
        <w:t>o</w:t>
      </w:r>
      <w:r w:rsidRPr="00085F58">
        <w:rPr>
          <w:rFonts w:ascii="Arial" w:hAnsi="Arial" w:cs="Arial"/>
        </w:rPr>
        <w:t xml:space="preserve">bjednateli přístup k aktuálním verzím zdrojových kódů ke každé jednotlivé části </w:t>
      </w:r>
      <w:r w:rsidR="004900F0" w:rsidRPr="00085F58">
        <w:rPr>
          <w:rFonts w:ascii="Arial" w:hAnsi="Arial" w:cs="Arial"/>
        </w:rPr>
        <w:t>a</w:t>
      </w:r>
      <w:r w:rsidRPr="00085F58">
        <w:rPr>
          <w:rFonts w:ascii="Arial" w:hAnsi="Arial" w:cs="Arial"/>
        </w:rPr>
        <w:t xml:space="preserve">utorského díla. Aktuální verze zdrojových kódu je </w:t>
      </w:r>
      <w:r w:rsidR="004900F0" w:rsidRPr="00085F58">
        <w:rPr>
          <w:rFonts w:ascii="Arial" w:hAnsi="Arial" w:cs="Arial"/>
        </w:rPr>
        <w:t>p</w:t>
      </w:r>
      <w:r w:rsidRPr="00085F58">
        <w:rPr>
          <w:rFonts w:ascii="Arial" w:hAnsi="Arial" w:cs="Arial"/>
        </w:rPr>
        <w:t xml:space="preserve">oskytovatel povinen </w:t>
      </w:r>
      <w:r w:rsidR="004900F0" w:rsidRPr="00085F58">
        <w:rPr>
          <w:rFonts w:ascii="Arial" w:hAnsi="Arial" w:cs="Arial"/>
        </w:rPr>
        <w:t>o</w:t>
      </w:r>
      <w:r w:rsidRPr="00085F58">
        <w:rPr>
          <w:rFonts w:ascii="Arial" w:hAnsi="Arial" w:cs="Arial"/>
        </w:rPr>
        <w:t xml:space="preserve">bjednateli předávat za podmínek zvedených v Příloze č. 1 této </w:t>
      </w:r>
      <w:r w:rsidR="004900F0" w:rsidRPr="00085F58">
        <w:rPr>
          <w:rFonts w:ascii="Arial" w:hAnsi="Arial" w:cs="Arial"/>
        </w:rPr>
        <w:t>s</w:t>
      </w:r>
      <w:r w:rsidRPr="00085F58">
        <w:rPr>
          <w:rFonts w:ascii="Arial" w:hAnsi="Arial" w:cs="Arial"/>
        </w:rPr>
        <w:t xml:space="preserve">mlouvy a dále v případě, že: </w:t>
      </w:r>
    </w:p>
    <w:p w14:paraId="02200903" w14:textId="1BF033A1" w:rsidR="00527F5D" w:rsidRPr="00085F58" w:rsidRDefault="00527F5D">
      <w:pPr>
        <w:pStyle w:val="Default"/>
        <w:numPr>
          <w:ilvl w:val="0"/>
          <w:numId w:val="11"/>
        </w:numPr>
        <w:jc w:val="both"/>
        <w:rPr>
          <w:rFonts w:ascii="Arial" w:hAnsi="Arial" w:cs="Arial"/>
          <w:sz w:val="20"/>
          <w:szCs w:val="20"/>
        </w:rPr>
      </w:pPr>
      <w:r w:rsidRPr="00085F58">
        <w:rPr>
          <w:rFonts w:ascii="Arial" w:hAnsi="Arial" w:cs="Arial"/>
          <w:sz w:val="20"/>
          <w:szCs w:val="20"/>
        </w:rPr>
        <w:t xml:space="preserve">Objednatel platně a účinně odstoupí od této </w:t>
      </w:r>
      <w:r w:rsidR="004900F0" w:rsidRPr="00085F58">
        <w:rPr>
          <w:rFonts w:ascii="Arial" w:hAnsi="Arial" w:cs="Arial"/>
          <w:sz w:val="20"/>
          <w:szCs w:val="20"/>
        </w:rPr>
        <w:t>s</w:t>
      </w:r>
      <w:r w:rsidRPr="00085F58">
        <w:rPr>
          <w:rFonts w:ascii="Arial" w:hAnsi="Arial" w:cs="Arial"/>
          <w:sz w:val="20"/>
          <w:szCs w:val="20"/>
        </w:rPr>
        <w:t xml:space="preserve">mlouvy, a to v důsledku podstatného porušení </w:t>
      </w:r>
      <w:r w:rsidR="004900F0" w:rsidRPr="00085F58">
        <w:rPr>
          <w:rFonts w:ascii="Arial" w:hAnsi="Arial" w:cs="Arial"/>
          <w:sz w:val="20"/>
          <w:szCs w:val="20"/>
        </w:rPr>
        <w:t>s</w:t>
      </w:r>
      <w:r w:rsidRPr="00085F58">
        <w:rPr>
          <w:rFonts w:ascii="Arial" w:hAnsi="Arial" w:cs="Arial"/>
          <w:sz w:val="20"/>
          <w:szCs w:val="20"/>
        </w:rPr>
        <w:t xml:space="preserve">mlouvy ze strany </w:t>
      </w:r>
      <w:r w:rsidR="004900F0" w:rsidRPr="00085F58">
        <w:rPr>
          <w:rFonts w:ascii="Arial" w:hAnsi="Arial" w:cs="Arial"/>
          <w:sz w:val="20"/>
          <w:szCs w:val="20"/>
        </w:rPr>
        <w:t>p</w:t>
      </w:r>
      <w:r w:rsidRPr="00085F58">
        <w:rPr>
          <w:rFonts w:ascii="Arial" w:hAnsi="Arial" w:cs="Arial"/>
          <w:sz w:val="20"/>
          <w:szCs w:val="20"/>
        </w:rPr>
        <w:t xml:space="preserve">oskytovatele; </w:t>
      </w:r>
    </w:p>
    <w:p w14:paraId="220659CF" w14:textId="17C7C6AB" w:rsidR="00527F5D" w:rsidRPr="00085F58" w:rsidRDefault="00527F5D">
      <w:pPr>
        <w:numPr>
          <w:ilvl w:val="0"/>
          <w:numId w:val="11"/>
        </w:numPr>
        <w:spacing w:line="276" w:lineRule="auto"/>
        <w:jc w:val="both"/>
        <w:rPr>
          <w:rFonts w:ascii="Arial" w:hAnsi="Arial" w:cs="Arial"/>
        </w:rPr>
      </w:pPr>
      <w:r w:rsidRPr="00085F58">
        <w:rPr>
          <w:rFonts w:ascii="Arial" w:hAnsi="Arial" w:cs="Arial"/>
        </w:rPr>
        <w:t xml:space="preserve">v insolvenčním řízení bude zjištěn úpadek </w:t>
      </w:r>
      <w:r w:rsidR="004900F0" w:rsidRPr="00085F58">
        <w:rPr>
          <w:rFonts w:ascii="Arial" w:hAnsi="Arial" w:cs="Arial"/>
        </w:rPr>
        <w:t>p</w:t>
      </w:r>
      <w:r w:rsidRPr="00085F58">
        <w:rPr>
          <w:rFonts w:ascii="Arial" w:hAnsi="Arial" w:cs="Arial"/>
        </w:rPr>
        <w:t xml:space="preserve">oskytovatele nebo insolvenční návrh bude zamítnut pro nedostatek majetku </w:t>
      </w:r>
      <w:r w:rsidR="004900F0" w:rsidRPr="00085F58">
        <w:rPr>
          <w:rFonts w:ascii="Arial" w:hAnsi="Arial" w:cs="Arial"/>
        </w:rPr>
        <w:t>p</w:t>
      </w:r>
      <w:r w:rsidRPr="00085F58">
        <w:rPr>
          <w:rFonts w:ascii="Arial" w:hAnsi="Arial" w:cs="Arial"/>
        </w:rPr>
        <w:t>oskytovatele v souladu se zněním zákona č. 182/2006 Sb., o úpadku a způsobech jeho řešení (insolvenční zákon), ve znění pozdějších předpisů. Poskytovatel je rovněž je rovněž povinen předat zdrojové kódy v případě, že vstoupí do likvidace; nebo</w:t>
      </w:r>
    </w:p>
    <w:p w14:paraId="68B029FF" w14:textId="77777777" w:rsidR="00527F5D" w:rsidRPr="00085F58" w:rsidRDefault="00527F5D">
      <w:pPr>
        <w:numPr>
          <w:ilvl w:val="0"/>
          <w:numId w:val="11"/>
        </w:numPr>
        <w:spacing w:line="276" w:lineRule="auto"/>
        <w:jc w:val="both"/>
        <w:rPr>
          <w:rFonts w:ascii="Arial" w:hAnsi="Arial" w:cs="Arial"/>
        </w:rPr>
      </w:pPr>
      <w:r w:rsidRPr="00085F58">
        <w:rPr>
          <w:rFonts w:ascii="Arial" w:hAnsi="Arial" w:cs="Arial"/>
        </w:rPr>
        <w:t>Poskytovatel bude odsouzen pro trestný čin podle zákona č. 418/2011 Sb., o trestní odpovědnosti právnických osob, ve znění pozdějších předpisů.</w:t>
      </w:r>
    </w:p>
    <w:p w14:paraId="49481DA3" w14:textId="77777777" w:rsidR="00527F5D" w:rsidRPr="00085F58" w:rsidRDefault="00527F5D" w:rsidP="00527F5D">
      <w:pPr>
        <w:spacing w:line="276" w:lineRule="auto"/>
        <w:ind w:left="2376"/>
        <w:jc w:val="both"/>
        <w:rPr>
          <w:rFonts w:ascii="Arial" w:hAnsi="Arial" w:cs="Arial"/>
        </w:rPr>
      </w:pPr>
    </w:p>
    <w:p w14:paraId="6EA5D5AC" w14:textId="2C37A3FC" w:rsidR="00527F5D" w:rsidRPr="00085F58" w:rsidRDefault="00527F5D" w:rsidP="00527F5D">
      <w:pPr>
        <w:spacing w:line="276" w:lineRule="auto"/>
        <w:ind w:left="1276"/>
        <w:jc w:val="both"/>
        <w:rPr>
          <w:rFonts w:ascii="Arial" w:hAnsi="Arial" w:cs="Arial"/>
        </w:rPr>
      </w:pPr>
      <w:r w:rsidRPr="00085F58">
        <w:rPr>
          <w:rFonts w:ascii="Arial" w:hAnsi="Arial" w:cs="Arial"/>
        </w:rPr>
        <w:t xml:space="preserve">V případě, že nastane kterákoliv ze skutečností uvedených shora v tomto odstavci, zavazuje se </w:t>
      </w:r>
      <w:r w:rsidR="000D7037" w:rsidRPr="00085F58">
        <w:rPr>
          <w:rFonts w:ascii="Arial" w:hAnsi="Arial" w:cs="Arial"/>
        </w:rPr>
        <w:t>p</w:t>
      </w:r>
      <w:r w:rsidRPr="00085F58">
        <w:rPr>
          <w:rFonts w:ascii="Arial" w:hAnsi="Arial" w:cs="Arial"/>
        </w:rPr>
        <w:t xml:space="preserve">oskytovatel předat </w:t>
      </w:r>
      <w:r w:rsidR="000D7037" w:rsidRPr="00085F58">
        <w:rPr>
          <w:rFonts w:ascii="Arial" w:hAnsi="Arial" w:cs="Arial"/>
        </w:rPr>
        <w:t>o</w:t>
      </w:r>
      <w:r w:rsidRPr="00085F58">
        <w:rPr>
          <w:rFonts w:ascii="Arial" w:hAnsi="Arial" w:cs="Arial"/>
        </w:rPr>
        <w:t xml:space="preserve">bjednateli na základě písemné výzvy </w:t>
      </w:r>
      <w:r w:rsidR="000D7037" w:rsidRPr="00085F58">
        <w:rPr>
          <w:rFonts w:ascii="Arial" w:hAnsi="Arial" w:cs="Arial"/>
        </w:rPr>
        <w:t>o</w:t>
      </w:r>
      <w:r w:rsidRPr="00085F58">
        <w:rPr>
          <w:rFonts w:ascii="Arial" w:hAnsi="Arial" w:cs="Arial"/>
        </w:rPr>
        <w:t xml:space="preserve">bjednatele úplné zdrojové kódy ke každé jednotlivé části </w:t>
      </w:r>
      <w:r w:rsidR="000D7037" w:rsidRPr="00085F58">
        <w:rPr>
          <w:rFonts w:ascii="Arial" w:hAnsi="Arial" w:cs="Arial"/>
        </w:rPr>
        <w:t>a</w:t>
      </w:r>
      <w:r w:rsidRPr="00085F58">
        <w:rPr>
          <w:rFonts w:ascii="Arial" w:hAnsi="Arial" w:cs="Arial"/>
        </w:rPr>
        <w:t>utorského díla aktualizované ke dni předání</w:t>
      </w:r>
      <w:r w:rsidR="000D7037" w:rsidRPr="00085F58">
        <w:rPr>
          <w:rFonts w:ascii="Arial" w:hAnsi="Arial" w:cs="Arial"/>
        </w:rPr>
        <w:t xml:space="preserve">. </w:t>
      </w:r>
      <w:r w:rsidRPr="00085F58">
        <w:rPr>
          <w:rFonts w:ascii="Arial" w:hAnsi="Arial" w:cs="Arial"/>
        </w:rPr>
        <w:t xml:space="preserve"> Poskytovatel je povinen předat </w:t>
      </w:r>
      <w:r w:rsidR="000D7037" w:rsidRPr="00085F58">
        <w:rPr>
          <w:rFonts w:ascii="Arial" w:hAnsi="Arial" w:cs="Arial"/>
        </w:rPr>
        <w:t>o</w:t>
      </w:r>
      <w:r w:rsidRPr="00085F58">
        <w:rPr>
          <w:rFonts w:ascii="Arial" w:hAnsi="Arial" w:cs="Arial"/>
        </w:rPr>
        <w:t xml:space="preserve">bjednateli zdrojové kódy do 5 pracovních dnů od obdržení výzvy </w:t>
      </w:r>
      <w:r w:rsidR="000D7037" w:rsidRPr="00085F58">
        <w:rPr>
          <w:rFonts w:ascii="Arial" w:hAnsi="Arial" w:cs="Arial"/>
        </w:rPr>
        <w:t>o</w:t>
      </w:r>
      <w:r w:rsidRPr="00085F58">
        <w:rPr>
          <w:rFonts w:ascii="Arial" w:hAnsi="Arial" w:cs="Arial"/>
        </w:rPr>
        <w:t>bjednatele k předání.</w:t>
      </w:r>
    </w:p>
    <w:p w14:paraId="6B03110E" w14:textId="77777777" w:rsidR="00527F5D" w:rsidRPr="00085F58" w:rsidRDefault="00527F5D" w:rsidP="00527F5D">
      <w:pPr>
        <w:spacing w:line="276" w:lineRule="auto"/>
        <w:ind w:left="1276"/>
        <w:jc w:val="both"/>
        <w:rPr>
          <w:rFonts w:ascii="Arial" w:hAnsi="Arial" w:cs="Arial"/>
        </w:rPr>
      </w:pPr>
    </w:p>
    <w:p w14:paraId="6FB243BD" w14:textId="19CBA003" w:rsidR="00527F5D" w:rsidRPr="00085F58" w:rsidRDefault="00527F5D" w:rsidP="00527F5D">
      <w:pPr>
        <w:spacing w:line="276" w:lineRule="auto"/>
        <w:ind w:left="1276"/>
        <w:jc w:val="both"/>
        <w:rPr>
          <w:rFonts w:ascii="Arial" w:hAnsi="Arial" w:cs="Arial"/>
        </w:rPr>
      </w:pPr>
      <w:r w:rsidRPr="00085F58">
        <w:rPr>
          <w:rFonts w:ascii="Arial" w:hAnsi="Arial" w:cs="Arial"/>
        </w:rPr>
        <w:t xml:space="preserve">Poskytovatel je povinen předat </w:t>
      </w:r>
      <w:r w:rsidR="000D7037" w:rsidRPr="00085F58">
        <w:rPr>
          <w:rFonts w:ascii="Arial" w:hAnsi="Arial" w:cs="Arial"/>
        </w:rPr>
        <w:t>o</w:t>
      </w:r>
      <w:r w:rsidRPr="00085F58">
        <w:rPr>
          <w:rFonts w:ascii="Arial" w:hAnsi="Arial" w:cs="Arial"/>
        </w:rPr>
        <w:t xml:space="preserve">bjednateli zdrojové kódy úplné, aktuální a komentované v českém jazyce </w:t>
      </w:r>
      <w:r w:rsidR="005A0641" w:rsidRPr="00085F58">
        <w:rPr>
          <w:rFonts w:ascii="Arial" w:hAnsi="Arial" w:cs="Arial"/>
        </w:rPr>
        <w:t xml:space="preserve">nebo anglickém jazyce </w:t>
      </w:r>
      <w:r w:rsidRPr="00085F58">
        <w:rPr>
          <w:rFonts w:ascii="Arial" w:hAnsi="Arial" w:cs="Arial"/>
        </w:rPr>
        <w:t xml:space="preserve">podle syntaxe a pravidel pro komentáře daného programovacího jazyka včetně veškeré související programátorské dokumentace nezbytné k případnému budoucímu rozvoji integrovaného webu. Zdrojový kód musí být spustitelný v prostředí </w:t>
      </w:r>
      <w:r w:rsidR="000D7037" w:rsidRPr="00085F58">
        <w:rPr>
          <w:rFonts w:ascii="Arial" w:hAnsi="Arial" w:cs="Arial"/>
        </w:rPr>
        <w:t>o</w:t>
      </w:r>
      <w:r w:rsidRPr="00085F58">
        <w:rPr>
          <w:rFonts w:ascii="Arial" w:hAnsi="Arial" w:cs="Arial"/>
        </w:rPr>
        <w:t xml:space="preserve">bjednatele a zaručovat možnost ověření, že je kompletní a ve správné verzi, tzn. umožňující kompilaci, instalaci, spuštění a ověření funkcionality, a to včetně podrobné dokumentace zdrojového kódu. O předání technického nosiče dat bude oběma </w:t>
      </w:r>
      <w:r w:rsidR="000D7037" w:rsidRPr="00085F58">
        <w:rPr>
          <w:rFonts w:ascii="Arial" w:hAnsi="Arial" w:cs="Arial"/>
        </w:rPr>
        <w:t>s</w:t>
      </w:r>
      <w:r w:rsidRPr="00085F58">
        <w:rPr>
          <w:rFonts w:ascii="Arial" w:hAnsi="Arial" w:cs="Arial"/>
        </w:rPr>
        <w:t>mluvními stranami sepsán a podepsán písemný předávací protokol.</w:t>
      </w:r>
    </w:p>
    <w:p w14:paraId="24DD9B07" w14:textId="77777777" w:rsidR="00527F5D" w:rsidRPr="00085F58" w:rsidRDefault="00527F5D" w:rsidP="00527F5D">
      <w:pPr>
        <w:spacing w:line="276" w:lineRule="auto"/>
        <w:ind w:left="1276"/>
        <w:jc w:val="both"/>
        <w:rPr>
          <w:rFonts w:ascii="Arial" w:hAnsi="Arial" w:cs="Arial"/>
        </w:rPr>
      </w:pPr>
    </w:p>
    <w:p w14:paraId="64912EA3" w14:textId="34B9C8AC" w:rsidR="00527F5D" w:rsidRPr="00085F58" w:rsidRDefault="00527F5D" w:rsidP="00527F5D">
      <w:pPr>
        <w:spacing w:line="276" w:lineRule="auto"/>
        <w:ind w:left="1276"/>
        <w:jc w:val="both"/>
        <w:rPr>
          <w:rFonts w:ascii="Arial" w:hAnsi="Arial" w:cs="Arial"/>
        </w:rPr>
      </w:pPr>
      <w:r w:rsidRPr="00085F58">
        <w:rPr>
          <w:rFonts w:ascii="Arial" w:hAnsi="Arial" w:cs="Arial"/>
        </w:rPr>
        <w:t xml:space="preserve">Odměna za poskytnutí zdrojového kódu </w:t>
      </w:r>
      <w:r w:rsidR="000D7037" w:rsidRPr="00085F58">
        <w:rPr>
          <w:rFonts w:ascii="Arial" w:hAnsi="Arial" w:cs="Arial"/>
        </w:rPr>
        <w:t>o</w:t>
      </w:r>
      <w:r w:rsidRPr="00085F58">
        <w:rPr>
          <w:rFonts w:ascii="Arial" w:hAnsi="Arial" w:cs="Arial"/>
        </w:rPr>
        <w:t xml:space="preserve">bjednateli v souladu s tímto odstavcem je zahrnuta v odměně za poskytnutí licencí dle čl. 5. odst. 5.1 </w:t>
      </w:r>
      <w:r w:rsidR="000D7037" w:rsidRPr="00085F58">
        <w:rPr>
          <w:rFonts w:ascii="Arial" w:hAnsi="Arial" w:cs="Arial"/>
        </w:rPr>
        <w:t>s</w:t>
      </w:r>
      <w:r w:rsidRPr="00085F58">
        <w:rPr>
          <w:rFonts w:ascii="Arial" w:hAnsi="Arial" w:cs="Arial"/>
        </w:rPr>
        <w:t>mlouvy.</w:t>
      </w:r>
    </w:p>
    <w:bookmarkEnd w:id="39"/>
    <w:p w14:paraId="30B70DEA" w14:textId="63576180" w:rsidR="00527F5D" w:rsidRPr="00085F58" w:rsidRDefault="00527F5D" w:rsidP="00527F5D">
      <w:pPr>
        <w:numPr>
          <w:ilvl w:val="1"/>
          <w:numId w:val="1"/>
        </w:numPr>
        <w:spacing w:line="276" w:lineRule="auto"/>
        <w:ind w:left="567" w:hanging="567"/>
        <w:jc w:val="both"/>
        <w:rPr>
          <w:rFonts w:ascii="Arial" w:eastAsia="Calibri" w:hAnsi="Arial" w:cs="Arial"/>
        </w:rPr>
      </w:pPr>
      <w:r w:rsidRPr="00085F58">
        <w:rPr>
          <w:rFonts w:ascii="Arial" w:eastAsia="Calibri" w:hAnsi="Arial" w:cs="Arial"/>
        </w:rPr>
        <w:t xml:space="preserve">Udělení veškerých práv uvedených v tomto článku </w:t>
      </w:r>
      <w:r w:rsidR="000D7037" w:rsidRPr="00085F58">
        <w:rPr>
          <w:rFonts w:ascii="Arial" w:eastAsia="Calibri" w:hAnsi="Arial" w:cs="Arial"/>
        </w:rPr>
        <w:t>s</w:t>
      </w:r>
      <w:r w:rsidRPr="00085F58">
        <w:rPr>
          <w:rFonts w:ascii="Arial" w:eastAsia="Calibri" w:hAnsi="Arial" w:cs="Arial"/>
        </w:rPr>
        <w:t xml:space="preserve">mlouvy nelze ze strany </w:t>
      </w:r>
      <w:r w:rsidR="000D7037" w:rsidRPr="00085F58">
        <w:rPr>
          <w:rFonts w:ascii="Arial" w:eastAsia="Calibri" w:hAnsi="Arial" w:cs="Arial"/>
        </w:rPr>
        <w:t>p</w:t>
      </w:r>
      <w:r w:rsidRPr="00085F58">
        <w:rPr>
          <w:rFonts w:ascii="Arial" w:eastAsia="Calibri" w:hAnsi="Arial" w:cs="Arial"/>
        </w:rPr>
        <w:t xml:space="preserve">oskytovatele vypovědět a na jejich udělení nemá vliv ukončení účinnosti </w:t>
      </w:r>
      <w:r w:rsidR="000D7037" w:rsidRPr="00085F58">
        <w:rPr>
          <w:rFonts w:ascii="Arial" w:eastAsia="Calibri" w:hAnsi="Arial" w:cs="Arial"/>
        </w:rPr>
        <w:t>s</w:t>
      </w:r>
      <w:r w:rsidRPr="00085F58">
        <w:rPr>
          <w:rFonts w:ascii="Arial" w:eastAsia="Calibri" w:hAnsi="Arial" w:cs="Arial"/>
        </w:rPr>
        <w:t>mlouvy.</w:t>
      </w:r>
    </w:p>
    <w:p w14:paraId="799D96A8" w14:textId="4F82A71F" w:rsidR="00527F5D" w:rsidRPr="00085F58" w:rsidRDefault="00527F5D" w:rsidP="00527F5D">
      <w:pPr>
        <w:numPr>
          <w:ilvl w:val="1"/>
          <w:numId w:val="1"/>
        </w:numPr>
        <w:spacing w:line="276" w:lineRule="auto"/>
        <w:ind w:left="567" w:hanging="567"/>
        <w:jc w:val="both"/>
        <w:rPr>
          <w:rFonts w:ascii="Arial" w:eastAsia="Calibri" w:hAnsi="Arial" w:cs="Arial"/>
        </w:rPr>
      </w:pPr>
      <w:bookmarkStart w:id="40" w:name="_Ref202246719"/>
      <w:r w:rsidRPr="00085F58">
        <w:rPr>
          <w:rFonts w:ascii="Arial" w:eastAsia="Calibri" w:hAnsi="Arial" w:cs="Arial"/>
        </w:rPr>
        <w:t xml:space="preserve">Poskytovatel prohlašuje, že veškeré jím dodané plnění podle </w:t>
      </w:r>
      <w:r w:rsidR="000D7037" w:rsidRPr="00085F58">
        <w:rPr>
          <w:rFonts w:ascii="Arial" w:eastAsia="Calibri" w:hAnsi="Arial" w:cs="Arial"/>
        </w:rPr>
        <w:t>s</w:t>
      </w:r>
      <w:r w:rsidRPr="00085F58">
        <w:rPr>
          <w:rFonts w:ascii="Arial" w:eastAsia="Calibri" w:hAnsi="Arial" w:cs="Arial"/>
        </w:rPr>
        <w:t xml:space="preserve">mlouvy bude prosté právních vad a zavazuje se odškodnit v plné výši </w:t>
      </w:r>
      <w:r w:rsidR="000D7037" w:rsidRPr="00085F58">
        <w:rPr>
          <w:rFonts w:ascii="Arial" w:eastAsia="Calibri" w:hAnsi="Arial" w:cs="Arial"/>
        </w:rPr>
        <w:t>o</w:t>
      </w:r>
      <w:r w:rsidRPr="00085F58">
        <w:rPr>
          <w:rFonts w:ascii="Arial" w:eastAsia="Calibri" w:hAnsi="Arial" w:cs="Arial"/>
        </w:rPr>
        <w:t xml:space="preserve">bjednatele v případě, že třetí osoba úspěšně uplatní autorskoprávní nebo jiný nárok plynoucí z právní vady poskytnutého plnění dle </w:t>
      </w:r>
      <w:r w:rsidR="000D7037" w:rsidRPr="00085F58">
        <w:rPr>
          <w:rFonts w:ascii="Arial" w:eastAsia="Calibri" w:hAnsi="Arial" w:cs="Arial"/>
        </w:rPr>
        <w:t>s</w:t>
      </w:r>
      <w:r w:rsidRPr="00085F58">
        <w:rPr>
          <w:rFonts w:ascii="Arial" w:eastAsia="Calibri" w:hAnsi="Arial" w:cs="Arial"/>
        </w:rPr>
        <w:t>mlouvy.</w:t>
      </w:r>
      <w:bookmarkEnd w:id="40"/>
      <w:r w:rsidRPr="00085F58">
        <w:rPr>
          <w:rFonts w:ascii="Arial" w:eastAsia="Calibri" w:hAnsi="Arial" w:cs="Arial"/>
        </w:rPr>
        <w:t xml:space="preserve"> V případě, že by nárok třetí osoby vzniklý v souvislosti s plněním </w:t>
      </w:r>
      <w:r w:rsidR="000D7037" w:rsidRPr="00085F58">
        <w:rPr>
          <w:rFonts w:ascii="Arial" w:eastAsia="Calibri" w:hAnsi="Arial" w:cs="Arial"/>
        </w:rPr>
        <w:t>p</w:t>
      </w:r>
      <w:r w:rsidRPr="00085F58">
        <w:rPr>
          <w:rFonts w:ascii="Arial" w:eastAsia="Calibri" w:hAnsi="Arial" w:cs="Arial"/>
        </w:rPr>
        <w:t xml:space="preserve">oskytovatele podle </w:t>
      </w:r>
      <w:r w:rsidR="000D7037" w:rsidRPr="00085F58">
        <w:rPr>
          <w:rFonts w:ascii="Arial" w:eastAsia="Calibri" w:hAnsi="Arial" w:cs="Arial"/>
        </w:rPr>
        <w:t>s</w:t>
      </w:r>
      <w:r w:rsidRPr="00085F58">
        <w:rPr>
          <w:rFonts w:ascii="Arial" w:eastAsia="Calibri" w:hAnsi="Arial" w:cs="Arial"/>
        </w:rPr>
        <w:t xml:space="preserve">mlouvy, bez ohledu na jeho oprávněnost, vedl k dočasnému či trvalému soudnímu zákazu či omezení užívání integrovaného webu či jeho části, zavazuje se </w:t>
      </w:r>
      <w:r w:rsidR="007D6D7E" w:rsidRPr="00085F58">
        <w:rPr>
          <w:rFonts w:ascii="Arial" w:eastAsia="Calibri" w:hAnsi="Arial" w:cs="Arial"/>
        </w:rPr>
        <w:t>p</w:t>
      </w:r>
      <w:r w:rsidRPr="00085F58">
        <w:rPr>
          <w:rFonts w:ascii="Arial" w:eastAsia="Calibri" w:hAnsi="Arial" w:cs="Arial"/>
        </w:rPr>
        <w:t xml:space="preserve">oskytovatel zajistit náhradní řešení a </w:t>
      </w:r>
      <w:r w:rsidRPr="00085F58">
        <w:rPr>
          <w:rFonts w:ascii="Arial" w:eastAsia="Calibri" w:hAnsi="Arial" w:cs="Arial"/>
        </w:rPr>
        <w:lastRenderedPageBreak/>
        <w:t xml:space="preserve">minimalizovat dopady takovéto situace, a to bez dopadu na cenu plnění sjednanou podle </w:t>
      </w:r>
      <w:r w:rsidR="007D6D7E" w:rsidRPr="00085F58">
        <w:rPr>
          <w:rFonts w:ascii="Arial" w:eastAsia="Calibri" w:hAnsi="Arial" w:cs="Arial"/>
        </w:rPr>
        <w:t>s</w:t>
      </w:r>
      <w:r w:rsidRPr="00085F58">
        <w:rPr>
          <w:rFonts w:ascii="Arial" w:eastAsia="Calibri" w:hAnsi="Arial" w:cs="Arial"/>
        </w:rPr>
        <w:t xml:space="preserve">mlouvy, přičemž současně nebudou dotčeny ani nároky </w:t>
      </w:r>
      <w:r w:rsidR="007D6D7E" w:rsidRPr="00085F58">
        <w:rPr>
          <w:rFonts w:ascii="Arial" w:eastAsia="Calibri" w:hAnsi="Arial" w:cs="Arial"/>
        </w:rPr>
        <w:t>o</w:t>
      </w:r>
      <w:r w:rsidRPr="00085F58">
        <w:rPr>
          <w:rFonts w:ascii="Arial" w:eastAsia="Calibri" w:hAnsi="Arial" w:cs="Arial"/>
        </w:rPr>
        <w:t>bjednatele na náhradu škody.</w:t>
      </w:r>
    </w:p>
    <w:p w14:paraId="2DA9A444" w14:textId="45A6BDF3" w:rsidR="00527F5D" w:rsidRPr="00085F58" w:rsidRDefault="00527F5D" w:rsidP="00527F5D">
      <w:pPr>
        <w:numPr>
          <w:ilvl w:val="1"/>
          <w:numId w:val="1"/>
        </w:numPr>
        <w:spacing w:line="276" w:lineRule="auto"/>
        <w:ind w:left="567" w:hanging="567"/>
        <w:jc w:val="both"/>
        <w:rPr>
          <w:rFonts w:ascii="Arial" w:eastAsia="Calibri" w:hAnsi="Arial" w:cs="Arial"/>
        </w:rPr>
      </w:pPr>
      <w:r w:rsidRPr="00085F58">
        <w:rPr>
          <w:rFonts w:ascii="Arial" w:eastAsia="Calibri" w:hAnsi="Arial" w:cs="Arial"/>
        </w:rPr>
        <w:t xml:space="preserve">S nositeli chráněných práv duševního vlastnictví vzniklých v souvislosti s realizací </w:t>
      </w:r>
      <w:r w:rsidR="007D6D7E" w:rsidRPr="00085F58">
        <w:rPr>
          <w:rFonts w:ascii="Arial" w:eastAsia="Calibri" w:hAnsi="Arial" w:cs="Arial"/>
        </w:rPr>
        <w:t>p</w:t>
      </w:r>
      <w:r w:rsidRPr="00085F58">
        <w:rPr>
          <w:rFonts w:ascii="Arial" w:eastAsia="Calibri" w:hAnsi="Arial" w:cs="Arial"/>
        </w:rPr>
        <w:t xml:space="preserve">lnění dle </w:t>
      </w:r>
      <w:r w:rsidR="007D6D7E" w:rsidRPr="00085F58">
        <w:rPr>
          <w:rFonts w:ascii="Arial" w:eastAsia="Calibri" w:hAnsi="Arial" w:cs="Arial"/>
        </w:rPr>
        <w:t>s</w:t>
      </w:r>
      <w:r w:rsidRPr="00085F58">
        <w:rPr>
          <w:rFonts w:ascii="Arial" w:eastAsia="Calibri" w:hAnsi="Arial" w:cs="Arial"/>
        </w:rPr>
        <w:t xml:space="preserve">mlouvy je </w:t>
      </w:r>
      <w:r w:rsidR="007D6D7E" w:rsidRPr="00085F58">
        <w:rPr>
          <w:rFonts w:ascii="Arial" w:eastAsia="Calibri" w:hAnsi="Arial" w:cs="Arial"/>
        </w:rPr>
        <w:t>p</w:t>
      </w:r>
      <w:r w:rsidRPr="00085F58">
        <w:rPr>
          <w:rFonts w:ascii="Arial" w:eastAsia="Calibri" w:hAnsi="Arial" w:cs="Arial"/>
        </w:rPr>
        <w:t xml:space="preserve">oskytovatel povinen vždy smluvně zajistit možnost nakládání s těmito právy </w:t>
      </w:r>
      <w:r w:rsidR="007D6D7E" w:rsidRPr="00085F58">
        <w:rPr>
          <w:rFonts w:ascii="Arial" w:eastAsia="Calibri" w:hAnsi="Arial" w:cs="Arial"/>
        </w:rPr>
        <w:t>o</w:t>
      </w:r>
      <w:r w:rsidRPr="00085F58">
        <w:rPr>
          <w:rFonts w:ascii="Arial" w:eastAsia="Calibri" w:hAnsi="Arial" w:cs="Arial"/>
        </w:rPr>
        <w:t xml:space="preserve">bjednatelem v rozsahu definovaném tímto článkem </w:t>
      </w:r>
      <w:r w:rsidR="007D6D7E" w:rsidRPr="00085F58">
        <w:rPr>
          <w:rFonts w:ascii="Arial" w:eastAsia="Calibri" w:hAnsi="Arial" w:cs="Arial"/>
        </w:rPr>
        <w:t>s</w:t>
      </w:r>
      <w:r w:rsidRPr="00085F58">
        <w:rPr>
          <w:rFonts w:ascii="Arial" w:eastAsia="Calibri" w:hAnsi="Arial" w:cs="Arial"/>
        </w:rPr>
        <w:t>mlouvy.</w:t>
      </w:r>
    </w:p>
    <w:p w14:paraId="600F9AA5" w14:textId="2AA7D164" w:rsidR="00527F5D" w:rsidRPr="00085F58" w:rsidRDefault="00527F5D" w:rsidP="00527F5D">
      <w:pPr>
        <w:numPr>
          <w:ilvl w:val="1"/>
          <w:numId w:val="1"/>
        </w:numPr>
        <w:spacing w:line="276" w:lineRule="auto"/>
        <w:ind w:left="567" w:hanging="567"/>
        <w:jc w:val="both"/>
        <w:rPr>
          <w:rFonts w:ascii="Arial" w:eastAsia="Calibri" w:hAnsi="Arial" w:cs="Arial"/>
        </w:rPr>
      </w:pPr>
      <w:r w:rsidRPr="00085F58">
        <w:rPr>
          <w:rFonts w:ascii="Arial" w:hAnsi="Arial" w:cs="Arial"/>
          <w:bCs/>
        </w:rPr>
        <w:t xml:space="preserve">Poskytovatel podpisem </w:t>
      </w:r>
      <w:r w:rsidR="003F20C4" w:rsidRPr="00085F58">
        <w:rPr>
          <w:rFonts w:ascii="Arial" w:hAnsi="Arial" w:cs="Arial"/>
          <w:bCs/>
        </w:rPr>
        <w:t>s</w:t>
      </w:r>
      <w:r w:rsidRPr="00085F58">
        <w:rPr>
          <w:rFonts w:ascii="Arial" w:hAnsi="Arial" w:cs="Arial"/>
          <w:bCs/>
        </w:rPr>
        <w:t xml:space="preserve">mlouvy výslovně prohlašuje, že odměna za veškerá oprávnění poskytnutá </w:t>
      </w:r>
      <w:r w:rsidR="003F20C4" w:rsidRPr="00085F58">
        <w:rPr>
          <w:rFonts w:ascii="Arial" w:hAnsi="Arial" w:cs="Arial"/>
          <w:bCs/>
        </w:rPr>
        <w:t>o</w:t>
      </w:r>
      <w:r w:rsidRPr="00085F58">
        <w:rPr>
          <w:rFonts w:ascii="Arial" w:hAnsi="Arial" w:cs="Arial"/>
          <w:bCs/>
        </w:rPr>
        <w:t xml:space="preserve">bjednateli dle tohoto článku </w:t>
      </w:r>
      <w:r w:rsidR="003F20C4" w:rsidRPr="00085F58">
        <w:rPr>
          <w:rFonts w:ascii="Arial" w:hAnsi="Arial" w:cs="Arial"/>
          <w:bCs/>
        </w:rPr>
        <w:t>s</w:t>
      </w:r>
      <w:r w:rsidRPr="00085F58">
        <w:rPr>
          <w:rFonts w:ascii="Arial" w:hAnsi="Arial" w:cs="Arial"/>
          <w:bCs/>
        </w:rPr>
        <w:t xml:space="preserve">mlouvy je již zahrnuta v ceně za poskytování </w:t>
      </w:r>
      <w:r w:rsidR="003F20C4" w:rsidRPr="00085F58">
        <w:rPr>
          <w:rFonts w:ascii="Arial" w:hAnsi="Arial" w:cs="Arial"/>
          <w:bCs/>
        </w:rPr>
        <w:t>p</w:t>
      </w:r>
      <w:r w:rsidRPr="00085F58">
        <w:rPr>
          <w:rFonts w:ascii="Arial" w:hAnsi="Arial" w:cs="Arial"/>
          <w:bCs/>
        </w:rPr>
        <w:t xml:space="preserve">lnění dle </w:t>
      </w:r>
      <w:r w:rsidR="003F20C4" w:rsidRPr="00085F58">
        <w:rPr>
          <w:rFonts w:ascii="Arial" w:hAnsi="Arial" w:cs="Arial"/>
          <w:bCs/>
        </w:rPr>
        <w:t>s</w:t>
      </w:r>
      <w:r w:rsidRPr="00085F58">
        <w:rPr>
          <w:rFonts w:ascii="Arial" w:hAnsi="Arial" w:cs="Arial"/>
          <w:bCs/>
        </w:rPr>
        <w:t>mlouvy.</w:t>
      </w:r>
    </w:p>
    <w:p w14:paraId="51AC92E4" w14:textId="3F64EC44" w:rsidR="00527F5D" w:rsidRPr="00085F58" w:rsidRDefault="00527F5D" w:rsidP="00527F5D">
      <w:pPr>
        <w:numPr>
          <w:ilvl w:val="1"/>
          <w:numId w:val="1"/>
        </w:numPr>
        <w:spacing w:line="276" w:lineRule="auto"/>
        <w:ind w:left="567" w:hanging="567"/>
        <w:jc w:val="both"/>
        <w:rPr>
          <w:rFonts w:ascii="Arial" w:eastAsia="Calibri" w:hAnsi="Arial" w:cs="Arial"/>
        </w:rPr>
      </w:pPr>
      <w:r w:rsidRPr="00085F58">
        <w:rPr>
          <w:rFonts w:ascii="Arial" w:hAnsi="Arial" w:cs="Arial"/>
          <w:bCs/>
        </w:rPr>
        <w:t xml:space="preserve">Poskytovatel je povinen </w:t>
      </w:r>
      <w:r w:rsidR="003F20C4" w:rsidRPr="00085F58">
        <w:rPr>
          <w:rFonts w:ascii="Arial" w:hAnsi="Arial" w:cs="Arial"/>
          <w:bCs/>
        </w:rPr>
        <w:t>o</w:t>
      </w:r>
      <w:r w:rsidRPr="00085F58">
        <w:rPr>
          <w:rFonts w:ascii="Arial" w:hAnsi="Arial" w:cs="Arial"/>
          <w:bCs/>
        </w:rPr>
        <w:t xml:space="preserve">bjednateli uhradit jakékoli majetkové a nemajetkové újmy, vzniklé v důsledku toho, že </w:t>
      </w:r>
      <w:r w:rsidR="003F20C4" w:rsidRPr="00085F58">
        <w:rPr>
          <w:rFonts w:ascii="Arial" w:hAnsi="Arial" w:cs="Arial"/>
          <w:bCs/>
        </w:rPr>
        <w:t>o</w:t>
      </w:r>
      <w:r w:rsidRPr="00085F58">
        <w:rPr>
          <w:rFonts w:ascii="Arial" w:hAnsi="Arial" w:cs="Arial"/>
          <w:bCs/>
        </w:rPr>
        <w:t xml:space="preserve">bjednatel nemohl předmět </w:t>
      </w:r>
      <w:r w:rsidR="003F20C4" w:rsidRPr="00085F58">
        <w:rPr>
          <w:rFonts w:ascii="Arial" w:hAnsi="Arial" w:cs="Arial"/>
          <w:bCs/>
        </w:rPr>
        <w:t>p</w:t>
      </w:r>
      <w:r w:rsidRPr="00085F58">
        <w:rPr>
          <w:rFonts w:ascii="Arial" w:hAnsi="Arial" w:cs="Arial"/>
          <w:bCs/>
        </w:rPr>
        <w:t xml:space="preserve">lnění </w:t>
      </w:r>
      <w:r w:rsidR="003F20C4" w:rsidRPr="00085F58">
        <w:rPr>
          <w:rFonts w:ascii="Arial" w:hAnsi="Arial" w:cs="Arial"/>
          <w:bCs/>
        </w:rPr>
        <w:t>s</w:t>
      </w:r>
      <w:r w:rsidRPr="00085F58">
        <w:rPr>
          <w:rFonts w:ascii="Arial" w:hAnsi="Arial" w:cs="Arial"/>
          <w:bCs/>
        </w:rPr>
        <w:t xml:space="preserve">mlouvy užívat řádně a nerušeně. Jestliže se jakékoliv prohlášení </w:t>
      </w:r>
      <w:r w:rsidR="004B47DA" w:rsidRPr="00085F58">
        <w:rPr>
          <w:rFonts w:ascii="Arial" w:hAnsi="Arial" w:cs="Arial"/>
          <w:bCs/>
        </w:rPr>
        <w:t>p</w:t>
      </w:r>
      <w:r w:rsidRPr="00085F58">
        <w:rPr>
          <w:rFonts w:ascii="Arial" w:hAnsi="Arial" w:cs="Arial"/>
          <w:bCs/>
        </w:rPr>
        <w:t xml:space="preserve">oskytovatele v tomto článku ukáže nepravdivým nebo </w:t>
      </w:r>
      <w:r w:rsidR="004B47DA" w:rsidRPr="00085F58">
        <w:rPr>
          <w:rFonts w:ascii="Arial" w:hAnsi="Arial" w:cs="Arial"/>
          <w:bCs/>
        </w:rPr>
        <w:t>p</w:t>
      </w:r>
      <w:r w:rsidRPr="00085F58">
        <w:rPr>
          <w:rFonts w:ascii="Arial" w:hAnsi="Arial" w:cs="Arial"/>
          <w:bCs/>
        </w:rPr>
        <w:t xml:space="preserve">oskytovatel poruší jinou povinnost dle tohoto článku </w:t>
      </w:r>
      <w:r w:rsidR="004B47DA" w:rsidRPr="00085F58">
        <w:rPr>
          <w:rFonts w:ascii="Arial" w:hAnsi="Arial" w:cs="Arial"/>
          <w:bCs/>
        </w:rPr>
        <w:t>s</w:t>
      </w:r>
      <w:r w:rsidRPr="00085F58">
        <w:rPr>
          <w:rFonts w:ascii="Arial" w:hAnsi="Arial" w:cs="Arial"/>
          <w:bCs/>
        </w:rPr>
        <w:t xml:space="preserve">mlouvy, jde o podstatné porušení </w:t>
      </w:r>
      <w:r w:rsidR="004B47DA" w:rsidRPr="00085F58">
        <w:rPr>
          <w:rFonts w:ascii="Arial" w:hAnsi="Arial" w:cs="Arial"/>
          <w:bCs/>
        </w:rPr>
        <w:t>s</w:t>
      </w:r>
      <w:r w:rsidRPr="00085F58">
        <w:rPr>
          <w:rFonts w:ascii="Arial" w:hAnsi="Arial" w:cs="Arial"/>
          <w:bCs/>
        </w:rPr>
        <w:t xml:space="preserve">mlouvy a </w:t>
      </w:r>
      <w:r w:rsidR="004B47DA" w:rsidRPr="00085F58">
        <w:rPr>
          <w:rFonts w:ascii="Arial" w:hAnsi="Arial" w:cs="Arial"/>
          <w:bCs/>
        </w:rPr>
        <w:t>p</w:t>
      </w:r>
      <w:r w:rsidRPr="00085F58">
        <w:rPr>
          <w:rFonts w:ascii="Arial" w:hAnsi="Arial" w:cs="Arial"/>
          <w:bCs/>
        </w:rPr>
        <w:t xml:space="preserve">oskytovatel je povinen uhradit </w:t>
      </w:r>
      <w:r w:rsidR="004B47DA" w:rsidRPr="00085F58">
        <w:rPr>
          <w:rFonts w:ascii="Arial" w:hAnsi="Arial" w:cs="Arial"/>
          <w:bCs/>
        </w:rPr>
        <w:t>o</w:t>
      </w:r>
      <w:r w:rsidRPr="00085F58">
        <w:rPr>
          <w:rFonts w:ascii="Arial" w:hAnsi="Arial" w:cs="Arial"/>
          <w:bCs/>
        </w:rPr>
        <w:t xml:space="preserve">bjednateli smluvní pokutu ve výši </w:t>
      </w:r>
      <w:proofErr w:type="gramStart"/>
      <w:r w:rsidRPr="00085F58">
        <w:rPr>
          <w:rFonts w:ascii="Arial" w:hAnsi="Arial" w:cs="Arial"/>
          <w:bCs/>
        </w:rPr>
        <w:t>100.000,-</w:t>
      </w:r>
      <w:proofErr w:type="gramEnd"/>
      <w:r w:rsidRPr="00085F58">
        <w:rPr>
          <w:rFonts w:ascii="Arial" w:hAnsi="Arial" w:cs="Arial"/>
          <w:bCs/>
        </w:rPr>
        <w:t xml:space="preserve"> Kč za </w:t>
      </w:r>
      <w:r w:rsidR="004B47DA" w:rsidRPr="00085F58">
        <w:rPr>
          <w:rFonts w:ascii="Arial" w:hAnsi="Arial" w:cs="Arial"/>
          <w:bCs/>
        </w:rPr>
        <w:t>k</w:t>
      </w:r>
      <w:r w:rsidRPr="00085F58">
        <w:rPr>
          <w:rFonts w:ascii="Arial" w:hAnsi="Arial" w:cs="Arial"/>
          <w:bCs/>
        </w:rPr>
        <w:t xml:space="preserve">aždé jednotlivé porušení povinnosti. Zaplacením smluvní pokuty není nijak dotčeno ani omezeno právo </w:t>
      </w:r>
      <w:r w:rsidR="004B47DA" w:rsidRPr="00085F58">
        <w:rPr>
          <w:rFonts w:ascii="Arial" w:hAnsi="Arial" w:cs="Arial"/>
          <w:bCs/>
        </w:rPr>
        <w:t>o</w:t>
      </w:r>
      <w:r w:rsidRPr="00085F58">
        <w:rPr>
          <w:rFonts w:ascii="Arial" w:hAnsi="Arial" w:cs="Arial"/>
          <w:bCs/>
        </w:rPr>
        <w:t>bjednatele na náhradu škody, kterou lze vymáhat vedle smluvní pokuty v plné výši.</w:t>
      </w:r>
    </w:p>
    <w:p w14:paraId="648C24B2" w14:textId="77777777" w:rsidR="00527F5D" w:rsidRPr="00085F58" w:rsidRDefault="00527F5D" w:rsidP="00527F5D">
      <w:pPr>
        <w:spacing w:line="276" w:lineRule="auto"/>
        <w:jc w:val="both"/>
        <w:rPr>
          <w:rFonts w:ascii="Arial" w:hAnsi="Arial" w:cs="Arial"/>
          <w:bCs/>
        </w:rPr>
      </w:pPr>
    </w:p>
    <w:bookmarkEnd w:id="36"/>
    <w:p w14:paraId="6F68A1C5" w14:textId="77777777" w:rsidR="00527F5D" w:rsidRPr="00085F58" w:rsidRDefault="00527F5D" w:rsidP="00527F5D">
      <w:pPr>
        <w:pStyle w:val="Nadpis1"/>
        <w:keepNext w:val="0"/>
        <w:numPr>
          <w:ilvl w:val="0"/>
          <w:numId w:val="1"/>
        </w:numPr>
        <w:spacing w:line="276" w:lineRule="auto"/>
        <w:ind w:left="567" w:hanging="482"/>
        <w:rPr>
          <w:rFonts w:ascii="Arial" w:hAnsi="Arial" w:cs="Arial"/>
          <w:b/>
          <w:caps/>
          <w:sz w:val="20"/>
        </w:rPr>
      </w:pPr>
      <w:r w:rsidRPr="00085F58">
        <w:rPr>
          <w:rFonts w:ascii="Arial" w:hAnsi="Arial" w:cs="Arial"/>
          <w:b/>
          <w:caps/>
          <w:sz w:val="20"/>
        </w:rPr>
        <w:t xml:space="preserve"> </w:t>
      </w:r>
      <w:bookmarkStart w:id="41" w:name="_Toc397445470"/>
      <w:bookmarkStart w:id="42" w:name="_Ref416795622"/>
      <w:r w:rsidRPr="00085F58">
        <w:rPr>
          <w:rFonts w:ascii="Arial" w:hAnsi="Arial" w:cs="Arial"/>
          <w:b/>
          <w:caps/>
          <w:sz w:val="20"/>
        </w:rPr>
        <w:t>Odpovědnost za ŠKODU, odpovědnost za vady, záruka</w:t>
      </w:r>
      <w:bookmarkEnd w:id="41"/>
      <w:bookmarkEnd w:id="42"/>
    </w:p>
    <w:p w14:paraId="1C12EBFE" w14:textId="77777777" w:rsidR="00527F5D" w:rsidRPr="00085F58" w:rsidRDefault="00527F5D" w:rsidP="00527F5D">
      <w:pPr>
        <w:rPr>
          <w:rFonts w:ascii="Arial" w:hAnsi="Arial" w:cs="Arial"/>
        </w:rPr>
      </w:pPr>
    </w:p>
    <w:p w14:paraId="1CF438A1" w14:textId="2F770A80" w:rsidR="00527F5D" w:rsidRPr="00085F58" w:rsidRDefault="00527F5D" w:rsidP="00527F5D">
      <w:pPr>
        <w:numPr>
          <w:ilvl w:val="1"/>
          <w:numId w:val="1"/>
        </w:numPr>
        <w:spacing w:line="276" w:lineRule="auto"/>
        <w:ind w:left="567" w:hanging="567"/>
        <w:jc w:val="both"/>
        <w:rPr>
          <w:rFonts w:ascii="Arial" w:eastAsia="Calibri" w:hAnsi="Arial" w:cs="Arial"/>
        </w:rPr>
      </w:pPr>
      <w:r w:rsidRPr="00085F58">
        <w:rPr>
          <w:rFonts w:ascii="Arial" w:eastAsia="Calibri" w:hAnsi="Arial" w:cs="Arial"/>
        </w:rPr>
        <w:t xml:space="preserve">Smluvní strany se zavazují k vyvinutí maximálního úsilí k předcházení škodám a k minimalizaci vzniklých škod. Smluvní strany nesou odpovědnost za škodu dle platných a účinných právních předpisů a </w:t>
      </w:r>
      <w:r w:rsidR="00AA7533" w:rsidRPr="00085F58">
        <w:rPr>
          <w:rFonts w:ascii="Arial" w:eastAsia="Calibri" w:hAnsi="Arial" w:cs="Arial"/>
        </w:rPr>
        <w:t>s</w:t>
      </w:r>
      <w:r w:rsidRPr="00085F58">
        <w:rPr>
          <w:rFonts w:ascii="Arial" w:eastAsia="Calibri" w:hAnsi="Arial" w:cs="Arial"/>
        </w:rPr>
        <w:t xml:space="preserve">mlouvy. Poskytovatel odpovídá za škodu rovněž v případě, že část </w:t>
      </w:r>
      <w:r w:rsidR="00AA7533" w:rsidRPr="00085F58">
        <w:rPr>
          <w:rFonts w:ascii="Arial" w:eastAsia="Calibri" w:hAnsi="Arial" w:cs="Arial"/>
        </w:rPr>
        <w:t>p</w:t>
      </w:r>
      <w:r w:rsidRPr="00085F58">
        <w:rPr>
          <w:rFonts w:ascii="Arial" w:eastAsia="Calibri" w:hAnsi="Arial" w:cs="Arial"/>
        </w:rPr>
        <w:t>lnění poskytuje prostřednictvím poddodavatele.</w:t>
      </w:r>
    </w:p>
    <w:p w14:paraId="602D4BA8" w14:textId="7BA72174" w:rsidR="00527F5D" w:rsidRPr="00085F58" w:rsidRDefault="00527F5D" w:rsidP="00527F5D">
      <w:pPr>
        <w:numPr>
          <w:ilvl w:val="1"/>
          <w:numId w:val="1"/>
        </w:numPr>
        <w:spacing w:line="276" w:lineRule="auto"/>
        <w:ind w:left="567" w:hanging="567"/>
        <w:jc w:val="both"/>
        <w:rPr>
          <w:rFonts w:ascii="Arial" w:eastAsia="Calibri" w:hAnsi="Arial" w:cs="Arial"/>
        </w:rPr>
      </w:pPr>
      <w:r w:rsidRPr="00085F58">
        <w:rPr>
          <w:rFonts w:ascii="Arial" w:eastAsia="Calibri" w:hAnsi="Arial" w:cs="Arial"/>
        </w:rPr>
        <w:t xml:space="preserve">Žádná ze stran není odpovědná za škodu vzniklou porušením povinnosti ze </w:t>
      </w:r>
      <w:r w:rsidR="000D6C37" w:rsidRPr="00085F58">
        <w:rPr>
          <w:rFonts w:ascii="Arial" w:eastAsia="Calibri" w:hAnsi="Arial" w:cs="Arial"/>
        </w:rPr>
        <w:t>s</w:t>
      </w:r>
      <w:r w:rsidRPr="00085F58">
        <w:rPr>
          <w:rFonts w:ascii="Arial" w:eastAsia="Calibri" w:hAnsi="Arial" w:cs="Arial"/>
        </w:rPr>
        <w:t xml:space="preserve">mlouvy, prokáže-li, že mu ve splnění povinnosti ze </w:t>
      </w:r>
      <w:r w:rsidR="000D6C37" w:rsidRPr="00085F58">
        <w:rPr>
          <w:rFonts w:ascii="Arial" w:eastAsia="Calibri" w:hAnsi="Arial" w:cs="Arial"/>
        </w:rPr>
        <w:t>s</w:t>
      </w:r>
      <w:r w:rsidRPr="00085F58">
        <w:rPr>
          <w:rFonts w:ascii="Arial" w:eastAsia="Calibri" w:hAnsi="Arial" w:cs="Arial"/>
        </w:rPr>
        <w:t xml:space="preserve">mlouvy dočasně nebo trvale zabránila mimořádná nepředvídatelná a nepřekonatelná překážka vzniklá nezávisle na jeho vůli. Překážka vzniklá ze škůdcových osobních poměrů nebo vzniklá až v době, kdy byl škůdce s plněním povinnosti ze </w:t>
      </w:r>
      <w:r w:rsidR="000D6C37" w:rsidRPr="00085F58">
        <w:rPr>
          <w:rFonts w:ascii="Arial" w:eastAsia="Calibri" w:hAnsi="Arial" w:cs="Arial"/>
        </w:rPr>
        <w:t>s</w:t>
      </w:r>
      <w:r w:rsidRPr="00085F58">
        <w:rPr>
          <w:rFonts w:ascii="Arial" w:eastAsia="Calibri" w:hAnsi="Arial" w:cs="Arial"/>
        </w:rPr>
        <w:t xml:space="preserve">mlouvy v prodlení, ani překážka, kterou byl škůdce podle </w:t>
      </w:r>
      <w:r w:rsidR="000D6C37" w:rsidRPr="00085F58">
        <w:rPr>
          <w:rFonts w:ascii="Arial" w:eastAsia="Calibri" w:hAnsi="Arial" w:cs="Arial"/>
        </w:rPr>
        <w:t>s</w:t>
      </w:r>
      <w:r w:rsidRPr="00085F58">
        <w:rPr>
          <w:rFonts w:ascii="Arial" w:eastAsia="Calibri" w:hAnsi="Arial" w:cs="Arial"/>
        </w:rPr>
        <w:t xml:space="preserve">mlouvy povinen překonat, ho však povinnosti k náhradě nezprostí. Smluvní strany se zavazují upozornit druhou stranu bez zbytečného odkladu na vzniklé překážky bránící řádnému plnění </w:t>
      </w:r>
      <w:r w:rsidR="000D6C37" w:rsidRPr="00085F58">
        <w:rPr>
          <w:rFonts w:ascii="Arial" w:eastAsia="Calibri" w:hAnsi="Arial" w:cs="Arial"/>
        </w:rPr>
        <w:t>s</w:t>
      </w:r>
      <w:r w:rsidRPr="00085F58">
        <w:rPr>
          <w:rFonts w:ascii="Arial" w:eastAsia="Calibri" w:hAnsi="Arial" w:cs="Arial"/>
        </w:rPr>
        <w:t xml:space="preserve">mlouvy a dále se zavazují k vyvinutí maximálního úsilí k jejich odvrácení a překonání. </w:t>
      </w:r>
    </w:p>
    <w:p w14:paraId="44BC5DB3" w14:textId="77777777" w:rsidR="00527F5D" w:rsidRPr="00085F58" w:rsidRDefault="00527F5D" w:rsidP="00527F5D">
      <w:pPr>
        <w:widowControl w:val="0"/>
        <w:numPr>
          <w:ilvl w:val="1"/>
          <w:numId w:val="1"/>
        </w:numPr>
        <w:suppressAutoHyphens/>
        <w:adjustRightInd w:val="0"/>
        <w:spacing w:line="276" w:lineRule="auto"/>
        <w:ind w:left="567" w:hanging="567"/>
        <w:jc w:val="both"/>
        <w:textAlignment w:val="baseline"/>
        <w:rPr>
          <w:rFonts w:ascii="Arial" w:hAnsi="Arial" w:cs="Arial"/>
        </w:rPr>
      </w:pPr>
      <w:r w:rsidRPr="00085F58">
        <w:rPr>
          <w:rFonts w:ascii="Arial" w:eastAsia="Calibri" w:hAnsi="Arial" w:cs="Arial"/>
        </w:rPr>
        <w:t>Škoda se hradí v penězích, nebo, je-li to možné nebo účelné, uvedením do předešlého stavu podle volby poškozené strany v konkrétním případě</w:t>
      </w:r>
      <w:r w:rsidRPr="00085F58">
        <w:rPr>
          <w:rFonts w:ascii="Arial" w:hAnsi="Arial" w:cs="Arial"/>
        </w:rPr>
        <w:t>.</w:t>
      </w:r>
    </w:p>
    <w:p w14:paraId="09636490" w14:textId="51CC1EB6" w:rsidR="00527F5D" w:rsidRPr="00085F58" w:rsidRDefault="00527F5D" w:rsidP="00527F5D">
      <w:pPr>
        <w:numPr>
          <w:ilvl w:val="1"/>
          <w:numId w:val="1"/>
        </w:numPr>
        <w:spacing w:line="276" w:lineRule="auto"/>
        <w:ind w:left="567" w:hanging="567"/>
        <w:jc w:val="both"/>
        <w:rPr>
          <w:rFonts w:ascii="Arial" w:eastAsia="Calibri" w:hAnsi="Arial" w:cs="Arial"/>
        </w:rPr>
      </w:pPr>
      <w:r w:rsidRPr="00085F58">
        <w:rPr>
          <w:rFonts w:ascii="Arial" w:hAnsi="Arial" w:cs="Arial"/>
        </w:rPr>
        <w:t xml:space="preserve">Poskytovatel přebírá závazek a odpovědnost za vady </w:t>
      </w:r>
      <w:r w:rsidR="000D6C37" w:rsidRPr="00085F58">
        <w:rPr>
          <w:rFonts w:ascii="Arial" w:hAnsi="Arial" w:cs="Arial"/>
        </w:rPr>
        <w:t>p</w:t>
      </w:r>
      <w:r w:rsidRPr="00085F58">
        <w:rPr>
          <w:rFonts w:ascii="Arial" w:hAnsi="Arial" w:cs="Arial"/>
        </w:rPr>
        <w:t xml:space="preserve">lnění, jež bude mít </w:t>
      </w:r>
      <w:r w:rsidR="000D6C37" w:rsidRPr="00085F58">
        <w:rPr>
          <w:rFonts w:ascii="Arial" w:hAnsi="Arial" w:cs="Arial"/>
        </w:rPr>
        <w:t>p</w:t>
      </w:r>
      <w:r w:rsidRPr="00085F58">
        <w:rPr>
          <w:rFonts w:ascii="Arial" w:hAnsi="Arial" w:cs="Arial"/>
        </w:rPr>
        <w:t xml:space="preserve">lnění (či jeho dílčí část) v době jeho předání </w:t>
      </w:r>
      <w:r w:rsidR="000D6C37" w:rsidRPr="00085F58">
        <w:rPr>
          <w:rFonts w:ascii="Arial" w:hAnsi="Arial" w:cs="Arial"/>
        </w:rPr>
        <w:t>o</w:t>
      </w:r>
      <w:r w:rsidRPr="00085F58">
        <w:rPr>
          <w:rFonts w:ascii="Arial" w:hAnsi="Arial" w:cs="Arial"/>
        </w:rPr>
        <w:t xml:space="preserve">bjednateli a dále za vady, které se na </w:t>
      </w:r>
      <w:r w:rsidR="000D6C37" w:rsidRPr="00085F58">
        <w:rPr>
          <w:rFonts w:ascii="Arial" w:hAnsi="Arial" w:cs="Arial"/>
        </w:rPr>
        <w:t>p</w:t>
      </w:r>
      <w:r w:rsidRPr="00085F58">
        <w:rPr>
          <w:rFonts w:ascii="Arial" w:hAnsi="Arial" w:cs="Arial"/>
        </w:rPr>
        <w:t xml:space="preserve">lnění (či jeho dílčí části) vyskytnou v průběhu záruční doby. Poskytovatel v souvislosti s odpovědností za vady </w:t>
      </w:r>
      <w:r w:rsidR="000D6C37" w:rsidRPr="00085F58">
        <w:rPr>
          <w:rFonts w:ascii="Arial" w:hAnsi="Arial" w:cs="Arial"/>
        </w:rPr>
        <w:t>p</w:t>
      </w:r>
      <w:r w:rsidRPr="00085F58">
        <w:rPr>
          <w:rFonts w:ascii="Arial" w:hAnsi="Arial" w:cs="Arial"/>
        </w:rPr>
        <w:t xml:space="preserve">lnění poskytuje </w:t>
      </w:r>
      <w:r w:rsidR="000D6C37" w:rsidRPr="00085F58">
        <w:rPr>
          <w:rFonts w:ascii="Arial" w:hAnsi="Arial" w:cs="Arial"/>
        </w:rPr>
        <w:t>o</w:t>
      </w:r>
      <w:r w:rsidRPr="00085F58">
        <w:rPr>
          <w:rFonts w:ascii="Arial" w:hAnsi="Arial" w:cs="Arial"/>
        </w:rPr>
        <w:t>bjednateli níže specifikovanou záruku.</w:t>
      </w:r>
      <w:bookmarkStart w:id="43" w:name="_Ref384629082"/>
      <w:bookmarkStart w:id="44" w:name="_Ref21272967"/>
    </w:p>
    <w:p w14:paraId="45159532" w14:textId="67CD9549" w:rsidR="00527F5D" w:rsidRPr="00085F58" w:rsidRDefault="00527F5D" w:rsidP="00527F5D">
      <w:pPr>
        <w:numPr>
          <w:ilvl w:val="1"/>
          <w:numId w:val="1"/>
        </w:numPr>
        <w:spacing w:line="276" w:lineRule="auto"/>
        <w:ind w:left="567" w:hanging="567"/>
        <w:jc w:val="both"/>
        <w:rPr>
          <w:rFonts w:ascii="Arial" w:eastAsia="Calibri" w:hAnsi="Arial" w:cs="Arial"/>
        </w:rPr>
      </w:pPr>
      <w:r w:rsidRPr="00085F58">
        <w:rPr>
          <w:rFonts w:ascii="Arial" w:hAnsi="Arial" w:cs="Arial"/>
        </w:rPr>
        <w:t xml:space="preserve">Poskytovatel </w:t>
      </w:r>
      <w:r w:rsidRPr="00085F58">
        <w:rPr>
          <w:rFonts w:ascii="Arial" w:eastAsia="Calibri" w:hAnsi="Arial" w:cs="Arial"/>
        </w:rPr>
        <w:t xml:space="preserve">poskytuje </w:t>
      </w:r>
      <w:r w:rsidR="000D6C37" w:rsidRPr="00085F58">
        <w:rPr>
          <w:rFonts w:ascii="Arial" w:eastAsia="Calibri" w:hAnsi="Arial" w:cs="Arial"/>
        </w:rPr>
        <w:t>o</w:t>
      </w:r>
      <w:r w:rsidRPr="00085F58">
        <w:rPr>
          <w:rFonts w:ascii="Arial" w:eastAsia="Calibri" w:hAnsi="Arial" w:cs="Arial"/>
        </w:rPr>
        <w:t xml:space="preserve">bjednateli ve smyslu § 2619 OZ záruku za jakost v délce </w:t>
      </w:r>
      <w:r w:rsidR="000D6C37" w:rsidRPr="00085F58">
        <w:rPr>
          <w:rFonts w:ascii="Arial" w:eastAsia="Calibri" w:hAnsi="Arial" w:cs="Arial"/>
          <w:b/>
        </w:rPr>
        <w:t xml:space="preserve">24 </w:t>
      </w:r>
      <w:r w:rsidRPr="00085F58">
        <w:rPr>
          <w:rFonts w:ascii="Arial" w:eastAsia="Calibri" w:hAnsi="Arial" w:cs="Arial"/>
          <w:b/>
        </w:rPr>
        <w:t>měsíců</w:t>
      </w:r>
      <w:r w:rsidRPr="00085F58">
        <w:rPr>
          <w:rFonts w:ascii="Arial" w:eastAsia="Calibri" w:hAnsi="Arial" w:cs="Arial"/>
        </w:rPr>
        <w:t xml:space="preserve"> na to, že předané </w:t>
      </w:r>
      <w:r w:rsidR="000D6C37" w:rsidRPr="00085F58">
        <w:rPr>
          <w:rFonts w:ascii="Arial" w:eastAsia="Calibri" w:hAnsi="Arial" w:cs="Arial"/>
        </w:rPr>
        <w:t>p</w:t>
      </w:r>
      <w:r w:rsidRPr="00085F58">
        <w:rPr>
          <w:rFonts w:ascii="Arial" w:eastAsia="Calibri" w:hAnsi="Arial" w:cs="Arial"/>
        </w:rPr>
        <w:t xml:space="preserve">lnění bude mít </w:t>
      </w:r>
      <w:r w:rsidRPr="00085F58">
        <w:rPr>
          <w:rFonts w:ascii="Arial" w:hAnsi="Arial" w:cs="Arial"/>
        </w:rPr>
        <w:t xml:space="preserve">vlastnosti stanovené </w:t>
      </w:r>
      <w:r w:rsidR="000D6C37" w:rsidRPr="00085F58">
        <w:rPr>
          <w:rFonts w:ascii="Arial" w:hAnsi="Arial" w:cs="Arial"/>
        </w:rPr>
        <w:t>s</w:t>
      </w:r>
      <w:r w:rsidRPr="00085F58">
        <w:rPr>
          <w:rFonts w:ascii="Arial" w:hAnsi="Arial" w:cs="Arial"/>
        </w:rPr>
        <w:t xml:space="preserve">mlouvou a </w:t>
      </w:r>
      <w:r w:rsidR="000D6C37" w:rsidRPr="00085F58">
        <w:rPr>
          <w:rFonts w:ascii="Arial" w:hAnsi="Arial" w:cs="Arial"/>
        </w:rPr>
        <w:t>s</w:t>
      </w:r>
      <w:r w:rsidRPr="00085F58">
        <w:rPr>
          <w:rFonts w:ascii="Arial" w:hAnsi="Arial" w:cs="Arial"/>
        </w:rPr>
        <w:t xml:space="preserve">pecifikací plnění zakázky (u části odpovídající službám rozvoje webů případně i vlastnosti stanovené příslušnou objednávkou), bude bez jakýchkoliv nedodělků či vad. </w:t>
      </w:r>
      <w:bookmarkStart w:id="45" w:name="_Ref390694908"/>
      <w:bookmarkEnd w:id="43"/>
      <w:r w:rsidRPr="00085F58">
        <w:rPr>
          <w:rFonts w:ascii="Arial" w:eastAsia="Calibri" w:hAnsi="Arial" w:cs="Arial"/>
        </w:rPr>
        <w:t xml:space="preserve">Záruční doba počíná běžet </w:t>
      </w:r>
      <w:r w:rsidRPr="00085F58">
        <w:rPr>
          <w:rFonts w:ascii="Arial" w:hAnsi="Arial" w:cs="Arial"/>
        </w:rPr>
        <w:t xml:space="preserve">dnem podpisu příslušného </w:t>
      </w:r>
      <w:r w:rsidR="000D6C37" w:rsidRPr="00085F58">
        <w:rPr>
          <w:rFonts w:ascii="Arial" w:hAnsi="Arial" w:cs="Arial"/>
        </w:rPr>
        <w:t>a</w:t>
      </w:r>
      <w:r w:rsidRPr="00085F58">
        <w:rPr>
          <w:rFonts w:ascii="Arial" w:hAnsi="Arial" w:cs="Arial"/>
        </w:rPr>
        <w:t xml:space="preserve">kceptačního protokolu dle čl. 6 této </w:t>
      </w:r>
      <w:r w:rsidR="000D6C37" w:rsidRPr="00085F58">
        <w:rPr>
          <w:rFonts w:ascii="Arial" w:hAnsi="Arial" w:cs="Arial"/>
        </w:rPr>
        <w:t>s</w:t>
      </w:r>
      <w:r w:rsidRPr="00085F58">
        <w:rPr>
          <w:rFonts w:ascii="Arial" w:hAnsi="Arial" w:cs="Arial"/>
        </w:rPr>
        <w:t xml:space="preserve">mlouvy oběma </w:t>
      </w:r>
      <w:r w:rsidR="000D6C37" w:rsidRPr="00085F58">
        <w:rPr>
          <w:rFonts w:ascii="Arial" w:hAnsi="Arial" w:cs="Arial"/>
        </w:rPr>
        <w:t>s</w:t>
      </w:r>
      <w:r w:rsidRPr="00085F58">
        <w:rPr>
          <w:rFonts w:ascii="Arial" w:hAnsi="Arial" w:cs="Arial"/>
        </w:rPr>
        <w:t xml:space="preserve">mluvními stranami, tj. dnem předání </w:t>
      </w:r>
      <w:r w:rsidR="000D6C37" w:rsidRPr="00085F58">
        <w:rPr>
          <w:rFonts w:ascii="Arial" w:hAnsi="Arial" w:cs="Arial"/>
        </w:rPr>
        <w:t>p</w:t>
      </w:r>
      <w:r w:rsidRPr="00085F58">
        <w:rPr>
          <w:rFonts w:ascii="Arial" w:hAnsi="Arial" w:cs="Arial"/>
        </w:rPr>
        <w:t xml:space="preserve">lnění příslušné </w:t>
      </w:r>
      <w:r w:rsidR="000D6C37" w:rsidRPr="00085F58">
        <w:rPr>
          <w:rFonts w:ascii="Arial" w:hAnsi="Arial" w:cs="Arial"/>
        </w:rPr>
        <w:t>dílčí části</w:t>
      </w:r>
      <w:r w:rsidRPr="00085F58">
        <w:rPr>
          <w:rFonts w:ascii="Arial" w:hAnsi="Arial" w:cs="Arial"/>
        </w:rPr>
        <w:t>, u</w:t>
      </w:r>
      <w:r w:rsidRPr="00085F58">
        <w:rPr>
          <w:rFonts w:ascii="Arial" w:eastAsia="Calibri" w:hAnsi="Arial" w:cs="Arial"/>
        </w:rPr>
        <w:t xml:space="preserve"> části odpovídající službám rozvoje web</w:t>
      </w:r>
      <w:r w:rsidR="000D6C37" w:rsidRPr="00085F58">
        <w:rPr>
          <w:rFonts w:ascii="Arial" w:eastAsia="Calibri" w:hAnsi="Arial" w:cs="Arial"/>
        </w:rPr>
        <w:t>u</w:t>
      </w:r>
      <w:r w:rsidRPr="00085F58">
        <w:rPr>
          <w:rFonts w:ascii="Arial" w:eastAsia="Calibri" w:hAnsi="Arial" w:cs="Arial"/>
        </w:rPr>
        <w:t xml:space="preserve"> vždy ode dne předání a převzetí příslušné části realizované na základě příslušné objednávky </w:t>
      </w:r>
      <w:r w:rsidR="00655748" w:rsidRPr="00085F58">
        <w:rPr>
          <w:rFonts w:ascii="Arial" w:eastAsia="Calibri" w:hAnsi="Arial" w:cs="Arial"/>
        </w:rPr>
        <w:t>o</w:t>
      </w:r>
      <w:r w:rsidRPr="00085F58">
        <w:rPr>
          <w:rFonts w:ascii="Arial" w:eastAsia="Calibri" w:hAnsi="Arial" w:cs="Arial"/>
        </w:rPr>
        <w:t>bjednatele.</w:t>
      </w:r>
      <w:bookmarkEnd w:id="44"/>
      <w:bookmarkEnd w:id="45"/>
    </w:p>
    <w:p w14:paraId="6809716F" w14:textId="7879A12C" w:rsidR="00527F5D" w:rsidRPr="00085F58" w:rsidRDefault="00527F5D" w:rsidP="00527F5D">
      <w:pPr>
        <w:widowControl w:val="0"/>
        <w:numPr>
          <w:ilvl w:val="1"/>
          <w:numId w:val="1"/>
        </w:numPr>
        <w:suppressAutoHyphens/>
        <w:adjustRightInd w:val="0"/>
        <w:spacing w:line="276" w:lineRule="auto"/>
        <w:ind w:left="567" w:hanging="567"/>
        <w:jc w:val="both"/>
        <w:textAlignment w:val="baseline"/>
        <w:rPr>
          <w:rFonts w:ascii="Arial" w:hAnsi="Arial" w:cs="Arial"/>
        </w:rPr>
      </w:pPr>
      <w:r w:rsidRPr="00085F58">
        <w:rPr>
          <w:rFonts w:ascii="Arial" w:eastAsia="Calibri" w:hAnsi="Arial" w:cs="Arial"/>
        </w:rPr>
        <w:t xml:space="preserve">Reklamaci vad předává pracovník </w:t>
      </w:r>
      <w:r w:rsidR="00655748" w:rsidRPr="00085F58">
        <w:rPr>
          <w:rFonts w:ascii="Arial" w:eastAsia="Calibri" w:hAnsi="Arial" w:cs="Arial"/>
        </w:rPr>
        <w:t>o</w:t>
      </w:r>
      <w:r w:rsidRPr="00085F58">
        <w:rPr>
          <w:rFonts w:ascii="Arial" w:eastAsia="Calibri" w:hAnsi="Arial" w:cs="Arial"/>
        </w:rPr>
        <w:t>bjednavatele vždy v písemné podobě s uvedením kontaktní osoby, data reklamace, podrobného popisu závady a jejích projevů a kategorie vady.</w:t>
      </w:r>
    </w:p>
    <w:p w14:paraId="2165D9D2" w14:textId="33C652DB" w:rsidR="00527F5D" w:rsidRPr="00085F58" w:rsidRDefault="00527F5D" w:rsidP="00527F5D">
      <w:pPr>
        <w:widowControl w:val="0"/>
        <w:numPr>
          <w:ilvl w:val="1"/>
          <w:numId w:val="1"/>
        </w:numPr>
        <w:suppressAutoHyphens/>
        <w:adjustRightInd w:val="0"/>
        <w:spacing w:line="276" w:lineRule="auto"/>
        <w:ind w:left="567" w:hanging="567"/>
        <w:jc w:val="both"/>
        <w:textAlignment w:val="baseline"/>
        <w:rPr>
          <w:rFonts w:ascii="Arial" w:hAnsi="Arial" w:cs="Arial"/>
        </w:rPr>
      </w:pPr>
      <w:r w:rsidRPr="00085F58">
        <w:rPr>
          <w:rFonts w:ascii="Arial" w:hAnsi="Arial" w:cs="Arial"/>
        </w:rPr>
        <w:t>Poskytovatel se zavazuje reklamované vady díla bezplatně odstranit, a to neprodleně po nahlášení objednatelem a s odbornou péčí.</w:t>
      </w:r>
    </w:p>
    <w:p w14:paraId="5B621020" w14:textId="0148021C" w:rsidR="00527F5D" w:rsidRPr="00085F58" w:rsidRDefault="00527F5D" w:rsidP="00527F5D">
      <w:pPr>
        <w:widowControl w:val="0"/>
        <w:numPr>
          <w:ilvl w:val="1"/>
          <w:numId w:val="1"/>
        </w:numPr>
        <w:suppressAutoHyphens/>
        <w:adjustRightInd w:val="0"/>
        <w:spacing w:line="276" w:lineRule="auto"/>
        <w:ind w:left="567" w:hanging="567"/>
        <w:jc w:val="both"/>
        <w:textAlignment w:val="baseline"/>
        <w:rPr>
          <w:rFonts w:ascii="Arial" w:hAnsi="Arial" w:cs="Arial"/>
        </w:rPr>
      </w:pPr>
      <w:r w:rsidRPr="00085F58">
        <w:rPr>
          <w:rFonts w:ascii="Arial" w:hAnsi="Arial" w:cs="Arial"/>
        </w:rPr>
        <w:t xml:space="preserve">Záruční doba neběží po dobu, po kterou </w:t>
      </w:r>
      <w:r w:rsidR="00655748" w:rsidRPr="00085F58">
        <w:rPr>
          <w:rFonts w:ascii="Arial" w:hAnsi="Arial" w:cs="Arial"/>
        </w:rPr>
        <w:t>o</w:t>
      </w:r>
      <w:r w:rsidRPr="00085F58">
        <w:rPr>
          <w:rFonts w:ascii="Arial" w:hAnsi="Arial" w:cs="Arial"/>
        </w:rPr>
        <w:t xml:space="preserve">bjednatel nemůže užívat </w:t>
      </w:r>
      <w:r w:rsidR="00655748" w:rsidRPr="00085F58">
        <w:rPr>
          <w:rFonts w:ascii="Arial" w:hAnsi="Arial" w:cs="Arial"/>
        </w:rPr>
        <w:t>p</w:t>
      </w:r>
      <w:r w:rsidRPr="00085F58">
        <w:rPr>
          <w:rFonts w:ascii="Arial" w:hAnsi="Arial" w:cs="Arial"/>
        </w:rPr>
        <w:t xml:space="preserve">lnění či jeho část pro vady, za které odpovídá </w:t>
      </w:r>
      <w:r w:rsidR="00655748" w:rsidRPr="00085F58">
        <w:rPr>
          <w:rFonts w:ascii="Arial" w:hAnsi="Arial" w:cs="Arial"/>
        </w:rPr>
        <w:t>p</w:t>
      </w:r>
      <w:r w:rsidRPr="00085F58">
        <w:rPr>
          <w:rFonts w:ascii="Arial" w:hAnsi="Arial" w:cs="Arial"/>
        </w:rPr>
        <w:t xml:space="preserve">oskytovatel. Veškeré činnosti nutné či související s vyřízením reklamací vad činí </w:t>
      </w:r>
      <w:r w:rsidR="00655748" w:rsidRPr="00085F58">
        <w:rPr>
          <w:rFonts w:ascii="Arial" w:hAnsi="Arial" w:cs="Arial"/>
        </w:rPr>
        <w:t>p</w:t>
      </w:r>
      <w:r w:rsidRPr="00085F58">
        <w:rPr>
          <w:rFonts w:ascii="Arial" w:hAnsi="Arial" w:cs="Arial"/>
        </w:rPr>
        <w:t>oskytovatel sám na své náklady v součinnosti s </w:t>
      </w:r>
      <w:r w:rsidR="00655748" w:rsidRPr="00085F58">
        <w:rPr>
          <w:rFonts w:ascii="Arial" w:hAnsi="Arial" w:cs="Arial"/>
        </w:rPr>
        <w:t>o</w:t>
      </w:r>
      <w:r w:rsidRPr="00085F58">
        <w:rPr>
          <w:rFonts w:ascii="Arial" w:hAnsi="Arial" w:cs="Arial"/>
        </w:rPr>
        <w:t xml:space="preserve">bjednatelem a v jeho provozní době tak, aby svými činnostmi neohrozil nebo neomezil činnost </w:t>
      </w:r>
      <w:r w:rsidR="00655748" w:rsidRPr="00085F58">
        <w:rPr>
          <w:rFonts w:ascii="Arial" w:hAnsi="Arial" w:cs="Arial"/>
        </w:rPr>
        <w:t>o</w:t>
      </w:r>
      <w:r w:rsidRPr="00085F58">
        <w:rPr>
          <w:rFonts w:ascii="Arial" w:hAnsi="Arial" w:cs="Arial"/>
        </w:rPr>
        <w:t>bjednatele.</w:t>
      </w:r>
      <w:r w:rsidRPr="00085F58">
        <w:rPr>
          <w:rFonts w:ascii="Arial" w:eastAsia="Calibri" w:hAnsi="Arial" w:cs="Arial"/>
        </w:rPr>
        <w:t xml:space="preserve"> </w:t>
      </w:r>
    </w:p>
    <w:p w14:paraId="5C11765D" w14:textId="231BC196" w:rsidR="00527F5D" w:rsidRPr="00085F58" w:rsidRDefault="00527F5D" w:rsidP="00527F5D">
      <w:pPr>
        <w:widowControl w:val="0"/>
        <w:numPr>
          <w:ilvl w:val="1"/>
          <w:numId w:val="1"/>
        </w:numPr>
        <w:suppressAutoHyphens/>
        <w:adjustRightInd w:val="0"/>
        <w:spacing w:line="276" w:lineRule="auto"/>
        <w:ind w:left="567" w:hanging="567"/>
        <w:jc w:val="both"/>
        <w:textAlignment w:val="baseline"/>
        <w:rPr>
          <w:rFonts w:ascii="Arial" w:hAnsi="Arial" w:cs="Arial"/>
        </w:rPr>
      </w:pPr>
      <w:bookmarkStart w:id="46" w:name="_Ref21272975"/>
      <w:bookmarkStart w:id="47" w:name="_Ref417310370"/>
      <w:r w:rsidRPr="00085F58">
        <w:rPr>
          <w:rFonts w:ascii="Arial" w:hAnsi="Arial" w:cs="Arial"/>
        </w:rPr>
        <w:t xml:space="preserve">Poskytovatel je povinen jakékoliv vady </w:t>
      </w:r>
      <w:r w:rsidR="00655748" w:rsidRPr="00085F58">
        <w:rPr>
          <w:rFonts w:ascii="Arial" w:hAnsi="Arial" w:cs="Arial"/>
        </w:rPr>
        <w:t>p</w:t>
      </w:r>
      <w:r w:rsidRPr="00085F58">
        <w:rPr>
          <w:rFonts w:ascii="Arial" w:hAnsi="Arial" w:cs="Arial"/>
        </w:rPr>
        <w:t xml:space="preserve">lnění či jeho části odstraňovat v rámci poskytování služeb dle čl. 2 odst. 2.1 písm. </w:t>
      </w:r>
      <w:r w:rsidR="00655748" w:rsidRPr="00085F58">
        <w:rPr>
          <w:rFonts w:ascii="Arial" w:hAnsi="Arial" w:cs="Arial"/>
        </w:rPr>
        <w:t>c</w:t>
      </w:r>
      <w:r w:rsidRPr="00085F58">
        <w:rPr>
          <w:rFonts w:ascii="Arial" w:hAnsi="Arial" w:cs="Arial"/>
        </w:rPr>
        <w:t xml:space="preserve">) této </w:t>
      </w:r>
      <w:r w:rsidR="00655748" w:rsidRPr="00085F58">
        <w:rPr>
          <w:rFonts w:ascii="Arial" w:hAnsi="Arial" w:cs="Arial"/>
        </w:rPr>
        <w:t>s</w:t>
      </w:r>
      <w:r w:rsidRPr="00085F58">
        <w:rPr>
          <w:rFonts w:ascii="Arial" w:hAnsi="Arial" w:cs="Arial"/>
        </w:rPr>
        <w:t>mlouvy.</w:t>
      </w:r>
      <w:bookmarkEnd w:id="46"/>
      <w:r w:rsidRPr="00085F58">
        <w:rPr>
          <w:rFonts w:ascii="Arial" w:hAnsi="Arial" w:cs="Arial"/>
        </w:rPr>
        <w:t xml:space="preserve"> Po ukončení poskytování služeb dle čl. 2 odst. 2.1 písm. </w:t>
      </w:r>
      <w:r w:rsidR="00655748" w:rsidRPr="00085F58">
        <w:rPr>
          <w:rFonts w:ascii="Arial" w:hAnsi="Arial" w:cs="Arial"/>
        </w:rPr>
        <w:lastRenderedPageBreak/>
        <w:t>c</w:t>
      </w:r>
      <w:r w:rsidRPr="00085F58">
        <w:rPr>
          <w:rFonts w:ascii="Arial" w:hAnsi="Arial" w:cs="Arial"/>
        </w:rPr>
        <w:t xml:space="preserve">) této </w:t>
      </w:r>
      <w:r w:rsidR="00655748" w:rsidRPr="00085F58">
        <w:rPr>
          <w:rFonts w:ascii="Arial" w:hAnsi="Arial" w:cs="Arial"/>
        </w:rPr>
        <w:t>s</w:t>
      </w:r>
      <w:r w:rsidRPr="00085F58">
        <w:rPr>
          <w:rFonts w:ascii="Arial" w:hAnsi="Arial" w:cs="Arial"/>
        </w:rPr>
        <w:t xml:space="preserve">mlouvy je </w:t>
      </w:r>
      <w:r w:rsidR="00655748" w:rsidRPr="00085F58">
        <w:rPr>
          <w:rFonts w:ascii="Arial" w:hAnsi="Arial" w:cs="Arial"/>
        </w:rPr>
        <w:t>po</w:t>
      </w:r>
      <w:r w:rsidRPr="00085F58">
        <w:rPr>
          <w:rFonts w:ascii="Arial" w:hAnsi="Arial" w:cs="Arial"/>
        </w:rPr>
        <w:t xml:space="preserve">skytovatel povinen jakékoliv vady části </w:t>
      </w:r>
      <w:r w:rsidR="00655748" w:rsidRPr="00085F58">
        <w:rPr>
          <w:rFonts w:ascii="Arial" w:hAnsi="Arial" w:cs="Arial"/>
        </w:rPr>
        <w:t>p</w:t>
      </w:r>
      <w:r w:rsidRPr="00085F58">
        <w:rPr>
          <w:rFonts w:ascii="Arial" w:hAnsi="Arial" w:cs="Arial"/>
        </w:rPr>
        <w:t>lnění odpovídající službám rozvoje web</w:t>
      </w:r>
      <w:r w:rsidR="00965502" w:rsidRPr="00085F58">
        <w:rPr>
          <w:rFonts w:ascii="Arial" w:hAnsi="Arial" w:cs="Arial"/>
        </w:rPr>
        <w:t>u</w:t>
      </w:r>
      <w:r w:rsidRPr="00085F58">
        <w:rPr>
          <w:rFonts w:ascii="Arial" w:hAnsi="Arial" w:cs="Arial"/>
        </w:rPr>
        <w:t>, které vzniknou v době trvání záruky, odstraňovat na své náklady.</w:t>
      </w:r>
    </w:p>
    <w:bookmarkEnd w:id="47"/>
    <w:p w14:paraId="255898FF" w14:textId="77777777" w:rsidR="00527F5D" w:rsidRPr="00085F58" w:rsidRDefault="00527F5D" w:rsidP="00527F5D">
      <w:pPr>
        <w:widowControl w:val="0"/>
        <w:suppressAutoHyphens/>
        <w:adjustRightInd w:val="0"/>
        <w:spacing w:line="276" w:lineRule="auto"/>
        <w:ind w:left="567"/>
        <w:jc w:val="both"/>
        <w:textAlignment w:val="baseline"/>
        <w:rPr>
          <w:rFonts w:ascii="Arial" w:hAnsi="Arial" w:cs="Arial"/>
        </w:rPr>
      </w:pPr>
    </w:p>
    <w:p w14:paraId="52F2415B" w14:textId="77777777" w:rsidR="00527F5D" w:rsidRPr="00085F58" w:rsidRDefault="00527F5D" w:rsidP="00527F5D">
      <w:pPr>
        <w:pStyle w:val="Nadpis1"/>
        <w:keepNext w:val="0"/>
        <w:numPr>
          <w:ilvl w:val="0"/>
          <w:numId w:val="1"/>
        </w:numPr>
        <w:spacing w:line="276" w:lineRule="auto"/>
        <w:ind w:left="567" w:hanging="482"/>
        <w:rPr>
          <w:rFonts w:ascii="Arial" w:eastAsia="Calibri" w:hAnsi="Arial" w:cs="Arial"/>
          <w:b/>
          <w:sz w:val="20"/>
        </w:rPr>
      </w:pPr>
      <w:bookmarkStart w:id="48" w:name="_Ref340067124"/>
      <w:r w:rsidRPr="00085F58">
        <w:rPr>
          <w:rFonts w:ascii="Arial" w:eastAsia="Calibri" w:hAnsi="Arial" w:cs="Arial"/>
          <w:b/>
          <w:sz w:val="20"/>
        </w:rPr>
        <w:t>SANKČNÍ UJEDNÁNÍ</w:t>
      </w:r>
    </w:p>
    <w:p w14:paraId="32C22E47" w14:textId="77777777" w:rsidR="00527F5D" w:rsidRPr="00085F58" w:rsidRDefault="00527F5D" w:rsidP="00527F5D">
      <w:pPr>
        <w:numPr>
          <w:ilvl w:val="1"/>
          <w:numId w:val="1"/>
        </w:numPr>
        <w:spacing w:line="276" w:lineRule="auto"/>
        <w:ind w:left="567" w:hanging="567"/>
        <w:jc w:val="both"/>
        <w:rPr>
          <w:rFonts w:ascii="Arial" w:eastAsia="Calibri" w:hAnsi="Arial" w:cs="Arial"/>
        </w:rPr>
      </w:pPr>
      <w:r w:rsidRPr="00085F58">
        <w:rPr>
          <w:rFonts w:ascii="Arial" w:hAnsi="Arial" w:cs="Arial"/>
        </w:rPr>
        <w:t>Smluvní pokuty:</w:t>
      </w:r>
      <w:bookmarkEnd w:id="48"/>
    </w:p>
    <w:p w14:paraId="5E763B0C" w14:textId="13DC257F" w:rsidR="00527F5D" w:rsidRPr="00085F58" w:rsidRDefault="00527F5D" w:rsidP="00527F5D">
      <w:pPr>
        <w:widowControl w:val="0"/>
        <w:numPr>
          <w:ilvl w:val="0"/>
          <w:numId w:val="3"/>
        </w:numPr>
        <w:tabs>
          <w:tab w:val="left" w:pos="567"/>
          <w:tab w:val="num" w:pos="993"/>
        </w:tabs>
        <w:suppressAutoHyphens/>
        <w:adjustRightInd w:val="0"/>
        <w:spacing w:line="276" w:lineRule="auto"/>
        <w:ind w:left="993" w:hanging="426"/>
        <w:jc w:val="both"/>
        <w:textAlignment w:val="baseline"/>
        <w:rPr>
          <w:rFonts w:ascii="Arial" w:hAnsi="Arial" w:cs="Arial"/>
        </w:rPr>
      </w:pPr>
      <w:r w:rsidRPr="00085F58">
        <w:rPr>
          <w:rFonts w:ascii="Arial" w:hAnsi="Arial" w:cs="Arial"/>
        </w:rPr>
        <w:t xml:space="preserve">v případě prodlení </w:t>
      </w:r>
      <w:r w:rsidR="0085690F" w:rsidRPr="00085F58">
        <w:rPr>
          <w:rFonts w:ascii="Arial" w:hAnsi="Arial" w:cs="Arial"/>
        </w:rPr>
        <w:t>p</w:t>
      </w:r>
      <w:r w:rsidRPr="00085F58">
        <w:rPr>
          <w:rFonts w:ascii="Arial" w:hAnsi="Arial" w:cs="Arial"/>
        </w:rPr>
        <w:t xml:space="preserve">oskytovatele s poskytnutím </w:t>
      </w:r>
      <w:r w:rsidR="0085690F" w:rsidRPr="00085F58">
        <w:rPr>
          <w:rFonts w:ascii="Arial" w:hAnsi="Arial" w:cs="Arial"/>
        </w:rPr>
        <w:t>p</w:t>
      </w:r>
      <w:r w:rsidRPr="00085F58">
        <w:rPr>
          <w:rFonts w:ascii="Arial" w:hAnsi="Arial" w:cs="Arial"/>
        </w:rPr>
        <w:t xml:space="preserve">lnění odpovídacího </w:t>
      </w:r>
      <w:r w:rsidR="0085690F" w:rsidRPr="00085F58">
        <w:rPr>
          <w:rFonts w:ascii="Arial" w:hAnsi="Arial" w:cs="Arial"/>
        </w:rPr>
        <w:t>dílčí části definované v</w:t>
      </w:r>
      <w:r w:rsidR="00721B99" w:rsidRPr="00085F58">
        <w:rPr>
          <w:rFonts w:ascii="Arial" w:hAnsi="Arial" w:cs="Arial"/>
        </w:rPr>
        <w:t> čl. 2.1. a) a b) s</w:t>
      </w:r>
      <w:r w:rsidRPr="00085F58">
        <w:rPr>
          <w:rFonts w:ascii="Arial" w:hAnsi="Arial" w:cs="Arial"/>
        </w:rPr>
        <w:t xml:space="preserve">mlouvy je </w:t>
      </w:r>
      <w:r w:rsidR="00721B99" w:rsidRPr="00085F58">
        <w:rPr>
          <w:rFonts w:ascii="Arial" w:hAnsi="Arial" w:cs="Arial"/>
        </w:rPr>
        <w:t>o</w:t>
      </w:r>
      <w:r w:rsidRPr="00085F58">
        <w:rPr>
          <w:rFonts w:ascii="Arial" w:hAnsi="Arial" w:cs="Arial"/>
        </w:rPr>
        <w:t xml:space="preserve">bjednatel oprávněn požadovat od </w:t>
      </w:r>
      <w:r w:rsidR="00721B99" w:rsidRPr="00085F58">
        <w:rPr>
          <w:rFonts w:ascii="Arial" w:hAnsi="Arial" w:cs="Arial"/>
        </w:rPr>
        <w:t>p</w:t>
      </w:r>
      <w:r w:rsidRPr="00085F58">
        <w:rPr>
          <w:rFonts w:ascii="Arial" w:hAnsi="Arial" w:cs="Arial"/>
        </w:rPr>
        <w:t>oskytovatele smluvní pokutu až ve výši 2500,- Kč, a to za každý i započatý den prodlení;</w:t>
      </w:r>
    </w:p>
    <w:p w14:paraId="78C432B8" w14:textId="317A2601" w:rsidR="00527F5D" w:rsidRPr="00085F58" w:rsidRDefault="00527F5D" w:rsidP="00527F5D">
      <w:pPr>
        <w:widowControl w:val="0"/>
        <w:numPr>
          <w:ilvl w:val="0"/>
          <w:numId w:val="3"/>
        </w:numPr>
        <w:tabs>
          <w:tab w:val="left" w:pos="567"/>
          <w:tab w:val="num" w:pos="993"/>
        </w:tabs>
        <w:suppressAutoHyphens/>
        <w:adjustRightInd w:val="0"/>
        <w:spacing w:line="276" w:lineRule="auto"/>
        <w:ind w:left="993" w:hanging="426"/>
        <w:jc w:val="both"/>
        <w:textAlignment w:val="baseline"/>
        <w:rPr>
          <w:rFonts w:ascii="Arial" w:hAnsi="Arial" w:cs="Arial"/>
        </w:rPr>
      </w:pPr>
      <w:r w:rsidRPr="00085F58">
        <w:rPr>
          <w:rFonts w:ascii="Arial" w:hAnsi="Arial" w:cs="Arial"/>
        </w:rPr>
        <w:t xml:space="preserve">v případě prodlení </w:t>
      </w:r>
      <w:r w:rsidR="00721B99" w:rsidRPr="00085F58">
        <w:rPr>
          <w:rFonts w:ascii="Arial" w:hAnsi="Arial" w:cs="Arial"/>
        </w:rPr>
        <w:t>p</w:t>
      </w:r>
      <w:r w:rsidRPr="00085F58">
        <w:rPr>
          <w:rFonts w:ascii="Arial" w:hAnsi="Arial" w:cs="Arial"/>
        </w:rPr>
        <w:t xml:space="preserve">oskytovatele s poskytnutím plnění odpovídajícímu službám správy, technické podpory a hostingu v písemně dohodnutém termínu, je </w:t>
      </w:r>
      <w:r w:rsidR="00721B99" w:rsidRPr="00085F58">
        <w:rPr>
          <w:rFonts w:ascii="Arial" w:hAnsi="Arial" w:cs="Arial"/>
        </w:rPr>
        <w:t>o</w:t>
      </w:r>
      <w:r w:rsidRPr="00085F58">
        <w:rPr>
          <w:rFonts w:ascii="Arial" w:hAnsi="Arial" w:cs="Arial"/>
        </w:rPr>
        <w:t xml:space="preserve">bjednatel oprávněn požadovat od </w:t>
      </w:r>
      <w:r w:rsidR="00721B99" w:rsidRPr="00085F58">
        <w:rPr>
          <w:rFonts w:ascii="Arial" w:hAnsi="Arial" w:cs="Arial"/>
        </w:rPr>
        <w:t>p</w:t>
      </w:r>
      <w:r w:rsidRPr="00085F58">
        <w:rPr>
          <w:rFonts w:ascii="Arial" w:hAnsi="Arial" w:cs="Arial"/>
        </w:rPr>
        <w:t xml:space="preserve">oskytovatele smluvní pokutu ve výši </w:t>
      </w:r>
      <w:proofErr w:type="gramStart"/>
      <w:r w:rsidRPr="00085F58">
        <w:rPr>
          <w:rFonts w:ascii="Arial" w:hAnsi="Arial" w:cs="Arial"/>
        </w:rPr>
        <w:t>1.000,-</w:t>
      </w:r>
      <w:proofErr w:type="gramEnd"/>
      <w:r w:rsidRPr="00085F58">
        <w:rPr>
          <w:rFonts w:ascii="Arial" w:hAnsi="Arial" w:cs="Arial"/>
        </w:rPr>
        <w:t xml:space="preserve"> Kč, a to za každý i započatý den prodlení;</w:t>
      </w:r>
    </w:p>
    <w:p w14:paraId="19DAA43F" w14:textId="14549877" w:rsidR="00527F5D" w:rsidRPr="00085F58" w:rsidRDefault="00527F5D" w:rsidP="00527F5D">
      <w:pPr>
        <w:widowControl w:val="0"/>
        <w:numPr>
          <w:ilvl w:val="0"/>
          <w:numId w:val="3"/>
        </w:numPr>
        <w:tabs>
          <w:tab w:val="left" w:pos="567"/>
          <w:tab w:val="num" w:pos="993"/>
        </w:tabs>
        <w:suppressAutoHyphens/>
        <w:adjustRightInd w:val="0"/>
        <w:spacing w:line="276" w:lineRule="auto"/>
        <w:ind w:left="993" w:hanging="426"/>
        <w:jc w:val="both"/>
        <w:textAlignment w:val="baseline"/>
        <w:rPr>
          <w:rFonts w:ascii="Arial" w:hAnsi="Arial" w:cs="Arial"/>
        </w:rPr>
      </w:pPr>
      <w:r w:rsidRPr="00085F58">
        <w:rPr>
          <w:rFonts w:ascii="Arial" w:hAnsi="Arial" w:cs="Arial"/>
        </w:rPr>
        <w:t xml:space="preserve">v případě porušení jakékoliv smluvní povinnosti </w:t>
      </w:r>
      <w:r w:rsidR="007D4347" w:rsidRPr="00085F58">
        <w:rPr>
          <w:rFonts w:ascii="Arial" w:hAnsi="Arial" w:cs="Arial"/>
        </w:rPr>
        <w:t>p</w:t>
      </w:r>
      <w:r w:rsidRPr="00085F58">
        <w:rPr>
          <w:rFonts w:ascii="Arial" w:hAnsi="Arial" w:cs="Arial"/>
        </w:rPr>
        <w:t>oskytovatele vztahující se k plnění služeb rozvoje web</w:t>
      </w:r>
      <w:r w:rsidR="007D4347" w:rsidRPr="00085F58">
        <w:rPr>
          <w:rFonts w:ascii="Arial" w:hAnsi="Arial" w:cs="Arial"/>
        </w:rPr>
        <w:t>u</w:t>
      </w:r>
      <w:r w:rsidRPr="00085F58">
        <w:rPr>
          <w:rFonts w:ascii="Arial" w:hAnsi="Arial" w:cs="Arial"/>
        </w:rPr>
        <w:t xml:space="preserve"> v termínu dle příslušné objednávky, je </w:t>
      </w:r>
      <w:r w:rsidR="007D4347" w:rsidRPr="00085F58">
        <w:rPr>
          <w:rFonts w:ascii="Arial" w:hAnsi="Arial" w:cs="Arial"/>
        </w:rPr>
        <w:t>o</w:t>
      </w:r>
      <w:r w:rsidRPr="00085F58">
        <w:rPr>
          <w:rFonts w:ascii="Arial" w:hAnsi="Arial" w:cs="Arial"/>
        </w:rPr>
        <w:t>bjednatel oprávněn požadovat od Poskytovatele smluvní pokutu ve výši 1.000,- Kč, a to za každý i započatý den prodlení;</w:t>
      </w:r>
    </w:p>
    <w:p w14:paraId="73DBD1D6" w14:textId="4937C9A0" w:rsidR="00527F5D" w:rsidRPr="00085F58" w:rsidRDefault="00527F5D" w:rsidP="00527F5D">
      <w:pPr>
        <w:widowControl w:val="0"/>
        <w:numPr>
          <w:ilvl w:val="0"/>
          <w:numId w:val="3"/>
        </w:numPr>
        <w:tabs>
          <w:tab w:val="left" w:pos="567"/>
          <w:tab w:val="num" w:pos="993"/>
        </w:tabs>
        <w:suppressAutoHyphens/>
        <w:adjustRightInd w:val="0"/>
        <w:spacing w:line="276" w:lineRule="auto"/>
        <w:ind w:left="993" w:hanging="426"/>
        <w:jc w:val="both"/>
        <w:textAlignment w:val="baseline"/>
        <w:rPr>
          <w:rFonts w:ascii="Arial" w:hAnsi="Arial" w:cs="Arial"/>
        </w:rPr>
      </w:pPr>
      <w:r w:rsidRPr="00085F58">
        <w:rPr>
          <w:rFonts w:ascii="Arial" w:hAnsi="Arial" w:cs="Arial"/>
        </w:rPr>
        <w:t xml:space="preserve">v případě jakéhokoliv nedodržení lhůt pro odstranění vad ve lhůtě dle čl. 6.1.3 předaného (akceptovaného) </w:t>
      </w:r>
      <w:r w:rsidR="007D4347" w:rsidRPr="00085F58">
        <w:rPr>
          <w:rFonts w:ascii="Arial" w:hAnsi="Arial" w:cs="Arial"/>
        </w:rPr>
        <w:t>p</w:t>
      </w:r>
      <w:r w:rsidRPr="00085F58">
        <w:rPr>
          <w:rFonts w:ascii="Arial" w:hAnsi="Arial" w:cs="Arial"/>
        </w:rPr>
        <w:t xml:space="preserve">lnění v dané </w:t>
      </w:r>
      <w:r w:rsidR="005A3FEF" w:rsidRPr="00085F58">
        <w:rPr>
          <w:rFonts w:ascii="Arial" w:hAnsi="Arial" w:cs="Arial"/>
        </w:rPr>
        <w:t>dílčí části plnění</w:t>
      </w:r>
      <w:r w:rsidRPr="00085F58">
        <w:rPr>
          <w:rFonts w:ascii="Arial" w:hAnsi="Arial" w:cs="Arial"/>
        </w:rPr>
        <w:t xml:space="preserve">, je </w:t>
      </w:r>
      <w:r w:rsidR="005A3FEF" w:rsidRPr="00085F58">
        <w:rPr>
          <w:rFonts w:ascii="Arial" w:hAnsi="Arial" w:cs="Arial"/>
        </w:rPr>
        <w:t>o</w:t>
      </w:r>
      <w:r w:rsidRPr="00085F58">
        <w:rPr>
          <w:rFonts w:ascii="Arial" w:hAnsi="Arial" w:cs="Arial"/>
        </w:rPr>
        <w:t xml:space="preserve">bjednatel oprávněn požadovat od </w:t>
      </w:r>
      <w:r w:rsidR="005A3FEF" w:rsidRPr="00085F58">
        <w:rPr>
          <w:rFonts w:ascii="Arial" w:hAnsi="Arial" w:cs="Arial"/>
        </w:rPr>
        <w:t>p</w:t>
      </w:r>
      <w:r w:rsidRPr="00085F58">
        <w:rPr>
          <w:rFonts w:ascii="Arial" w:hAnsi="Arial" w:cs="Arial"/>
        </w:rPr>
        <w:t xml:space="preserve">oskytovatele smluvní pokutu ve výši 500,- Kč, a to za každý i započatý den prodlení a jednotlivou vadu; </w:t>
      </w:r>
    </w:p>
    <w:p w14:paraId="530DED7C" w14:textId="2EF9643D" w:rsidR="00527F5D" w:rsidRPr="00085F58" w:rsidRDefault="00527F5D" w:rsidP="00527F5D">
      <w:pPr>
        <w:widowControl w:val="0"/>
        <w:numPr>
          <w:ilvl w:val="0"/>
          <w:numId w:val="3"/>
        </w:numPr>
        <w:tabs>
          <w:tab w:val="left" w:pos="567"/>
          <w:tab w:val="num" w:pos="993"/>
        </w:tabs>
        <w:suppressAutoHyphens/>
        <w:adjustRightInd w:val="0"/>
        <w:spacing w:line="276" w:lineRule="auto"/>
        <w:ind w:left="993" w:hanging="426"/>
        <w:jc w:val="both"/>
        <w:textAlignment w:val="baseline"/>
        <w:rPr>
          <w:rFonts w:ascii="Arial" w:hAnsi="Arial" w:cs="Arial"/>
        </w:rPr>
      </w:pPr>
      <w:r w:rsidRPr="00085F58">
        <w:rPr>
          <w:rFonts w:ascii="Arial" w:hAnsi="Arial" w:cs="Arial"/>
        </w:rPr>
        <w:t xml:space="preserve">v případě jakéhokoliv nedodržení lhůt spojených s reklamací díla ve smyslu čl. </w:t>
      </w:r>
      <w:r w:rsidR="005A3FEF" w:rsidRPr="00085F58">
        <w:rPr>
          <w:rFonts w:ascii="Arial" w:hAnsi="Arial" w:cs="Arial"/>
        </w:rPr>
        <w:t>9</w:t>
      </w:r>
      <w:r w:rsidRPr="00085F58">
        <w:rPr>
          <w:rFonts w:ascii="Arial" w:hAnsi="Arial" w:cs="Arial"/>
        </w:rPr>
        <w:t xml:space="preserve"> této </w:t>
      </w:r>
      <w:r w:rsidR="00D61981" w:rsidRPr="00085F58">
        <w:rPr>
          <w:rFonts w:ascii="Arial" w:hAnsi="Arial" w:cs="Arial"/>
        </w:rPr>
        <w:t>s</w:t>
      </w:r>
      <w:r w:rsidRPr="00085F58">
        <w:rPr>
          <w:rFonts w:ascii="Arial" w:hAnsi="Arial" w:cs="Arial"/>
        </w:rPr>
        <w:t xml:space="preserve">mlouvy je </w:t>
      </w:r>
      <w:r w:rsidR="005A3FEF" w:rsidRPr="00085F58">
        <w:rPr>
          <w:rFonts w:ascii="Arial" w:hAnsi="Arial" w:cs="Arial"/>
        </w:rPr>
        <w:t>o</w:t>
      </w:r>
      <w:r w:rsidRPr="00085F58">
        <w:rPr>
          <w:rFonts w:ascii="Arial" w:hAnsi="Arial" w:cs="Arial"/>
        </w:rPr>
        <w:t xml:space="preserve">bjednatel oprávněn požadovat od </w:t>
      </w:r>
      <w:r w:rsidR="005A3FEF" w:rsidRPr="00085F58">
        <w:rPr>
          <w:rFonts w:ascii="Arial" w:hAnsi="Arial" w:cs="Arial"/>
        </w:rPr>
        <w:t>p</w:t>
      </w:r>
      <w:r w:rsidRPr="00085F58">
        <w:rPr>
          <w:rFonts w:ascii="Arial" w:hAnsi="Arial" w:cs="Arial"/>
        </w:rPr>
        <w:t>oskytovatele smluvní pokut</w:t>
      </w:r>
      <w:r w:rsidR="005A3FEF" w:rsidRPr="00085F58">
        <w:rPr>
          <w:rFonts w:ascii="Arial" w:hAnsi="Arial" w:cs="Arial"/>
        </w:rPr>
        <w:t xml:space="preserve">u ve výši </w:t>
      </w:r>
      <w:proofErr w:type="gramStart"/>
      <w:r w:rsidR="00687DF4" w:rsidRPr="00085F58">
        <w:rPr>
          <w:rFonts w:ascii="Arial" w:hAnsi="Arial" w:cs="Arial"/>
        </w:rPr>
        <w:t>1.000,-</w:t>
      </w:r>
      <w:proofErr w:type="gramEnd"/>
      <w:r w:rsidR="00687DF4" w:rsidRPr="00085F58">
        <w:rPr>
          <w:rFonts w:ascii="Arial" w:hAnsi="Arial" w:cs="Arial"/>
        </w:rPr>
        <w:t xml:space="preserve"> Kč za každý i započatý den prodlení. </w:t>
      </w:r>
    </w:p>
    <w:p w14:paraId="3A2E1ADD" w14:textId="3F60A9DE" w:rsidR="00527F5D" w:rsidRPr="00085F58" w:rsidRDefault="00527F5D" w:rsidP="00527F5D">
      <w:pPr>
        <w:widowControl w:val="0"/>
        <w:numPr>
          <w:ilvl w:val="0"/>
          <w:numId w:val="3"/>
        </w:numPr>
        <w:tabs>
          <w:tab w:val="left" w:pos="567"/>
          <w:tab w:val="num" w:pos="993"/>
        </w:tabs>
        <w:suppressAutoHyphens/>
        <w:adjustRightInd w:val="0"/>
        <w:spacing w:line="276" w:lineRule="auto"/>
        <w:ind w:left="993" w:hanging="426"/>
        <w:jc w:val="both"/>
        <w:textAlignment w:val="baseline"/>
        <w:rPr>
          <w:rFonts w:ascii="Arial" w:hAnsi="Arial" w:cs="Arial"/>
        </w:rPr>
      </w:pPr>
      <w:r w:rsidRPr="00085F58">
        <w:rPr>
          <w:rFonts w:ascii="Arial" w:hAnsi="Arial" w:cs="Arial"/>
        </w:rPr>
        <w:t>v případě porušení povinností k ochraně osobních údajů či důvěrných informací dle čl. 1</w:t>
      </w:r>
      <w:r w:rsidR="00687DF4" w:rsidRPr="00085F58">
        <w:rPr>
          <w:rFonts w:ascii="Arial" w:hAnsi="Arial" w:cs="Arial"/>
        </w:rPr>
        <w:t>1</w:t>
      </w:r>
      <w:r w:rsidRPr="00085F58">
        <w:rPr>
          <w:rFonts w:ascii="Arial" w:hAnsi="Arial" w:cs="Arial"/>
        </w:rPr>
        <w:t xml:space="preserve">. </w:t>
      </w:r>
      <w:r w:rsidR="00687DF4" w:rsidRPr="00085F58">
        <w:rPr>
          <w:rFonts w:ascii="Arial" w:hAnsi="Arial" w:cs="Arial"/>
        </w:rPr>
        <w:t>s</w:t>
      </w:r>
      <w:r w:rsidRPr="00085F58">
        <w:rPr>
          <w:rFonts w:ascii="Arial" w:hAnsi="Arial" w:cs="Arial"/>
        </w:rPr>
        <w:t>mlouvy, nebo porušení povinnosti dle čl. 1</w:t>
      </w:r>
      <w:r w:rsidR="009869E1" w:rsidRPr="00085F58">
        <w:rPr>
          <w:rFonts w:ascii="Arial" w:hAnsi="Arial" w:cs="Arial"/>
        </w:rPr>
        <w:t>2.9</w:t>
      </w:r>
      <w:r w:rsidRPr="00085F58">
        <w:rPr>
          <w:rFonts w:ascii="Arial" w:hAnsi="Arial" w:cs="Arial"/>
        </w:rPr>
        <w:t xml:space="preserve">, je Objednatel oprávněn požadovat od </w:t>
      </w:r>
      <w:r w:rsidR="009869E1" w:rsidRPr="00085F58">
        <w:rPr>
          <w:rFonts w:ascii="Arial" w:hAnsi="Arial" w:cs="Arial"/>
        </w:rPr>
        <w:t>p</w:t>
      </w:r>
      <w:r w:rsidRPr="00085F58">
        <w:rPr>
          <w:rFonts w:ascii="Arial" w:hAnsi="Arial" w:cs="Arial"/>
        </w:rPr>
        <w:t xml:space="preserve">oskytovatele smluvní pokutu až do výše </w:t>
      </w:r>
      <w:proofErr w:type="gramStart"/>
      <w:r w:rsidRPr="00085F58">
        <w:rPr>
          <w:rFonts w:ascii="Arial" w:hAnsi="Arial" w:cs="Arial"/>
        </w:rPr>
        <w:t>100.000,-</w:t>
      </w:r>
      <w:proofErr w:type="gramEnd"/>
      <w:r w:rsidRPr="00085F58">
        <w:rPr>
          <w:rFonts w:ascii="Arial" w:hAnsi="Arial" w:cs="Arial"/>
        </w:rPr>
        <w:t xml:space="preserve"> Kč za každý jednotlivý případ porušení,</w:t>
      </w:r>
    </w:p>
    <w:p w14:paraId="15C96BC7" w14:textId="1B3DF5AD" w:rsidR="00527F5D" w:rsidRPr="00085F58" w:rsidRDefault="00527F5D" w:rsidP="00527F5D">
      <w:pPr>
        <w:widowControl w:val="0"/>
        <w:numPr>
          <w:ilvl w:val="0"/>
          <w:numId w:val="3"/>
        </w:numPr>
        <w:tabs>
          <w:tab w:val="left" w:pos="567"/>
          <w:tab w:val="num" w:pos="993"/>
        </w:tabs>
        <w:suppressAutoHyphens/>
        <w:adjustRightInd w:val="0"/>
        <w:spacing w:line="276" w:lineRule="auto"/>
        <w:ind w:left="993" w:hanging="426"/>
        <w:jc w:val="both"/>
        <w:textAlignment w:val="baseline"/>
        <w:rPr>
          <w:rFonts w:ascii="Arial" w:hAnsi="Arial" w:cs="Arial"/>
        </w:rPr>
      </w:pPr>
      <w:r w:rsidRPr="00085F58">
        <w:rPr>
          <w:rFonts w:ascii="Arial" w:hAnsi="Arial" w:cs="Arial"/>
        </w:rPr>
        <w:t xml:space="preserve">provede-li Poskytovatel změnu v realizačním týmu v rozporu s čl. </w:t>
      </w:r>
      <w:r w:rsidR="009869E1" w:rsidRPr="00085F58">
        <w:rPr>
          <w:rFonts w:ascii="Arial" w:hAnsi="Arial" w:cs="Arial"/>
        </w:rPr>
        <w:t>7.1.11</w:t>
      </w:r>
      <w:r w:rsidRPr="00085F58">
        <w:rPr>
          <w:rFonts w:ascii="Arial" w:hAnsi="Arial" w:cs="Arial"/>
        </w:rPr>
        <w:t xml:space="preserve"> </w:t>
      </w:r>
      <w:r w:rsidR="009869E1" w:rsidRPr="00085F58">
        <w:rPr>
          <w:rFonts w:ascii="Arial" w:hAnsi="Arial" w:cs="Arial"/>
        </w:rPr>
        <w:t>s</w:t>
      </w:r>
      <w:r w:rsidRPr="00085F58">
        <w:rPr>
          <w:rFonts w:ascii="Arial" w:hAnsi="Arial" w:cs="Arial"/>
        </w:rPr>
        <w:t xml:space="preserve">mlouvy, má </w:t>
      </w:r>
      <w:r w:rsidR="009869E1" w:rsidRPr="00085F58">
        <w:rPr>
          <w:rFonts w:ascii="Arial" w:hAnsi="Arial" w:cs="Arial"/>
        </w:rPr>
        <w:t>o</w:t>
      </w:r>
      <w:r w:rsidRPr="00085F58">
        <w:rPr>
          <w:rFonts w:ascii="Arial" w:hAnsi="Arial" w:cs="Arial"/>
        </w:rPr>
        <w:t xml:space="preserve">bjednatel právo na smluvní pokutu až ve výši </w:t>
      </w:r>
      <w:proofErr w:type="gramStart"/>
      <w:r w:rsidRPr="00085F58">
        <w:rPr>
          <w:rFonts w:ascii="Arial" w:hAnsi="Arial" w:cs="Arial"/>
        </w:rPr>
        <w:t>50.000,-</w:t>
      </w:r>
      <w:proofErr w:type="gramEnd"/>
      <w:r w:rsidRPr="00085F58">
        <w:rPr>
          <w:rFonts w:ascii="Arial" w:hAnsi="Arial" w:cs="Arial"/>
        </w:rPr>
        <w:t xml:space="preserve"> Kč za každý jednotlivý případ porušení, a to i opakovaně.</w:t>
      </w:r>
    </w:p>
    <w:p w14:paraId="6B385C73" w14:textId="713B66F0"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V případě porušení jakékoliv smluvní povinnosti </w:t>
      </w:r>
      <w:r w:rsidR="009869E1" w:rsidRPr="00085F58">
        <w:rPr>
          <w:rFonts w:ascii="Arial" w:hAnsi="Arial" w:cs="Arial"/>
        </w:rPr>
        <w:t>p</w:t>
      </w:r>
      <w:r w:rsidRPr="00085F58">
        <w:rPr>
          <w:rFonts w:ascii="Arial" w:hAnsi="Arial" w:cs="Arial"/>
        </w:rPr>
        <w:t xml:space="preserve">oskytovatele, pro kterou není ve </w:t>
      </w:r>
      <w:r w:rsidR="009869E1" w:rsidRPr="00085F58">
        <w:rPr>
          <w:rFonts w:ascii="Arial" w:hAnsi="Arial" w:cs="Arial"/>
        </w:rPr>
        <w:t>s</w:t>
      </w:r>
      <w:r w:rsidRPr="00085F58">
        <w:rPr>
          <w:rFonts w:ascii="Arial" w:hAnsi="Arial" w:cs="Arial"/>
        </w:rPr>
        <w:t xml:space="preserve">mlouvě stanovena specifická smluvní pokuta, a její nesplnění </w:t>
      </w:r>
      <w:r w:rsidR="009869E1" w:rsidRPr="00085F58">
        <w:rPr>
          <w:rFonts w:ascii="Arial" w:hAnsi="Arial" w:cs="Arial"/>
        </w:rPr>
        <w:t>p</w:t>
      </w:r>
      <w:r w:rsidRPr="00085F58">
        <w:rPr>
          <w:rFonts w:ascii="Arial" w:hAnsi="Arial" w:cs="Arial"/>
        </w:rPr>
        <w:t xml:space="preserve">oskytovatelem ani v dodatečné přiměřené lhůtě poskytnuté </w:t>
      </w:r>
      <w:r w:rsidR="009869E1" w:rsidRPr="00085F58">
        <w:rPr>
          <w:rFonts w:ascii="Arial" w:hAnsi="Arial" w:cs="Arial"/>
        </w:rPr>
        <w:t>o</w:t>
      </w:r>
      <w:r w:rsidRPr="00085F58">
        <w:rPr>
          <w:rFonts w:ascii="Arial" w:hAnsi="Arial" w:cs="Arial"/>
        </w:rPr>
        <w:t xml:space="preserve">bjednatelem (nevylučuje-li to charakter porušené povinnosti), je </w:t>
      </w:r>
      <w:r w:rsidR="009869E1" w:rsidRPr="00085F58">
        <w:rPr>
          <w:rFonts w:ascii="Arial" w:hAnsi="Arial" w:cs="Arial"/>
        </w:rPr>
        <w:t>o</w:t>
      </w:r>
      <w:r w:rsidRPr="00085F58">
        <w:rPr>
          <w:rFonts w:ascii="Arial" w:hAnsi="Arial" w:cs="Arial"/>
        </w:rPr>
        <w:t xml:space="preserve">bjednatel oprávněn požadovat od </w:t>
      </w:r>
      <w:r w:rsidR="009869E1" w:rsidRPr="00085F58">
        <w:rPr>
          <w:rFonts w:ascii="Arial" w:hAnsi="Arial" w:cs="Arial"/>
        </w:rPr>
        <w:t>p</w:t>
      </w:r>
      <w:r w:rsidRPr="00085F58">
        <w:rPr>
          <w:rFonts w:ascii="Arial" w:hAnsi="Arial" w:cs="Arial"/>
        </w:rPr>
        <w:t xml:space="preserve">oskytovatele smluvní pokutu až ve výši </w:t>
      </w:r>
      <w:proofErr w:type="gramStart"/>
      <w:r w:rsidRPr="00085F58">
        <w:rPr>
          <w:rFonts w:ascii="Arial" w:hAnsi="Arial" w:cs="Arial"/>
        </w:rPr>
        <w:t>2.500,-</w:t>
      </w:r>
      <w:proofErr w:type="gramEnd"/>
      <w:r w:rsidRPr="00085F58">
        <w:rPr>
          <w:rFonts w:ascii="Arial" w:hAnsi="Arial" w:cs="Arial"/>
        </w:rPr>
        <w:t xml:space="preserve"> Kč za každý jednotlivý případ porušení takové povinnosti. V pochybnostech se má za to, že dodatečná lhůta je přiměřená, pokud činila alespoň 5 pracovních dnů.</w:t>
      </w:r>
    </w:p>
    <w:p w14:paraId="6C3F9997" w14:textId="46C0D52E"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V případě nedodržení minimální garantované dostupnosti webů dle čl. 3 Přílohy č. 1 je </w:t>
      </w:r>
      <w:r w:rsidR="00A71A1A" w:rsidRPr="00085F58">
        <w:rPr>
          <w:rFonts w:ascii="Arial" w:hAnsi="Arial" w:cs="Arial"/>
        </w:rPr>
        <w:t>o</w:t>
      </w:r>
      <w:r w:rsidRPr="00085F58">
        <w:rPr>
          <w:rFonts w:ascii="Arial" w:hAnsi="Arial" w:cs="Arial"/>
        </w:rPr>
        <w:t xml:space="preserve">bjednatel oprávněn požadovat po </w:t>
      </w:r>
      <w:r w:rsidR="00083E17" w:rsidRPr="00085F58">
        <w:rPr>
          <w:rFonts w:ascii="Arial" w:hAnsi="Arial" w:cs="Arial"/>
        </w:rPr>
        <w:t>p</w:t>
      </w:r>
      <w:r w:rsidRPr="00085F58">
        <w:rPr>
          <w:rFonts w:ascii="Arial" w:hAnsi="Arial" w:cs="Arial"/>
        </w:rPr>
        <w:t>oskytovateli smluvní pokutu ve výši 1/</w:t>
      </w:r>
      <w:proofErr w:type="gramStart"/>
      <w:r w:rsidRPr="00085F58">
        <w:rPr>
          <w:rFonts w:ascii="Arial" w:hAnsi="Arial" w:cs="Arial"/>
        </w:rPr>
        <w:t>10 měsíčního</w:t>
      </w:r>
      <w:proofErr w:type="gramEnd"/>
      <w:r w:rsidRPr="00085F58">
        <w:rPr>
          <w:rFonts w:ascii="Arial" w:hAnsi="Arial" w:cs="Arial"/>
        </w:rPr>
        <w:t xml:space="preserve"> paušálu uvedeného v čl. 5 odst. 5.1 bodě 5.1.2 této </w:t>
      </w:r>
      <w:r w:rsidR="00D61981" w:rsidRPr="00085F58">
        <w:rPr>
          <w:rFonts w:ascii="Arial" w:hAnsi="Arial" w:cs="Arial"/>
        </w:rPr>
        <w:t>s</w:t>
      </w:r>
      <w:r w:rsidRPr="00085F58">
        <w:rPr>
          <w:rFonts w:ascii="Arial" w:hAnsi="Arial" w:cs="Arial"/>
        </w:rPr>
        <w:t xml:space="preserve">mlouvy, a to za každou i započatou hodinu, po kterou nebude web dostupný, maximálně však do výše jednoho měsíčního paušálu dle v čl. 5 odst. 5.1 bod 5.1.2 této </w:t>
      </w:r>
      <w:r w:rsidR="00D61981" w:rsidRPr="00085F58">
        <w:rPr>
          <w:rFonts w:ascii="Arial" w:hAnsi="Arial" w:cs="Arial"/>
        </w:rPr>
        <w:t>s</w:t>
      </w:r>
      <w:r w:rsidRPr="00085F58">
        <w:rPr>
          <w:rFonts w:ascii="Arial" w:hAnsi="Arial" w:cs="Arial"/>
        </w:rPr>
        <w:t>mlouvy, a to v každém jednotlivém kalendářním měsíci, kdy konkrétní web není dostupný.</w:t>
      </w:r>
    </w:p>
    <w:p w14:paraId="5EF432C2" w14:textId="4A454E5F"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V případě prodlení kterékoliv </w:t>
      </w:r>
      <w:r w:rsidR="004E4F7A" w:rsidRPr="00085F58">
        <w:rPr>
          <w:rFonts w:ascii="Arial" w:hAnsi="Arial" w:cs="Arial"/>
        </w:rPr>
        <w:t>s</w:t>
      </w:r>
      <w:r w:rsidRPr="00085F58">
        <w:rPr>
          <w:rFonts w:ascii="Arial" w:hAnsi="Arial" w:cs="Arial"/>
        </w:rPr>
        <w:t xml:space="preserve">mluvní strany se zaplacením peněžité částky vzniká oprávněné </w:t>
      </w:r>
      <w:r w:rsidR="004E4F7A" w:rsidRPr="00085F58">
        <w:rPr>
          <w:rFonts w:ascii="Arial" w:hAnsi="Arial" w:cs="Arial"/>
        </w:rPr>
        <w:t>s</w:t>
      </w:r>
      <w:r w:rsidRPr="00085F58">
        <w:rPr>
          <w:rFonts w:ascii="Arial" w:hAnsi="Arial" w:cs="Arial"/>
        </w:rPr>
        <w:t>mluvní straně nárok na úrok z prodlení ve výši jedné setiny procenta (0,1 %) z dlužné částky za každý i započatý den prodlení.</w:t>
      </w:r>
    </w:p>
    <w:p w14:paraId="594C34E3" w14:textId="27EBFD90"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Zaplacením smluvní pokuty </w:t>
      </w:r>
      <w:proofErr w:type="gramStart"/>
      <w:r w:rsidRPr="00085F58">
        <w:rPr>
          <w:rFonts w:ascii="Arial" w:hAnsi="Arial" w:cs="Arial"/>
        </w:rPr>
        <w:t>není</w:t>
      </w:r>
      <w:proofErr w:type="gramEnd"/>
      <w:r w:rsidRPr="00085F58">
        <w:rPr>
          <w:rFonts w:ascii="Arial" w:hAnsi="Arial" w:cs="Arial"/>
        </w:rPr>
        <w:t xml:space="preserve"> jakkoliv dotčen nárok </w:t>
      </w:r>
      <w:r w:rsidR="004E4F7A" w:rsidRPr="00085F58">
        <w:rPr>
          <w:rFonts w:ascii="Arial" w:hAnsi="Arial" w:cs="Arial"/>
        </w:rPr>
        <w:t>o</w:t>
      </w:r>
      <w:r w:rsidRPr="00085F58">
        <w:rPr>
          <w:rFonts w:ascii="Arial" w:hAnsi="Arial" w:cs="Arial"/>
        </w:rPr>
        <w:t xml:space="preserve">bjednatele na náhradu škody; nárok na náhradu škody je </w:t>
      </w:r>
      <w:r w:rsidR="004E4F7A" w:rsidRPr="00085F58">
        <w:rPr>
          <w:rFonts w:ascii="Arial" w:hAnsi="Arial" w:cs="Arial"/>
        </w:rPr>
        <w:t>o</w:t>
      </w:r>
      <w:r w:rsidRPr="00085F58">
        <w:rPr>
          <w:rFonts w:ascii="Arial" w:hAnsi="Arial" w:cs="Arial"/>
        </w:rPr>
        <w:t xml:space="preserve">bjednatel oprávněn uplatnit vedle smluvní pokuty v plné výši. </w:t>
      </w:r>
    </w:p>
    <w:p w14:paraId="5B95BE55" w14:textId="77777777"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Smluvní pokuta i úrok z prodlení jsou splatné do třiceti (30) dnů po obdržení jejich vyúčtování.</w:t>
      </w:r>
    </w:p>
    <w:p w14:paraId="1AB3A2DD" w14:textId="77777777" w:rsidR="00527F5D" w:rsidRPr="00085F58" w:rsidRDefault="00527F5D" w:rsidP="00527F5D">
      <w:pPr>
        <w:spacing w:line="276" w:lineRule="auto"/>
        <w:ind w:left="567"/>
        <w:jc w:val="both"/>
        <w:rPr>
          <w:rFonts w:ascii="Arial" w:hAnsi="Arial" w:cs="Arial"/>
        </w:rPr>
      </w:pPr>
    </w:p>
    <w:p w14:paraId="787BC5E8" w14:textId="77777777" w:rsidR="00527F5D" w:rsidRPr="00085F58" w:rsidRDefault="00527F5D" w:rsidP="00527F5D">
      <w:pPr>
        <w:pStyle w:val="Nadpis1"/>
        <w:keepNext w:val="0"/>
        <w:numPr>
          <w:ilvl w:val="0"/>
          <w:numId w:val="1"/>
        </w:numPr>
        <w:spacing w:line="276" w:lineRule="auto"/>
        <w:ind w:left="567" w:hanging="482"/>
        <w:rPr>
          <w:rFonts w:ascii="Arial" w:hAnsi="Arial" w:cs="Arial"/>
          <w:b/>
          <w:caps/>
          <w:sz w:val="20"/>
        </w:rPr>
      </w:pPr>
      <w:bookmarkStart w:id="49" w:name="_Ref305657703"/>
      <w:bookmarkStart w:id="50" w:name="_Toc335318145"/>
      <w:bookmarkStart w:id="51" w:name="_Toc335318228"/>
      <w:r w:rsidRPr="00085F58">
        <w:rPr>
          <w:rFonts w:ascii="Arial" w:hAnsi="Arial" w:cs="Arial"/>
          <w:b/>
          <w:caps/>
          <w:sz w:val="20"/>
        </w:rPr>
        <w:t>OCHRANA DŮVĚRNÝCH INFORMACÍ</w:t>
      </w:r>
      <w:bookmarkEnd w:id="49"/>
      <w:bookmarkEnd w:id="50"/>
      <w:bookmarkEnd w:id="51"/>
      <w:r w:rsidRPr="00085F58">
        <w:rPr>
          <w:rFonts w:ascii="Arial" w:hAnsi="Arial" w:cs="Arial"/>
          <w:b/>
          <w:caps/>
          <w:sz w:val="20"/>
        </w:rPr>
        <w:t xml:space="preserve"> A OCHRANA OSOBNÍCH ÚDAJŮ</w:t>
      </w:r>
    </w:p>
    <w:p w14:paraId="3F645C61" w14:textId="64E1E888" w:rsidR="00527F5D" w:rsidRPr="00085F58" w:rsidRDefault="00527F5D" w:rsidP="00527F5D">
      <w:pPr>
        <w:widowControl w:val="0"/>
        <w:numPr>
          <w:ilvl w:val="1"/>
          <w:numId w:val="1"/>
        </w:numPr>
        <w:suppressAutoHyphens/>
        <w:adjustRightInd w:val="0"/>
        <w:spacing w:line="276" w:lineRule="auto"/>
        <w:ind w:left="567" w:hanging="567"/>
        <w:jc w:val="both"/>
        <w:textAlignment w:val="baseline"/>
        <w:rPr>
          <w:rFonts w:ascii="Arial" w:hAnsi="Arial" w:cs="Arial"/>
        </w:rPr>
      </w:pPr>
      <w:r w:rsidRPr="00085F58">
        <w:rPr>
          <w:rFonts w:ascii="Arial" w:hAnsi="Arial" w:cs="Arial"/>
        </w:rPr>
        <w:t xml:space="preserve">Smluvní strany se dohodly, že veškeré informace, které si sdělily v rámci uzavírání a plnění </w:t>
      </w:r>
      <w:r w:rsidR="004E4F7A" w:rsidRPr="00085F58">
        <w:rPr>
          <w:rFonts w:ascii="Arial" w:hAnsi="Arial" w:cs="Arial"/>
        </w:rPr>
        <w:t>s</w:t>
      </w:r>
      <w:r w:rsidRPr="00085F58">
        <w:rPr>
          <w:rFonts w:ascii="Arial" w:hAnsi="Arial" w:cs="Arial"/>
        </w:rPr>
        <w:t>mlouvy, dále informace, které si sdělí nebo jinak vyplynou i z jejího plnění, jsou důvěrné (dále jen „</w:t>
      </w:r>
      <w:r w:rsidRPr="00085F58">
        <w:rPr>
          <w:rFonts w:ascii="Arial" w:hAnsi="Arial" w:cs="Arial"/>
          <w:b/>
          <w:i/>
        </w:rPr>
        <w:t>Důvěrné informace</w:t>
      </w:r>
      <w:r w:rsidRPr="00085F58">
        <w:rPr>
          <w:rFonts w:ascii="Arial" w:hAnsi="Arial" w:cs="Arial"/>
        </w:rPr>
        <w:t xml:space="preserve">“). Smluvní strany sjednávají, že </w:t>
      </w:r>
      <w:r w:rsidR="004B09FF" w:rsidRPr="00085F58">
        <w:rPr>
          <w:rFonts w:ascii="Arial" w:hAnsi="Arial" w:cs="Arial"/>
        </w:rPr>
        <w:t>d</w:t>
      </w:r>
      <w:r w:rsidRPr="00085F58">
        <w:rPr>
          <w:rFonts w:ascii="Arial" w:hAnsi="Arial" w:cs="Arial"/>
        </w:rPr>
        <w:t xml:space="preserve">ůvěrnými informacemi jsou veškeré </w:t>
      </w:r>
      <w:r w:rsidR="004B09FF" w:rsidRPr="00085F58">
        <w:rPr>
          <w:rFonts w:ascii="Arial" w:hAnsi="Arial" w:cs="Arial"/>
        </w:rPr>
        <w:t>o</w:t>
      </w:r>
      <w:r w:rsidRPr="00085F58">
        <w:rPr>
          <w:rFonts w:ascii="Arial" w:hAnsi="Arial" w:cs="Arial"/>
        </w:rPr>
        <w:t xml:space="preserve">bjednatelem poskytnuté informace, podklady a dokumenty, pokud nejsou běžně dostupné ve veřejných zdrojích. </w:t>
      </w:r>
    </w:p>
    <w:p w14:paraId="0838BBE6" w14:textId="717DD0A7" w:rsidR="00527F5D" w:rsidRPr="00085F58" w:rsidRDefault="00527F5D" w:rsidP="00527F5D">
      <w:pPr>
        <w:widowControl w:val="0"/>
        <w:numPr>
          <w:ilvl w:val="1"/>
          <w:numId w:val="1"/>
        </w:numPr>
        <w:suppressAutoHyphens/>
        <w:adjustRightInd w:val="0"/>
        <w:spacing w:line="276" w:lineRule="auto"/>
        <w:ind w:left="567" w:hanging="567"/>
        <w:jc w:val="both"/>
        <w:textAlignment w:val="baseline"/>
        <w:rPr>
          <w:rFonts w:ascii="Arial" w:hAnsi="Arial" w:cs="Arial"/>
        </w:rPr>
      </w:pPr>
      <w:r w:rsidRPr="00085F58">
        <w:rPr>
          <w:rFonts w:ascii="Arial" w:hAnsi="Arial" w:cs="Arial"/>
        </w:rPr>
        <w:t xml:space="preserve">Smluvní strany se dohodly, že </w:t>
      </w:r>
      <w:r w:rsidR="004B09FF" w:rsidRPr="00085F58">
        <w:rPr>
          <w:rFonts w:ascii="Arial" w:hAnsi="Arial" w:cs="Arial"/>
        </w:rPr>
        <w:t>d</w:t>
      </w:r>
      <w:r w:rsidRPr="00085F58">
        <w:rPr>
          <w:rFonts w:ascii="Arial" w:hAnsi="Arial" w:cs="Arial"/>
        </w:rPr>
        <w:t xml:space="preserve">ůvěrné informace nikomu neprozradí a přijmou taková opatření, </w:t>
      </w:r>
      <w:r w:rsidRPr="00085F58">
        <w:rPr>
          <w:rFonts w:ascii="Arial" w:hAnsi="Arial" w:cs="Arial"/>
        </w:rPr>
        <w:lastRenderedPageBreak/>
        <w:t>která znemožní jejich přístupnost třetím osobám. Ustanovení předchozí věty se nevztahuje na případy, kdy:</w:t>
      </w:r>
    </w:p>
    <w:p w14:paraId="038D250D" w14:textId="47862570" w:rsidR="00527F5D" w:rsidRPr="00085F58" w:rsidRDefault="004B09FF">
      <w:pPr>
        <w:pStyle w:val="Zkladntextodsazen"/>
        <w:widowControl w:val="0"/>
        <w:numPr>
          <w:ilvl w:val="2"/>
          <w:numId w:val="6"/>
        </w:numPr>
        <w:autoSpaceDE w:val="0"/>
        <w:autoSpaceDN w:val="0"/>
        <w:adjustRightInd w:val="0"/>
        <w:spacing w:after="0" w:line="276" w:lineRule="auto"/>
        <w:ind w:left="1276"/>
        <w:jc w:val="both"/>
        <w:rPr>
          <w:rFonts w:ascii="Arial" w:hAnsi="Arial" w:cs="Arial"/>
          <w:sz w:val="20"/>
          <w:szCs w:val="20"/>
          <w:lang w:val="cs-CZ" w:eastAsia="cs-CZ"/>
        </w:rPr>
      </w:pPr>
      <w:r w:rsidRPr="00085F58">
        <w:rPr>
          <w:rFonts w:ascii="Arial" w:hAnsi="Arial" w:cs="Arial"/>
          <w:sz w:val="20"/>
          <w:szCs w:val="20"/>
          <w:lang w:val="cs-CZ" w:eastAsia="cs-CZ"/>
        </w:rPr>
        <w:t>s</w:t>
      </w:r>
      <w:r w:rsidR="00527F5D" w:rsidRPr="00085F58">
        <w:rPr>
          <w:rFonts w:ascii="Arial" w:hAnsi="Arial" w:cs="Arial"/>
          <w:sz w:val="20"/>
          <w:szCs w:val="20"/>
          <w:lang w:val="cs-CZ" w:eastAsia="cs-CZ"/>
        </w:rPr>
        <w:t>mluvní strany mají povinnost stanovenou právním předpisem, a/nebo</w:t>
      </w:r>
    </w:p>
    <w:p w14:paraId="58D30391" w14:textId="77777777" w:rsidR="00527F5D" w:rsidRPr="00085F58" w:rsidRDefault="00527F5D">
      <w:pPr>
        <w:pStyle w:val="Zkladntextodsazen"/>
        <w:widowControl w:val="0"/>
        <w:numPr>
          <w:ilvl w:val="2"/>
          <w:numId w:val="6"/>
        </w:numPr>
        <w:autoSpaceDE w:val="0"/>
        <w:autoSpaceDN w:val="0"/>
        <w:adjustRightInd w:val="0"/>
        <w:spacing w:after="0" w:line="276" w:lineRule="auto"/>
        <w:ind w:left="1276"/>
        <w:jc w:val="both"/>
        <w:rPr>
          <w:rFonts w:ascii="Arial" w:hAnsi="Arial" w:cs="Arial"/>
          <w:sz w:val="20"/>
          <w:szCs w:val="20"/>
          <w:lang w:val="cs-CZ" w:eastAsia="cs-CZ"/>
        </w:rPr>
      </w:pPr>
      <w:r w:rsidRPr="00085F58">
        <w:rPr>
          <w:rFonts w:ascii="Arial" w:hAnsi="Arial" w:cs="Arial"/>
          <w:sz w:val="20"/>
          <w:szCs w:val="20"/>
          <w:lang w:val="cs-CZ" w:eastAsia="cs-CZ"/>
        </w:rPr>
        <w:t>takové informace sdělí osobám, které mají ze zákona stanovenou povinnost mlčenlivosti, a/nebo</w:t>
      </w:r>
    </w:p>
    <w:p w14:paraId="323CB315" w14:textId="7E3AEF65" w:rsidR="00527F5D" w:rsidRPr="00085F58" w:rsidRDefault="00527F5D">
      <w:pPr>
        <w:pStyle w:val="Zkladntextodsazen"/>
        <w:widowControl w:val="0"/>
        <w:numPr>
          <w:ilvl w:val="2"/>
          <w:numId w:val="6"/>
        </w:numPr>
        <w:autoSpaceDE w:val="0"/>
        <w:autoSpaceDN w:val="0"/>
        <w:adjustRightInd w:val="0"/>
        <w:spacing w:after="0" w:line="276" w:lineRule="auto"/>
        <w:ind w:left="1276"/>
        <w:jc w:val="both"/>
        <w:rPr>
          <w:rFonts w:ascii="Arial" w:hAnsi="Arial" w:cs="Arial"/>
          <w:sz w:val="20"/>
          <w:szCs w:val="20"/>
          <w:lang w:val="cs-CZ" w:eastAsia="cs-CZ"/>
        </w:rPr>
      </w:pPr>
      <w:r w:rsidRPr="00085F58">
        <w:rPr>
          <w:rFonts w:ascii="Arial" w:hAnsi="Arial" w:cs="Arial"/>
          <w:sz w:val="20"/>
          <w:szCs w:val="20"/>
          <w:lang w:val="cs-CZ" w:eastAsia="cs-CZ"/>
        </w:rPr>
        <w:t xml:space="preserve">se takové informace stanou veřejně známými či dostupnými jinak než porušením povinností vyplývajících z tohoto článku </w:t>
      </w:r>
      <w:r w:rsidR="004E4F7A" w:rsidRPr="00085F58">
        <w:rPr>
          <w:rFonts w:ascii="Arial" w:hAnsi="Arial" w:cs="Arial"/>
          <w:sz w:val="20"/>
          <w:szCs w:val="20"/>
          <w:lang w:val="cs-CZ" w:eastAsia="cs-CZ"/>
        </w:rPr>
        <w:t>s</w:t>
      </w:r>
      <w:r w:rsidRPr="00085F58">
        <w:rPr>
          <w:rFonts w:ascii="Arial" w:hAnsi="Arial" w:cs="Arial"/>
          <w:sz w:val="20"/>
          <w:szCs w:val="20"/>
          <w:lang w:val="cs-CZ" w:eastAsia="cs-CZ"/>
        </w:rPr>
        <w:t>mlouvy.</w:t>
      </w:r>
    </w:p>
    <w:p w14:paraId="5DAF0B90" w14:textId="1B4B51EE" w:rsidR="00527F5D" w:rsidRPr="00085F58" w:rsidRDefault="00527F5D" w:rsidP="00527F5D">
      <w:pPr>
        <w:widowControl w:val="0"/>
        <w:numPr>
          <w:ilvl w:val="1"/>
          <w:numId w:val="1"/>
        </w:numPr>
        <w:suppressAutoHyphens/>
        <w:adjustRightInd w:val="0"/>
        <w:spacing w:line="276" w:lineRule="auto"/>
        <w:ind w:left="567" w:hanging="567"/>
        <w:jc w:val="both"/>
        <w:textAlignment w:val="baseline"/>
        <w:rPr>
          <w:rFonts w:ascii="Arial" w:hAnsi="Arial" w:cs="Arial"/>
        </w:rPr>
      </w:pPr>
      <w:r w:rsidRPr="00085F58">
        <w:rPr>
          <w:rFonts w:ascii="Arial" w:hAnsi="Arial" w:cs="Arial"/>
        </w:rPr>
        <w:t xml:space="preserve">Vyjma výše uvedeného se </w:t>
      </w:r>
      <w:r w:rsidR="00012195" w:rsidRPr="00085F58">
        <w:rPr>
          <w:rFonts w:ascii="Arial" w:hAnsi="Arial" w:cs="Arial"/>
        </w:rPr>
        <w:t>p</w:t>
      </w:r>
      <w:r w:rsidRPr="00085F58">
        <w:rPr>
          <w:rFonts w:ascii="Arial" w:hAnsi="Arial" w:cs="Arial"/>
        </w:rPr>
        <w:t xml:space="preserve">oskytovatel zavazuje, že bude chránit a utajovat před třetími osobami skutečnosti tvořící obchodní tajemství, </w:t>
      </w:r>
      <w:r w:rsidR="00012195" w:rsidRPr="00085F58">
        <w:rPr>
          <w:rFonts w:ascii="Arial" w:hAnsi="Arial" w:cs="Arial"/>
        </w:rPr>
        <w:t>d</w:t>
      </w:r>
      <w:r w:rsidRPr="00085F58">
        <w:rPr>
          <w:rFonts w:ascii="Arial" w:hAnsi="Arial" w:cs="Arial"/>
        </w:rPr>
        <w:t xml:space="preserve">ůvěrné informace a jiné skutečnosti, které mu byly poskytnuty v rámci smluvního vztahu s </w:t>
      </w:r>
      <w:r w:rsidR="00012195" w:rsidRPr="00085F58">
        <w:rPr>
          <w:rFonts w:ascii="Arial" w:hAnsi="Arial" w:cs="Arial"/>
        </w:rPr>
        <w:t>o</w:t>
      </w:r>
      <w:r w:rsidRPr="00085F58">
        <w:rPr>
          <w:rFonts w:ascii="Arial" w:hAnsi="Arial" w:cs="Arial"/>
        </w:rPr>
        <w:t xml:space="preserve">bjednatelem. </w:t>
      </w:r>
    </w:p>
    <w:p w14:paraId="1F5B7279" w14:textId="5ED6B448" w:rsidR="00527F5D" w:rsidRPr="00085F58" w:rsidRDefault="00527F5D" w:rsidP="00527F5D">
      <w:pPr>
        <w:widowControl w:val="0"/>
        <w:numPr>
          <w:ilvl w:val="1"/>
          <w:numId w:val="1"/>
        </w:numPr>
        <w:suppressAutoHyphens/>
        <w:adjustRightInd w:val="0"/>
        <w:spacing w:line="276" w:lineRule="auto"/>
        <w:ind w:left="567" w:hanging="567"/>
        <w:jc w:val="both"/>
        <w:textAlignment w:val="baseline"/>
        <w:rPr>
          <w:rFonts w:ascii="Arial" w:hAnsi="Arial" w:cs="Arial"/>
        </w:rPr>
      </w:pPr>
      <w:r w:rsidRPr="00085F58">
        <w:rPr>
          <w:rFonts w:ascii="Arial" w:hAnsi="Arial" w:cs="Arial"/>
        </w:rPr>
        <w:t xml:space="preserve">Pokud je sdělení </w:t>
      </w:r>
      <w:r w:rsidR="00012195" w:rsidRPr="00085F58">
        <w:rPr>
          <w:rFonts w:ascii="Arial" w:hAnsi="Arial" w:cs="Arial"/>
        </w:rPr>
        <w:t>d</w:t>
      </w:r>
      <w:r w:rsidRPr="00085F58">
        <w:rPr>
          <w:rFonts w:ascii="Arial" w:hAnsi="Arial" w:cs="Arial"/>
        </w:rPr>
        <w:t xml:space="preserve">ůvěrných informací třetí osobě nezbytné pro plnění závazků </w:t>
      </w:r>
      <w:r w:rsidR="00012195" w:rsidRPr="00085F58">
        <w:rPr>
          <w:rFonts w:ascii="Arial" w:hAnsi="Arial" w:cs="Arial"/>
        </w:rPr>
        <w:t>p</w:t>
      </w:r>
      <w:r w:rsidRPr="00085F58">
        <w:rPr>
          <w:rFonts w:ascii="Arial" w:hAnsi="Arial" w:cs="Arial"/>
        </w:rPr>
        <w:t xml:space="preserve">oskytovatele vyplývajících mu ze </w:t>
      </w:r>
      <w:r w:rsidR="00012195" w:rsidRPr="00085F58">
        <w:rPr>
          <w:rFonts w:ascii="Arial" w:hAnsi="Arial" w:cs="Arial"/>
        </w:rPr>
        <w:t>s</w:t>
      </w:r>
      <w:r w:rsidRPr="00085F58">
        <w:rPr>
          <w:rFonts w:ascii="Arial" w:hAnsi="Arial" w:cs="Arial"/>
        </w:rPr>
        <w:t xml:space="preserve">mlouvy, může </w:t>
      </w:r>
      <w:r w:rsidR="00012195" w:rsidRPr="00085F58">
        <w:rPr>
          <w:rFonts w:ascii="Arial" w:hAnsi="Arial" w:cs="Arial"/>
        </w:rPr>
        <w:t>p</w:t>
      </w:r>
      <w:r w:rsidRPr="00085F58">
        <w:rPr>
          <w:rFonts w:ascii="Arial" w:hAnsi="Arial" w:cs="Arial"/>
        </w:rPr>
        <w:t xml:space="preserve">oskytovatel tyto </w:t>
      </w:r>
      <w:r w:rsidR="00012195" w:rsidRPr="00085F58">
        <w:rPr>
          <w:rFonts w:ascii="Arial" w:hAnsi="Arial" w:cs="Arial"/>
        </w:rPr>
        <w:t>d</w:t>
      </w:r>
      <w:r w:rsidRPr="00085F58">
        <w:rPr>
          <w:rFonts w:ascii="Arial" w:hAnsi="Arial" w:cs="Arial"/>
        </w:rPr>
        <w:t xml:space="preserve">ůvěrné informace poskytnout pouze s předchozím písemným souhlasem </w:t>
      </w:r>
      <w:r w:rsidR="00586612" w:rsidRPr="00085F58">
        <w:rPr>
          <w:rFonts w:ascii="Arial" w:hAnsi="Arial" w:cs="Arial"/>
        </w:rPr>
        <w:t>o</w:t>
      </w:r>
      <w:r w:rsidRPr="00085F58">
        <w:rPr>
          <w:rFonts w:ascii="Arial" w:hAnsi="Arial" w:cs="Arial"/>
        </w:rPr>
        <w:t xml:space="preserve">bjednatele a za předpokladu, že tato třetí osoba před započetím činnosti písemně potvrdí svůj závazek zachování mlčenlivosti a ochrany </w:t>
      </w:r>
      <w:r w:rsidR="00586612" w:rsidRPr="00085F58">
        <w:rPr>
          <w:rFonts w:ascii="Arial" w:hAnsi="Arial" w:cs="Arial"/>
        </w:rPr>
        <w:t>d</w:t>
      </w:r>
      <w:r w:rsidRPr="00085F58">
        <w:rPr>
          <w:rFonts w:ascii="Arial" w:hAnsi="Arial" w:cs="Arial"/>
        </w:rPr>
        <w:t xml:space="preserve">ůvěrných informací, jinak je za toto porušení odpovědný v plném rozsahu </w:t>
      </w:r>
      <w:r w:rsidR="00586612" w:rsidRPr="00085F58">
        <w:rPr>
          <w:rFonts w:ascii="Arial" w:hAnsi="Arial" w:cs="Arial"/>
        </w:rPr>
        <w:t>p</w:t>
      </w:r>
      <w:r w:rsidRPr="00085F58">
        <w:rPr>
          <w:rFonts w:ascii="Arial" w:hAnsi="Arial" w:cs="Arial"/>
        </w:rPr>
        <w:t>oskytovatel.</w:t>
      </w:r>
    </w:p>
    <w:p w14:paraId="124359A9" w14:textId="618DBC93" w:rsidR="00527F5D" w:rsidRPr="00085F58" w:rsidRDefault="00527F5D" w:rsidP="00527F5D">
      <w:pPr>
        <w:widowControl w:val="0"/>
        <w:numPr>
          <w:ilvl w:val="1"/>
          <w:numId w:val="1"/>
        </w:numPr>
        <w:suppressAutoHyphens/>
        <w:adjustRightInd w:val="0"/>
        <w:spacing w:line="276" w:lineRule="auto"/>
        <w:ind w:left="567" w:hanging="567"/>
        <w:jc w:val="both"/>
        <w:textAlignment w:val="baseline"/>
        <w:rPr>
          <w:rFonts w:ascii="Arial" w:hAnsi="Arial" w:cs="Arial"/>
        </w:rPr>
      </w:pPr>
      <w:r w:rsidRPr="00085F58">
        <w:rPr>
          <w:rFonts w:ascii="Arial" w:hAnsi="Arial" w:cs="Arial"/>
        </w:rPr>
        <w:t xml:space="preserve">V případě uplatnění smluvních pokut a náhrady škody není dotčena hmotná a trestní odpovědnost fyzických osob, které za </w:t>
      </w:r>
      <w:r w:rsidR="00586612" w:rsidRPr="00085F58">
        <w:rPr>
          <w:rFonts w:ascii="Arial" w:hAnsi="Arial" w:cs="Arial"/>
        </w:rPr>
        <w:t>p</w:t>
      </w:r>
      <w:r w:rsidRPr="00085F58">
        <w:rPr>
          <w:rFonts w:ascii="Arial" w:hAnsi="Arial" w:cs="Arial"/>
        </w:rPr>
        <w:t xml:space="preserve">oskytovatele jednaly a závazek mlčenlivosti a ochrany </w:t>
      </w:r>
      <w:r w:rsidR="00586612" w:rsidRPr="00085F58">
        <w:rPr>
          <w:rFonts w:ascii="Arial" w:hAnsi="Arial" w:cs="Arial"/>
        </w:rPr>
        <w:t>d</w:t>
      </w:r>
      <w:r w:rsidRPr="00085F58">
        <w:rPr>
          <w:rFonts w:ascii="Arial" w:hAnsi="Arial" w:cs="Arial"/>
        </w:rPr>
        <w:t>ůvěrných informací nedodržely.</w:t>
      </w:r>
    </w:p>
    <w:p w14:paraId="3CD369BC" w14:textId="435373EE"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bCs/>
        </w:rPr>
        <w:t xml:space="preserve">Závazek k mlčenlivosti a ochraně </w:t>
      </w:r>
      <w:r w:rsidR="00586612" w:rsidRPr="00085F58">
        <w:rPr>
          <w:rFonts w:ascii="Arial" w:hAnsi="Arial" w:cs="Arial"/>
          <w:bCs/>
        </w:rPr>
        <w:t>d</w:t>
      </w:r>
      <w:r w:rsidRPr="00085F58">
        <w:rPr>
          <w:rFonts w:ascii="Arial" w:hAnsi="Arial" w:cs="Arial"/>
          <w:bCs/>
        </w:rPr>
        <w:t xml:space="preserve">ůvěrnosti informací je platný bez ohledu na ukončení účinnosti </w:t>
      </w:r>
      <w:r w:rsidR="00586612" w:rsidRPr="00085F58">
        <w:rPr>
          <w:rFonts w:ascii="Arial" w:hAnsi="Arial" w:cs="Arial"/>
          <w:bCs/>
        </w:rPr>
        <w:t>s</w:t>
      </w:r>
      <w:r w:rsidRPr="00085F58">
        <w:rPr>
          <w:rFonts w:ascii="Arial" w:hAnsi="Arial" w:cs="Arial"/>
          <w:bCs/>
        </w:rPr>
        <w:t>mlouvy.</w:t>
      </w:r>
    </w:p>
    <w:p w14:paraId="158C13C3" w14:textId="04EC6FA0"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Vzhledem k veřejnoprávnímu charakteru </w:t>
      </w:r>
      <w:r w:rsidR="00586612" w:rsidRPr="00085F58">
        <w:rPr>
          <w:rFonts w:ascii="Arial" w:hAnsi="Arial" w:cs="Arial"/>
        </w:rPr>
        <w:t>o</w:t>
      </w:r>
      <w:r w:rsidRPr="00085F58">
        <w:rPr>
          <w:rFonts w:ascii="Arial" w:hAnsi="Arial" w:cs="Arial"/>
        </w:rPr>
        <w:t xml:space="preserve">bjednatele </w:t>
      </w:r>
      <w:r w:rsidR="00586612" w:rsidRPr="00085F58">
        <w:rPr>
          <w:rFonts w:ascii="Arial" w:hAnsi="Arial" w:cs="Arial"/>
        </w:rPr>
        <w:t>p</w:t>
      </w:r>
      <w:r w:rsidRPr="00085F58">
        <w:rPr>
          <w:rFonts w:ascii="Arial" w:hAnsi="Arial" w:cs="Arial"/>
        </w:rPr>
        <w:t xml:space="preserve">oskytovatel výslovně prohlašuje, že je s touto skutečností obeznámen a souhlasí se zveřejněním smluvních podmínek obsažených ve </w:t>
      </w:r>
      <w:r w:rsidR="00586612" w:rsidRPr="00085F58">
        <w:rPr>
          <w:rFonts w:ascii="Arial" w:hAnsi="Arial" w:cs="Arial"/>
        </w:rPr>
        <w:t>s</w:t>
      </w:r>
      <w:r w:rsidRPr="00085F58">
        <w:rPr>
          <w:rFonts w:ascii="Arial" w:hAnsi="Arial" w:cs="Arial"/>
        </w:rPr>
        <w:t>mlouvě v rozsahu a za podmínek vyplývajících z příslušných právních předpisů.</w:t>
      </w:r>
    </w:p>
    <w:p w14:paraId="39DED7BD" w14:textId="00BE685A" w:rsidR="00527F5D" w:rsidRPr="00085F58" w:rsidRDefault="00527F5D" w:rsidP="00527F5D">
      <w:pPr>
        <w:numPr>
          <w:ilvl w:val="1"/>
          <w:numId w:val="1"/>
        </w:numPr>
        <w:spacing w:line="276" w:lineRule="auto"/>
        <w:ind w:left="567" w:hanging="567"/>
        <w:jc w:val="both"/>
        <w:rPr>
          <w:rFonts w:ascii="Arial" w:hAnsi="Arial" w:cs="Arial"/>
          <w:u w:val="single"/>
        </w:rPr>
      </w:pPr>
      <w:r w:rsidRPr="00085F58">
        <w:rPr>
          <w:rFonts w:ascii="Arial" w:hAnsi="Arial" w:cs="Arial"/>
        </w:rPr>
        <w:t xml:space="preserve">V případě, že bude při plnění </w:t>
      </w:r>
      <w:r w:rsidR="00586612" w:rsidRPr="00085F58">
        <w:rPr>
          <w:rFonts w:ascii="Arial" w:hAnsi="Arial" w:cs="Arial"/>
        </w:rPr>
        <w:t>s</w:t>
      </w:r>
      <w:r w:rsidRPr="00085F58">
        <w:rPr>
          <w:rFonts w:ascii="Arial" w:hAnsi="Arial" w:cs="Arial"/>
        </w:rPr>
        <w:t>mlouvy docházet ke zpracování osobních údajů a </w:t>
      </w:r>
      <w:r w:rsidR="00586612" w:rsidRPr="00085F58">
        <w:rPr>
          <w:rFonts w:ascii="Arial" w:hAnsi="Arial" w:cs="Arial"/>
        </w:rPr>
        <w:t>p</w:t>
      </w:r>
      <w:r w:rsidRPr="00085F58">
        <w:rPr>
          <w:rFonts w:ascii="Arial" w:hAnsi="Arial" w:cs="Arial"/>
        </w:rPr>
        <w:t xml:space="preserve">oskytovatel bude zpracovatelem, </w:t>
      </w:r>
      <w:r w:rsidR="00586612" w:rsidRPr="00085F58">
        <w:rPr>
          <w:rFonts w:ascii="Arial" w:hAnsi="Arial" w:cs="Arial"/>
        </w:rPr>
        <w:t>s</w:t>
      </w:r>
      <w:r w:rsidRPr="00085F58">
        <w:rPr>
          <w:rFonts w:ascii="Arial" w:hAnsi="Arial" w:cs="Arial"/>
        </w:rPr>
        <w:t>mluvní strany se zavazují uzavřít smlouvu o zpracování osobních údajů.</w:t>
      </w:r>
    </w:p>
    <w:p w14:paraId="35073478" w14:textId="77777777" w:rsidR="00527F5D" w:rsidRPr="00085F58" w:rsidRDefault="00527F5D" w:rsidP="00527F5D">
      <w:pPr>
        <w:spacing w:line="276" w:lineRule="auto"/>
        <w:rPr>
          <w:rFonts w:ascii="Arial" w:hAnsi="Arial" w:cs="Arial"/>
        </w:rPr>
      </w:pPr>
    </w:p>
    <w:p w14:paraId="7074AC05" w14:textId="77777777" w:rsidR="00527F5D" w:rsidRPr="00085F58" w:rsidRDefault="00527F5D" w:rsidP="00527F5D">
      <w:pPr>
        <w:pStyle w:val="Nadpis1"/>
        <w:keepNext w:val="0"/>
        <w:numPr>
          <w:ilvl w:val="0"/>
          <w:numId w:val="1"/>
        </w:numPr>
        <w:spacing w:line="276" w:lineRule="auto"/>
        <w:ind w:left="567" w:hanging="482"/>
        <w:rPr>
          <w:rFonts w:ascii="Arial" w:hAnsi="Arial" w:cs="Arial"/>
          <w:b/>
          <w:caps/>
          <w:sz w:val="20"/>
        </w:rPr>
      </w:pPr>
      <w:bookmarkStart w:id="52" w:name="_Toc335318146"/>
      <w:bookmarkStart w:id="53" w:name="_Toc335318229"/>
      <w:r w:rsidRPr="00085F58">
        <w:rPr>
          <w:rFonts w:ascii="Arial" w:hAnsi="Arial" w:cs="Arial"/>
          <w:b/>
          <w:caps/>
          <w:sz w:val="20"/>
        </w:rPr>
        <w:t>MOŽNOSTI UKONČENÍ SMLOUVY</w:t>
      </w:r>
      <w:bookmarkEnd w:id="52"/>
      <w:bookmarkEnd w:id="53"/>
    </w:p>
    <w:p w14:paraId="46F82025" w14:textId="155514CD"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Smlouva může být ukončena písemnou dohodou </w:t>
      </w:r>
      <w:r w:rsidR="00586612" w:rsidRPr="00085F58">
        <w:rPr>
          <w:rFonts w:ascii="Arial" w:hAnsi="Arial" w:cs="Arial"/>
        </w:rPr>
        <w:t>s</w:t>
      </w:r>
      <w:r w:rsidRPr="00085F58">
        <w:rPr>
          <w:rFonts w:ascii="Arial" w:hAnsi="Arial" w:cs="Arial"/>
        </w:rPr>
        <w:t>mluvních stran.</w:t>
      </w:r>
    </w:p>
    <w:p w14:paraId="37F60DAC" w14:textId="575A6AA3" w:rsidR="00527F5D" w:rsidRPr="00085F58" w:rsidRDefault="00527F5D" w:rsidP="00527F5D">
      <w:pPr>
        <w:numPr>
          <w:ilvl w:val="1"/>
          <w:numId w:val="1"/>
        </w:numPr>
        <w:spacing w:line="276" w:lineRule="auto"/>
        <w:ind w:left="567" w:hanging="567"/>
        <w:jc w:val="both"/>
        <w:rPr>
          <w:rFonts w:ascii="Arial" w:hAnsi="Arial" w:cs="Arial"/>
        </w:rPr>
      </w:pPr>
      <w:bookmarkStart w:id="54" w:name="_Ref480932725"/>
      <w:r w:rsidRPr="00085F58">
        <w:rPr>
          <w:rFonts w:ascii="Arial" w:hAnsi="Arial" w:cs="Arial"/>
        </w:rPr>
        <w:t xml:space="preserve">Objednatel je oprávněn od </w:t>
      </w:r>
      <w:r w:rsidR="00586612" w:rsidRPr="00085F58">
        <w:rPr>
          <w:rFonts w:ascii="Arial" w:hAnsi="Arial" w:cs="Arial"/>
        </w:rPr>
        <w:t>s</w:t>
      </w:r>
      <w:r w:rsidRPr="00085F58">
        <w:rPr>
          <w:rFonts w:ascii="Arial" w:hAnsi="Arial" w:cs="Arial"/>
        </w:rPr>
        <w:t xml:space="preserve">mlouvy písemně odstoupit z důvodu jejího podstatného porušení </w:t>
      </w:r>
      <w:r w:rsidR="00586612" w:rsidRPr="00085F58">
        <w:rPr>
          <w:rFonts w:ascii="Arial" w:hAnsi="Arial" w:cs="Arial"/>
        </w:rPr>
        <w:t>p</w:t>
      </w:r>
      <w:r w:rsidRPr="00085F58">
        <w:rPr>
          <w:rFonts w:ascii="Arial" w:hAnsi="Arial" w:cs="Arial"/>
        </w:rPr>
        <w:t xml:space="preserve">oskytovatelem, přičemž za podstatné porušení </w:t>
      </w:r>
      <w:r w:rsidR="00586612" w:rsidRPr="00085F58">
        <w:rPr>
          <w:rFonts w:ascii="Arial" w:hAnsi="Arial" w:cs="Arial"/>
        </w:rPr>
        <w:t>s</w:t>
      </w:r>
      <w:r w:rsidRPr="00085F58">
        <w:rPr>
          <w:rFonts w:ascii="Arial" w:hAnsi="Arial" w:cs="Arial"/>
        </w:rPr>
        <w:t>mlouvy se bude považovat:</w:t>
      </w:r>
      <w:bookmarkEnd w:id="54"/>
    </w:p>
    <w:p w14:paraId="75775E57" w14:textId="0B9AEEC5" w:rsidR="00527F5D" w:rsidRPr="00085F58" w:rsidRDefault="00527F5D" w:rsidP="00527F5D">
      <w:pPr>
        <w:numPr>
          <w:ilvl w:val="0"/>
          <w:numId w:val="2"/>
        </w:numPr>
        <w:spacing w:line="276" w:lineRule="auto"/>
        <w:jc w:val="both"/>
        <w:rPr>
          <w:rFonts w:ascii="Arial" w:hAnsi="Arial" w:cs="Arial"/>
        </w:rPr>
      </w:pPr>
      <w:r w:rsidRPr="00085F58">
        <w:rPr>
          <w:rFonts w:ascii="Arial" w:hAnsi="Arial" w:cs="Arial"/>
        </w:rPr>
        <w:t xml:space="preserve">prodlení </w:t>
      </w:r>
      <w:r w:rsidR="00586612" w:rsidRPr="00085F58">
        <w:rPr>
          <w:rFonts w:ascii="Arial" w:hAnsi="Arial" w:cs="Arial"/>
        </w:rPr>
        <w:t>p</w:t>
      </w:r>
      <w:r w:rsidRPr="00085F58">
        <w:rPr>
          <w:rFonts w:ascii="Arial" w:hAnsi="Arial" w:cs="Arial"/>
        </w:rPr>
        <w:t xml:space="preserve">oskytovatele s poskytováním </w:t>
      </w:r>
      <w:r w:rsidR="00586612" w:rsidRPr="00085F58">
        <w:rPr>
          <w:rFonts w:ascii="Arial" w:hAnsi="Arial" w:cs="Arial"/>
        </w:rPr>
        <w:t>p</w:t>
      </w:r>
      <w:r w:rsidRPr="00085F58">
        <w:rPr>
          <w:rFonts w:ascii="Arial" w:hAnsi="Arial" w:cs="Arial"/>
        </w:rPr>
        <w:t xml:space="preserve">lnění či jeho části ve sjednaných termínech delší než 30 dnů, pokud </w:t>
      </w:r>
      <w:r w:rsidR="00586612" w:rsidRPr="00085F58">
        <w:rPr>
          <w:rFonts w:ascii="Arial" w:hAnsi="Arial" w:cs="Arial"/>
        </w:rPr>
        <w:t>p</w:t>
      </w:r>
      <w:r w:rsidRPr="00085F58">
        <w:rPr>
          <w:rFonts w:ascii="Arial" w:hAnsi="Arial" w:cs="Arial"/>
        </w:rPr>
        <w:t>oskytovatel</w:t>
      </w:r>
      <w:r w:rsidRPr="00085F58">
        <w:rPr>
          <w:rFonts w:ascii="Arial" w:hAnsi="Arial" w:cs="Arial"/>
          <w:lang w:eastAsia="en-US"/>
        </w:rPr>
        <w:t xml:space="preserve"> nezjedná nápravu ani v dodatečné přiměřené lhůtě, kterou mu k tomu </w:t>
      </w:r>
      <w:r w:rsidR="00586612" w:rsidRPr="00085F58">
        <w:rPr>
          <w:rFonts w:ascii="Arial" w:hAnsi="Arial" w:cs="Arial"/>
          <w:lang w:eastAsia="en-US"/>
        </w:rPr>
        <w:t>o</w:t>
      </w:r>
      <w:r w:rsidRPr="00085F58">
        <w:rPr>
          <w:rFonts w:ascii="Arial" w:hAnsi="Arial" w:cs="Arial"/>
          <w:lang w:eastAsia="en-US"/>
        </w:rPr>
        <w:t>bjednatel poskytne v písemné výzvě ke splnění povinnosti, přičemž tato lhůta nesmí být kratší než 10 pracovních dnů od doručení takovéto výzvy</w:t>
      </w:r>
      <w:r w:rsidRPr="00085F58">
        <w:rPr>
          <w:rFonts w:ascii="Arial" w:hAnsi="Arial" w:cs="Arial"/>
        </w:rPr>
        <w:t xml:space="preserve">; </w:t>
      </w:r>
    </w:p>
    <w:p w14:paraId="7F6B2E28" w14:textId="4FD1182C" w:rsidR="00527F5D" w:rsidRPr="00085F58" w:rsidRDefault="00527F5D" w:rsidP="00527F5D">
      <w:pPr>
        <w:numPr>
          <w:ilvl w:val="0"/>
          <w:numId w:val="2"/>
        </w:numPr>
        <w:spacing w:line="276" w:lineRule="auto"/>
        <w:jc w:val="both"/>
        <w:rPr>
          <w:rFonts w:ascii="Arial" w:hAnsi="Arial" w:cs="Arial"/>
        </w:rPr>
      </w:pPr>
      <w:r w:rsidRPr="00085F58">
        <w:rPr>
          <w:rFonts w:ascii="Arial" w:hAnsi="Arial" w:cs="Arial"/>
        </w:rPr>
        <w:t xml:space="preserve">další případy, o kterých tak výslovně stanoví </w:t>
      </w:r>
      <w:r w:rsidR="00586612" w:rsidRPr="00085F58">
        <w:rPr>
          <w:rFonts w:ascii="Arial" w:hAnsi="Arial" w:cs="Arial"/>
        </w:rPr>
        <w:t>s</w:t>
      </w:r>
      <w:r w:rsidRPr="00085F58">
        <w:rPr>
          <w:rFonts w:ascii="Arial" w:hAnsi="Arial" w:cs="Arial"/>
        </w:rPr>
        <w:t>mlouva.</w:t>
      </w:r>
    </w:p>
    <w:p w14:paraId="4DD6ACCA" w14:textId="49810BCF"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Objednatel je rovněž oprávněn odstoupit od </w:t>
      </w:r>
      <w:r w:rsidR="00586612" w:rsidRPr="00085F58">
        <w:rPr>
          <w:rFonts w:ascii="Arial" w:hAnsi="Arial" w:cs="Arial"/>
        </w:rPr>
        <w:t>s</w:t>
      </w:r>
      <w:r w:rsidRPr="00085F58">
        <w:rPr>
          <w:rFonts w:ascii="Arial" w:hAnsi="Arial" w:cs="Arial"/>
        </w:rPr>
        <w:t>mlouvy v případě, že:</w:t>
      </w:r>
    </w:p>
    <w:p w14:paraId="3FAFAFC1" w14:textId="04FFA610" w:rsidR="00527F5D" w:rsidRPr="00085F58" w:rsidRDefault="00527F5D">
      <w:pPr>
        <w:numPr>
          <w:ilvl w:val="0"/>
          <w:numId w:val="7"/>
        </w:numPr>
        <w:spacing w:line="276" w:lineRule="auto"/>
        <w:jc w:val="both"/>
        <w:rPr>
          <w:rFonts w:ascii="Arial" w:hAnsi="Arial" w:cs="Arial"/>
        </w:rPr>
      </w:pPr>
      <w:r w:rsidRPr="00085F58">
        <w:rPr>
          <w:rFonts w:ascii="Arial" w:hAnsi="Arial" w:cs="Arial"/>
        </w:rPr>
        <w:t xml:space="preserve">v insolvenčním řízení bude zjištěn úpadek </w:t>
      </w:r>
      <w:r w:rsidR="00586612" w:rsidRPr="00085F58">
        <w:rPr>
          <w:rFonts w:ascii="Arial" w:hAnsi="Arial" w:cs="Arial"/>
        </w:rPr>
        <w:t>p</w:t>
      </w:r>
      <w:r w:rsidRPr="00085F58">
        <w:rPr>
          <w:rFonts w:ascii="Arial" w:hAnsi="Arial" w:cs="Arial"/>
        </w:rPr>
        <w:t xml:space="preserve">oskytovatele nebo insolvenční návrh bude zamítnut pro nedostatek majetku </w:t>
      </w:r>
      <w:r w:rsidR="00586612" w:rsidRPr="00085F58">
        <w:rPr>
          <w:rFonts w:ascii="Arial" w:hAnsi="Arial" w:cs="Arial"/>
        </w:rPr>
        <w:t>p</w:t>
      </w:r>
      <w:r w:rsidRPr="00085F58">
        <w:rPr>
          <w:rFonts w:ascii="Arial" w:hAnsi="Arial" w:cs="Arial"/>
        </w:rPr>
        <w:t xml:space="preserve">oskytovatele v souladu se zněním zákona č. 182/2006 Sb., o úpadku a způsobech jeho řešení (insolvenční zákon), ve znění pozdějších předpisů. </w:t>
      </w:r>
      <w:r w:rsidR="00727753" w:rsidRPr="00085F58">
        <w:rPr>
          <w:rFonts w:ascii="Arial" w:hAnsi="Arial" w:cs="Arial"/>
        </w:rPr>
        <w:t>o</w:t>
      </w:r>
      <w:r w:rsidRPr="00085F58">
        <w:rPr>
          <w:rFonts w:ascii="Arial" w:hAnsi="Arial" w:cs="Arial"/>
        </w:rPr>
        <w:t xml:space="preserve">bjednatel je rovněž oprávněn odstoupit od </w:t>
      </w:r>
      <w:r w:rsidR="00727753" w:rsidRPr="00085F58">
        <w:rPr>
          <w:rFonts w:ascii="Arial" w:hAnsi="Arial" w:cs="Arial"/>
        </w:rPr>
        <w:t>s</w:t>
      </w:r>
      <w:r w:rsidRPr="00085F58">
        <w:rPr>
          <w:rFonts w:ascii="Arial" w:hAnsi="Arial" w:cs="Arial"/>
        </w:rPr>
        <w:t xml:space="preserve">mlouvy v případě, že </w:t>
      </w:r>
      <w:r w:rsidR="00727753" w:rsidRPr="00085F58">
        <w:rPr>
          <w:rFonts w:ascii="Arial" w:hAnsi="Arial" w:cs="Arial"/>
        </w:rPr>
        <w:t>p</w:t>
      </w:r>
      <w:r w:rsidRPr="00085F58">
        <w:rPr>
          <w:rFonts w:ascii="Arial" w:hAnsi="Arial" w:cs="Arial"/>
        </w:rPr>
        <w:t>oskytovatel vstoupí do likvidace; nebo</w:t>
      </w:r>
    </w:p>
    <w:p w14:paraId="51F647F1" w14:textId="32D352BA" w:rsidR="00527F5D" w:rsidRPr="00085F58" w:rsidRDefault="00727753">
      <w:pPr>
        <w:numPr>
          <w:ilvl w:val="0"/>
          <w:numId w:val="7"/>
        </w:numPr>
        <w:spacing w:line="276" w:lineRule="auto"/>
        <w:jc w:val="both"/>
        <w:rPr>
          <w:rFonts w:ascii="Arial" w:hAnsi="Arial" w:cs="Arial"/>
        </w:rPr>
      </w:pPr>
      <w:r w:rsidRPr="00085F58">
        <w:rPr>
          <w:rFonts w:ascii="Arial" w:hAnsi="Arial" w:cs="Arial"/>
        </w:rPr>
        <w:t>p</w:t>
      </w:r>
      <w:r w:rsidR="00527F5D" w:rsidRPr="00085F58">
        <w:rPr>
          <w:rFonts w:ascii="Arial" w:hAnsi="Arial" w:cs="Arial"/>
        </w:rPr>
        <w:t>oskytovatel bude odsouzen pro trestný čin podle zákona č. 418/2011 Sb., o trestní odpovědnosti právnických osob, ve znění pozdějších předpisů.</w:t>
      </w:r>
    </w:p>
    <w:p w14:paraId="7032D7AB" w14:textId="36D1836D"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Poskytovatel je oprávněn od </w:t>
      </w:r>
      <w:r w:rsidR="00727753" w:rsidRPr="00085F58">
        <w:rPr>
          <w:rFonts w:ascii="Arial" w:hAnsi="Arial" w:cs="Arial"/>
        </w:rPr>
        <w:t>s</w:t>
      </w:r>
      <w:r w:rsidRPr="00085F58">
        <w:rPr>
          <w:rFonts w:ascii="Arial" w:hAnsi="Arial" w:cs="Arial"/>
        </w:rPr>
        <w:t xml:space="preserve">mlouvy písemně odstoupit z důvodu jejího podstatného porušení </w:t>
      </w:r>
      <w:r w:rsidR="00727753" w:rsidRPr="00085F58">
        <w:rPr>
          <w:rFonts w:ascii="Arial" w:hAnsi="Arial" w:cs="Arial"/>
        </w:rPr>
        <w:t>o</w:t>
      </w:r>
      <w:r w:rsidRPr="00085F58">
        <w:rPr>
          <w:rFonts w:ascii="Arial" w:hAnsi="Arial" w:cs="Arial"/>
        </w:rPr>
        <w:t xml:space="preserve">bjednatelem, za což se považuje prodlení </w:t>
      </w:r>
      <w:r w:rsidR="00727753" w:rsidRPr="00085F58">
        <w:rPr>
          <w:rFonts w:ascii="Arial" w:hAnsi="Arial" w:cs="Arial"/>
        </w:rPr>
        <w:t>o</w:t>
      </w:r>
      <w:r w:rsidRPr="00085F58">
        <w:rPr>
          <w:rFonts w:ascii="Arial" w:hAnsi="Arial" w:cs="Arial"/>
        </w:rPr>
        <w:t xml:space="preserve">bjednatele s úhradou ceny za plnění předmětu dle </w:t>
      </w:r>
      <w:r w:rsidR="00727753" w:rsidRPr="00085F58">
        <w:rPr>
          <w:rFonts w:ascii="Arial" w:hAnsi="Arial" w:cs="Arial"/>
        </w:rPr>
        <w:t>s</w:t>
      </w:r>
      <w:r w:rsidRPr="00085F58">
        <w:rPr>
          <w:rFonts w:ascii="Arial" w:hAnsi="Arial" w:cs="Arial"/>
        </w:rPr>
        <w:t>mlouvy o více než 30 dní.</w:t>
      </w:r>
    </w:p>
    <w:p w14:paraId="6988A345" w14:textId="497D90C4" w:rsidR="00527F5D" w:rsidRPr="00085F58" w:rsidRDefault="00527F5D" w:rsidP="00527F5D">
      <w:pPr>
        <w:numPr>
          <w:ilvl w:val="1"/>
          <w:numId w:val="1"/>
        </w:numPr>
        <w:spacing w:line="276" w:lineRule="auto"/>
        <w:ind w:left="567" w:hanging="567"/>
        <w:jc w:val="both"/>
        <w:rPr>
          <w:rFonts w:ascii="Arial" w:hAnsi="Arial" w:cs="Arial"/>
        </w:rPr>
      </w:pPr>
      <w:bookmarkStart w:id="55" w:name="_Ref417302883"/>
      <w:r w:rsidRPr="00085F58">
        <w:rPr>
          <w:rFonts w:ascii="Arial" w:hAnsi="Arial" w:cs="Arial"/>
        </w:rPr>
        <w:t xml:space="preserve">Odstoupení od </w:t>
      </w:r>
      <w:r w:rsidR="00727753" w:rsidRPr="00085F58">
        <w:rPr>
          <w:rFonts w:ascii="Arial" w:hAnsi="Arial" w:cs="Arial"/>
        </w:rPr>
        <w:t>s</w:t>
      </w:r>
      <w:r w:rsidRPr="00085F58">
        <w:rPr>
          <w:rFonts w:ascii="Arial" w:hAnsi="Arial" w:cs="Arial"/>
        </w:rPr>
        <w:t xml:space="preserve">mlouvy ze strany </w:t>
      </w:r>
      <w:r w:rsidR="00727753" w:rsidRPr="00085F58">
        <w:rPr>
          <w:rFonts w:ascii="Arial" w:hAnsi="Arial" w:cs="Arial"/>
        </w:rPr>
        <w:t>o</w:t>
      </w:r>
      <w:r w:rsidRPr="00085F58">
        <w:rPr>
          <w:rFonts w:ascii="Arial" w:hAnsi="Arial" w:cs="Arial"/>
        </w:rPr>
        <w:t xml:space="preserve">bjednatele nesmí být spojeno s uložením jakékoliv sankce k tíži </w:t>
      </w:r>
      <w:r w:rsidR="00727753" w:rsidRPr="00085F58">
        <w:rPr>
          <w:rFonts w:ascii="Arial" w:hAnsi="Arial" w:cs="Arial"/>
        </w:rPr>
        <w:t>o</w:t>
      </w:r>
      <w:r w:rsidRPr="00085F58">
        <w:rPr>
          <w:rFonts w:ascii="Arial" w:hAnsi="Arial" w:cs="Arial"/>
        </w:rPr>
        <w:t>bjednatele.</w:t>
      </w:r>
      <w:bookmarkEnd w:id="55"/>
    </w:p>
    <w:p w14:paraId="39EC7A7D" w14:textId="22BF9115"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Smluvní strany se dále dohodly, že odstoupení od </w:t>
      </w:r>
      <w:r w:rsidR="00727753" w:rsidRPr="00085F58">
        <w:rPr>
          <w:rFonts w:ascii="Arial" w:hAnsi="Arial" w:cs="Arial"/>
        </w:rPr>
        <w:t>s</w:t>
      </w:r>
      <w:r w:rsidRPr="00085F58">
        <w:rPr>
          <w:rFonts w:ascii="Arial" w:hAnsi="Arial" w:cs="Arial"/>
        </w:rPr>
        <w:t xml:space="preserve">mlouvy musí být písemné, jinak je neplatné. </w:t>
      </w:r>
      <w:r w:rsidR="005A0641" w:rsidRPr="00085F58">
        <w:rPr>
          <w:rFonts w:ascii="Arial" w:hAnsi="Arial" w:cs="Arial"/>
        </w:rPr>
        <w:t>Ods</w:t>
      </w:r>
      <w:r w:rsidRPr="00085F58">
        <w:rPr>
          <w:rFonts w:ascii="Arial" w:hAnsi="Arial" w:cs="Arial"/>
        </w:rPr>
        <w:t xml:space="preserve">toupení je účinné ode dne, kdy bylo doručeno druhé </w:t>
      </w:r>
      <w:r w:rsidR="00727753" w:rsidRPr="00085F58">
        <w:rPr>
          <w:rFonts w:ascii="Arial" w:hAnsi="Arial" w:cs="Arial"/>
        </w:rPr>
        <w:t>s</w:t>
      </w:r>
      <w:r w:rsidRPr="00085F58">
        <w:rPr>
          <w:rFonts w:ascii="Arial" w:hAnsi="Arial" w:cs="Arial"/>
        </w:rPr>
        <w:t xml:space="preserve">mluvní straně. </w:t>
      </w:r>
    </w:p>
    <w:p w14:paraId="4023E0E1" w14:textId="3DCFE37F"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Objednatel i </w:t>
      </w:r>
      <w:r w:rsidR="00727753" w:rsidRPr="00085F58">
        <w:rPr>
          <w:rFonts w:ascii="Arial" w:hAnsi="Arial" w:cs="Arial"/>
        </w:rPr>
        <w:t>p</w:t>
      </w:r>
      <w:r w:rsidRPr="00085F58">
        <w:rPr>
          <w:rFonts w:ascii="Arial" w:hAnsi="Arial" w:cs="Arial"/>
        </w:rPr>
        <w:t xml:space="preserve">oskytovatel jsou oprávněni </w:t>
      </w:r>
      <w:r w:rsidR="00727753" w:rsidRPr="00085F58">
        <w:rPr>
          <w:rFonts w:ascii="Arial" w:hAnsi="Arial" w:cs="Arial"/>
        </w:rPr>
        <w:t>s</w:t>
      </w:r>
      <w:r w:rsidRPr="00085F58">
        <w:rPr>
          <w:rFonts w:ascii="Arial" w:hAnsi="Arial" w:cs="Arial"/>
        </w:rPr>
        <w:t>mlouvu vypovědět, a to i bez udání důvodu, a </w:t>
      </w:r>
      <w:r w:rsidR="00727753" w:rsidRPr="00085F58">
        <w:rPr>
          <w:rFonts w:ascii="Arial" w:hAnsi="Arial" w:cs="Arial"/>
        </w:rPr>
        <w:t>s</w:t>
      </w:r>
      <w:r w:rsidRPr="00085F58">
        <w:rPr>
          <w:rFonts w:ascii="Arial" w:hAnsi="Arial" w:cs="Arial"/>
        </w:rPr>
        <w:t xml:space="preserve">mlouva skončí uplynutím příslušného roku (výročí) poskytování služeb </w:t>
      </w:r>
      <w:r w:rsidRPr="00085F58">
        <w:rPr>
          <w:rFonts w:ascii="Arial" w:eastAsia="Quattrocento Sans" w:hAnsi="Arial" w:cs="Arial"/>
          <w:color w:val="000000"/>
        </w:rPr>
        <w:t>správy, technické podpory a hostingu a služeb rozvoje web</w:t>
      </w:r>
      <w:r w:rsidR="00D406B9" w:rsidRPr="00085F58">
        <w:rPr>
          <w:rFonts w:ascii="Arial" w:eastAsia="Quattrocento Sans" w:hAnsi="Arial" w:cs="Arial"/>
          <w:color w:val="000000"/>
        </w:rPr>
        <w:t>u</w:t>
      </w:r>
      <w:r w:rsidRPr="00085F58">
        <w:rPr>
          <w:rFonts w:ascii="Arial" w:eastAsia="Quattrocento Sans" w:hAnsi="Arial" w:cs="Arial"/>
          <w:color w:val="000000"/>
        </w:rPr>
        <w:t xml:space="preserve">, </w:t>
      </w:r>
      <w:r w:rsidRPr="00085F58">
        <w:rPr>
          <w:rFonts w:ascii="Arial" w:hAnsi="Arial" w:cs="Arial"/>
        </w:rPr>
        <w:t xml:space="preserve">přičemž toto oprávnění může </w:t>
      </w:r>
      <w:r w:rsidR="00D406B9" w:rsidRPr="00085F58">
        <w:rPr>
          <w:rFonts w:ascii="Arial" w:hAnsi="Arial" w:cs="Arial"/>
        </w:rPr>
        <w:t>o</w:t>
      </w:r>
      <w:r w:rsidRPr="00085F58">
        <w:rPr>
          <w:rFonts w:ascii="Arial" w:hAnsi="Arial" w:cs="Arial"/>
        </w:rPr>
        <w:t xml:space="preserve">bjednatel uplatnit až po ukončení </w:t>
      </w:r>
      <w:r w:rsidR="00D406B9" w:rsidRPr="00085F58">
        <w:rPr>
          <w:rFonts w:ascii="Arial" w:hAnsi="Arial" w:cs="Arial"/>
        </w:rPr>
        <w:lastRenderedPageBreak/>
        <w:t>této dílčí části plnění</w:t>
      </w:r>
      <w:r w:rsidRPr="00085F58">
        <w:rPr>
          <w:rFonts w:ascii="Arial" w:hAnsi="Arial" w:cs="Arial"/>
        </w:rPr>
        <w:t xml:space="preserve">. V případě výpovědi </w:t>
      </w:r>
      <w:r w:rsidR="002F578B" w:rsidRPr="00085F58">
        <w:rPr>
          <w:rFonts w:ascii="Arial" w:hAnsi="Arial" w:cs="Arial"/>
        </w:rPr>
        <w:t>o</w:t>
      </w:r>
      <w:r w:rsidRPr="00085F58">
        <w:rPr>
          <w:rFonts w:ascii="Arial" w:hAnsi="Arial" w:cs="Arial"/>
        </w:rPr>
        <w:t xml:space="preserve">bjednatele musí být písemná výpověď </w:t>
      </w:r>
      <w:r w:rsidR="002F578B" w:rsidRPr="00085F58">
        <w:rPr>
          <w:rFonts w:ascii="Arial" w:hAnsi="Arial" w:cs="Arial"/>
        </w:rPr>
        <w:t>p</w:t>
      </w:r>
      <w:r w:rsidRPr="00085F58">
        <w:rPr>
          <w:rFonts w:ascii="Arial" w:hAnsi="Arial" w:cs="Arial"/>
        </w:rPr>
        <w:t xml:space="preserve">oskytovateli doručena nejpozději 60 dní před uplynutím příslušného roku (výročí) poskytování služeb </w:t>
      </w:r>
      <w:r w:rsidRPr="00085F58">
        <w:rPr>
          <w:rFonts w:ascii="Arial" w:eastAsia="Quattrocento Sans" w:hAnsi="Arial" w:cs="Arial"/>
          <w:color w:val="000000"/>
        </w:rPr>
        <w:t>správy, technické podpory a hostingu a služeb rozvoje web</w:t>
      </w:r>
      <w:r w:rsidR="002F578B" w:rsidRPr="00085F58">
        <w:rPr>
          <w:rFonts w:ascii="Arial" w:eastAsia="Quattrocento Sans" w:hAnsi="Arial" w:cs="Arial"/>
          <w:color w:val="000000"/>
        </w:rPr>
        <w:t>u</w:t>
      </w:r>
      <w:r w:rsidRPr="00085F58">
        <w:rPr>
          <w:rFonts w:ascii="Arial" w:hAnsi="Arial" w:cs="Arial"/>
        </w:rPr>
        <w:t xml:space="preserve"> dle </w:t>
      </w:r>
      <w:r w:rsidR="002F578B" w:rsidRPr="00085F58">
        <w:rPr>
          <w:rFonts w:ascii="Arial" w:hAnsi="Arial" w:cs="Arial"/>
        </w:rPr>
        <w:t>s</w:t>
      </w:r>
      <w:r w:rsidRPr="00085F58">
        <w:rPr>
          <w:rFonts w:ascii="Arial" w:hAnsi="Arial" w:cs="Arial"/>
        </w:rPr>
        <w:t xml:space="preserve">mlouvy, v případě výpovědi </w:t>
      </w:r>
      <w:r w:rsidR="002F578B" w:rsidRPr="00085F58">
        <w:rPr>
          <w:rFonts w:ascii="Arial" w:hAnsi="Arial" w:cs="Arial"/>
        </w:rPr>
        <w:t>p</w:t>
      </w:r>
      <w:r w:rsidRPr="00085F58">
        <w:rPr>
          <w:rFonts w:ascii="Arial" w:hAnsi="Arial" w:cs="Arial"/>
        </w:rPr>
        <w:t xml:space="preserve">oskytovatele musí být písemná výpověď </w:t>
      </w:r>
      <w:r w:rsidR="002F578B" w:rsidRPr="00085F58">
        <w:rPr>
          <w:rFonts w:ascii="Arial" w:hAnsi="Arial" w:cs="Arial"/>
        </w:rPr>
        <w:t>o</w:t>
      </w:r>
      <w:r w:rsidRPr="00085F58">
        <w:rPr>
          <w:rFonts w:ascii="Arial" w:hAnsi="Arial" w:cs="Arial"/>
        </w:rPr>
        <w:t xml:space="preserve">bjednateli doručena nejpozději 6 měsíců před uplynutím příslušného roku (výročí) poskytování služeb </w:t>
      </w:r>
      <w:r w:rsidRPr="00085F58">
        <w:rPr>
          <w:rFonts w:ascii="Arial" w:eastAsia="Quattrocento Sans" w:hAnsi="Arial" w:cs="Arial"/>
          <w:color w:val="000000"/>
        </w:rPr>
        <w:t>správy, technické podpory a hostingu a služeb rozvoje web</w:t>
      </w:r>
      <w:r w:rsidR="002F578B" w:rsidRPr="00085F58">
        <w:rPr>
          <w:rFonts w:ascii="Arial" w:eastAsia="Quattrocento Sans" w:hAnsi="Arial" w:cs="Arial"/>
          <w:color w:val="000000"/>
        </w:rPr>
        <w:t>u</w:t>
      </w:r>
      <w:r w:rsidRPr="00085F58">
        <w:rPr>
          <w:rFonts w:ascii="Arial" w:hAnsi="Arial" w:cs="Arial"/>
        </w:rPr>
        <w:t xml:space="preserve"> dle </w:t>
      </w:r>
      <w:r w:rsidR="002F578B" w:rsidRPr="00085F58">
        <w:rPr>
          <w:rFonts w:ascii="Arial" w:hAnsi="Arial" w:cs="Arial"/>
        </w:rPr>
        <w:t>s</w:t>
      </w:r>
      <w:r w:rsidRPr="00085F58">
        <w:rPr>
          <w:rFonts w:ascii="Arial" w:hAnsi="Arial" w:cs="Arial"/>
        </w:rPr>
        <w:t xml:space="preserve">mlouvy, jinak je výpověď neplatná, nedohodnou-li se </w:t>
      </w:r>
      <w:r w:rsidR="002F578B" w:rsidRPr="00085F58">
        <w:rPr>
          <w:rFonts w:ascii="Arial" w:hAnsi="Arial" w:cs="Arial"/>
        </w:rPr>
        <w:t>s</w:t>
      </w:r>
      <w:r w:rsidRPr="00085F58">
        <w:rPr>
          <w:rFonts w:ascii="Arial" w:hAnsi="Arial" w:cs="Arial"/>
        </w:rPr>
        <w:t>mluvní strany jinak.</w:t>
      </w:r>
      <w:r w:rsidR="005A0641" w:rsidRPr="00085F58">
        <w:rPr>
          <w:rFonts w:ascii="Arial" w:hAnsi="Arial" w:cs="Arial"/>
        </w:rPr>
        <w:t xml:space="preserve"> Poskytovatel nesmí </w:t>
      </w:r>
      <w:r w:rsidR="00E23347" w:rsidRPr="00085F58">
        <w:rPr>
          <w:rFonts w:ascii="Arial" w:hAnsi="Arial" w:cs="Arial"/>
        </w:rPr>
        <w:t xml:space="preserve">vypovědět smlouvu v době běhu závazku servisu. </w:t>
      </w:r>
    </w:p>
    <w:p w14:paraId="3B76FEEA" w14:textId="2B9266DE"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Ukončením </w:t>
      </w:r>
      <w:r w:rsidR="002F578B" w:rsidRPr="00085F58">
        <w:rPr>
          <w:rFonts w:ascii="Arial" w:hAnsi="Arial" w:cs="Arial"/>
        </w:rPr>
        <w:t>s</w:t>
      </w:r>
      <w:r w:rsidRPr="00085F58">
        <w:rPr>
          <w:rFonts w:ascii="Arial" w:hAnsi="Arial" w:cs="Arial"/>
        </w:rPr>
        <w:t xml:space="preserve">mlouvy nejsou dotčena ustanovení o odpovědnosti za škodu, nároky na uplatnění smluvních pokut, ustanovení o ochraně důvěrných informací, jakož i ostatní práva a povinnosti založená </w:t>
      </w:r>
      <w:r w:rsidR="002F578B" w:rsidRPr="00085F58">
        <w:rPr>
          <w:rFonts w:ascii="Arial" w:hAnsi="Arial" w:cs="Arial"/>
        </w:rPr>
        <w:t>s</w:t>
      </w:r>
      <w:r w:rsidRPr="00085F58">
        <w:rPr>
          <w:rFonts w:ascii="Arial" w:hAnsi="Arial" w:cs="Arial"/>
        </w:rPr>
        <w:t xml:space="preserve">mlouvou, která mají podle zákona nebo </w:t>
      </w:r>
      <w:r w:rsidR="002F578B" w:rsidRPr="00085F58">
        <w:rPr>
          <w:rFonts w:ascii="Arial" w:hAnsi="Arial" w:cs="Arial"/>
        </w:rPr>
        <w:t>s</w:t>
      </w:r>
      <w:r w:rsidRPr="00085F58">
        <w:rPr>
          <w:rFonts w:ascii="Arial" w:hAnsi="Arial" w:cs="Arial"/>
        </w:rPr>
        <w:t>mlouvy trvat i po jejím zrušení.</w:t>
      </w:r>
    </w:p>
    <w:p w14:paraId="5F1E356A" w14:textId="660E2B58" w:rsidR="00527F5D" w:rsidRPr="00085F58" w:rsidRDefault="00527F5D" w:rsidP="00527F5D">
      <w:pPr>
        <w:numPr>
          <w:ilvl w:val="1"/>
          <w:numId w:val="1"/>
        </w:numPr>
        <w:spacing w:line="276" w:lineRule="auto"/>
        <w:ind w:left="567" w:hanging="567"/>
        <w:jc w:val="both"/>
        <w:rPr>
          <w:rFonts w:ascii="Arial" w:hAnsi="Arial" w:cs="Arial"/>
        </w:rPr>
      </w:pPr>
      <w:bookmarkStart w:id="56" w:name="_Ref397506166"/>
      <w:r w:rsidRPr="00085F58">
        <w:rPr>
          <w:rFonts w:ascii="Arial" w:hAnsi="Arial" w:cs="Arial"/>
        </w:rPr>
        <w:t xml:space="preserve">Poskytovatel je povinen bezodkladně na výzvu </w:t>
      </w:r>
      <w:r w:rsidR="002F578B" w:rsidRPr="00085F58">
        <w:rPr>
          <w:rFonts w:ascii="Arial" w:hAnsi="Arial" w:cs="Arial"/>
        </w:rPr>
        <w:t>o</w:t>
      </w:r>
      <w:r w:rsidRPr="00085F58">
        <w:rPr>
          <w:rFonts w:ascii="Arial" w:hAnsi="Arial" w:cs="Arial"/>
        </w:rPr>
        <w:t xml:space="preserve">bjednatele bezúplatně předat </w:t>
      </w:r>
      <w:r w:rsidR="002F578B" w:rsidRPr="00085F58">
        <w:rPr>
          <w:rFonts w:ascii="Arial" w:hAnsi="Arial" w:cs="Arial"/>
        </w:rPr>
        <w:t>o</w:t>
      </w:r>
      <w:r w:rsidRPr="00085F58">
        <w:rPr>
          <w:rFonts w:ascii="Arial" w:hAnsi="Arial" w:cs="Arial"/>
        </w:rPr>
        <w:t xml:space="preserve">bjednateli v elektronické podobě ve struktuře a formátu dle požadavků </w:t>
      </w:r>
      <w:r w:rsidR="002F578B" w:rsidRPr="00085F58">
        <w:rPr>
          <w:rFonts w:ascii="Arial" w:hAnsi="Arial" w:cs="Arial"/>
        </w:rPr>
        <w:t>o</w:t>
      </w:r>
      <w:r w:rsidRPr="00085F58">
        <w:rPr>
          <w:rFonts w:ascii="Arial" w:hAnsi="Arial" w:cs="Arial"/>
        </w:rPr>
        <w:t xml:space="preserve">bjednatele všechna data náležející </w:t>
      </w:r>
      <w:r w:rsidR="002F578B" w:rsidRPr="00085F58">
        <w:rPr>
          <w:rFonts w:ascii="Arial" w:hAnsi="Arial" w:cs="Arial"/>
        </w:rPr>
        <w:t>o</w:t>
      </w:r>
      <w:r w:rsidRPr="00085F58">
        <w:rPr>
          <w:rFonts w:ascii="Arial" w:hAnsi="Arial" w:cs="Arial"/>
        </w:rPr>
        <w:t xml:space="preserve">bjednateli, a to do 15 kalendářních dní od doručení výzvy </w:t>
      </w:r>
      <w:r w:rsidR="002F578B" w:rsidRPr="00085F58">
        <w:rPr>
          <w:rFonts w:ascii="Arial" w:hAnsi="Arial" w:cs="Arial"/>
        </w:rPr>
        <w:t>o</w:t>
      </w:r>
      <w:r w:rsidRPr="00085F58">
        <w:rPr>
          <w:rFonts w:ascii="Arial" w:hAnsi="Arial" w:cs="Arial"/>
        </w:rPr>
        <w:t>bjednatele na jejich předání a specifikaci struktury a formátu.</w:t>
      </w:r>
      <w:bookmarkEnd w:id="56"/>
      <w:r w:rsidRPr="00085F58" w:rsidDel="009970FE">
        <w:rPr>
          <w:rFonts w:ascii="Arial" w:hAnsi="Arial" w:cs="Arial"/>
        </w:rPr>
        <w:t xml:space="preserve"> </w:t>
      </w:r>
    </w:p>
    <w:p w14:paraId="24F41E9E" w14:textId="77777777" w:rsidR="00527F5D" w:rsidRPr="00085F58" w:rsidRDefault="00527F5D" w:rsidP="00527F5D">
      <w:pPr>
        <w:spacing w:line="276" w:lineRule="auto"/>
        <w:rPr>
          <w:rFonts w:ascii="Arial" w:hAnsi="Arial" w:cs="Arial"/>
          <w:lang w:eastAsia="x-none"/>
        </w:rPr>
      </w:pPr>
      <w:bookmarkStart w:id="57" w:name="_Toc335318147"/>
      <w:bookmarkStart w:id="58" w:name="_Toc335318230"/>
    </w:p>
    <w:p w14:paraId="44475795" w14:textId="77777777" w:rsidR="00527F5D" w:rsidRPr="00085F58" w:rsidRDefault="00527F5D" w:rsidP="00527F5D">
      <w:pPr>
        <w:spacing w:line="276" w:lineRule="auto"/>
        <w:rPr>
          <w:rFonts w:ascii="Arial" w:hAnsi="Arial" w:cs="Arial"/>
          <w:lang w:eastAsia="x-none"/>
        </w:rPr>
      </w:pPr>
    </w:p>
    <w:p w14:paraId="7FF7D434" w14:textId="77777777" w:rsidR="00527F5D" w:rsidRPr="00085F58" w:rsidRDefault="00527F5D" w:rsidP="00527F5D">
      <w:pPr>
        <w:pStyle w:val="Nadpis1"/>
        <w:keepNext w:val="0"/>
        <w:numPr>
          <w:ilvl w:val="0"/>
          <w:numId w:val="1"/>
        </w:numPr>
        <w:spacing w:line="276" w:lineRule="auto"/>
        <w:ind w:left="567" w:hanging="482"/>
        <w:rPr>
          <w:rFonts w:ascii="Arial" w:hAnsi="Arial" w:cs="Arial"/>
          <w:b/>
          <w:caps/>
          <w:sz w:val="20"/>
        </w:rPr>
      </w:pPr>
      <w:r w:rsidRPr="00085F58">
        <w:rPr>
          <w:rFonts w:ascii="Arial" w:hAnsi="Arial" w:cs="Arial"/>
          <w:b/>
          <w:caps/>
          <w:sz w:val="20"/>
        </w:rPr>
        <w:t>SOUČINNOST A VZÁJEMNÁ KOMUNIKACE</w:t>
      </w:r>
      <w:bookmarkEnd w:id="57"/>
      <w:bookmarkEnd w:id="58"/>
    </w:p>
    <w:p w14:paraId="6194D05D" w14:textId="2FF597E7"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Smluvní strany se zavazují vzájemně spolupracovat a poskytovat si veškeré informace potřebné pro řádné plnění svých závazků. Smluvní strany jsou povinny informovat druhou </w:t>
      </w:r>
      <w:r w:rsidR="00E96BE9" w:rsidRPr="00085F58">
        <w:rPr>
          <w:rFonts w:ascii="Arial" w:hAnsi="Arial" w:cs="Arial"/>
        </w:rPr>
        <w:t>s</w:t>
      </w:r>
      <w:r w:rsidRPr="00085F58">
        <w:rPr>
          <w:rFonts w:ascii="Arial" w:hAnsi="Arial" w:cs="Arial"/>
        </w:rPr>
        <w:t xml:space="preserve">mluvní stranu o veškerých skutečnostech, které jsou nebo mohou být důležité pro řádné plnění </w:t>
      </w:r>
      <w:r w:rsidR="00E96BE9" w:rsidRPr="00085F58">
        <w:rPr>
          <w:rFonts w:ascii="Arial" w:hAnsi="Arial" w:cs="Arial"/>
        </w:rPr>
        <w:t>s</w:t>
      </w:r>
      <w:r w:rsidRPr="00085F58">
        <w:rPr>
          <w:rFonts w:ascii="Arial" w:hAnsi="Arial" w:cs="Arial"/>
        </w:rPr>
        <w:t>mlouvy.</w:t>
      </w:r>
    </w:p>
    <w:p w14:paraId="250A7B32" w14:textId="27105D48"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Smluvní strany jsou povinny plnit své závazky vyplývající ze </w:t>
      </w:r>
      <w:r w:rsidR="00E96BE9" w:rsidRPr="00085F58">
        <w:rPr>
          <w:rFonts w:ascii="Arial" w:hAnsi="Arial" w:cs="Arial"/>
        </w:rPr>
        <w:t>s</w:t>
      </w:r>
      <w:r w:rsidRPr="00085F58">
        <w:rPr>
          <w:rFonts w:ascii="Arial" w:hAnsi="Arial" w:cs="Arial"/>
        </w:rPr>
        <w:t>mlouvy tak, aby nedocházelo k prodlení s plněním jednotlivých termínů a s prodlením splatnosti jednotlivých peněžních závazků.</w:t>
      </w:r>
    </w:p>
    <w:p w14:paraId="08B95A85" w14:textId="4287DBA7"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Veškerá oznámení, tj. jakákoliv komunikace na základě </w:t>
      </w:r>
      <w:r w:rsidR="00E96BE9" w:rsidRPr="00085F58">
        <w:rPr>
          <w:rFonts w:ascii="Arial" w:hAnsi="Arial" w:cs="Arial"/>
        </w:rPr>
        <w:t>s</w:t>
      </w:r>
      <w:r w:rsidRPr="00085F58">
        <w:rPr>
          <w:rFonts w:ascii="Arial" w:hAnsi="Arial" w:cs="Arial"/>
        </w:rPr>
        <w:t xml:space="preserve">mlouvy, bude probíhat v souladu s tímto článkem </w:t>
      </w:r>
      <w:r w:rsidR="00E96BE9" w:rsidRPr="00085F58">
        <w:rPr>
          <w:rFonts w:ascii="Arial" w:hAnsi="Arial" w:cs="Arial"/>
        </w:rPr>
        <w:t>s</w:t>
      </w:r>
      <w:r w:rsidRPr="00085F58">
        <w:rPr>
          <w:rFonts w:ascii="Arial" w:hAnsi="Arial" w:cs="Arial"/>
        </w:rPr>
        <w:t xml:space="preserve">mlouvy. Jakékoli oznámení, žádost či jiné sdělení, jež má být učiněno či dáno </w:t>
      </w:r>
      <w:r w:rsidR="00E96BE9" w:rsidRPr="00085F58">
        <w:rPr>
          <w:rFonts w:ascii="Arial" w:hAnsi="Arial" w:cs="Arial"/>
        </w:rPr>
        <w:t>s</w:t>
      </w:r>
      <w:r w:rsidRPr="00085F58">
        <w:rPr>
          <w:rFonts w:ascii="Arial" w:hAnsi="Arial" w:cs="Arial"/>
        </w:rPr>
        <w:t xml:space="preserve">mluvní straně dle </w:t>
      </w:r>
      <w:r w:rsidR="004E4F7A" w:rsidRPr="00085F58">
        <w:rPr>
          <w:rFonts w:ascii="Arial" w:hAnsi="Arial" w:cs="Arial"/>
        </w:rPr>
        <w:t>s</w:t>
      </w:r>
      <w:r w:rsidRPr="00085F58">
        <w:rPr>
          <w:rFonts w:ascii="Arial" w:hAnsi="Arial" w:cs="Arial"/>
        </w:rPr>
        <w:t xml:space="preserve">mlouvy, bude učiněno či dáno písemně. Kromě jiných způsobů komunikace dohodnutých mezi stranami se za účinné považují osobní doručování, doručování doporučenou poštou, kurýrní službou, datovou schránkou či elektronickou poštou, a to na adresy </w:t>
      </w:r>
      <w:r w:rsidR="00E96BE9" w:rsidRPr="00085F58">
        <w:rPr>
          <w:rFonts w:ascii="Arial" w:hAnsi="Arial" w:cs="Arial"/>
        </w:rPr>
        <w:t>s</w:t>
      </w:r>
      <w:r w:rsidRPr="00085F58">
        <w:rPr>
          <w:rFonts w:ascii="Arial" w:hAnsi="Arial" w:cs="Arial"/>
        </w:rPr>
        <w:t xml:space="preserve">mluvních stran uvedené v záhlaví </w:t>
      </w:r>
      <w:r w:rsidR="00E96BE9" w:rsidRPr="00085F58">
        <w:rPr>
          <w:rFonts w:ascii="Arial" w:hAnsi="Arial" w:cs="Arial"/>
        </w:rPr>
        <w:t>s</w:t>
      </w:r>
      <w:r w:rsidRPr="00085F58">
        <w:rPr>
          <w:rFonts w:ascii="Arial" w:hAnsi="Arial" w:cs="Arial"/>
        </w:rPr>
        <w:t xml:space="preserve">mlouvy, nebo na takové adresy, které si </w:t>
      </w:r>
      <w:r w:rsidR="00E96BE9" w:rsidRPr="00085F58">
        <w:rPr>
          <w:rFonts w:ascii="Arial" w:hAnsi="Arial" w:cs="Arial"/>
        </w:rPr>
        <w:t>s</w:t>
      </w:r>
      <w:r w:rsidRPr="00085F58">
        <w:rPr>
          <w:rFonts w:ascii="Arial" w:hAnsi="Arial" w:cs="Arial"/>
        </w:rPr>
        <w:t>mluvní strany vzájemně písemně oznámí</w:t>
      </w:r>
      <w:r w:rsidR="00E23347" w:rsidRPr="00085F58">
        <w:rPr>
          <w:rFonts w:ascii="Arial" w:hAnsi="Arial" w:cs="Arial"/>
        </w:rPr>
        <w:t xml:space="preserve">, případně prostřednictvím interního systému poskytovatele, který bude objednateli zpřístupněn. </w:t>
      </w:r>
    </w:p>
    <w:p w14:paraId="49D25690" w14:textId="77777777"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Oznámení správně adresovaná se považují za doručená</w:t>
      </w:r>
    </w:p>
    <w:p w14:paraId="254FBFA3" w14:textId="77777777" w:rsidR="00527F5D" w:rsidRPr="00085F58" w:rsidRDefault="00527F5D">
      <w:pPr>
        <w:pStyle w:val="Odstavecseseznamem"/>
        <w:numPr>
          <w:ilvl w:val="0"/>
          <w:numId w:val="14"/>
        </w:numPr>
        <w:jc w:val="both"/>
        <w:rPr>
          <w:rFonts w:ascii="Arial" w:hAnsi="Arial" w:cs="Arial"/>
        </w:rPr>
      </w:pPr>
      <w:r w:rsidRPr="00085F58">
        <w:rPr>
          <w:rFonts w:ascii="Arial" w:hAnsi="Arial" w:cs="Arial"/>
        </w:rPr>
        <w:t>dnem, o němž tak stanoví zákon č. 300/2008 Sb., o elektronických úkonech a autorizované konverzi dokumentů, ve znění pozdějších předpisů (dále jen „</w:t>
      </w:r>
      <w:r w:rsidRPr="00085F58">
        <w:rPr>
          <w:rFonts w:ascii="Arial" w:hAnsi="Arial" w:cs="Arial"/>
          <w:b/>
          <w:i/>
        </w:rPr>
        <w:t>ZDS</w:t>
      </w:r>
      <w:r w:rsidRPr="00085F58">
        <w:rPr>
          <w:rFonts w:ascii="Arial" w:hAnsi="Arial" w:cs="Arial"/>
        </w:rPr>
        <w:t>“), je-li oznámení zasíláno prostřednictvím datové zprávy do datové schránky ve smyslu ZDS; nebo</w:t>
      </w:r>
    </w:p>
    <w:p w14:paraId="7F778436" w14:textId="77777777" w:rsidR="00527F5D" w:rsidRPr="00085F58" w:rsidRDefault="00527F5D">
      <w:pPr>
        <w:pStyle w:val="Odstavecseseznamem"/>
        <w:numPr>
          <w:ilvl w:val="0"/>
          <w:numId w:val="14"/>
        </w:numPr>
        <w:jc w:val="both"/>
        <w:rPr>
          <w:rFonts w:ascii="Arial" w:hAnsi="Arial" w:cs="Arial"/>
        </w:rPr>
      </w:pPr>
      <w:r w:rsidRPr="00085F58">
        <w:rPr>
          <w:rFonts w:ascii="Arial" w:hAnsi="Arial" w:cs="Arial"/>
        </w:rPr>
        <w:t>dnem fyzického předání oznámení, je-li oznámení zasíláno prostřednictvím kurýra nebo doručováno osobně; nebo</w:t>
      </w:r>
    </w:p>
    <w:p w14:paraId="27180E12" w14:textId="77777777" w:rsidR="00527F5D" w:rsidRPr="00085F58" w:rsidRDefault="00527F5D">
      <w:pPr>
        <w:pStyle w:val="Odstavecseseznamem"/>
        <w:numPr>
          <w:ilvl w:val="0"/>
          <w:numId w:val="14"/>
        </w:numPr>
        <w:jc w:val="both"/>
        <w:rPr>
          <w:rFonts w:ascii="Arial" w:hAnsi="Arial" w:cs="Arial"/>
        </w:rPr>
      </w:pPr>
      <w:r w:rsidRPr="00085F58">
        <w:rPr>
          <w:rFonts w:ascii="Arial" w:hAnsi="Arial" w:cs="Arial"/>
        </w:rPr>
        <w:t>dnem doručení potvrzeným na doručence, je-li oznámení zasíláno doporučenou poštou; nebo</w:t>
      </w:r>
    </w:p>
    <w:p w14:paraId="60E08528" w14:textId="5C40CA0F" w:rsidR="00527F5D" w:rsidRPr="00085F58" w:rsidRDefault="00527F5D">
      <w:pPr>
        <w:pStyle w:val="Odstavecseseznamem"/>
        <w:numPr>
          <w:ilvl w:val="0"/>
          <w:numId w:val="14"/>
        </w:numPr>
        <w:jc w:val="both"/>
        <w:rPr>
          <w:rFonts w:ascii="Arial" w:hAnsi="Arial" w:cs="Arial"/>
        </w:rPr>
      </w:pPr>
      <w:r w:rsidRPr="00085F58">
        <w:rPr>
          <w:rFonts w:ascii="Arial" w:hAnsi="Arial" w:cs="Arial"/>
        </w:rPr>
        <w:t xml:space="preserve">dnem, kdy bude, v případě, že doručení výše uvedeným způsobem nebude z jakéhokoli důvodu možné, oznámení zasláno doporučenou poštou na adresu </w:t>
      </w:r>
      <w:r w:rsidR="00E1638D" w:rsidRPr="00085F58">
        <w:rPr>
          <w:rFonts w:ascii="Arial" w:hAnsi="Arial" w:cs="Arial"/>
        </w:rPr>
        <w:t>s</w:t>
      </w:r>
      <w:r w:rsidRPr="00085F58">
        <w:rPr>
          <w:rFonts w:ascii="Arial" w:hAnsi="Arial" w:cs="Arial"/>
        </w:rPr>
        <w:t>mluvní strany, avšak k jeho převzetí z jakéhokoli důvodu nedojde, a to ani ve lhůtě 3 pracovních dnů od jeho uložení na příslušné pobočce pošty.</w:t>
      </w:r>
    </w:p>
    <w:p w14:paraId="20612759" w14:textId="29C5DAFA"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Informace a materiály, které obsahují osobní údaje či důvěrné informace, budou doručovány buď osobně, zasílány doporučenou zásilkou pošty do vlastních rukou nebo zasílány elektronicky a šifrovány. Šifra pro elektronickou komunikaci bude dohodnuta smluvními stranami před zahájením realizace plnění </w:t>
      </w:r>
      <w:r w:rsidR="00E1638D" w:rsidRPr="00085F58">
        <w:rPr>
          <w:rFonts w:ascii="Arial" w:hAnsi="Arial" w:cs="Arial"/>
        </w:rPr>
        <w:t>s</w:t>
      </w:r>
      <w:r w:rsidRPr="00085F58">
        <w:rPr>
          <w:rFonts w:ascii="Arial" w:hAnsi="Arial" w:cs="Arial"/>
        </w:rPr>
        <w:t>mlouvy.</w:t>
      </w:r>
    </w:p>
    <w:p w14:paraId="4A2F56AD" w14:textId="77777777" w:rsidR="00527F5D" w:rsidRPr="00085F58" w:rsidRDefault="00527F5D" w:rsidP="00527F5D">
      <w:pPr>
        <w:spacing w:line="276" w:lineRule="auto"/>
        <w:ind w:left="567"/>
        <w:jc w:val="both"/>
        <w:rPr>
          <w:rFonts w:ascii="Arial" w:hAnsi="Arial" w:cs="Arial"/>
        </w:rPr>
      </w:pPr>
    </w:p>
    <w:p w14:paraId="151D006B" w14:textId="77777777" w:rsidR="00527F5D" w:rsidRPr="00085F58" w:rsidRDefault="00527F5D" w:rsidP="00527F5D">
      <w:pPr>
        <w:rPr>
          <w:rFonts w:ascii="Arial" w:hAnsi="Arial" w:cs="Arial"/>
        </w:rPr>
      </w:pPr>
      <w:bookmarkStart w:id="59" w:name="_Toc335318148"/>
      <w:bookmarkStart w:id="60" w:name="_Toc335318231"/>
    </w:p>
    <w:p w14:paraId="14A5CCFC" w14:textId="77777777" w:rsidR="00527F5D" w:rsidRPr="00085F58" w:rsidRDefault="00527F5D" w:rsidP="00527F5D">
      <w:pPr>
        <w:pStyle w:val="Nadpis1"/>
        <w:numPr>
          <w:ilvl w:val="0"/>
          <w:numId w:val="1"/>
        </w:numPr>
        <w:spacing w:line="276" w:lineRule="auto"/>
        <w:ind w:left="567" w:hanging="482"/>
        <w:rPr>
          <w:rFonts w:ascii="Arial" w:hAnsi="Arial" w:cs="Arial"/>
          <w:b/>
          <w:caps/>
          <w:sz w:val="20"/>
        </w:rPr>
      </w:pPr>
      <w:r w:rsidRPr="00085F58">
        <w:rPr>
          <w:rFonts w:ascii="Arial" w:hAnsi="Arial" w:cs="Arial"/>
          <w:b/>
          <w:caps/>
          <w:sz w:val="20"/>
        </w:rPr>
        <w:t>ZÁVĚREČNÁ USTANOVENÍ</w:t>
      </w:r>
      <w:bookmarkEnd w:id="59"/>
      <w:bookmarkEnd w:id="60"/>
    </w:p>
    <w:p w14:paraId="37B5974B" w14:textId="3578A953"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Smluvní strany si podpisem </w:t>
      </w:r>
      <w:r w:rsidR="00E1638D" w:rsidRPr="00085F58">
        <w:rPr>
          <w:rFonts w:ascii="Arial" w:hAnsi="Arial" w:cs="Arial"/>
        </w:rPr>
        <w:t>s</w:t>
      </w:r>
      <w:r w:rsidRPr="00085F58">
        <w:rPr>
          <w:rFonts w:ascii="Arial" w:hAnsi="Arial" w:cs="Arial"/>
        </w:rPr>
        <w:t xml:space="preserve">mlouvy sjednávají (pokud </w:t>
      </w:r>
      <w:r w:rsidR="00E1638D" w:rsidRPr="00085F58">
        <w:rPr>
          <w:rFonts w:ascii="Arial" w:hAnsi="Arial" w:cs="Arial"/>
        </w:rPr>
        <w:t>s</w:t>
      </w:r>
      <w:r w:rsidRPr="00085F58">
        <w:rPr>
          <w:rFonts w:ascii="Arial" w:hAnsi="Arial" w:cs="Arial"/>
        </w:rPr>
        <w:t xml:space="preserve">mlouva nestanoví jinak), že závazky </w:t>
      </w:r>
      <w:r w:rsidR="00E1638D" w:rsidRPr="00085F58">
        <w:rPr>
          <w:rFonts w:ascii="Arial" w:hAnsi="Arial" w:cs="Arial"/>
        </w:rPr>
        <w:t>s</w:t>
      </w:r>
      <w:r w:rsidRPr="00085F58">
        <w:rPr>
          <w:rFonts w:ascii="Arial" w:hAnsi="Arial" w:cs="Arial"/>
        </w:rPr>
        <w:t xml:space="preserve">mlouvou založené budou vykládány výhradně podle obsahu </w:t>
      </w:r>
      <w:r w:rsidR="00E1638D" w:rsidRPr="00085F58">
        <w:rPr>
          <w:rFonts w:ascii="Arial" w:hAnsi="Arial" w:cs="Arial"/>
        </w:rPr>
        <w:t>s</w:t>
      </w:r>
      <w:r w:rsidRPr="00085F58">
        <w:rPr>
          <w:rFonts w:ascii="Arial" w:hAnsi="Arial" w:cs="Arial"/>
        </w:rPr>
        <w:t xml:space="preserve">mlouvy, bez přihlédnutí k jakékoli skutečnosti, která nastala a/nebo byla sdělena, jednou stranou druhé straně před uzavřením </w:t>
      </w:r>
      <w:r w:rsidR="00E1638D" w:rsidRPr="00085F58">
        <w:rPr>
          <w:rFonts w:ascii="Arial" w:hAnsi="Arial" w:cs="Arial"/>
        </w:rPr>
        <w:t>s</w:t>
      </w:r>
      <w:r w:rsidRPr="00085F58">
        <w:rPr>
          <w:rFonts w:ascii="Arial" w:hAnsi="Arial" w:cs="Arial"/>
        </w:rPr>
        <w:t>mlouvy.</w:t>
      </w:r>
    </w:p>
    <w:p w14:paraId="4C79F77B" w14:textId="5B57CB36"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Smlouva představuje úplnou dohodu </w:t>
      </w:r>
      <w:r w:rsidR="00E1638D" w:rsidRPr="00085F58">
        <w:rPr>
          <w:rFonts w:ascii="Arial" w:hAnsi="Arial" w:cs="Arial"/>
        </w:rPr>
        <w:t>s</w:t>
      </w:r>
      <w:r w:rsidRPr="00085F58">
        <w:rPr>
          <w:rFonts w:ascii="Arial" w:hAnsi="Arial" w:cs="Arial"/>
        </w:rPr>
        <w:t xml:space="preserve">mluvních stran o předmětu </w:t>
      </w:r>
      <w:r w:rsidR="00E1638D" w:rsidRPr="00085F58">
        <w:rPr>
          <w:rFonts w:ascii="Arial" w:hAnsi="Arial" w:cs="Arial"/>
        </w:rPr>
        <w:t>s</w:t>
      </w:r>
      <w:r w:rsidRPr="00085F58">
        <w:rPr>
          <w:rFonts w:ascii="Arial" w:hAnsi="Arial" w:cs="Arial"/>
        </w:rPr>
        <w:t xml:space="preserve">mlouvy a všech náležitostech, které </w:t>
      </w:r>
      <w:r w:rsidR="00E1638D" w:rsidRPr="00085F58">
        <w:rPr>
          <w:rFonts w:ascii="Arial" w:hAnsi="Arial" w:cs="Arial"/>
        </w:rPr>
        <w:t>s</w:t>
      </w:r>
      <w:r w:rsidRPr="00085F58">
        <w:rPr>
          <w:rFonts w:ascii="Arial" w:hAnsi="Arial" w:cs="Arial"/>
        </w:rPr>
        <w:t xml:space="preserve">mluvní strany měly a chtěly ve </w:t>
      </w:r>
      <w:r w:rsidR="00E1638D" w:rsidRPr="00085F58">
        <w:rPr>
          <w:rFonts w:ascii="Arial" w:hAnsi="Arial" w:cs="Arial"/>
        </w:rPr>
        <w:t>s</w:t>
      </w:r>
      <w:r w:rsidRPr="00085F58">
        <w:rPr>
          <w:rFonts w:ascii="Arial" w:hAnsi="Arial" w:cs="Arial"/>
        </w:rPr>
        <w:t xml:space="preserve">mlouvě ujednat, a které považují za důležité pro závaznost </w:t>
      </w:r>
      <w:r w:rsidR="00E1638D" w:rsidRPr="00085F58">
        <w:rPr>
          <w:rFonts w:ascii="Arial" w:hAnsi="Arial" w:cs="Arial"/>
        </w:rPr>
        <w:lastRenderedPageBreak/>
        <w:t>s</w:t>
      </w:r>
      <w:r w:rsidRPr="00085F58">
        <w:rPr>
          <w:rFonts w:ascii="Arial" w:hAnsi="Arial" w:cs="Arial"/>
        </w:rPr>
        <w:t xml:space="preserve">mlouvy. Žádný projev stran učiněný po uzavření </w:t>
      </w:r>
      <w:r w:rsidR="00E1638D" w:rsidRPr="00085F58">
        <w:rPr>
          <w:rFonts w:ascii="Arial" w:hAnsi="Arial" w:cs="Arial"/>
        </w:rPr>
        <w:t>s</w:t>
      </w:r>
      <w:r w:rsidRPr="00085F58">
        <w:rPr>
          <w:rFonts w:ascii="Arial" w:hAnsi="Arial" w:cs="Arial"/>
        </w:rPr>
        <w:t xml:space="preserve">mlouvy nesmí být vykládán v rozporu s výslovnými ustanoveními </w:t>
      </w:r>
      <w:r w:rsidR="00E1638D" w:rsidRPr="00085F58">
        <w:rPr>
          <w:rFonts w:ascii="Arial" w:hAnsi="Arial" w:cs="Arial"/>
        </w:rPr>
        <w:t>s</w:t>
      </w:r>
      <w:r w:rsidRPr="00085F58">
        <w:rPr>
          <w:rFonts w:ascii="Arial" w:hAnsi="Arial" w:cs="Arial"/>
        </w:rPr>
        <w:t xml:space="preserve">mlouvy a nezakládá žádný závazek žádné ze </w:t>
      </w:r>
      <w:r w:rsidR="00E1638D" w:rsidRPr="00085F58">
        <w:rPr>
          <w:rFonts w:ascii="Arial" w:hAnsi="Arial" w:cs="Arial"/>
        </w:rPr>
        <w:t>s</w:t>
      </w:r>
      <w:r w:rsidRPr="00085F58">
        <w:rPr>
          <w:rFonts w:ascii="Arial" w:hAnsi="Arial" w:cs="Arial"/>
        </w:rPr>
        <w:t xml:space="preserve">mluvních stran.  Smlouvu je možné měnit pouze písemnou dohodou </w:t>
      </w:r>
      <w:r w:rsidR="00E1638D" w:rsidRPr="00085F58">
        <w:rPr>
          <w:rFonts w:ascii="Arial" w:hAnsi="Arial" w:cs="Arial"/>
        </w:rPr>
        <w:t>s</w:t>
      </w:r>
      <w:r w:rsidRPr="00085F58">
        <w:rPr>
          <w:rFonts w:ascii="Arial" w:hAnsi="Arial" w:cs="Arial"/>
        </w:rPr>
        <w:t xml:space="preserve">mluvních stran ve formě číslovaných dodatků </w:t>
      </w:r>
      <w:r w:rsidR="00E1638D" w:rsidRPr="00085F58">
        <w:rPr>
          <w:rFonts w:ascii="Arial" w:hAnsi="Arial" w:cs="Arial"/>
        </w:rPr>
        <w:t>s</w:t>
      </w:r>
      <w:r w:rsidRPr="00085F58">
        <w:rPr>
          <w:rFonts w:ascii="Arial" w:hAnsi="Arial" w:cs="Arial"/>
        </w:rPr>
        <w:t xml:space="preserve">mlouvy, podepsaných oprávněnými zástupci obou </w:t>
      </w:r>
      <w:r w:rsidR="00E1638D" w:rsidRPr="00085F58">
        <w:rPr>
          <w:rFonts w:ascii="Arial" w:hAnsi="Arial" w:cs="Arial"/>
        </w:rPr>
        <w:t>s</w:t>
      </w:r>
      <w:r w:rsidRPr="00085F58">
        <w:rPr>
          <w:rFonts w:ascii="Arial" w:hAnsi="Arial" w:cs="Arial"/>
        </w:rPr>
        <w:t>mluvních stran.</w:t>
      </w:r>
    </w:p>
    <w:p w14:paraId="7E17FE59" w14:textId="0F04BF5F"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Smluvní strany se podpisem </w:t>
      </w:r>
      <w:r w:rsidR="00E1638D" w:rsidRPr="00085F58">
        <w:rPr>
          <w:rFonts w:ascii="Arial" w:hAnsi="Arial" w:cs="Arial"/>
        </w:rPr>
        <w:t>s</w:t>
      </w:r>
      <w:r w:rsidRPr="00085F58">
        <w:rPr>
          <w:rFonts w:ascii="Arial" w:hAnsi="Arial" w:cs="Arial"/>
        </w:rPr>
        <w:t>mlouvy dohodly, že vylučují aplikaci ustanovení § 557 OZ.</w:t>
      </w:r>
    </w:p>
    <w:p w14:paraId="1748B4B5" w14:textId="5DDC7A56"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Smluvní strany si sdělily všechny skutkové a právní okolnosti, o nichž k datu podpisu </w:t>
      </w:r>
      <w:r w:rsidR="004E4F7A" w:rsidRPr="00085F58">
        <w:rPr>
          <w:rFonts w:ascii="Arial" w:hAnsi="Arial" w:cs="Arial"/>
        </w:rPr>
        <w:t>s</w:t>
      </w:r>
      <w:r w:rsidRPr="00085F58">
        <w:rPr>
          <w:rFonts w:ascii="Arial" w:hAnsi="Arial" w:cs="Arial"/>
        </w:rPr>
        <w:t xml:space="preserve">mlouvy věděly nebo vědět musely, a které jsou relevantní ve vztahu k uzavření </w:t>
      </w:r>
      <w:r w:rsidR="004E4F7A" w:rsidRPr="00085F58">
        <w:rPr>
          <w:rFonts w:ascii="Arial" w:hAnsi="Arial" w:cs="Arial"/>
        </w:rPr>
        <w:t>s</w:t>
      </w:r>
      <w:r w:rsidRPr="00085F58">
        <w:rPr>
          <w:rFonts w:ascii="Arial" w:hAnsi="Arial" w:cs="Arial"/>
        </w:rPr>
        <w:t xml:space="preserve">mlouvy. </w:t>
      </w:r>
    </w:p>
    <w:p w14:paraId="24095666" w14:textId="79BD727E"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Poskytovatel na sebe v souladu s ustanovením § 1765 odst. 2 OZ přebírá nebezpečí změny okolností. Tímto však nejsou nikterak dotčena práva </w:t>
      </w:r>
      <w:r w:rsidR="00A015D7" w:rsidRPr="00085F58">
        <w:rPr>
          <w:rFonts w:ascii="Arial" w:hAnsi="Arial" w:cs="Arial"/>
        </w:rPr>
        <w:t>s</w:t>
      </w:r>
      <w:r w:rsidRPr="00085F58">
        <w:rPr>
          <w:rFonts w:ascii="Arial" w:hAnsi="Arial" w:cs="Arial"/>
        </w:rPr>
        <w:t xml:space="preserve">mluvních stran upravená ve </w:t>
      </w:r>
      <w:r w:rsidR="00A015D7" w:rsidRPr="00085F58">
        <w:rPr>
          <w:rFonts w:ascii="Arial" w:hAnsi="Arial" w:cs="Arial"/>
        </w:rPr>
        <w:t>s</w:t>
      </w:r>
      <w:r w:rsidRPr="00085F58">
        <w:rPr>
          <w:rFonts w:ascii="Arial" w:hAnsi="Arial" w:cs="Arial"/>
        </w:rPr>
        <w:t>mlouvě.</w:t>
      </w:r>
    </w:p>
    <w:p w14:paraId="67CC4FFA" w14:textId="7DF9EFDB"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 xml:space="preserve">Stane-li se jakékoli ustanovení </w:t>
      </w:r>
      <w:r w:rsidR="00A015D7" w:rsidRPr="00085F58">
        <w:rPr>
          <w:rFonts w:ascii="Arial" w:hAnsi="Arial" w:cs="Arial"/>
        </w:rPr>
        <w:t>s</w:t>
      </w:r>
      <w:r w:rsidRPr="00085F58">
        <w:rPr>
          <w:rFonts w:ascii="Arial" w:hAnsi="Arial" w:cs="Arial"/>
        </w:rPr>
        <w:t xml:space="preserve">mlouvy neplatným, nezákonným nebo nevynutitelným, netýká se tato neplatnost a nevynutitelnost zbývajících ustanovení </w:t>
      </w:r>
      <w:r w:rsidR="00A015D7" w:rsidRPr="00085F58">
        <w:rPr>
          <w:rFonts w:ascii="Arial" w:hAnsi="Arial" w:cs="Arial"/>
        </w:rPr>
        <w:t>s</w:t>
      </w:r>
      <w:r w:rsidRPr="00085F58">
        <w:rPr>
          <w:rFonts w:ascii="Arial" w:hAnsi="Arial" w:cs="Arial"/>
        </w:rPr>
        <w:t xml:space="preserve">mlouvy. Smluvní strany se tímto zavazují nahradit do 5 (pěti) pracovních dnů po doručení výzvy druhé </w:t>
      </w:r>
      <w:r w:rsidR="00A015D7" w:rsidRPr="00085F58">
        <w:rPr>
          <w:rFonts w:ascii="Arial" w:hAnsi="Arial" w:cs="Arial"/>
        </w:rPr>
        <w:t>s</w:t>
      </w:r>
      <w:r w:rsidRPr="00085F58">
        <w:rPr>
          <w:rFonts w:ascii="Arial" w:hAnsi="Arial" w:cs="Arial"/>
        </w:rPr>
        <w:t>mluvní strany jakékoli takové neplatné, nezákonné nebo nevynutitelné ustanovení ustanovením, které je platné, zákonné a vynutitelné a má stejný nebo alespoň podobný obchodní a právní význam.</w:t>
      </w:r>
    </w:p>
    <w:p w14:paraId="24251EC9" w14:textId="6F938C8A" w:rsidR="00527F5D" w:rsidRPr="00085F58" w:rsidRDefault="00527F5D" w:rsidP="00527F5D">
      <w:pPr>
        <w:numPr>
          <w:ilvl w:val="1"/>
          <w:numId w:val="1"/>
        </w:numPr>
        <w:spacing w:line="276" w:lineRule="auto"/>
        <w:ind w:left="567" w:hanging="567"/>
        <w:jc w:val="both"/>
        <w:rPr>
          <w:rFonts w:ascii="Arial" w:hAnsi="Arial" w:cs="Arial"/>
        </w:rPr>
      </w:pPr>
      <w:r w:rsidRPr="00085F58">
        <w:rPr>
          <w:rFonts w:ascii="Arial" w:hAnsi="Arial" w:cs="Arial"/>
        </w:rPr>
        <w:t>Vztahy</w:t>
      </w:r>
      <w:r w:rsidRPr="00085F58">
        <w:rPr>
          <w:rFonts w:ascii="Arial" w:eastAsia="Batang" w:hAnsi="Arial" w:cs="Arial"/>
        </w:rPr>
        <w:t xml:space="preserve"> </w:t>
      </w:r>
      <w:r w:rsidR="00A015D7" w:rsidRPr="00085F58">
        <w:rPr>
          <w:rFonts w:ascii="Arial" w:eastAsia="Batang" w:hAnsi="Arial" w:cs="Arial"/>
        </w:rPr>
        <w:t>s</w:t>
      </w:r>
      <w:r w:rsidRPr="00085F58">
        <w:rPr>
          <w:rFonts w:ascii="Arial" w:eastAsia="Batang" w:hAnsi="Arial" w:cs="Arial"/>
        </w:rPr>
        <w:t xml:space="preserve">mluvních stran </w:t>
      </w:r>
      <w:r w:rsidR="00A015D7" w:rsidRPr="00085F58">
        <w:rPr>
          <w:rFonts w:ascii="Arial" w:eastAsia="Batang" w:hAnsi="Arial" w:cs="Arial"/>
        </w:rPr>
        <w:t>s</w:t>
      </w:r>
      <w:r w:rsidRPr="00085F58">
        <w:rPr>
          <w:rFonts w:ascii="Arial" w:eastAsia="Batang" w:hAnsi="Arial" w:cs="Arial"/>
        </w:rPr>
        <w:t xml:space="preserve">mlouvou výslovně neupravené </w:t>
      </w:r>
      <w:r w:rsidRPr="00085F58">
        <w:rPr>
          <w:rFonts w:ascii="Arial" w:hAnsi="Arial" w:cs="Arial"/>
        </w:rPr>
        <w:t>se řídí českým právním řádem, zejména OZ. Veškeré případné spory ze </w:t>
      </w:r>
      <w:r w:rsidR="00A015D7" w:rsidRPr="00085F58">
        <w:rPr>
          <w:rFonts w:ascii="Arial" w:hAnsi="Arial" w:cs="Arial"/>
        </w:rPr>
        <w:t>s</w:t>
      </w:r>
      <w:r w:rsidRPr="00085F58">
        <w:rPr>
          <w:rFonts w:ascii="Arial" w:hAnsi="Arial" w:cs="Arial"/>
        </w:rPr>
        <w:t xml:space="preserve">mlouvy budou v prvé řadě řešeny smírem. Pokud smíru nebude dosaženo během 30 (třiceti) dnů, všechny spory ze </w:t>
      </w:r>
      <w:r w:rsidR="00A015D7" w:rsidRPr="00085F58">
        <w:rPr>
          <w:rFonts w:ascii="Arial" w:hAnsi="Arial" w:cs="Arial"/>
        </w:rPr>
        <w:t>s</w:t>
      </w:r>
      <w:r w:rsidRPr="00085F58">
        <w:rPr>
          <w:rFonts w:ascii="Arial" w:hAnsi="Arial" w:cs="Arial"/>
        </w:rPr>
        <w:t>mlouvy a v souvislosti s ní budou řešeny věcně a místně příslušným soudem v České republice.</w:t>
      </w:r>
    </w:p>
    <w:p w14:paraId="0240EDFD" w14:textId="651320DA" w:rsidR="00527F5D" w:rsidRPr="00085F58" w:rsidRDefault="00527F5D" w:rsidP="00527F5D">
      <w:pPr>
        <w:numPr>
          <w:ilvl w:val="1"/>
          <w:numId w:val="1"/>
        </w:numPr>
        <w:ind w:left="567" w:hanging="567"/>
        <w:jc w:val="both"/>
        <w:rPr>
          <w:rFonts w:ascii="Arial" w:hAnsi="Arial" w:cs="Arial"/>
        </w:rPr>
      </w:pPr>
      <w:r w:rsidRPr="00085F58">
        <w:rPr>
          <w:rFonts w:ascii="Arial" w:hAnsi="Arial" w:cs="Arial"/>
        </w:rPr>
        <w:t xml:space="preserve">Smlouva </w:t>
      </w:r>
      <w:r w:rsidR="00A015D7" w:rsidRPr="00085F58">
        <w:rPr>
          <w:rFonts w:ascii="Arial" w:hAnsi="Arial" w:cs="Arial"/>
        </w:rPr>
        <w:t>je</w:t>
      </w:r>
      <w:r w:rsidRPr="00085F58">
        <w:rPr>
          <w:rFonts w:ascii="Arial" w:hAnsi="Arial" w:cs="Arial"/>
        </w:rPr>
        <w:t xml:space="preserve"> uzavřena v elektronické podobě připojením elektronických podpisů obou smluvních stran. Elektronická forma bude použita i v případě dodatků této smlouvy.</w:t>
      </w:r>
    </w:p>
    <w:p w14:paraId="48C92799" w14:textId="6B3D937E" w:rsidR="00527F5D" w:rsidRPr="00085F58" w:rsidRDefault="00527F5D" w:rsidP="00527F5D">
      <w:pPr>
        <w:numPr>
          <w:ilvl w:val="1"/>
          <w:numId w:val="1"/>
        </w:numPr>
        <w:ind w:left="567" w:hanging="567"/>
        <w:jc w:val="both"/>
        <w:rPr>
          <w:rFonts w:ascii="Arial" w:hAnsi="Arial" w:cs="Arial"/>
        </w:rPr>
      </w:pPr>
      <w:r w:rsidRPr="00085F58">
        <w:rPr>
          <w:rFonts w:ascii="Arial" w:hAnsi="Arial" w:cs="Arial"/>
        </w:rPr>
        <w:t xml:space="preserve">Tato smlouva nabývá platnosti dnem podpisu statutárními orgány smluvních stran, nebo osobami jimi zmocněnými či pověřenými a účinnosti dnem uveřejnění smlouvy v Registru smluv na Portálu veřejné správy České republiky. Za uveřejnění této smlouvy na Portálu veřejné správy České republiky odpovídá </w:t>
      </w:r>
      <w:r w:rsidR="00A71A1A" w:rsidRPr="00085F58">
        <w:rPr>
          <w:rFonts w:ascii="Arial" w:hAnsi="Arial" w:cs="Arial"/>
        </w:rPr>
        <w:t>o</w:t>
      </w:r>
      <w:r w:rsidRPr="00085F58">
        <w:rPr>
          <w:rFonts w:ascii="Arial" w:hAnsi="Arial" w:cs="Arial"/>
        </w:rPr>
        <w:t>bjednatel. Zároveň smluvní strany prohlašují, že souhlasí se zveřejněním smlouvy v Registru smluv na Portálu veřejné správy České republiky.</w:t>
      </w:r>
    </w:p>
    <w:p w14:paraId="6800E3F5" w14:textId="33D9D3C6" w:rsidR="00527F5D" w:rsidRPr="00085F58" w:rsidRDefault="00527F5D" w:rsidP="00527F5D">
      <w:pPr>
        <w:numPr>
          <w:ilvl w:val="1"/>
          <w:numId w:val="1"/>
        </w:numPr>
        <w:ind w:left="567" w:hanging="567"/>
        <w:jc w:val="both"/>
        <w:rPr>
          <w:rFonts w:ascii="Arial" w:hAnsi="Arial" w:cs="Arial"/>
        </w:rPr>
      </w:pPr>
      <w:r w:rsidRPr="00085F58">
        <w:rPr>
          <w:rFonts w:ascii="Arial" w:hAnsi="Arial" w:cs="Arial"/>
        </w:rPr>
        <w:t xml:space="preserve">Nedílnou součástí </w:t>
      </w:r>
      <w:r w:rsidR="00A71A1A" w:rsidRPr="00085F58">
        <w:rPr>
          <w:rFonts w:ascii="Arial" w:hAnsi="Arial" w:cs="Arial"/>
        </w:rPr>
        <w:t>s</w:t>
      </w:r>
      <w:r w:rsidRPr="00085F58">
        <w:rPr>
          <w:rFonts w:ascii="Arial" w:hAnsi="Arial" w:cs="Arial"/>
        </w:rPr>
        <w:t>mlouvy jsou následující přílohy:</w:t>
      </w:r>
    </w:p>
    <w:p w14:paraId="2B33B6DD" w14:textId="77777777" w:rsidR="00D62326" w:rsidRPr="00085F58" w:rsidRDefault="00D62326">
      <w:pPr>
        <w:pStyle w:val="Zkladntextodsazen3"/>
        <w:numPr>
          <w:ilvl w:val="0"/>
          <w:numId w:val="19"/>
        </w:numPr>
        <w:spacing w:before="60" w:after="0" w:line="240" w:lineRule="auto"/>
        <w:rPr>
          <w:rFonts w:ascii="Arial" w:hAnsi="Arial" w:cs="Arial"/>
          <w:sz w:val="20"/>
          <w:lang w:val="cs-CZ"/>
        </w:rPr>
      </w:pPr>
      <w:r w:rsidRPr="00085F58">
        <w:rPr>
          <w:rFonts w:ascii="Arial" w:hAnsi="Arial" w:cs="Arial"/>
          <w:sz w:val="20"/>
        </w:rPr>
        <w:t>Příloha č. 1:</w:t>
      </w:r>
      <w:r w:rsidRPr="00085F58">
        <w:rPr>
          <w:rFonts w:ascii="Arial" w:hAnsi="Arial" w:cs="Arial"/>
          <w:sz w:val="20"/>
        </w:rPr>
        <w:tab/>
      </w:r>
      <w:r w:rsidRPr="00085F58">
        <w:rPr>
          <w:rFonts w:ascii="Arial" w:hAnsi="Arial" w:cs="Arial"/>
          <w:sz w:val="20"/>
          <w:lang w:val="cs-CZ"/>
        </w:rPr>
        <w:t>Analýza subjektu zadavatele</w:t>
      </w:r>
    </w:p>
    <w:p w14:paraId="79FAFA3F" w14:textId="77777777" w:rsidR="00D62326" w:rsidRPr="00085F58" w:rsidRDefault="00D62326">
      <w:pPr>
        <w:pStyle w:val="Zkladntextodsazen3"/>
        <w:numPr>
          <w:ilvl w:val="0"/>
          <w:numId w:val="19"/>
        </w:numPr>
        <w:spacing w:before="60" w:after="0" w:line="240" w:lineRule="auto"/>
        <w:rPr>
          <w:rFonts w:ascii="Arial" w:hAnsi="Arial" w:cs="Arial"/>
          <w:sz w:val="20"/>
          <w:lang w:val="cs-CZ"/>
        </w:rPr>
      </w:pPr>
      <w:r w:rsidRPr="00085F58">
        <w:rPr>
          <w:rFonts w:ascii="Arial" w:hAnsi="Arial" w:cs="Arial"/>
          <w:sz w:val="20"/>
          <w:lang w:val="cs-CZ"/>
        </w:rPr>
        <w:t>Příloha č. 2:</w:t>
      </w:r>
      <w:r w:rsidRPr="00085F58">
        <w:rPr>
          <w:rFonts w:ascii="Arial" w:hAnsi="Arial" w:cs="Arial"/>
          <w:sz w:val="20"/>
          <w:lang w:val="cs-CZ"/>
        </w:rPr>
        <w:tab/>
        <w:t>Požadavky na webovou prezentaci</w:t>
      </w:r>
    </w:p>
    <w:p w14:paraId="2C5F4B68" w14:textId="5D8AD47C" w:rsidR="00D62326" w:rsidRPr="00085F58" w:rsidRDefault="00D62326">
      <w:pPr>
        <w:pStyle w:val="Zkladntextodsazen3"/>
        <w:numPr>
          <w:ilvl w:val="0"/>
          <w:numId w:val="19"/>
        </w:numPr>
        <w:spacing w:before="60" w:after="0" w:line="240" w:lineRule="auto"/>
        <w:rPr>
          <w:rFonts w:ascii="Arial" w:hAnsi="Arial" w:cs="Arial"/>
          <w:sz w:val="20"/>
          <w:lang w:val="cs-CZ"/>
        </w:rPr>
      </w:pPr>
      <w:r w:rsidRPr="00085F58">
        <w:rPr>
          <w:rFonts w:ascii="Arial" w:hAnsi="Arial" w:cs="Arial"/>
          <w:sz w:val="20"/>
          <w:lang w:val="cs-CZ"/>
        </w:rPr>
        <w:t>Příloha č. 3:</w:t>
      </w:r>
      <w:r w:rsidRPr="00085F58">
        <w:rPr>
          <w:rFonts w:ascii="Arial" w:hAnsi="Arial" w:cs="Arial"/>
          <w:sz w:val="20"/>
          <w:lang w:val="cs-CZ"/>
        </w:rPr>
        <w:tab/>
        <w:t>Analýza možností napojení na systémy třetích stran</w:t>
      </w:r>
    </w:p>
    <w:p w14:paraId="3D2A37DC" w14:textId="013FC0F5" w:rsidR="00BE1EFA" w:rsidRPr="00085F58" w:rsidRDefault="00BE1EFA">
      <w:pPr>
        <w:pStyle w:val="Zkladntextodsazen3"/>
        <w:numPr>
          <w:ilvl w:val="0"/>
          <w:numId w:val="19"/>
        </w:numPr>
        <w:spacing w:before="60" w:after="0" w:line="240" w:lineRule="auto"/>
        <w:rPr>
          <w:rFonts w:ascii="Arial" w:hAnsi="Arial" w:cs="Arial"/>
          <w:sz w:val="20"/>
          <w:lang w:val="cs-CZ"/>
        </w:rPr>
      </w:pPr>
      <w:r w:rsidRPr="00085F58">
        <w:rPr>
          <w:rFonts w:ascii="Arial" w:hAnsi="Arial" w:cs="Arial"/>
          <w:sz w:val="20"/>
          <w:lang w:val="cs-CZ"/>
        </w:rPr>
        <w:t>Příloha č. 4:</w:t>
      </w:r>
      <w:r w:rsidRPr="00085F58">
        <w:rPr>
          <w:rFonts w:ascii="Arial" w:hAnsi="Arial" w:cs="Arial"/>
          <w:sz w:val="20"/>
          <w:lang w:val="cs-CZ"/>
        </w:rPr>
        <w:tab/>
        <w:t>Osoby odpovědné za zajištění součinnosti</w:t>
      </w:r>
    </w:p>
    <w:p w14:paraId="05DA283C" w14:textId="7C99225D" w:rsidR="0003077F" w:rsidRPr="00085F58" w:rsidRDefault="0003077F">
      <w:pPr>
        <w:pStyle w:val="Zkladntextodsazen3"/>
        <w:numPr>
          <w:ilvl w:val="0"/>
          <w:numId w:val="19"/>
        </w:numPr>
        <w:spacing w:before="60" w:after="0" w:line="240" w:lineRule="auto"/>
        <w:rPr>
          <w:rFonts w:ascii="Arial" w:hAnsi="Arial" w:cs="Arial"/>
          <w:color w:val="FF0000"/>
          <w:sz w:val="20"/>
          <w:lang w:val="cs-CZ"/>
        </w:rPr>
      </w:pPr>
      <w:r w:rsidRPr="00085F58">
        <w:rPr>
          <w:rFonts w:ascii="Arial" w:hAnsi="Arial" w:cs="Arial"/>
          <w:sz w:val="20"/>
          <w:lang w:val="cs-CZ"/>
        </w:rPr>
        <w:t>Příloha č. 5</w:t>
      </w:r>
      <w:r w:rsidRPr="00085F58">
        <w:rPr>
          <w:rFonts w:ascii="Arial" w:hAnsi="Arial" w:cs="Arial"/>
          <w:sz w:val="20"/>
          <w:lang w:val="cs-CZ"/>
        </w:rPr>
        <w:tab/>
      </w:r>
      <w:r w:rsidRPr="00085F58">
        <w:rPr>
          <w:rFonts w:ascii="Arial" w:hAnsi="Arial" w:cs="Arial"/>
          <w:sz w:val="20"/>
          <w:lang w:val="cs-CZ"/>
        </w:rPr>
        <w:tab/>
      </w:r>
      <w:r w:rsidR="00326A1D" w:rsidRPr="00085F58">
        <w:rPr>
          <w:rFonts w:ascii="Arial" w:hAnsi="Arial" w:cs="Arial"/>
          <w:sz w:val="20"/>
          <w:lang w:val="cs-CZ"/>
        </w:rPr>
        <w:t>Údržba a</w:t>
      </w:r>
      <w:r w:rsidRPr="00085F58">
        <w:rPr>
          <w:rFonts w:ascii="Arial" w:hAnsi="Arial" w:cs="Arial"/>
          <w:sz w:val="20"/>
          <w:lang w:val="cs-CZ"/>
        </w:rPr>
        <w:t xml:space="preserve"> rozvoj webu MUO</w:t>
      </w:r>
    </w:p>
    <w:p w14:paraId="320677AF" w14:textId="77777777" w:rsidR="00BE1EFA" w:rsidRPr="00085F58" w:rsidRDefault="00BE1EFA" w:rsidP="00BE1EFA">
      <w:pPr>
        <w:pStyle w:val="Zkladntextodsazen3"/>
        <w:spacing w:before="60" w:after="0" w:line="240" w:lineRule="auto"/>
        <w:ind w:left="1080"/>
        <w:rPr>
          <w:rFonts w:ascii="Arial" w:hAnsi="Arial" w:cs="Arial"/>
          <w:sz w:val="20"/>
          <w:lang w:val="cs-CZ"/>
        </w:rPr>
      </w:pPr>
    </w:p>
    <w:p w14:paraId="74934231" w14:textId="77777777" w:rsidR="00527F5D" w:rsidRPr="00085F58" w:rsidRDefault="00527F5D" w:rsidP="00527F5D">
      <w:pPr>
        <w:jc w:val="both"/>
        <w:rPr>
          <w:rFonts w:ascii="Arial" w:hAnsi="Arial" w:cs="Arial"/>
        </w:rPr>
      </w:pPr>
    </w:p>
    <w:p w14:paraId="4B7894CB" w14:textId="77777777" w:rsidR="00527F5D" w:rsidRPr="00085F58" w:rsidRDefault="00527F5D" w:rsidP="00527F5D">
      <w:pPr>
        <w:pStyle w:val="Smlouva-slo"/>
        <w:tabs>
          <w:tab w:val="left" w:pos="426"/>
        </w:tabs>
        <w:spacing w:before="0" w:line="240" w:lineRule="auto"/>
        <w:rPr>
          <w:rFonts w:ascii="Arial" w:hAnsi="Arial" w:cs="Arial"/>
          <w:szCs w:val="24"/>
        </w:rPr>
      </w:pPr>
    </w:p>
    <w:p w14:paraId="6BF11A38" w14:textId="77777777" w:rsidR="00527F5D" w:rsidRPr="00085F58" w:rsidRDefault="00527F5D" w:rsidP="00527F5D">
      <w:pPr>
        <w:pStyle w:val="Smlouva-slo"/>
        <w:tabs>
          <w:tab w:val="left" w:pos="426"/>
        </w:tabs>
        <w:spacing w:before="0" w:line="240" w:lineRule="auto"/>
        <w:ind w:left="357"/>
        <w:rPr>
          <w:rFonts w:ascii="Arial" w:hAnsi="Arial" w:cs="Arial"/>
          <w:szCs w:val="24"/>
        </w:rPr>
      </w:pPr>
    </w:p>
    <w:tbl>
      <w:tblPr>
        <w:tblW w:w="0" w:type="auto"/>
        <w:tblInd w:w="70" w:type="dxa"/>
        <w:tblCellMar>
          <w:left w:w="70" w:type="dxa"/>
          <w:right w:w="70" w:type="dxa"/>
        </w:tblCellMar>
        <w:tblLook w:val="0000" w:firstRow="0" w:lastRow="0" w:firstColumn="0" w:lastColumn="0" w:noHBand="0" w:noVBand="0"/>
      </w:tblPr>
      <w:tblGrid>
        <w:gridCol w:w="3518"/>
        <w:gridCol w:w="1303"/>
        <w:gridCol w:w="4181"/>
      </w:tblGrid>
      <w:tr w:rsidR="00527F5D" w:rsidRPr="00085F58" w14:paraId="7F4335A3" w14:textId="77777777" w:rsidTr="004D4F13">
        <w:tc>
          <w:tcPr>
            <w:tcW w:w="3544" w:type="dxa"/>
          </w:tcPr>
          <w:p w14:paraId="1B87B475" w14:textId="77777777" w:rsidR="00527F5D" w:rsidRPr="00085F58" w:rsidRDefault="00527F5D" w:rsidP="004D4F13">
            <w:pPr>
              <w:rPr>
                <w:rFonts w:ascii="Arial" w:hAnsi="Arial" w:cs="Arial"/>
              </w:rPr>
            </w:pPr>
            <w:r w:rsidRPr="00085F58">
              <w:rPr>
                <w:rFonts w:ascii="Arial" w:hAnsi="Arial" w:cs="Arial"/>
              </w:rPr>
              <w:t xml:space="preserve">V Olomouci dne </w:t>
            </w:r>
          </w:p>
        </w:tc>
        <w:tc>
          <w:tcPr>
            <w:tcW w:w="1316" w:type="dxa"/>
          </w:tcPr>
          <w:p w14:paraId="4022A560" w14:textId="77777777" w:rsidR="00527F5D" w:rsidRPr="00085F58" w:rsidRDefault="00527F5D" w:rsidP="004D4F13">
            <w:pPr>
              <w:rPr>
                <w:rFonts w:ascii="Arial" w:hAnsi="Arial" w:cs="Arial"/>
              </w:rPr>
            </w:pPr>
          </w:p>
        </w:tc>
        <w:tc>
          <w:tcPr>
            <w:tcW w:w="4212" w:type="dxa"/>
          </w:tcPr>
          <w:p w14:paraId="0C2F288C" w14:textId="27A5EB50" w:rsidR="00527F5D" w:rsidRPr="00085F58" w:rsidRDefault="00527F5D" w:rsidP="004D4F13">
            <w:pPr>
              <w:rPr>
                <w:rFonts w:ascii="Arial" w:hAnsi="Arial" w:cs="Arial"/>
              </w:rPr>
            </w:pPr>
            <w:r w:rsidRPr="00085F58">
              <w:rPr>
                <w:rFonts w:ascii="Arial" w:hAnsi="Arial" w:cs="Arial"/>
              </w:rPr>
              <w:t xml:space="preserve">V </w:t>
            </w:r>
            <w:r w:rsidR="0003077F" w:rsidRPr="00085F58">
              <w:rPr>
                <w:rFonts w:ascii="Arial" w:hAnsi="Arial" w:cs="Arial"/>
              </w:rPr>
              <w:t xml:space="preserve">Brně </w:t>
            </w:r>
            <w:r w:rsidRPr="00085F58">
              <w:rPr>
                <w:rFonts w:ascii="Arial" w:hAnsi="Arial" w:cs="Arial"/>
              </w:rPr>
              <w:t xml:space="preserve">dne </w:t>
            </w:r>
          </w:p>
          <w:p w14:paraId="08334014" w14:textId="77777777" w:rsidR="00527F5D" w:rsidRPr="00085F58" w:rsidRDefault="00527F5D" w:rsidP="004D4F13">
            <w:pPr>
              <w:rPr>
                <w:rFonts w:ascii="Arial" w:hAnsi="Arial" w:cs="Arial"/>
              </w:rPr>
            </w:pPr>
          </w:p>
          <w:p w14:paraId="312E021A" w14:textId="77777777" w:rsidR="00527F5D" w:rsidRPr="00085F58" w:rsidRDefault="00527F5D" w:rsidP="004D4F13">
            <w:pPr>
              <w:rPr>
                <w:rFonts w:ascii="Arial" w:hAnsi="Arial" w:cs="Arial"/>
              </w:rPr>
            </w:pPr>
          </w:p>
          <w:p w14:paraId="4D137A2F" w14:textId="77777777" w:rsidR="00527F5D" w:rsidRPr="00085F58" w:rsidRDefault="00527F5D" w:rsidP="004D4F13">
            <w:pPr>
              <w:rPr>
                <w:rFonts w:ascii="Arial" w:hAnsi="Arial" w:cs="Arial"/>
              </w:rPr>
            </w:pPr>
          </w:p>
        </w:tc>
      </w:tr>
      <w:tr w:rsidR="00527F5D" w:rsidRPr="00085F58" w14:paraId="5124665B" w14:textId="77777777" w:rsidTr="004D4F13">
        <w:trPr>
          <w:trHeight w:val="802"/>
        </w:trPr>
        <w:tc>
          <w:tcPr>
            <w:tcW w:w="3544" w:type="dxa"/>
            <w:tcBorders>
              <w:bottom w:val="single" w:sz="4" w:space="0" w:color="auto"/>
            </w:tcBorders>
            <w:vAlign w:val="center"/>
          </w:tcPr>
          <w:p w14:paraId="506DA2E1" w14:textId="77777777" w:rsidR="00527F5D" w:rsidRPr="00085F58" w:rsidRDefault="00527F5D" w:rsidP="004D4F13">
            <w:pPr>
              <w:rPr>
                <w:rFonts w:ascii="Arial" w:hAnsi="Arial" w:cs="Arial"/>
              </w:rPr>
            </w:pPr>
          </w:p>
        </w:tc>
        <w:tc>
          <w:tcPr>
            <w:tcW w:w="1316" w:type="dxa"/>
            <w:vAlign w:val="center"/>
          </w:tcPr>
          <w:p w14:paraId="190E6489" w14:textId="77777777" w:rsidR="00527F5D" w:rsidRPr="00085F58" w:rsidRDefault="00527F5D" w:rsidP="004D4F13">
            <w:pPr>
              <w:jc w:val="center"/>
              <w:rPr>
                <w:rFonts w:ascii="Arial" w:hAnsi="Arial" w:cs="Arial"/>
              </w:rPr>
            </w:pPr>
          </w:p>
        </w:tc>
        <w:tc>
          <w:tcPr>
            <w:tcW w:w="4212" w:type="dxa"/>
            <w:tcBorders>
              <w:bottom w:val="single" w:sz="4" w:space="0" w:color="auto"/>
            </w:tcBorders>
            <w:vAlign w:val="center"/>
          </w:tcPr>
          <w:p w14:paraId="5833AA98" w14:textId="77777777" w:rsidR="00527F5D" w:rsidRPr="00085F58" w:rsidRDefault="00527F5D" w:rsidP="004D4F13">
            <w:pPr>
              <w:rPr>
                <w:rFonts w:ascii="Arial" w:hAnsi="Arial" w:cs="Arial"/>
              </w:rPr>
            </w:pPr>
          </w:p>
        </w:tc>
      </w:tr>
      <w:tr w:rsidR="00527F5D" w:rsidRPr="00085F58" w14:paraId="515CE4C2" w14:textId="77777777" w:rsidTr="004D4F13">
        <w:trPr>
          <w:trHeight w:val="786"/>
        </w:trPr>
        <w:tc>
          <w:tcPr>
            <w:tcW w:w="3544" w:type="dxa"/>
            <w:tcBorders>
              <w:top w:val="single" w:sz="4" w:space="0" w:color="auto"/>
            </w:tcBorders>
          </w:tcPr>
          <w:p w14:paraId="7C77826D" w14:textId="7E8961AF" w:rsidR="00527F5D" w:rsidRPr="00085F58" w:rsidRDefault="00527F5D" w:rsidP="004D4F13">
            <w:pPr>
              <w:jc w:val="center"/>
              <w:rPr>
                <w:rFonts w:ascii="Arial" w:hAnsi="Arial" w:cs="Arial"/>
              </w:rPr>
            </w:pPr>
            <w:r w:rsidRPr="00085F58">
              <w:rPr>
                <w:rFonts w:ascii="Arial" w:hAnsi="Arial" w:cs="Arial"/>
              </w:rPr>
              <w:t>za objednatele</w:t>
            </w:r>
          </w:p>
          <w:p w14:paraId="77756C82" w14:textId="77777777" w:rsidR="00C71F96" w:rsidRPr="00085F58" w:rsidRDefault="00C71F96" w:rsidP="004D4F13">
            <w:pPr>
              <w:jc w:val="center"/>
              <w:rPr>
                <w:rFonts w:ascii="Arial" w:hAnsi="Arial" w:cs="Arial"/>
              </w:rPr>
            </w:pPr>
          </w:p>
          <w:p w14:paraId="5EDC90BC" w14:textId="7BAF2E74" w:rsidR="00166DAF" w:rsidRPr="00085F58" w:rsidRDefault="00166DAF" w:rsidP="004D4F13">
            <w:pPr>
              <w:jc w:val="center"/>
              <w:rPr>
                <w:rFonts w:ascii="Arial" w:hAnsi="Arial" w:cs="Arial"/>
              </w:rPr>
            </w:pPr>
            <w:r w:rsidRPr="00085F58">
              <w:rPr>
                <w:rFonts w:ascii="Arial" w:hAnsi="Arial" w:cs="Arial"/>
              </w:rPr>
              <w:t>Mgr</w:t>
            </w:r>
            <w:r w:rsidR="0079794F" w:rsidRPr="00085F58">
              <w:rPr>
                <w:rFonts w:ascii="Arial" w:hAnsi="Arial" w:cs="Arial"/>
              </w:rPr>
              <w:t>. Ondřej Zatloukal</w:t>
            </w:r>
            <w:r w:rsidR="006710D3" w:rsidRPr="00085F58">
              <w:rPr>
                <w:rFonts w:ascii="Arial" w:hAnsi="Arial" w:cs="Arial"/>
              </w:rPr>
              <w:t>,</w:t>
            </w:r>
          </w:p>
          <w:p w14:paraId="7013834D" w14:textId="3B9DF4CD" w:rsidR="0079794F" w:rsidRPr="00085F58" w:rsidRDefault="006710D3" w:rsidP="004D4F13">
            <w:pPr>
              <w:jc w:val="center"/>
              <w:rPr>
                <w:rFonts w:ascii="Arial" w:hAnsi="Arial" w:cs="Arial"/>
              </w:rPr>
            </w:pPr>
            <w:r w:rsidRPr="00085F58">
              <w:rPr>
                <w:rFonts w:ascii="Arial" w:hAnsi="Arial" w:cs="Arial"/>
              </w:rPr>
              <w:t>ř</w:t>
            </w:r>
            <w:r w:rsidR="0079794F" w:rsidRPr="00085F58">
              <w:rPr>
                <w:rFonts w:ascii="Arial" w:hAnsi="Arial" w:cs="Arial"/>
              </w:rPr>
              <w:t>editel Muzea umění Olomouc,</w:t>
            </w:r>
            <w:r w:rsidRPr="00085F58">
              <w:rPr>
                <w:rFonts w:ascii="Arial" w:hAnsi="Arial" w:cs="Arial"/>
              </w:rPr>
              <w:br/>
            </w:r>
            <w:r w:rsidR="0079794F" w:rsidRPr="00085F58">
              <w:rPr>
                <w:rFonts w:ascii="Arial" w:hAnsi="Arial" w:cs="Arial"/>
              </w:rPr>
              <w:t>státní příspěvkové organizace</w:t>
            </w:r>
          </w:p>
          <w:p w14:paraId="43C1ABE4" w14:textId="77777777" w:rsidR="00527F5D" w:rsidRPr="00085F58" w:rsidRDefault="00527F5D" w:rsidP="00D62326">
            <w:pPr>
              <w:jc w:val="center"/>
              <w:rPr>
                <w:rFonts w:ascii="Arial" w:hAnsi="Arial" w:cs="Arial"/>
              </w:rPr>
            </w:pPr>
          </w:p>
        </w:tc>
        <w:tc>
          <w:tcPr>
            <w:tcW w:w="1316" w:type="dxa"/>
            <w:vAlign w:val="center"/>
          </w:tcPr>
          <w:p w14:paraId="77EC1B0C" w14:textId="77777777" w:rsidR="00527F5D" w:rsidRPr="00085F58" w:rsidRDefault="00527F5D" w:rsidP="004D4F13">
            <w:pPr>
              <w:jc w:val="center"/>
              <w:rPr>
                <w:rFonts w:ascii="Arial" w:hAnsi="Arial" w:cs="Arial"/>
              </w:rPr>
            </w:pPr>
          </w:p>
        </w:tc>
        <w:tc>
          <w:tcPr>
            <w:tcW w:w="4212" w:type="dxa"/>
            <w:tcBorders>
              <w:top w:val="single" w:sz="4" w:space="0" w:color="auto"/>
            </w:tcBorders>
          </w:tcPr>
          <w:p w14:paraId="37D697AB" w14:textId="6ED0B3D4" w:rsidR="00527F5D" w:rsidRPr="00085F58" w:rsidRDefault="00527F5D" w:rsidP="004D4F13">
            <w:pPr>
              <w:jc w:val="center"/>
              <w:rPr>
                <w:rFonts w:ascii="Arial" w:hAnsi="Arial" w:cs="Arial"/>
              </w:rPr>
            </w:pPr>
            <w:r w:rsidRPr="00085F58">
              <w:rPr>
                <w:rFonts w:ascii="Arial" w:hAnsi="Arial" w:cs="Arial"/>
              </w:rPr>
              <w:t>za zhotovitele</w:t>
            </w:r>
          </w:p>
          <w:p w14:paraId="578FCEEA" w14:textId="77777777" w:rsidR="00C71F96" w:rsidRPr="00085F58" w:rsidRDefault="00C71F96" w:rsidP="004D4F13">
            <w:pPr>
              <w:jc w:val="center"/>
              <w:rPr>
                <w:rFonts w:ascii="Arial" w:hAnsi="Arial" w:cs="Arial"/>
              </w:rPr>
            </w:pPr>
          </w:p>
          <w:p w14:paraId="1ED5DEC5" w14:textId="4C9FC939" w:rsidR="006710D3" w:rsidRPr="00085F58" w:rsidRDefault="006710D3" w:rsidP="006710D3">
            <w:pPr>
              <w:autoSpaceDE w:val="0"/>
              <w:autoSpaceDN w:val="0"/>
              <w:adjustRightInd w:val="0"/>
              <w:rPr>
                <w:rFonts w:ascii="Arial" w:eastAsiaTheme="minorHAnsi" w:hAnsi="Arial" w:cs="Arial"/>
                <w:lang w:eastAsia="en-US"/>
              </w:rPr>
            </w:pPr>
            <w:r w:rsidRPr="00085F58">
              <w:rPr>
                <w:rFonts w:ascii="Arial" w:eastAsiaTheme="minorHAnsi" w:hAnsi="Arial" w:cs="Arial"/>
                <w:lang w:eastAsia="en-US"/>
              </w:rPr>
              <w:t xml:space="preserve">       Mgr. Tibor Szabó, Mgr. Peter Halmo</w:t>
            </w:r>
          </w:p>
          <w:p w14:paraId="18535E7F" w14:textId="2D68C548" w:rsidR="00527F5D" w:rsidRPr="00085F58" w:rsidRDefault="006710D3" w:rsidP="006710D3">
            <w:pPr>
              <w:jc w:val="center"/>
              <w:rPr>
                <w:rFonts w:ascii="Arial" w:hAnsi="Arial" w:cs="Arial"/>
              </w:rPr>
            </w:pPr>
            <w:r w:rsidRPr="00085F58">
              <w:rPr>
                <w:rFonts w:ascii="Arial" w:eastAsiaTheme="minorHAnsi" w:hAnsi="Arial" w:cs="Arial"/>
                <w:lang w:eastAsia="en-US"/>
              </w:rPr>
              <w:t>Členové představenstva inQool</w:t>
            </w:r>
            <w:r w:rsidR="003646AC" w:rsidRPr="00085F58">
              <w:rPr>
                <w:rFonts w:ascii="Arial" w:eastAsiaTheme="minorHAnsi" w:hAnsi="Arial" w:cs="Arial"/>
                <w:lang w:eastAsia="en-US"/>
              </w:rPr>
              <w:t>,</w:t>
            </w:r>
            <w:r w:rsidRPr="00085F58">
              <w:rPr>
                <w:rFonts w:ascii="Arial" w:eastAsiaTheme="minorHAnsi" w:hAnsi="Arial" w:cs="Arial"/>
                <w:lang w:eastAsia="en-US"/>
              </w:rPr>
              <w:t xml:space="preserve"> a.</w:t>
            </w:r>
            <w:r w:rsidR="003646AC" w:rsidRPr="00085F58">
              <w:rPr>
                <w:rFonts w:ascii="Arial" w:eastAsiaTheme="minorHAnsi" w:hAnsi="Arial" w:cs="Arial"/>
                <w:lang w:eastAsia="en-US"/>
              </w:rPr>
              <w:t xml:space="preserve"> </w:t>
            </w:r>
            <w:r w:rsidRPr="00085F58">
              <w:rPr>
                <w:rFonts w:ascii="Arial" w:eastAsiaTheme="minorHAnsi" w:hAnsi="Arial" w:cs="Arial"/>
                <w:lang w:eastAsia="en-US"/>
              </w:rPr>
              <w:t>s.</w:t>
            </w:r>
          </w:p>
        </w:tc>
      </w:tr>
    </w:tbl>
    <w:p w14:paraId="73C0D046" w14:textId="77777777" w:rsidR="00527F5D" w:rsidRPr="00085F58" w:rsidRDefault="00527F5D" w:rsidP="00527F5D">
      <w:pPr>
        <w:pStyle w:val="Smlouva-slo"/>
        <w:tabs>
          <w:tab w:val="left" w:pos="426"/>
        </w:tabs>
        <w:spacing w:before="0" w:line="240" w:lineRule="auto"/>
        <w:rPr>
          <w:rFonts w:ascii="Arial" w:hAnsi="Arial" w:cs="Arial"/>
        </w:rPr>
      </w:pPr>
    </w:p>
    <w:p w14:paraId="505F56B9" w14:textId="77777777" w:rsidR="00527F5D" w:rsidRPr="00085F58" w:rsidRDefault="00527F5D" w:rsidP="00527F5D">
      <w:pPr>
        <w:jc w:val="both"/>
        <w:rPr>
          <w:rFonts w:ascii="Arial" w:hAnsi="Arial" w:cs="Arial"/>
        </w:rPr>
      </w:pPr>
    </w:p>
    <w:p w14:paraId="748EDA09" w14:textId="626D6ECB" w:rsidR="00085F58" w:rsidRPr="00085F58" w:rsidRDefault="00085F58" w:rsidP="00527F5D">
      <w:pPr>
        <w:spacing w:line="276" w:lineRule="auto"/>
        <w:ind w:left="709" w:firstLine="708"/>
        <w:rPr>
          <w:rFonts w:ascii="Arial" w:hAnsi="Arial" w:cs="Arial"/>
        </w:rPr>
      </w:pPr>
      <w:r w:rsidRPr="00085F58">
        <w:rPr>
          <w:rFonts w:ascii="Arial" w:hAnsi="Arial" w:cs="Arial"/>
        </w:rPr>
        <w:br w:type="page"/>
      </w:r>
    </w:p>
    <w:p w14:paraId="1B404E65" w14:textId="439CE103" w:rsidR="00527F5D" w:rsidRPr="00085F58" w:rsidRDefault="00085F58" w:rsidP="00085F58">
      <w:pPr>
        <w:pStyle w:val="Nadpis5"/>
        <w:rPr>
          <w:rFonts w:ascii="Arial" w:hAnsi="Arial" w:cs="Arial"/>
        </w:rPr>
      </w:pPr>
      <w:r w:rsidRPr="00085F58">
        <w:rPr>
          <w:rFonts w:ascii="Arial" w:hAnsi="Arial" w:cs="Arial"/>
        </w:rPr>
        <w:lastRenderedPageBreak/>
        <w:t>Příloha č. 1: Analýza subjektu zadavatele</w:t>
      </w:r>
    </w:p>
    <w:p w14:paraId="07FEA708" w14:textId="4F5A9FD8" w:rsidR="00085F58" w:rsidRPr="00085F58" w:rsidRDefault="00085F58" w:rsidP="00085F58">
      <w:pPr>
        <w:rPr>
          <w:rFonts w:ascii="Arial" w:hAnsi="Arial" w:cs="Arial"/>
          <w:lang w:val="x-none" w:eastAsia="x-none"/>
        </w:rPr>
      </w:pPr>
    </w:p>
    <w:p w14:paraId="0679E1B9" w14:textId="77777777" w:rsidR="00085F58" w:rsidRPr="00085F58" w:rsidRDefault="00085F58" w:rsidP="00085F58">
      <w:pPr>
        <w:pStyle w:val="Nadpis2"/>
        <w:spacing w:line="276" w:lineRule="auto"/>
        <w:rPr>
          <w:rFonts w:ascii="Arial" w:hAnsi="Arial" w:cs="Arial"/>
          <w:sz w:val="28"/>
          <w:szCs w:val="28"/>
        </w:rPr>
      </w:pPr>
      <w:r w:rsidRPr="00085F58">
        <w:rPr>
          <w:rFonts w:ascii="Arial" w:hAnsi="Arial" w:cs="Arial"/>
          <w:sz w:val="28"/>
          <w:szCs w:val="28"/>
        </w:rPr>
        <w:t>ÚVOD</w:t>
      </w:r>
    </w:p>
    <w:p w14:paraId="0CD519A7" w14:textId="77777777" w:rsidR="00085F58" w:rsidRPr="00085F58" w:rsidRDefault="00085F58" w:rsidP="00085F58">
      <w:pPr>
        <w:spacing w:line="276" w:lineRule="auto"/>
        <w:rPr>
          <w:rFonts w:ascii="Arial" w:hAnsi="Arial" w:cs="Arial"/>
          <w:lang w:eastAsia="en-GB"/>
        </w:rPr>
      </w:pPr>
    </w:p>
    <w:p w14:paraId="6645CBEB"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Proč vznikl tento dokument</w:t>
      </w:r>
    </w:p>
    <w:p w14:paraId="1EACF5AD" w14:textId="77777777" w:rsidR="00085F58" w:rsidRPr="00085F58" w:rsidRDefault="00085F58" w:rsidP="00085F58">
      <w:pPr>
        <w:pStyle w:val="Nadpis3"/>
        <w:spacing w:line="276" w:lineRule="auto"/>
        <w:rPr>
          <w:rFonts w:ascii="Arial" w:hAnsi="Arial" w:cs="Arial"/>
        </w:rPr>
      </w:pPr>
    </w:p>
    <w:p w14:paraId="6C59B8A0" w14:textId="77777777" w:rsidR="00085F58" w:rsidRPr="00085F58" w:rsidRDefault="00085F58" w:rsidP="00085F58">
      <w:pPr>
        <w:spacing w:line="276" w:lineRule="auto"/>
        <w:rPr>
          <w:rFonts w:ascii="Arial" w:hAnsi="Arial" w:cs="Arial"/>
        </w:rPr>
      </w:pPr>
      <w:r w:rsidRPr="00085F58">
        <w:rPr>
          <w:rFonts w:ascii="Arial" w:hAnsi="Arial" w:cs="Arial"/>
        </w:rPr>
        <w:t xml:space="preserve">Tato analýza slouží jako informace o MUO a je </w:t>
      </w:r>
      <w:r w:rsidRPr="00085F58">
        <w:rPr>
          <w:rFonts w:ascii="Arial" w:hAnsi="Arial" w:cs="Arial"/>
          <w:b/>
        </w:rPr>
        <w:t>prvním krokem k návrhu řešení jeho webových stránek/</w:t>
      </w:r>
      <w:proofErr w:type="spellStart"/>
      <w:proofErr w:type="gramStart"/>
      <w:r w:rsidRPr="00085F58">
        <w:rPr>
          <w:rFonts w:ascii="Arial" w:hAnsi="Arial" w:cs="Arial"/>
          <w:b/>
        </w:rPr>
        <w:t>eShopu</w:t>
      </w:r>
      <w:proofErr w:type="spellEnd"/>
      <w:proofErr w:type="gramEnd"/>
      <w:r w:rsidRPr="00085F58">
        <w:rPr>
          <w:rFonts w:ascii="Arial" w:hAnsi="Arial" w:cs="Arial"/>
          <w:b/>
        </w:rPr>
        <w:t xml:space="preserve"> a správou souvisejících dat (procesů)</w:t>
      </w:r>
      <w:r w:rsidRPr="00085F58">
        <w:rPr>
          <w:rFonts w:ascii="Arial" w:hAnsi="Arial" w:cs="Arial"/>
        </w:rPr>
        <w:t>. Klade si za cíl zodpovědět klíčové otázky, které vznikají při tvorbě webových projektů a informačních systémů. Za pomoci těchto odpovědí je především možno:</w:t>
      </w:r>
    </w:p>
    <w:p w14:paraId="490CB69B" w14:textId="77777777" w:rsidR="00085F58" w:rsidRPr="00085F58" w:rsidRDefault="00085F58">
      <w:pPr>
        <w:pStyle w:val="Odstavecseseznamem"/>
        <w:numPr>
          <w:ilvl w:val="0"/>
          <w:numId w:val="28"/>
        </w:numPr>
        <w:spacing w:after="160" w:line="276" w:lineRule="auto"/>
        <w:rPr>
          <w:rFonts w:ascii="Arial" w:hAnsi="Arial" w:cs="Arial"/>
        </w:rPr>
      </w:pPr>
      <w:r w:rsidRPr="00085F58">
        <w:rPr>
          <w:rFonts w:ascii="Arial" w:hAnsi="Arial" w:cs="Arial"/>
        </w:rPr>
        <w:t>stanovit konečné cíle, které by řešení mělo plnit (a pomocí kterých bude moci být později rozhodnuto, zda je nebo není byznysově úspěšné);</w:t>
      </w:r>
    </w:p>
    <w:p w14:paraId="07C6221E" w14:textId="77777777" w:rsidR="00085F58" w:rsidRPr="00085F58" w:rsidRDefault="00085F58">
      <w:pPr>
        <w:pStyle w:val="Odstavecseseznamem"/>
        <w:numPr>
          <w:ilvl w:val="0"/>
          <w:numId w:val="28"/>
        </w:numPr>
        <w:spacing w:after="160" w:line="276" w:lineRule="auto"/>
        <w:rPr>
          <w:rFonts w:ascii="Arial" w:hAnsi="Arial" w:cs="Arial"/>
        </w:rPr>
      </w:pPr>
      <w:r w:rsidRPr="00085F58">
        <w:rPr>
          <w:rFonts w:ascii="Arial" w:hAnsi="Arial" w:cs="Arial"/>
        </w:rPr>
        <w:t>definovat cílovou skupinu uživatelů (a mít tak možnost poskytnout jí informace, které skutečně potřebuje a způsobem, kterému rozumí);</w:t>
      </w:r>
    </w:p>
    <w:p w14:paraId="57178927" w14:textId="77777777" w:rsidR="00085F58" w:rsidRPr="00085F58" w:rsidRDefault="00085F58">
      <w:pPr>
        <w:pStyle w:val="Odstavecseseznamem"/>
        <w:numPr>
          <w:ilvl w:val="0"/>
          <w:numId w:val="28"/>
        </w:numPr>
        <w:spacing w:after="160" w:line="276" w:lineRule="auto"/>
        <w:rPr>
          <w:rFonts w:ascii="Arial" w:hAnsi="Arial" w:cs="Arial"/>
        </w:rPr>
      </w:pPr>
      <w:r w:rsidRPr="00085F58">
        <w:rPr>
          <w:rFonts w:ascii="Arial" w:hAnsi="Arial" w:cs="Arial"/>
        </w:rPr>
        <w:t>navrhnout ideu prezentace, která budou v souladu s tím, kam se organizace posouvá (a tím ochránit investici tak, aby byla využitelná minimálně v horizontu 3-5 let);</w:t>
      </w:r>
    </w:p>
    <w:p w14:paraId="3CF5761C" w14:textId="77777777" w:rsidR="00085F58" w:rsidRPr="00085F58" w:rsidRDefault="00085F58">
      <w:pPr>
        <w:pStyle w:val="Odstavecseseznamem"/>
        <w:numPr>
          <w:ilvl w:val="0"/>
          <w:numId w:val="28"/>
        </w:numPr>
        <w:spacing w:after="160" w:line="276" w:lineRule="auto"/>
        <w:rPr>
          <w:rFonts w:ascii="Arial" w:hAnsi="Arial" w:cs="Arial"/>
        </w:rPr>
      </w:pPr>
      <w:r w:rsidRPr="00085F58">
        <w:rPr>
          <w:rFonts w:ascii="Arial" w:hAnsi="Arial" w:cs="Arial"/>
        </w:rPr>
        <w:t xml:space="preserve">připravit podklad pro tvorbu reálné cenové nabídky na tvorbu řešení, která nebude zatěžována zbytečnými pozdějšími vícepracemi. </w:t>
      </w:r>
    </w:p>
    <w:p w14:paraId="2FC0DAF4" w14:textId="77777777" w:rsidR="00085F58" w:rsidRPr="00085F58" w:rsidRDefault="00085F58">
      <w:pPr>
        <w:pStyle w:val="Odstavecseseznamem"/>
        <w:numPr>
          <w:ilvl w:val="0"/>
          <w:numId w:val="28"/>
        </w:numPr>
        <w:spacing w:after="160" w:line="276" w:lineRule="auto"/>
        <w:rPr>
          <w:rFonts w:ascii="Arial" w:hAnsi="Arial" w:cs="Arial"/>
        </w:rPr>
      </w:pPr>
    </w:p>
    <w:p w14:paraId="149C80C2" w14:textId="77777777" w:rsidR="00085F58" w:rsidRPr="00085F58" w:rsidRDefault="00085F58" w:rsidP="00085F58">
      <w:pPr>
        <w:pStyle w:val="Nadpis2"/>
        <w:spacing w:line="276" w:lineRule="auto"/>
        <w:rPr>
          <w:rFonts w:ascii="Arial" w:hAnsi="Arial" w:cs="Arial"/>
        </w:rPr>
      </w:pPr>
    </w:p>
    <w:p w14:paraId="53045C35" w14:textId="77777777" w:rsidR="00085F58" w:rsidRPr="00085F58" w:rsidRDefault="00085F58" w:rsidP="00085F58">
      <w:pPr>
        <w:pStyle w:val="Nadpis2"/>
        <w:spacing w:line="276" w:lineRule="auto"/>
        <w:rPr>
          <w:rFonts w:ascii="Arial" w:hAnsi="Arial" w:cs="Arial"/>
          <w:sz w:val="28"/>
          <w:szCs w:val="28"/>
        </w:rPr>
      </w:pPr>
      <w:r w:rsidRPr="00085F58">
        <w:rPr>
          <w:rFonts w:ascii="Arial" w:hAnsi="Arial" w:cs="Arial"/>
          <w:sz w:val="28"/>
          <w:szCs w:val="28"/>
        </w:rPr>
        <w:t>O ORGANIZACI</w:t>
      </w:r>
    </w:p>
    <w:p w14:paraId="69522CE7" w14:textId="77777777" w:rsidR="00085F58" w:rsidRPr="00085F58" w:rsidRDefault="00085F58" w:rsidP="00085F58">
      <w:pPr>
        <w:spacing w:line="276" w:lineRule="auto"/>
        <w:rPr>
          <w:rFonts w:ascii="Arial" w:hAnsi="Arial" w:cs="Arial"/>
          <w:lang w:eastAsia="en-GB"/>
        </w:rPr>
      </w:pPr>
    </w:p>
    <w:p w14:paraId="109176FB"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Základní informace a aktivity</w:t>
      </w:r>
    </w:p>
    <w:p w14:paraId="378E4597" w14:textId="77777777" w:rsidR="00085F58" w:rsidRPr="00085F58" w:rsidRDefault="00085F58" w:rsidP="00085F58">
      <w:pPr>
        <w:pStyle w:val="Nadpis3"/>
        <w:spacing w:line="276" w:lineRule="auto"/>
        <w:rPr>
          <w:rFonts w:ascii="Arial" w:hAnsi="Arial" w:cs="Arial"/>
          <w:szCs w:val="24"/>
        </w:rPr>
      </w:pPr>
    </w:p>
    <w:p w14:paraId="6810737E" w14:textId="77777777" w:rsidR="00085F58" w:rsidRPr="00085F58" w:rsidRDefault="00085F58" w:rsidP="00085F58">
      <w:pPr>
        <w:pStyle w:val="Nadpis4"/>
        <w:spacing w:line="276" w:lineRule="auto"/>
        <w:rPr>
          <w:rFonts w:ascii="Arial" w:hAnsi="Arial" w:cs="Arial"/>
          <w:b w:val="0"/>
        </w:rPr>
      </w:pPr>
      <w:proofErr w:type="spellStart"/>
      <w:r w:rsidRPr="00085F58">
        <w:rPr>
          <w:rFonts w:ascii="Arial" w:hAnsi="Arial" w:cs="Arial"/>
        </w:rPr>
        <w:t>Oficiální</w:t>
      </w:r>
      <w:proofErr w:type="spellEnd"/>
      <w:r w:rsidRPr="00085F58">
        <w:rPr>
          <w:rFonts w:ascii="Arial" w:hAnsi="Arial" w:cs="Arial"/>
        </w:rPr>
        <w:t xml:space="preserve"> </w:t>
      </w:r>
      <w:proofErr w:type="spellStart"/>
      <w:r w:rsidRPr="00085F58">
        <w:rPr>
          <w:rFonts w:ascii="Arial" w:hAnsi="Arial" w:cs="Arial"/>
        </w:rPr>
        <w:t>název</w:t>
      </w:r>
      <w:proofErr w:type="spellEnd"/>
    </w:p>
    <w:p w14:paraId="5A2B871B" w14:textId="77777777" w:rsidR="00085F58" w:rsidRPr="00085F58" w:rsidRDefault="00085F58" w:rsidP="00085F58">
      <w:pPr>
        <w:spacing w:line="276" w:lineRule="auto"/>
        <w:rPr>
          <w:rFonts w:ascii="Arial" w:hAnsi="Arial" w:cs="Arial"/>
        </w:rPr>
      </w:pPr>
      <w:r w:rsidRPr="00085F58">
        <w:rPr>
          <w:rFonts w:ascii="Arial" w:hAnsi="Arial" w:cs="Arial"/>
        </w:rPr>
        <w:t>Muzeum umění Olomouc, státní příspěvková organizace (využívá zkratku MUO)</w:t>
      </w:r>
    </w:p>
    <w:p w14:paraId="52EB0AF2" w14:textId="77777777" w:rsidR="00085F58" w:rsidRPr="00085F58" w:rsidRDefault="00085F58" w:rsidP="00085F58">
      <w:pPr>
        <w:spacing w:line="276" w:lineRule="auto"/>
        <w:rPr>
          <w:rFonts w:ascii="Arial" w:hAnsi="Arial" w:cs="Arial"/>
          <w:b/>
        </w:rPr>
      </w:pPr>
    </w:p>
    <w:p w14:paraId="1E0FD496" w14:textId="77777777" w:rsidR="00085F58" w:rsidRPr="00085F58" w:rsidRDefault="00085F58" w:rsidP="00085F58">
      <w:pPr>
        <w:spacing w:line="276" w:lineRule="auto"/>
        <w:rPr>
          <w:rFonts w:ascii="Arial" w:hAnsi="Arial" w:cs="Arial"/>
        </w:rPr>
      </w:pPr>
      <w:r w:rsidRPr="00085F58">
        <w:rPr>
          <w:rFonts w:ascii="Arial" w:hAnsi="Arial" w:cs="Arial"/>
          <w:b/>
        </w:rPr>
        <w:t>Zřizovatelem</w:t>
      </w:r>
      <w:r w:rsidRPr="00085F58">
        <w:rPr>
          <w:rFonts w:ascii="Arial" w:hAnsi="Arial" w:cs="Arial"/>
        </w:rPr>
        <w:t xml:space="preserve"> MUO je Ministerstvo kultury České republiky a řídí ho ředitel muzea. Ten má ze své pozice široké pravomoci a odpovídá výsledky MUO zřizovateli. Všechny základní aktivity MUO musí být naplněny (= nic není méně důležité).</w:t>
      </w:r>
    </w:p>
    <w:p w14:paraId="605B3CD5" w14:textId="77777777" w:rsidR="00085F58" w:rsidRPr="00085F58" w:rsidRDefault="00085F58" w:rsidP="00085F58">
      <w:pPr>
        <w:pStyle w:val="Nadpis4"/>
        <w:spacing w:line="276" w:lineRule="auto"/>
        <w:rPr>
          <w:rFonts w:ascii="Arial" w:hAnsi="Arial" w:cs="Arial"/>
        </w:rPr>
      </w:pPr>
      <w:proofErr w:type="spellStart"/>
      <w:r w:rsidRPr="00085F58">
        <w:rPr>
          <w:rFonts w:ascii="Arial" w:hAnsi="Arial" w:cs="Arial"/>
        </w:rPr>
        <w:t>Zaměření</w:t>
      </w:r>
      <w:proofErr w:type="spellEnd"/>
    </w:p>
    <w:p w14:paraId="27399604" w14:textId="77777777" w:rsidR="00085F58" w:rsidRPr="00085F58" w:rsidRDefault="00085F58" w:rsidP="00085F58">
      <w:pPr>
        <w:spacing w:line="276" w:lineRule="auto"/>
        <w:rPr>
          <w:rFonts w:ascii="Arial" w:hAnsi="Arial" w:cs="Arial"/>
          <w:b/>
        </w:rPr>
      </w:pPr>
    </w:p>
    <w:p w14:paraId="673CDABD" w14:textId="77777777" w:rsidR="00085F58" w:rsidRPr="00085F58" w:rsidRDefault="00085F58" w:rsidP="00085F58">
      <w:pPr>
        <w:spacing w:line="276" w:lineRule="auto"/>
        <w:rPr>
          <w:rFonts w:ascii="Arial" w:hAnsi="Arial" w:cs="Arial"/>
        </w:rPr>
      </w:pPr>
      <w:r w:rsidRPr="00085F58">
        <w:rPr>
          <w:rFonts w:ascii="Arial" w:hAnsi="Arial" w:cs="Arial"/>
          <w:b/>
        </w:rPr>
        <w:t xml:space="preserve">Statut MUO: </w:t>
      </w:r>
      <w:r w:rsidRPr="00085F58">
        <w:rPr>
          <w:rFonts w:ascii="Arial" w:hAnsi="Arial" w:cs="Arial"/>
        </w:rPr>
        <w:t>Spravovat a prezentovat svěřené sbírky laikům i badatelům.</w:t>
      </w:r>
    </w:p>
    <w:p w14:paraId="24A062D9" w14:textId="77777777" w:rsidR="00085F58" w:rsidRPr="00085F58" w:rsidRDefault="00085F58" w:rsidP="00085F58">
      <w:pPr>
        <w:pStyle w:val="TEXTMUO"/>
        <w:spacing w:line="276" w:lineRule="auto"/>
        <w:rPr>
          <w:rFonts w:cs="Arial"/>
          <w:lang w:eastAsia="en-US"/>
        </w:rPr>
      </w:pPr>
    </w:p>
    <w:p w14:paraId="37FCDEAC" w14:textId="77777777" w:rsidR="00085F58" w:rsidRPr="00085F58" w:rsidRDefault="00085F58" w:rsidP="00085F58">
      <w:pPr>
        <w:spacing w:line="276" w:lineRule="auto"/>
        <w:rPr>
          <w:rFonts w:ascii="Arial" w:hAnsi="Arial" w:cs="Arial"/>
        </w:rPr>
      </w:pPr>
      <w:r w:rsidRPr="00085F58">
        <w:rPr>
          <w:rFonts w:ascii="Arial" w:hAnsi="Arial" w:cs="Arial"/>
          <w:b/>
        </w:rPr>
        <w:t>Poslání MUO</w:t>
      </w:r>
      <w:r w:rsidRPr="00085F58">
        <w:rPr>
          <w:rFonts w:ascii="Arial" w:hAnsi="Arial" w:cs="Arial"/>
        </w:rPr>
        <w:t>: Platforma pro živou kulturu (MUO začleňuje živou kulturu do prezentační činnosti, což je na úrovni podobných organizací unikátní).</w:t>
      </w:r>
    </w:p>
    <w:p w14:paraId="7AF73D07" w14:textId="77777777" w:rsidR="00085F58" w:rsidRPr="00085F58" w:rsidRDefault="00085F58" w:rsidP="00085F58">
      <w:pPr>
        <w:spacing w:line="276" w:lineRule="auto"/>
        <w:rPr>
          <w:rFonts w:ascii="Arial" w:hAnsi="Arial" w:cs="Arial"/>
          <w:b/>
        </w:rPr>
      </w:pPr>
    </w:p>
    <w:p w14:paraId="79ED3FDB" w14:textId="77777777" w:rsidR="00085F58" w:rsidRPr="00085F58" w:rsidRDefault="00085F58" w:rsidP="00085F58">
      <w:pPr>
        <w:spacing w:line="276" w:lineRule="auto"/>
        <w:rPr>
          <w:rFonts w:ascii="Arial" w:hAnsi="Arial" w:cs="Arial"/>
        </w:rPr>
      </w:pPr>
      <w:r w:rsidRPr="00085F58">
        <w:rPr>
          <w:rFonts w:ascii="Arial" w:hAnsi="Arial" w:cs="Arial"/>
          <w:b/>
        </w:rPr>
        <w:t xml:space="preserve">MUO je třetí největší institucí svého druhu v České </w:t>
      </w:r>
      <w:r w:rsidRPr="00085F58">
        <w:rPr>
          <w:rFonts w:ascii="Arial" w:hAnsi="Arial" w:cs="Arial"/>
        </w:rPr>
        <w:t>republice (po Národní galerii v Praze a Moravské galerii v Brně). Spravuje více než 90 tisíc uměleckých předmětů ze státních a privátních sbírek (z oblasti malířství, sochařství, kresby, volné a užité grafiky, fotografie, užitého umění a dokumentace architektury) a dále pak více než 100 tisíc církevních uměleckých předmětů Arcibiskupství olomouckého a dalších subjektů. K tomu využívá tři objekty (Muzeum moderního umění v </w:t>
      </w:r>
      <w:proofErr w:type="gramStart"/>
      <w:r w:rsidRPr="00085F58">
        <w:rPr>
          <w:rFonts w:ascii="Arial" w:hAnsi="Arial" w:cs="Arial"/>
        </w:rPr>
        <w:t>Olomouci - Denisova</w:t>
      </w:r>
      <w:proofErr w:type="gramEnd"/>
      <w:r w:rsidRPr="00085F58">
        <w:rPr>
          <w:rFonts w:ascii="Arial" w:hAnsi="Arial" w:cs="Arial"/>
        </w:rPr>
        <w:t xml:space="preserve"> 47, Arcidiecézní muzeum v Olomouci - Václavské náměstí 4 a Arcidiecézní muzeum v Kroměříži - Sněmovní náměstí 1).</w:t>
      </w:r>
    </w:p>
    <w:p w14:paraId="1DB7C0C0" w14:textId="77777777" w:rsidR="00085F58" w:rsidRPr="00085F58" w:rsidRDefault="00085F58" w:rsidP="00085F58">
      <w:pPr>
        <w:pStyle w:val="TEXTMUO"/>
        <w:spacing w:line="276" w:lineRule="auto"/>
        <w:rPr>
          <w:rFonts w:cs="Arial"/>
          <w:lang w:eastAsia="en-US"/>
        </w:rPr>
      </w:pPr>
    </w:p>
    <w:p w14:paraId="2D6A59E5" w14:textId="77777777" w:rsidR="00085F58" w:rsidRPr="00085F58" w:rsidRDefault="00085F58" w:rsidP="00085F58">
      <w:pPr>
        <w:spacing w:line="276" w:lineRule="auto"/>
        <w:rPr>
          <w:rFonts w:ascii="Arial" w:hAnsi="Arial" w:cs="Arial"/>
        </w:rPr>
      </w:pPr>
      <w:r w:rsidRPr="00085F58">
        <w:rPr>
          <w:rFonts w:ascii="Arial" w:hAnsi="Arial" w:cs="Arial"/>
          <w:b/>
        </w:rPr>
        <w:lastRenderedPageBreak/>
        <w:t>MUZEUM MODERNÍHO UMĚNÍ</w:t>
      </w:r>
      <w:r w:rsidRPr="00085F58">
        <w:rPr>
          <w:rFonts w:ascii="Arial" w:hAnsi="Arial" w:cs="Arial"/>
        </w:rPr>
        <w:t xml:space="preserve"> slouží expozicím a krátkodobým výstavám výtvarné kultury převážně 20. a 21. století. Desetiletá adaptace jeho objektu probíhala od roku 1991. Od roku 2007 probíhají přípravy na transformaci této části Muzea umění na Středoevropské fórum Olomouc (zkratka SEFO).</w:t>
      </w:r>
    </w:p>
    <w:p w14:paraId="64077F5B" w14:textId="77777777" w:rsidR="00085F58" w:rsidRPr="00085F58" w:rsidRDefault="00085F58" w:rsidP="00085F58">
      <w:pPr>
        <w:spacing w:line="276" w:lineRule="auto"/>
        <w:rPr>
          <w:rFonts w:ascii="Arial" w:hAnsi="Arial" w:cs="Arial"/>
        </w:rPr>
      </w:pPr>
      <w:r w:rsidRPr="00085F58">
        <w:rPr>
          <w:rFonts w:ascii="Arial" w:hAnsi="Arial" w:cs="Arial"/>
          <w:b/>
        </w:rPr>
        <w:t>ARCIDIECÉZNÍ MUZEUM OLOMOUC</w:t>
      </w:r>
      <w:r w:rsidRPr="00085F58">
        <w:rPr>
          <w:rFonts w:ascii="Arial" w:hAnsi="Arial" w:cs="Arial"/>
        </w:rPr>
        <w:t xml:space="preserve"> ve spolupráci s Arcibiskupstvím olomouckým bylo založeno v roce 1998 jako první muzeum v České republice orientované k duchovní kultuře. Jeho součástí se stal románský palác moravských biskupů u baziliky sv. Václava na olomouckém Přemyslovském hradě. Od roku 1999 byla pro potřeby Arcidiecézního muzea rekonstruována severní část národní kulturní památky – někdejšího hradu – objekt kapitulního děkanství a jeho hospodářský dvůr. Areál byl veřejnosti zpřístupněn 1. června 2006.</w:t>
      </w:r>
    </w:p>
    <w:p w14:paraId="0EADA5BF" w14:textId="77777777" w:rsidR="00085F58" w:rsidRPr="00085F58" w:rsidRDefault="00085F58" w:rsidP="00085F58">
      <w:pPr>
        <w:pStyle w:val="TEXTMUO"/>
        <w:spacing w:line="276" w:lineRule="auto"/>
        <w:rPr>
          <w:rFonts w:cs="Arial"/>
          <w:lang w:eastAsia="en-US"/>
        </w:rPr>
      </w:pPr>
    </w:p>
    <w:p w14:paraId="36BC4224" w14:textId="77777777" w:rsidR="00085F58" w:rsidRPr="00085F58" w:rsidRDefault="00085F58" w:rsidP="00085F58">
      <w:pPr>
        <w:spacing w:line="276" w:lineRule="auto"/>
        <w:rPr>
          <w:rFonts w:ascii="Arial" w:hAnsi="Arial" w:cs="Arial"/>
        </w:rPr>
      </w:pPr>
      <w:r w:rsidRPr="00085F58">
        <w:rPr>
          <w:rFonts w:ascii="Arial" w:hAnsi="Arial" w:cs="Arial"/>
          <w:b/>
        </w:rPr>
        <w:t>ARCIDIECÉZNÍ MUZEUM KROMĚŘÍŽ</w:t>
      </w:r>
      <w:r w:rsidRPr="00085F58">
        <w:rPr>
          <w:rFonts w:ascii="Arial" w:hAnsi="Arial" w:cs="Arial"/>
        </w:rPr>
        <w:t xml:space="preserve"> bylo (opět ve spolupráci s Arcibiskupstvím olomouckým) založeno 20. června 2007 jako detašované pracoviště na Arcibiskupském zámku v Kroměříži. Spravuje tamní zámecké sbírky (malířská, kresebná, grafická sbírka, kolekce mincí a medailí, hudební archiv, sbírka mobiliáře a knihovna) v celkovém počtu asi 105 000 exemplářů. Vedle zpřístupněné obrazárny a historických knihoven připravilo Kabinet zahradní kultury, Kabinet hudby I. a Kabinet mincí a medailí I, Kabinet kresby a grafiky I. Kroměřížský zámek byl v roce 1995 společně s oběma historickými zahradami prohlášen národní kulturní památkou a v roce 1998 zapsán na Listinu světového kulturního a přírodního dědictví UNESCO.</w:t>
      </w:r>
    </w:p>
    <w:p w14:paraId="6F4229EE" w14:textId="77777777" w:rsidR="00085F58" w:rsidRPr="00085F58" w:rsidRDefault="00085F58" w:rsidP="00085F58">
      <w:pPr>
        <w:pStyle w:val="TEXTMUO"/>
        <w:spacing w:line="276" w:lineRule="auto"/>
        <w:rPr>
          <w:rFonts w:cs="Arial"/>
          <w:lang w:eastAsia="en-US"/>
        </w:rPr>
      </w:pPr>
    </w:p>
    <w:p w14:paraId="584F7AE8" w14:textId="77777777" w:rsidR="00085F58" w:rsidRPr="00085F58" w:rsidRDefault="00085F58" w:rsidP="00085F58">
      <w:pPr>
        <w:pStyle w:val="Nadpis4"/>
        <w:spacing w:line="276" w:lineRule="auto"/>
        <w:rPr>
          <w:rFonts w:ascii="Arial" w:hAnsi="Arial" w:cs="Arial"/>
          <w:sz w:val="24"/>
          <w:szCs w:val="24"/>
        </w:rPr>
      </w:pPr>
    </w:p>
    <w:p w14:paraId="7C2B0266" w14:textId="77777777" w:rsidR="00085F58" w:rsidRPr="00085F58" w:rsidRDefault="00085F58" w:rsidP="00085F58">
      <w:pPr>
        <w:pStyle w:val="Nadpis4"/>
        <w:spacing w:line="276" w:lineRule="auto"/>
        <w:rPr>
          <w:rFonts w:ascii="Arial" w:hAnsi="Arial" w:cs="Arial"/>
          <w:b w:val="0"/>
          <w:color w:val="767171" w:themeColor="background2" w:themeShade="80"/>
          <w:sz w:val="24"/>
          <w:szCs w:val="24"/>
        </w:rPr>
      </w:pPr>
      <w:proofErr w:type="spellStart"/>
      <w:r w:rsidRPr="00085F58">
        <w:rPr>
          <w:rFonts w:ascii="Arial" w:hAnsi="Arial" w:cs="Arial"/>
          <w:color w:val="767171" w:themeColor="background2" w:themeShade="80"/>
          <w:sz w:val="24"/>
          <w:szCs w:val="24"/>
        </w:rPr>
        <w:t>Ekonomika</w:t>
      </w:r>
      <w:proofErr w:type="spellEnd"/>
    </w:p>
    <w:p w14:paraId="19080761" w14:textId="77777777" w:rsidR="00085F58" w:rsidRPr="00085F58" w:rsidRDefault="00085F58" w:rsidP="00085F58">
      <w:pPr>
        <w:spacing w:line="276" w:lineRule="auto"/>
        <w:rPr>
          <w:rFonts w:ascii="Arial" w:hAnsi="Arial" w:cs="Arial"/>
          <w:lang w:eastAsia="en-GB"/>
        </w:rPr>
      </w:pPr>
    </w:p>
    <w:p w14:paraId="640FE5AF" w14:textId="77777777" w:rsidR="00085F58" w:rsidRPr="00085F58" w:rsidRDefault="00085F58" w:rsidP="00085F58">
      <w:pPr>
        <w:spacing w:line="276" w:lineRule="auto"/>
        <w:rPr>
          <w:rFonts w:ascii="Arial" w:hAnsi="Arial" w:cs="Arial"/>
        </w:rPr>
      </w:pPr>
      <w:r w:rsidRPr="00085F58">
        <w:rPr>
          <w:rFonts w:ascii="Arial" w:hAnsi="Arial" w:cs="Arial"/>
        </w:rPr>
        <w:t xml:space="preserve">MUO </w:t>
      </w:r>
      <w:r w:rsidRPr="00085F58">
        <w:rPr>
          <w:rFonts w:ascii="Arial" w:hAnsi="Arial" w:cs="Arial"/>
          <w:b/>
        </w:rPr>
        <w:t>zaměstnává 100+ lidí a pracuje s ročním rozpočtem 100-130 mil. Kč</w:t>
      </w:r>
      <w:r w:rsidRPr="00085F58">
        <w:rPr>
          <w:rFonts w:ascii="Arial" w:hAnsi="Arial" w:cs="Arial"/>
        </w:rPr>
        <w:t>. Základní rozpočet je cca 100 mil. (69 % ze státních prostředků, 29 % Olomoucký kraj a zbylé cca 2 % jsou příjmy ze vstupného, kavárny a dalších drobných komerčních aktivit). Další prostředky jsou pak čerpány nárazově na samostatné projektové aktivity např. z Evropských nebo Norských fondů (může jít až o desítky milionů Kč ročně).</w:t>
      </w:r>
    </w:p>
    <w:p w14:paraId="50EB556C" w14:textId="77777777" w:rsidR="00085F58" w:rsidRPr="00085F58" w:rsidRDefault="00085F58" w:rsidP="00085F58">
      <w:pPr>
        <w:pStyle w:val="TEXTMUO"/>
        <w:spacing w:line="276" w:lineRule="auto"/>
        <w:rPr>
          <w:rFonts w:cs="Arial"/>
          <w:lang w:eastAsia="en-US"/>
        </w:rPr>
      </w:pPr>
    </w:p>
    <w:p w14:paraId="6F38EAD2" w14:textId="77777777" w:rsidR="00085F58" w:rsidRPr="00085F58" w:rsidRDefault="00085F58" w:rsidP="00085F58">
      <w:pPr>
        <w:spacing w:line="276" w:lineRule="auto"/>
        <w:rPr>
          <w:rFonts w:ascii="Arial" w:hAnsi="Arial" w:cs="Arial"/>
        </w:rPr>
      </w:pPr>
      <w:r w:rsidRPr="00085F58">
        <w:rPr>
          <w:rFonts w:ascii="Arial" w:hAnsi="Arial" w:cs="Arial"/>
        </w:rPr>
        <w:t xml:space="preserve">Státní a krajská dotace v čase roste pomaleji než náklady (především mzdové) a MUO tak hledá aktivity, které by přinesly další finanční prostředky do rozpočtu. Jednou z těchto aktivit by měl být provoz a pronájem zrekonstruovaných prostor Divadla hudby a kina </w:t>
      </w:r>
      <w:proofErr w:type="spellStart"/>
      <w:r w:rsidRPr="00085F58">
        <w:rPr>
          <w:rFonts w:ascii="Arial" w:hAnsi="Arial" w:cs="Arial"/>
        </w:rPr>
        <w:t>Central</w:t>
      </w:r>
      <w:proofErr w:type="spellEnd"/>
      <w:r w:rsidRPr="00085F58">
        <w:rPr>
          <w:rFonts w:ascii="Arial" w:hAnsi="Arial" w:cs="Arial"/>
        </w:rPr>
        <w:t xml:space="preserve"> (viz dále Živá kultura). Vzniká tak do jisté míry svébytný byznys uvnitř MUO (s vlastním rozpočtem a ambicí být ziskový).</w:t>
      </w:r>
    </w:p>
    <w:p w14:paraId="75956B47" w14:textId="77777777" w:rsidR="00085F58" w:rsidRPr="00085F58" w:rsidRDefault="00085F58" w:rsidP="00085F58">
      <w:pPr>
        <w:pStyle w:val="Nadpis4"/>
        <w:spacing w:line="276" w:lineRule="auto"/>
        <w:rPr>
          <w:rFonts w:ascii="Arial" w:hAnsi="Arial" w:cs="Arial"/>
          <w:sz w:val="24"/>
          <w:szCs w:val="24"/>
        </w:rPr>
      </w:pPr>
    </w:p>
    <w:p w14:paraId="00417FB4" w14:textId="77777777" w:rsidR="00085F58" w:rsidRPr="00085F58" w:rsidRDefault="00085F58" w:rsidP="00085F58">
      <w:pPr>
        <w:pStyle w:val="Nadpis4"/>
        <w:spacing w:line="276" w:lineRule="auto"/>
        <w:rPr>
          <w:rFonts w:ascii="Arial" w:hAnsi="Arial" w:cs="Arial"/>
          <w:b w:val="0"/>
          <w:color w:val="767171" w:themeColor="background2" w:themeShade="80"/>
          <w:sz w:val="24"/>
          <w:szCs w:val="24"/>
        </w:rPr>
      </w:pPr>
      <w:proofErr w:type="spellStart"/>
      <w:r w:rsidRPr="00085F58">
        <w:rPr>
          <w:rFonts w:ascii="Arial" w:hAnsi="Arial" w:cs="Arial"/>
          <w:color w:val="767171" w:themeColor="background2" w:themeShade="80"/>
          <w:sz w:val="24"/>
          <w:szCs w:val="24"/>
        </w:rPr>
        <w:t>Struktura</w:t>
      </w:r>
      <w:proofErr w:type="spellEnd"/>
      <w:r w:rsidRPr="00085F58">
        <w:rPr>
          <w:rFonts w:ascii="Arial" w:hAnsi="Arial" w:cs="Arial"/>
          <w:color w:val="767171" w:themeColor="background2" w:themeShade="80"/>
          <w:sz w:val="24"/>
          <w:szCs w:val="24"/>
        </w:rPr>
        <w:t xml:space="preserve"> </w:t>
      </w:r>
      <w:proofErr w:type="spellStart"/>
      <w:r w:rsidRPr="00085F58">
        <w:rPr>
          <w:rFonts w:ascii="Arial" w:hAnsi="Arial" w:cs="Arial"/>
          <w:color w:val="767171" w:themeColor="background2" w:themeShade="80"/>
          <w:sz w:val="24"/>
          <w:szCs w:val="24"/>
        </w:rPr>
        <w:t>organizace</w:t>
      </w:r>
      <w:proofErr w:type="spellEnd"/>
    </w:p>
    <w:p w14:paraId="6BCCC812" w14:textId="77777777" w:rsidR="00085F58" w:rsidRPr="00085F58" w:rsidRDefault="00085F58" w:rsidP="00085F58">
      <w:pPr>
        <w:spacing w:line="276" w:lineRule="auto"/>
        <w:rPr>
          <w:rFonts w:ascii="Arial" w:hAnsi="Arial" w:cs="Arial"/>
          <w:lang w:eastAsia="en-GB"/>
        </w:rPr>
      </w:pPr>
    </w:p>
    <w:p w14:paraId="2A2456C6" w14:textId="77777777" w:rsidR="00085F58" w:rsidRPr="00085F58" w:rsidRDefault="00085F58" w:rsidP="00085F58">
      <w:pPr>
        <w:spacing w:line="276" w:lineRule="auto"/>
        <w:rPr>
          <w:rFonts w:ascii="Arial" w:hAnsi="Arial" w:cs="Arial"/>
        </w:rPr>
      </w:pPr>
      <w:r w:rsidRPr="00085F58">
        <w:rPr>
          <w:rFonts w:ascii="Arial" w:hAnsi="Arial" w:cs="Arial"/>
        </w:rPr>
        <w:t>Ředitelství</w:t>
      </w:r>
    </w:p>
    <w:p w14:paraId="4F21B1EF" w14:textId="77777777" w:rsidR="00085F58" w:rsidRPr="00085F58" w:rsidRDefault="00085F58">
      <w:pPr>
        <w:pStyle w:val="Odstavecseseznamem"/>
        <w:numPr>
          <w:ilvl w:val="0"/>
          <w:numId w:val="29"/>
        </w:numPr>
        <w:spacing w:line="276" w:lineRule="auto"/>
        <w:rPr>
          <w:rFonts w:ascii="Arial" w:hAnsi="Arial" w:cs="Arial"/>
        </w:rPr>
      </w:pPr>
      <w:r w:rsidRPr="00085F58">
        <w:rPr>
          <w:rFonts w:ascii="Arial" w:hAnsi="Arial" w:cs="Arial"/>
        </w:rPr>
        <w:t>Interní audit</w:t>
      </w:r>
    </w:p>
    <w:p w14:paraId="5AB40D04" w14:textId="77777777" w:rsidR="00085F58" w:rsidRPr="00085F58" w:rsidRDefault="00085F58">
      <w:pPr>
        <w:pStyle w:val="Odstavecseseznamem"/>
        <w:numPr>
          <w:ilvl w:val="0"/>
          <w:numId w:val="29"/>
        </w:numPr>
        <w:spacing w:line="276" w:lineRule="auto"/>
        <w:rPr>
          <w:rFonts w:ascii="Arial" w:hAnsi="Arial" w:cs="Arial"/>
        </w:rPr>
      </w:pPr>
      <w:r w:rsidRPr="00085F58">
        <w:rPr>
          <w:rFonts w:ascii="Arial" w:hAnsi="Arial" w:cs="Arial"/>
        </w:rPr>
        <w:t>Referát sekretariátu ředitele</w:t>
      </w:r>
    </w:p>
    <w:p w14:paraId="48644192" w14:textId="77777777" w:rsidR="00085F58" w:rsidRPr="00085F58" w:rsidRDefault="00085F58">
      <w:pPr>
        <w:pStyle w:val="Odstavecseseznamem"/>
        <w:numPr>
          <w:ilvl w:val="0"/>
          <w:numId w:val="29"/>
        </w:numPr>
        <w:spacing w:line="276" w:lineRule="auto"/>
        <w:rPr>
          <w:rFonts w:ascii="Arial" w:hAnsi="Arial" w:cs="Arial"/>
        </w:rPr>
      </w:pPr>
      <w:r w:rsidRPr="00085F58">
        <w:rPr>
          <w:rFonts w:ascii="Arial" w:hAnsi="Arial" w:cs="Arial"/>
        </w:rPr>
        <w:t xml:space="preserve">Referát komunikace a marketingu </w:t>
      </w:r>
    </w:p>
    <w:p w14:paraId="49346630" w14:textId="77777777" w:rsidR="00085F58" w:rsidRPr="00085F58" w:rsidRDefault="00085F58" w:rsidP="00085F58">
      <w:pPr>
        <w:pStyle w:val="Odstavecseseznamem"/>
        <w:spacing w:line="276" w:lineRule="auto"/>
        <w:ind w:left="1080"/>
        <w:rPr>
          <w:rFonts w:ascii="Arial" w:hAnsi="Arial" w:cs="Arial"/>
        </w:rPr>
      </w:pPr>
    </w:p>
    <w:p w14:paraId="7A412BB5" w14:textId="77777777" w:rsidR="00085F58" w:rsidRPr="00085F58" w:rsidRDefault="00085F58" w:rsidP="00085F58">
      <w:pPr>
        <w:spacing w:line="276" w:lineRule="auto"/>
        <w:rPr>
          <w:rFonts w:ascii="Arial" w:hAnsi="Arial" w:cs="Arial"/>
        </w:rPr>
      </w:pPr>
      <w:r w:rsidRPr="00085F58">
        <w:rPr>
          <w:rFonts w:ascii="Arial" w:hAnsi="Arial" w:cs="Arial"/>
        </w:rPr>
        <w:t>Odbor ekonomický a správní</w:t>
      </w:r>
    </w:p>
    <w:p w14:paraId="3136AAA7" w14:textId="77777777" w:rsidR="00085F58" w:rsidRPr="00085F58" w:rsidRDefault="00085F58">
      <w:pPr>
        <w:pStyle w:val="Odstavecseseznamem"/>
        <w:numPr>
          <w:ilvl w:val="0"/>
          <w:numId w:val="30"/>
        </w:numPr>
        <w:spacing w:line="276" w:lineRule="auto"/>
        <w:rPr>
          <w:rFonts w:ascii="Arial" w:hAnsi="Arial" w:cs="Arial"/>
        </w:rPr>
      </w:pPr>
      <w:r w:rsidRPr="00085F58">
        <w:rPr>
          <w:rFonts w:ascii="Arial" w:hAnsi="Arial" w:cs="Arial"/>
        </w:rPr>
        <w:t>Ekonomicko-finanční oddělení</w:t>
      </w:r>
    </w:p>
    <w:p w14:paraId="193D91BA" w14:textId="77777777" w:rsidR="00085F58" w:rsidRPr="00085F58" w:rsidRDefault="00085F58">
      <w:pPr>
        <w:pStyle w:val="Odstavecseseznamem"/>
        <w:numPr>
          <w:ilvl w:val="0"/>
          <w:numId w:val="30"/>
        </w:numPr>
        <w:spacing w:line="276" w:lineRule="auto"/>
        <w:rPr>
          <w:rFonts w:ascii="Arial" w:hAnsi="Arial" w:cs="Arial"/>
        </w:rPr>
      </w:pPr>
      <w:r w:rsidRPr="00085F58">
        <w:rPr>
          <w:rFonts w:ascii="Arial" w:hAnsi="Arial" w:cs="Arial"/>
        </w:rPr>
        <w:t xml:space="preserve">Správní a investiční oddělení </w:t>
      </w:r>
    </w:p>
    <w:p w14:paraId="6A0C43DD" w14:textId="77777777" w:rsidR="00085F58" w:rsidRPr="00085F58" w:rsidRDefault="00085F58">
      <w:pPr>
        <w:pStyle w:val="Odstavecseseznamem"/>
        <w:numPr>
          <w:ilvl w:val="0"/>
          <w:numId w:val="30"/>
        </w:numPr>
        <w:spacing w:line="276" w:lineRule="auto"/>
        <w:rPr>
          <w:rFonts w:ascii="Arial" w:hAnsi="Arial" w:cs="Arial"/>
        </w:rPr>
      </w:pPr>
      <w:r w:rsidRPr="00085F58">
        <w:rPr>
          <w:rFonts w:ascii="Arial" w:hAnsi="Arial" w:cs="Arial"/>
        </w:rPr>
        <w:t>Pokladna</w:t>
      </w:r>
    </w:p>
    <w:p w14:paraId="7394776F" w14:textId="77777777" w:rsidR="00085F58" w:rsidRPr="00085F58" w:rsidRDefault="00085F58" w:rsidP="00085F58">
      <w:pPr>
        <w:spacing w:line="276" w:lineRule="auto"/>
        <w:rPr>
          <w:rFonts w:ascii="Arial" w:hAnsi="Arial" w:cs="Arial"/>
        </w:rPr>
      </w:pPr>
    </w:p>
    <w:p w14:paraId="21B6CAB9" w14:textId="77777777" w:rsidR="00085F58" w:rsidRPr="00085F58" w:rsidRDefault="00085F58" w:rsidP="00085F58">
      <w:pPr>
        <w:spacing w:line="276" w:lineRule="auto"/>
        <w:rPr>
          <w:rFonts w:ascii="Arial" w:hAnsi="Arial" w:cs="Arial"/>
        </w:rPr>
      </w:pPr>
      <w:r w:rsidRPr="00085F58">
        <w:rPr>
          <w:rFonts w:ascii="Arial" w:hAnsi="Arial" w:cs="Arial"/>
        </w:rPr>
        <w:t>Odbor starého umění</w:t>
      </w:r>
    </w:p>
    <w:p w14:paraId="7C8BD62C" w14:textId="77777777" w:rsidR="00085F58" w:rsidRPr="00085F58" w:rsidRDefault="00085F58">
      <w:pPr>
        <w:pStyle w:val="Odstavecseseznamem"/>
        <w:numPr>
          <w:ilvl w:val="0"/>
          <w:numId w:val="31"/>
        </w:numPr>
        <w:spacing w:line="276" w:lineRule="auto"/>
        <w:rPr>
          <w:rFonts w:ascii="Arial" w:hAnsi="Arial" w:cs="Arial"/>
        </w:rPr>
      </w:pPr>
      <w:r w:rsidRPr="00085F58">
        <w:rPr>
          <w:rFonts w:ascii="Arial" w:hAnsi="Arial" w:cs="Arial"/>
        </w:rPr>
        <w:lastRenderedPageBreak/>
        <w:t>Oddělení Arcidiecézní muzeum Olomouc</w:t>
      </w:r>
    </w:p>
    <w:p w14:paraId="1BA45451" w14:textId="77777777" w:rsidR="00085F58" w:rsidRPr="00085F58" w:rsidRDefault="00085F58">
      <w:pPr>
        <w:pStyle w:val="Odstavecseseznamem"/>
        <w:numPr>
          <w:ilvl w:val="0"/>
          <w:numId w:val="31"/>
        </w:numPr>
        <w:spacing w:line="276" w:lineRule="auto"/>
        <w:rPr>
          <w:rFonts w:ascii="Arial" w:hAnsi="Arial" w:cs="Arial"/>
        </w:rPr>
      </w:pPr>
      <w:r w:rsidRPr="00085F58">
        <w:rPr>
          <w:rFonts w:ascii="Arial" w:hAnsi="Arial" w:cs="Arial"/>
        </w:rPr>
        <w:t>Oddělení Arcidiecézní muzeum Kroměříž</w:t>
      </w:r>
    </w:p>
    <w:p w14:paraId="0A43647F" w14:textId="77777777" w:rsidR="00085F58" w:rsidRPr="00085F58" w:rsidRDefault="00085F58" w:rsidP="00085F58">
      <w:pPr>
        <w:spacing w:line="276" w:lineRule="auto"/>
        <w:rPr>
          <w:rFonts w:ascii="Arial" w:hAnsi="Arial" w:cs="Arial"/>
        </w:rPr>
      </w:pPr>
      <w:r w:rsidRPr="00085F58">
        <w:rPr>
          <w:rFonts w:ascii="Arial" w:hAnsi="Arial" w:cs="Arial"/>
        </w:rPr>
        <w:t>Odbor ochrany sbírkového fondu</w:t>
      </w:r>
    </w:p>
    <w:p w14:paraId="56731109" w14:textId="77777777" w:rsidR="00085F58" w:rsidRPr="00085F58" w:rsidRDefault="00085F58">
      <w:pPr>
        <w:pStyle w:val="Odstavecseseznamem"/>
        <w:numPr>
          <w:ilvl w:val="0"/>
          <w:numId w:val="32"/>
        </w:numPr>
        <w:spacing w:line="276" w:lineRule="auto"/>
        <w:rPr>
          <w:rFonts w:ascii="Arial" w:hAnsi="Arial" w:cs="Arial"/>
        </w:rPr>
      </w:pPr>
      <w:r w:rsidRPr="00085F58">
        <w:rPr>
          <w:rFonts w:ascii="Arial" w:hAnsi="Arial" w:cs="Arial"/>
        </w:rPr>
        <w:t>Oddělení sbírek a dokumentace</w:t>
      </w:r>
    </w:p>
    <w:p w14:paraId="17616941" w14:textId="77777777" w:rsidR="00085F58" w:rsidRPr="00085F58" w:rsidRDefault="00085F58">
      <w:pPr>
        <w:pStyle w:val="Odstavecseseznamem"/>
        <w:numPr>
          <w:ilvl w:val="0"/>
          <w:numId w:val="32"/>
        </w:numPr>
        <w:spacing w:line="276" w:lineRule="auto"/>
        <w:rPr>
          <w:rFonts w:ascii="Arial" w:hAnsi="Arial" w:cs="Arial"/>
        </w:rPr>
      </w:pPr>
      <w:r w:rsidRPr="00085F58">
        <w:rPr>
          <w:rFonts w:ascii="Arial" w:hAnsi="Arial" w:cs="Arial"/>
        </w:rPr>
        <w:t>Oddělení restaurátorské</w:t>
      </w:r>
    </w:p>
    <w:p w14:paraId="0F0F9412" w14:textId="77777777" w:rsidR="00085F58" w:rsidRPr="00085F58" w:rsidRDefault="00085F58" w:rsidP="00085F58">
      <w:pPr>
        <w:pStyle w:val="Odstavecseseznamem"/>
        <w:spacing w:line="276" w:lineRule="auto"/>
        <w:rPr>
          <w:rFonts w:ascii="Arial" w:hAnsi="Arial" w:cs="Arial"/>
        </w:rPr>
      </w:pPr>
    </w:p>
    <w:p w14:paraId="63B02584" w14:textId="77777777" w:rsidR="00085F58" w:rsidRPr="00085F58" w:rsidRDefault="00085F58" w:rsidP="00085F58">
      <w:pPr>
        <w:spacing w:line="276" w:lineRule="auto"/>
        <w:rPr>
          <w:rFonts w:ascii="Arial" w:hAnsi="Arial" w:cs="Arial"/>
        </w:rPr>
      </w:pPr>
      <w:r w:rsidRPr="00085F58">
        <w:rPr>
          <w:rFonts w:ascii="Arial" w:hAnsi="Arial" w:cs="Arial"/>
        </w:rPr>
        <w:t>Odbor moderního a současného umění</w:t>
      </w:r>
    </w:p>
    <w:p w14:paraId="779C34E2" w14:textId="77777777" w:rsidR="00085F58" w:rsidRPr="00085F58" w:rsidRDefault="00085F58">
      <w:pPr>
        <w:pStyle w:val="Odstavecseseznamem"/>
        <w:numPr>
          <w:ilvl w:val="0"/>
          <w:numId w:val="33"/>
        </w:numPr>
        <w:spacing w:line="276" w:lineRule="auto"/>
        <w:rPr>
          <w:rFonts w:ascii="Arial" w:hAnsi="Arial" w:cs="Arial"/>
        </w:rPr>
      </w:pPr>
      <w:r w:rsidRPr="00085F58">
        <w:rPr>
          <w:rFonts w:ascii="Arial" w:hAnsi="Arial" w:cs="Arial"/>
        </w:rPr>
        <w:t xml:space="preserve">Oddělení Muzeum moderního umění – Středoevropské </w:t>
      </w:r>
      <w:proofErr w:type="spellStart"/>
      <w:r w:rsidRPr="00085F58">
        <w:rPr>
          <w:rFonts w:ascii="Arial" w:hAnsi="Arial" w:cs="Arial"/>
        </w:rPr>
        <w:t>forum</w:t>
      </w:r>
      <w:proofErr w:type="spellEnd"/>
      <w:r w:rsidRPr="00085F58">
        <w:rPr>
          <w:rFonts w:ascii="Arial" w:hAnsi="Arial" w:cs="Arial"/>
        </w:rPr>
        <w:t xml:space="preserve"> Olomouc</w:t>
      </w:r>
    </w:p>
    <w:p w14:paraId="3EA5AC93" w14:textId="77777777" w:rsidR="00085F58" w:rsidRPr="00085F58" w:rsidRDefault="00085F58">
      <w:pPr>
        <w:pStyle w:val="Odstavecseseznamem"/>
        <w:numPr>
          <w:ilvl w:val="0"/>
          <w:numId w:val="33"/>
        </w:numPr>
        <w:spacing w:line="276" w:lineRule="auto"/>
        <w:rPr>
          <w:rFonts w:ascii="Arial" w:hAnsi="Arial" w:cs="Arial"/>
        </w:rPr>
      </w:pPr>
      <w:r w:rsidRPr="00085F58">
        <w:rPr>
          <w:rFonts w:ascii="Arial" w:hAnsi="Arial" w:cs="Arial"/>
        </w:rPr>
        <w:t xml:space="preserve">Oddělení Knihovna MUO </w:t>
      </w:r>
    </w:p>
    <w:p w14:paraId="74DA6196" w14:textId="77777777" w:rsidR="00085F58" w:rsidRPr="00085F58" w:rsidRDefault="00085F58">
      <w:pPr>
        <w:pStyle w:val="Odstavecseseznamem"/>
        <w:numPr>
          <w:ilvl w:val="0"/>
          <w:numId w:val="33"/>
        </w:numPr>
        <w:spacing w:line="276" w:lineRule="auto"/>
        <w:rPr>
          <w:rFonts w:ascii="Arial" w:hAnsi="Arial" w:cs="Arial"/>
        </w:rPr>
      </w:pPr>
    </w:p>
    <w:p w14:paraId="78DE9DB1" w14:textId="77777777" w:rsidR="00085F58" w:rsidRPr="00085F58" w:rsidRDefault="00085F58" w:rsidP="00085F58">
      <w:pPr>
        <w:spacing w:line="276" w:lineRule="auto"/>
        <w:rPr>
          <w:rFonts w:ascii="Arial" w:hAnsi="Arial" w:cs="Arial"/>
        </w:rPr>
      </w:pPr>
      <w:r w:rsidRPr="00085F58">
        <w:rPr>
          <w:rFonts w:ascii="Arial" w:hAnsi="Arial" w:cs="Arial"/>
        </w:rPr>
        <w:t>Odbor edukační, produkční a výstavní</w:t>
      </w:r>
    </w:p>
    <w:p w14:paraId="0F548637" w14:textId="77777777" w:rsidR="00085F58" w:rsidRPr="00085F58" w:rsidRDefault="00085F58">
      <w:pPr>
        <w:pStyle w:val="Odstavecseseznamem"/>
        <w:numPr>
          <w:ilvl w:val="0"/>
          <w:numId w:val="34"/>
        </w:numPr>
        <w:spacing w:line="276" w:lineRule="auto"/>
        <w:rPr>
          <w:rFonts w:ascii="Arial" w:hAnsi="Arial" w:cs="Arial"/>
        </w:rPr>
      </w:pPr>
      <w:r w:rsidRPr="00085F58">
        <w:rPr>
          <w:rFonts w:ascii="Arial" w:hAnsi="Arial" w:cs="Arial"/>
        </w:rPr>
        <w:t>Edukační oddělení</w:t>
      </w:r>
    </w:p>
    <w:p w14:paraId="38ADA9A6" w14:textId="77777777" w:rsidR="00085F58" w:rsidRPr="00085F58" w:rsidRDefault="00085F58">
      <w:pPr>
        <w:pStyle w:val="Odstavecseseznamem"/>
        <w:numPr>
          <w:ilvl w:val="0"/>
          <w:numId w:val="34"/>
        </w:numPr>
        <w:spacing w:line="276" w:lineRule="auto"/>
        <w:rPr>
          <w:rFonts w:ascii="Arial" w:hAnsi="Arial" w:cs="Arial"/>
        </w:rPr>
      </w:pPr>
      <w:r w:rsidRPr="00085F58">
        <w:rPr>
          <w:rFonts w:ascii="Arial" w:hAnsi="Arial" w:cs="Arial"/>
        </w:rPr>
        <w:t>Produkční oddělení</w:t>
      </w:r>
    </w:p>
    <w:p w14:paraId="79520B96" w14:textId="77777777" w:rsidR="00085F58" w:rsidRPr="00085F58" w:rsidRDefault="00085F58">
      <w:pPr>
        <w:pStyle w:val="Odstavecseseznamem"/>
        <w:numPr>
          <w:ilvl w:val="0"/>
          <w:numId w:val="34"/>
        </w:numPr>
        <w:spacing w:line="276" w:lineRule="auto"/>
        <w:rPr>
          <w:rFonts w:ascii="Arial" w:hAnsi="Arial" w:cs="Arial"/>
        </w:rPr>
      </w:pPr>
      <w:r w:rsidRPr="00085F58">
        <w:rPr>
          <w:rFonts w:ascii="Arial" w:hAnsi="Arial" w:cs="Arial"/>
        </w:rPr>
        <w:t>Oddělení výstavní</w:t>
      </w:r>
    </w:p>
    <w:p w14:paraId="5B9361DE" w14:textId="77777777" w:rsidR="00085F58" w:rsidRPr="00085F58" w:rsidRDefault="00085F58" w:rsidP="00085F58">
      <w:pPr>
        <w:pStyle w:val="Odstavecseseznamem"/>
        <w:spacing w:line="276" w:lineRule="auto"/>
        <w:rPr>
          <w:rFonts w:ascii="Arial" w:hAnsi="Arial" w:cs="Arial"/>
        </w:rPr>
      </w:pPr>
    </w:p>
    <w:p w14:paraId="401E5C89" w14:textId="77777777" w:rsidR="00085F58" w:rsidRPr="00085F58" w:rsidRDefault="00085F58" w:rsidP="00085F58">
      <w:pPr>
        <w:spacing w:line="276" w:lineRule="auto"/>
        <w:rPr>
          <w:rFonts w:ascii="Arial" w:hAnsi="Arial" w:cs="Arial"/>
        </w:rPr>
      </w:pPr>
    </w:p>
    <w:p w14:paraId="67D0DA45"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Historie organizace</w:t>
      </w:r>
    </w:p>
    <w:p w14:paraId="5252757D" w14:textId="77777777" w:rsidR="00085F58" w:rsidRPr="00085F58" w:rsidRDefault="00085F58" w:rsidP="00085F58">
      <w:pPr>
        <w:pStyle w:val="Nadpis3"/>
        <w:spacing w:line="276" w:lineRule="auto"/>
        <w:rPr>
          <w:rFonts w:ascii="Arial" w:hAnsi="Arial" w:cs="Arial"/>
          <w:szCs w:val="24"/>
        </w:rPr>
      </w:pPr>
    </w:p>
    <w:p w14:paraId="40720FE1" w14:textId="77777777" w:rsidR="00085F58" w:rsidRPr="00085F58" w:rsidRDefault="00085F58" w:rsidP="00085F58">
      <w:pPr>
        <w:spacing w:line="276" w:lineRule="auto"/>
        <w:rPr>
          <w:rFonts w:ascii="Arial" w:hAnsi="Arial" w:cs="Arial"/>
        </w:rPr>
      </w:pPr>
      <w:r w:rsidRPr="00085F58">
        <w:rPr>
          <w:rFonts w:ascii="Arial" w:hAnsi="Arial" w:cs="Arial"/>
        </w:rPr>
        <w:t xml:space="preserve">Velmi detailně popsaná historie je dostupná na </w:t>
      </w:r>
      <w:hyperlink r:id="rId8" w:history="1">
        <w:r w:rsidRPr="00085F58">
          <w:rPr>
            <w:rStyle w:val="Hypertextovodkaz"/>
            <w:rFonts w:ascii="Arial" w:hAnsi="Arial" w:cs="Arial"/>
          </w:rPr>
          <w:t>https://www.MUO.cz/historie/</w:t>
        </w:r>
      </w:hyperlink>
      <w:r w:rsidRPr="00085F58">
        <w:rPr>
          <w:rFonts w:ascii="Arial" w:hAnsi="Arial" w:cs="Arial"/>
        </w:rPr>
        <w:t>.</w:t>
      </w:r>
    </w:p>
    <w:p w14:paraId="72D811E9" w14:textId="77777777" w:rsidR="00085F58" w:rsidRPr="00085F58" w:rsidRDefault="00085F58" w:rsidP="00085F58">
      <w:pPr>
        <w:pStyle w:val="Nadpis4"/>
        <w:spacing w:line="276" w:lineRule="auto"/>
        <w:rPr>
          <w:rFonts w:ascii="Arial" w:hAnsi="Arial" w:cs="Arial"/>
        </w:rPr>
      </w:pPr>
    </w:p>
    <w:p w14:paraId="66341C6A" w14:textId="77777777" w:rsidR="00085F58" w:rsidRPr="00085F58" w:rsidRDefault="00085F58" w:rsidP="00085F58">
      <w:pPr>
        <w:pStyle w:val="Nadpis4"/>
        <w:spacing w:line="276" w:lineRule="auto"/>
        <w:rPr>
          <w:rFonts w:ascii="Arial" w:hAnsi="Arial" w:cs="Arial"/>
          <w:b w:val="0"/>
        </w:rPr>
      </w:pPr>
      <w:proofErr w:type="spellStart"/>
      <w:r w:rsidRPr="00085F58">
        <w:rPr>
          <w:rFonts w:ascii="Arial" w:hAnsi="Arial" w:cs="Arial"/>
        </w:rPr>
        <w:t>Milníky</w:t>
      </w:r>
      <w:proofErr w:type="spellEnd"/>
    </w:p>
    <w:p w14:paraId="7833099D" w14:textId="77777777" w:rsidR="00085F58" w:rsidRPr="00085F58" w:rsidRDefault="00085F58" w:rsidP="00085F58">
      <w:pPr>
        <w:spacing w:line="276" w:lineRule="auto"/>
        <w:rPr>
          <w:rFonts w:ascii="Arial" w:hAnsi="Arial" w:cs="Arial"/>
          <w:lang w:eastAsia="en-GB"/>
        </w:rPr>
      </w:pPr>
    </w:p>
    <w:p w14:paraId="5904B695" w14:textId="77777777" w:rsidR="00085F58" w:rsidRPr="00085F58" w:rsidRDefault="00085F58">
      <w:pPr>
        <w:pStyle w:val="Odstavecseseznamem"/>
        <w:numPr>
          <w:ilvl w:val="0"/>
          <w:numId w:val="35"/>
        </w:numPr>
        <w:spacing w:line="276" w:lineRule="auto"/>
        <w:rPr>
          <w:rFonts w:ascii="Arial" w:hAnsi="Arial" w:cs="Arial"/>
        </w:rPr>
      </w:pPr>
      <w:r w:rsidRPr="00085F58">
        <w:rPr>
          <w:rFonts w:ascii="Arial" w:hAnsi="Arial" w:cs="Arial"/>
        </w:rPr>
        <w:t>1951 – Založena Galerie výtvarného umění jako součást Vlastivědného muzea Olomouc</w:t>
      </w:r>
    </w:p>
    <w:p w14:paraId="24DD575C" w14:textId="77777777" w:rsidR="00085F58" w:rsidRPr="00085F58" w:rsidRDefault="00085F58">
      <w:pPr>
        <w:pStyle w:val="Odstavecseseznamem"/>
        <w:numPr>
          <w:ilvl w:val="0"/>
          <w:numId w:val="35"/>
        </w:numPr>
        <w:spacing w:line="276" w:lineRule="auto"/>
        <w:rPr>
          <w:rFonts w:ascii="Arial" w:hAnsi="Arial" w:cs="Arial"/>
        </w:rPr>
      </w:pPr>
      <w:r w:rsidRPr="00085F58">
        <w:rPr>
          <w:rFonts w:ascii="Arial" w:hAnsi="Arial" w:cs="Arial"/>
        </w:rPr>
        <w:t>1954 – Otevřena stálá expozice českého výtvarného umění 20. století</w:t>
      </w:r>
    </w:p>
    <w:p w14:paraId="5A6D271B" w14:textId="77777777" w:rsidR="00085F58" w:rsidRPr="00085F58" w:rsidRDefault="00085F58">
      <w:pPr>
        <w:pStyle w:val="Odstavecseseznamem"/>
        <w:numPr>
          <w:ilvl w:val="0"/>
          <w:numId w:val="35"/>
        </w:numPr>
        <w:spacing w:line="276" w:lineRule="auto"/>
        <w:rPr>
          <w:rFonts w:ascii="Arial" w:hAnsi="Arial" w:cs="Arial"/>
        </w:rPr>
      </w:pPr>
      <w:r w:rsidRPr="00085F58">
        <w:rPr>
          <w:rFonts w:ascii="Arial" w:hAnsi="Arial" w:cs="Arial"/>
        </w:rPr>
        <w:t>1980 - Zbořením Domu umění byla stálá galerijní expozice redukována na Pamětní síně tří lokálních umělců</w:t>
      </w:r>
    </w:p>
    <w:p w14:paraId="288229FA" w14:textId="77777777" w:rsidR="00085F58" w:rsidRPr="00085F58" w:rsidRDefault="00085F58">
      <w:pPr>
        <w:pStyle w:val="Odstavecseseznamem"/>
        <w:numPr>
          <w:ilvl w:val="0"/>
          <w:numId w:val="35"/>
        </w:numPr>
        <w:spacing w:line="276" w:lineRule="auto"/>
        <w:rPr>
          <w:rFonts w:ascii="Arial" w:hAnsi="Arial" w:cs="Arial"/>
        </w:rPr>
      </w:pPr>
      <w:r w:rsidRPr="00085F58">
        <w:rPr>
          <w:rFonts w:ascii="Arial" w:hAnsi="Arial" w:cs="Arial"/>
        </w:rPr>
        <w:t>1990 - Galerie získala rozsáhlý objekt v centru historické Olomouce</w:t>
      </w:r>
    </w:p>
    <w:p w14:paraId="24911644" w14:textId="77777777" w:rsidR="00085F58" w:rsidRPr="00085F58" w:rsidRDefault="00085F58">
      <w:pPr>
        <w:pStyle w:val="Odstavecseseznamem"/>
        <w:numPr>
          <w:ilvl w:val="0"/>
          <w:numId w:val="35"/>
        </w:numPr>
        <w:spacing w:line="276" w:lineRule="auto"/>
        <w:rPr>
          <w:rFonts w:ascii="Arial" w:hAnsi="Arial" w:cs="Arial"/>
        </w:rPr>
      </w:pPr>
      <w:r w:rsidRPr="00085F58">
        <w:rPr>
          <w:rFonts w:ascii="Arial" w:hAnsi="Arial" w:cs="Arial"/>
        </w:rPr>
        <w:t>1991 – Začlenění galerie pod Ministerstvo kultury</w:t>
      </w:r>
    </w:p>
    <w:p w14:paraId="6D0FFC40" w14:textId="77777777" w:rsidR="00085F58" w:rsidRPr="00085F58" w:rsidRDefault="00085F58">
      <w:pPr>
        <w:pStyle w:val="Odstavecseseznamem"/>
        <w:numPr>
          <w:ilvl w:val="0"/>
          <w:numId w:val="35"/>
        </w:numPr>
        <w:spacing w:line="276" w:lineRule="auto"/>
        <w:rPr>
          <w:rFonts w:ascii="Arial" w:hAnsi="Arial" w:cs="Arial"/>
        </w:rPr>
      </w:pPr>
      <w:proofErr w:type="gramStart"/>
      <w:r w:rsidRPr="00085F58">
        <w:rPr>
          <w:rFonts w:ascii="Arial" w:hAnsi="Arial" w:cs="Arial"/>
        </w:rPr>
        <w:t>1993 - S</w:t>
      </w:r>
      <w:proofErr w:type="gramEnd"/>
      <w:r w:rsidRPr="00085F58">
        <w:rPr>
          <w:rFonts w:ascii="Arial" w:hAnsi="Arial" w:cs="Arial"/>
        </w:rPr>
        <w:t xml:space="preserve"> otevřením prvních výstavních sálů galerie změnila název na Muzeum umění Olomouc</w:t>
      </w:r>
    </w:p>
    <w:p w14:paraId="194D2361" w14:textId="77777777" w:rsidR="00085F58" w:rsidRPr="00085F58" w:rsidRDefault="00085F58">
      <w:pPr>
        <w:pStyle w:val="Odstavecseseznamem"/>
        <w:numPr>
          <w:ilvl w:val="0"/>
          <w:numId w:val="35"/>
        </w:numPr>
        <w:spacing w:line="276" w:lineRule="auto"/>
        <w:rPr>
          <w:rFonts w:ascii="Arial" w:hAnsi="Arial" w:cs="Arial"/>
        </w:rPr>
      </w:pPr>
      <w:r w:rsidRPr="00085F58">
        <w:rPr>
          <w:rFonts w:ascii="Arial" w:hAnsi="Arial" w:cs="Arial"/>
        </w:rPr>
        <w:t>1998 - Po dohodě s olomouckým arcibiskupstvím a ministerstvem kultury bylo muzeu umění také svěřeno vybudování Arcidiecézního muzea v Olomouci – prvního specializovaného muzea tohoto druhu v zemi.</w:t>
      </w:r>
    </w:p>
    <w:p w14:paraId="3F530B18" w14:textId="77777777" w:rsidR="00085F58" w:rsidRPr="00085F58" w:rsidRDefault="00085F58">
      <w:pPr>
        <w:pStyle w:val="Odstavecseseznamem"/>
        <w:numPr>
          <w:ilvl w:val="0"/>
          <w:numId w:val="35"/>
        </w:numPr>
        <w:spacing w:line="276" w:lineRule="auto"/>
        <w:rPr>
          <w:rFonts w:ascii="Arial" w:hAnsi="Arial" w:cs="Arial"/>
        </w:rPr>
      </w:pPr>
      <w:r w:rsidRPr="00085F58">
        <w:rPr>
          <w:rFonts w:ascii="Arial" w:hAnsi="Arial" w:cs="Arial"/>
        </w:rPr>
        <w:t>2006 – Po náročné rekonstrukci otevřeno Arcidiecézní muzeum v areálu kapitulního děkanství v komplexu románského paláce.</w:t>
      </w:r>
    </w:p>
    <w:p w14:paraId="6FDD5CCD" w14:textId="77777777" w:rsidR="00085F58" w:rsidRPr="00085F58" w:rsidRDefault="00085F58">
      <w:pPr>
        <w:pStyle w:val="Odstavecseseznamem"/>
        <w:numPr>
          <w:ilvl w:val="0"/>
          <w:numId w:val="35"/>
        </w:numPr>
        <w:spacing w:line="276" w:lineRule="auto"/>
        <w:rPr>
          <w:rFonts w:ascii="Arial" w:hAnsi="Arial" w:cs="Arial"/>
        </w:rPr>
      </w:pPr>
      <w:r w:rsidRPr="00085F58">
        <w:rPr>
          <w:rFonts w:ascii="Arial" w:hAnsi="Arial" w:cs="Arial"/>
        </w:rPr>
        <w:t>2007 - Otevřeno další Arcidiecézní muzeum, tentokrát na kroměřížském zámku.</w:t>
      </w:r>
    </w:p>
    <w:p w14:paraId="1A3E1072" w14:textId="77777777" w:rsidR="00085F58" w:rsidRPr="00085F58" w:rsidRDefault="00085F58">
      <w:pPr>
        <w:pStyle w:val="Odstavecseseznamem"/>
        <w:numPr>
          <w:ilvl w:val="0"/>
          <w:numId w:val="35"/>
        </w:numPr>
        <w:spacing w:line="276" w:lineRule="auto"/>
        <w:rPr>
          <w:rFonts w:ascii="Arial" w:hAnsi="Arial" w:cs="Arial"/>
        </w:rPr>
      </w:pPr>
      <w:r w:rsidRPr="00085F58">
        <w:rPr>
          <w:rFonts w:ascii="Arial" w:hAnsi="Arial" w:cs="Arial"/>
        </w:rPr>
        <w:t xml:space="preserve">2007 – Zahájeny přípravy na zřízení Středoevropského </w:t>
      </w:r>
      <w:proofErr w:type="spellStart"/>
      <w:r w:rsidRPr="00085F58">
        <w:rPr>
          <w:rFonts w:ascii="Arial" w:hAnsi="Arial" w:cs="Arial"/>
        </w:rPr>
        <w:t>fora</w:t>
      </w:r>
      <w:proofErr w:type="spellEnd"/>
      <w:r w:rsidRPr="00085F58">
        <w:rPr>
          <w:rFonts w:ascii="Arial" w:hAnsi="Arial" w:cs="Arial"/>
        </w:rPr>
        <w:t xml:space="preserve"> Olomouc a start Nového umění</w:t>
      </w:r>
    </w:p>
    <w:p w14:paraId="5A09B583" w14:textId="77777777" w:rsidR="00085F58" w:rsidRPr="00085F58" w:rsidRDefault="00085F58">
      <w:pPr>
        <w:pStyle w:val="Odstavecseseznamem"/>
        <w:numPr>
          <w:ilvl w:val="0"/>
          <w:numId w:val="35"/>
        </w:numPr>
        <w:spacing w:line="276" w:lineRule="auto"/>
        <w:rPr>
          <w:rFonts w:ascii="Arial" w:hAnsi="Arial" w:cs="Arial"/>
        </w:rPr>
      </w:pPr>
      <w:r w:rsidRPr="00085F58">
        <w:rPr>
          <w:rFonts w:ascii="Arial" w:hAnsi="Arial" w:cs="Arial"/>
        </w:rPr>
        <w:t>2025 – předpokládaná stavba budovy SEFO (2026 otevření)</w:t>
      </w:r>
    </w:p>
    <w:p w14:paraId="41854319" w14:textId="77777777" w:rsidR="00085F58" w:rsidRPr="00085F58" w:rsidRDefault="00085F58">
      <w:pPr>
        <w:pStyle w:val="Odstavecseseznamem"/>
        <w:numPr>
          <w:ilvl w:val="0"/>
          <w:numId w:val="35"/>
        </w:numPr>
        <w:spacing w:line="276" w:lineRule="auto"/>
        <w:rPr>
          <w:rFonts w:ascii="Arial" w:hAnsi="Arial" w:cs="Arial"/>
        </w:rPr>
      </w:pPr>
    </w:p>
    <w:p w14:paraId="306BEE20" w14:textId="77777777" w:rsidR="00085F58" w:rsidRPr="00085F58" w:rsidRDefault="00085F58" w:rsidP="00085F58">
      <w:pPr>
        <w:pStyle w:val="TEXTMUO"/>
        <w:spacing w:line="276" w:lineRule="auto"/>
        <w:rPr>
          <w:rFonts w:cs="Arial"/>
          <w:lang w:eastAsia="en-US"/>
        </w:rPr>
      </w:pPr>
    </w:p>
    <w:p w14:paraId="379B0583"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Činnost organizace</w:t>
      </w:r>
    </w:p>
    <w:p w14:paraId="512F3BCB" w14:textId="77777777" w:rsidR="00085F58" w:rsidRPr="00085F58" w:rsidRDefault="00085F58" w:rsidP="00085F58">
      <w:pPr>
        <w:pStyle w:val="Nadpis3"/>
        <w:spacing w:line="276" w:lineRule="auto"/>
        <w:rPr>
          <w:rFonts w:ascii="Arial" w:hAnsi="Arial" w:cs="Arial"/>
          <w:color w:val="767171" w:themeColor="background2" w:themeShade="80"/>
          <w:szCs w:val="24"/>
        </w:rPr>
      </w:pPr>
    </w:p>
    <w:p w14:paraId="1C15C658" w14:textId="77777777" w:rsidR="00085F58" w:rsidRPr="00085F58" w:rsidRDefault="00085F58">
      <w:pPr>
        <w:pStyle w:val="Odstavecseseznamem"/>
        <w:numPr>
          <w:ilvl w:val="0"/>
          <w:numId w:val="20"/>
        </w:numPr>
        <w:spacing w:after="160" w:line="276" w:lineRule="auto"/>
        <w:rPr>
          <w:rFonts w:ascii="Arial" w:hAnsi="Arial" w:cs="Arial"/>
          <w:b/>
        </w:rPr>
      </w:pPr>
      <w:r w:rsidRPr="00085F58">
        <w:rPr>
          <w:rFonts w:ascii="Arial" w:hAnsi="Arial" w:cs="Arial"/>
          <w:b/>
        </w:rPr>
        <w:t>SPRÁVA SBÍREK</w:t>
      </w:r>
    </w:p>
    <w:p w14:paraId="0A66F184" w14:textId="77777777" w:rsidR="00085F58" w:rsidRPr="00085F58" w:rsidRDefault="00085F58">
      <w:pPr>
        <w:pStyle w:val="Odstavecseseznamem"/>
        <w:numPr>
          <w:ilvl w:val="0"/>
          <w:numId w:val="36"/>
        </w:numPr>
        <w:spacing w:after="160" w:line="276" w:lineRule="auto"/>
        <w:rPr>
          <w:rFonts w:ascii="Arial" w:hAnsi="Arial" w:cs="Arial"/>
        </w:rPr>
      </w:pPr>
      <w:r w:rsidRPr="00085F58">
        <w:rPr>
          <w:rFonts w:ascii="Arial" w:hAnsi="Arial" w:cs="Arial"/>
        </w:rPr>
        <w:t>Bezpečné uložení a restaurování sbírkových předmětů</w:t>
      </w:r>
    </w:p>
    <w:p w14:paraId="2A4C1CBC" w14:textId="77777777" w:rsidR="00085F58" w:rsidRPr="00085F58" w:rsidRDefault="00085F58">
      <w:pPr>
        <w:pStyle w:val="Odstavecseseznamem"/>
        <w:numPr>
          <w:ilvl w:val="0"/>
          <w:numId w:val="36"/>
        </w:numPr>
        <w:spacing w:after="160" w:line="276" w:lineRule="auto"/>
        <w:rPr>
          <w:rFonts w:ascii="Arial" w:hAnsi="Arial" w:cs="Arial"/>
        </w:rPr>
      </w:pPr>
      <w:r w:rsidRPr="00085F58">
        <w:rPr>
          <w:rFonts w:ascii="Arial" w:hAnsi="Arial" w:cs="Arial"/>
        </w:rPr>
        <w:t>Doplňování sbírek</w:t>
      </w:r>
    </w:p>
    <w:p w14:paraId="44F73296" w14:textId="77777777" w:rsidR="00085F58" w:rsidRPr="00085F58" w:rsidRDefault="00085F58">
      <w:pPr>
        <w:pStyle w:val="Odstavecseseznamem"/>
        <w:numPr>
          <w:ilvl w:val="0"/>
          <w:numId w:val="36"/>
        </w:numPr>
        <w:spacing w:after="160" w:line="276" w:lineRule="auto"/>
        <w:rPr>
          <w:rFonts w:ascii="Arial" w:hAnsi="Arial" w:cs="Arial"/>
        </w:rPr>
      </w:pPr>
      <w:r w:rsidRPr="00085F58">
        <w:rPr>
          <w:rFonts w:ascii="Arial" w:hAnsi="Arial" w:cs="Arial"/>
        </w:rPr>
        <w:t>Prezentace sbírek odborné i laické veřejnosti (patří sem např. i dostupnost databáze a fotodokumentace – dlouhodobým velkým úkolem je zpřístupnit sbírky online)</w:t>
      </w:r>
    </w:p>
    <w:p w14:paraId="5A5C799C" w14:textId="77777777" w:rsidR="00085F58" w:rsidRPr="00085F58" w:rsidRDefault="00085F58">
      <w:pPr>
        <w:pStyle w:val="Odstavecseseznamem"/>
        <w:numPr>
          <w:ilvl w:val="0"/>
          <w:numId w:val="36"/>
        </w:numPr>
        <w:spacing w:after="160" w:line="276" w:lineRule="auto"/>
        <w:rPr>
          <w:rFonts w:ascii="Arial" w:hAnsi="Arial" w:cs="Arial"/>
        </w:rPr>
      </w:pPr>
      <w:r w:rsidRPr="00085F58">
        <w:rPr>
          <w:rFonts w:ascii="Arial" w:hAnsi="Arial" w:cs="Arial"/>
        </w:rPr>
        <w:t>Edukační a lektorská činnost – denní aktivity (plakáty a další)</w:t>
      </w:r>
    </w:p>
    <w:p w14:paraId="28B23CB3" w14:textId="77777777" w:rsidR="00085F58" w:rsidRPr="00085F58" w:rsidRDefault="00085F58">
      <w:pPr>
        <w:pStyle w:val="Odstavecseseznamem"/>
        <w:numPr>
          <w:ilvl w:val="0"/>
          <w:numId w:val="36"/>
        </w:numPr>
        <w:spacing w:after="160" w:line="276" w:lineRule="auto"/>
        <w:rPr>
          <w:rFonts w:ascii="Arial" w:hAnsi="Arial" w:cs="Arial"/>
        </w:rPr>
      </w:pPr>
      <w:r w:rsidRPr="00085F58">
        <w:rPr>
          <w:rFonts w:ascii="Arial" w:hAnsi="Arial" w:cs="Arial"/>
        </w:rPr>
        <w:lastRenderedPageBreak/>
        <w:t>Výzkumné projekty (vlastní výzkum i prostor a pomoc pro jiné badatele)</w:t>
      </w:r>
    </w:p>
    <w:p w14:paraId="58CF6F80" w14:textId="77777777" w:rsidR="00085F58" w:rsidRPr="00085F58" w:rsidRDefault="00085F58" w:rsidP="00085F58">
      <w:pPr>
        <w:pStyle w:val="Odstavecseseznamem"/>
        <w:spacing w:after="160" w:line="276" w:lineRule="auto"/>
        <w:ind w:left="1080"/>
        <w:rPr>
          <w:rFonts w:ascii="Arial" w:hAnsi="Arial" w:cs="Arial"/>
        </w:rPr>
      </w:pPr>
    </w:p>
    <w:p w14:paraId="28F55E7D" w14:textId="77777777" w:rsidR="00085F58" w:rsidRPr="00085F58" w:rsidRDefault="00085F58">
      <w:pPr>
        <w:pStyle w:val="Odstavecseseznamem"/>
        <w:numPr>
          <w:ilvl w:val="0"/>
          <w:numId w:val="20"/>
        </w:numPr>
        <w:spacing w:after="160" w:line="276" w:lineRule="auto"/>
        <w:rPr>
          <w:rFonts w:ascii="Arial" w:hAnsi="Arial" w:cs="Arial"/>
          <w:b/>
        </w:rPr>
      </w:pPr>
      <w:r w:rsidRPr="00085F58">
        <w:rPr>
          <w:rFonts w:ascii="Arial" w:hAnsi="Arial" w:cs="Arial"/>
          <w:b/>
        </w:rPr>
        <w:t>VÝSTAVNÍ ČINNOST</w:t>
      </w:r>
    </w:p>
    <w:p w14:paraId="6836A4D8" w14:textId="77777777" w:rsidR="00085F58" w:rsidRPr="00085F58" w:rsidRDefault="00085F58">
      <w:pPr>
        <w:pStyle w:val="Odstavecseseznamem"/>
        <w:numPr>
          <w:ilvl w:val="0"/>
          <w:numId w:val="49"/>
        </w:numPr>
        <w:spacing w:line="276" w:lineRule="auto"/>
        <w:rPr>
          <w:rFonts w:ascii="Arial" w:hAnsi="Arial" w:cs="Arial"/>
        </w:rPr>
      </w:pPr>
      <w:r w:rsidRPr="00085F58">
        <w:rPr>
          <w:rFonts w:ascii="Arial" w:hAnsi="Arial" w:cs="Arial"/>
        </w:rPr>
        <w:t>Z pohledu veřejnosti jde o nejvíc viditelnou aktivitu, jakousi výkladní skříň MUO.</w:t>
      </w:r>
    </w:p>
    <w:p w14:paraId="135EDE98" w14:textId="77777777" w:rsidR="00085F58" w:rsidRPr="00085F58" w:rsidRDefault="00085F58">
      <w:pPr>
        <w:pStyle w:val="Odstavecseseznamem"/>
        <w:numPr>
          <w:ilvl w:val="0"/>
          <w:numId w:val="49"/>
        </w:numPr>
        <w:spacing w:after="160" w:line="276" w:lineRule="auto"/>
        <w:rPr>
          <w:rFonts w:ascii="Arial" w:hAnsi="Arial" w:cs="Arial"/>
        </w:rPr>
      </w:pPr>
      <w:r w:rsidRPr="00085F58">
        <w:rPr>
          <w:rFonts w:ascii="Arial" w:hAnsi="Arial" w:cs="Arial"/>
        </w:rPr>
        <w:t>Samotné prezentace sbírkových předmětů (výstavy) – stálé expozice a krátkodobé výstavy</w:t>
      </w:r>
    </w:p>
    <w:p w14:paraId="398E24D1" w14:textId="77777777" w:rsidR="00085F58" w:rsidRPr="00085F58" w:rsidRDefault="00085F58">
      <w:pPr>
        <w:pStyle w:val="Odstavecseseznamem"/>
        <w:numPr>
          <w:ilvl w:val="0"/>
          <w:numId w:val="49"/>
        </w:numPr>
        <w:spacing w:after="160" w:line="276" w:lineRule="auto"/>
        <w:rPr>
          <w:rFonts w:ascii="Arial" w:hAnsi="Arial" w:cs="Arial"/>
        </w:rPr>
      </w:pPr>
      <w:r w:rsidRPr="00085F58">
        <w:rPr>
          <w:rFonts w:ascii="Arial" w:hAnsi="Arial" w:cs="Arial"/>
        </w:rPr>
        <w:t>Publikační činnost</w:t>
      </w:r>
    </w:p>
    <w:p w14:paraId="1D27373A" w14:textId="77777777" w:rsidR="00085F58" w:rsidRPr="00085F58" w:rsidRDefault="00085F58">
      <w:pPr>
        <w:pStyle w:val="Odstavecseseznamem"/>
        <w:numPr>
          <w:ilvl w:val="0"/>
          <w:numId w:val="49"/>
        </w:numPr>
        <w:spacing w:after="160" w:line="276" w:lineRule="auto"/>
        <w:rPr>
          <w:rFonts w:ascii="Arial" w:hAnsi="Arial" w:cs="Arial"/>
        </w:rPr>
      </w:pPr>
      <w:r w:rsidRPr="00085F58">
        <w:rPr>
          <w:rFonts w:ascii="Arial" w:hAnsi="Arial" w:cs="Arial"/>
        </w:rPr>
        <w:t>Prodej marketingových předmětů za účelem propagace (</w:t>
      </w:r>
      <w:proofErr w:type="spellStart"/>
      <w:r w:rsidRPr="00085F58">
        <w:rPr>
          <w:rFonts w:ascii="Arial" w:hAnsi="Arial" w:cs="Arial"/>
        </w:rPr>
        <w:t>merchandising</w:t>
      </w:r>
      <w:proofErr w:type="spellEnd"/>
      <w:r w:rsidRPr="00085F58">
        <w:rPr>
          <w:rFonts w:ascii="Arial" w:hAnsi="Arial" w:cs="Arial"/>
        </w:rPr>
        <w:t xml:space="preserve">) – ambice prodávat předměty přes </w:t>
      </w:r>
      <w:proofErr w:type="spellStart"/>
      <w:proofErr w:type="gramStart"/>
      <w:r w:rsidRPr="00085F58">
        <w:rPr>
          <w:rFonts w:ascii="Arial" w:hAnsi="Arial" w:cs="Arial"/>
        </w:rPr>
        <w:t>eShop</w:t>
      </w:r>
      <w:proofErr w:type="spellEnd"/>
      <w:proofErr w:type="gramEnd"/>
    </w:p>
    <w:p w14:paraId="047E629F" w14:textId="77777777" w:rsidR="00085F58" w:rsidRPr="00085F58" w:rsidRDefault="00085F58" w:rsidP="00085F58">
      <w:pPr>
        <w:pStyle w:val="Odstavecseseznamem"/>
        <w:spacing w:after="160" w:line="276" w:lineRule="auto"/>
        <w:ind w:left="1800"/>
        <w:rPr>
          <w:rFonts w:ascii="Arial" w:hAnsi="Arial" w:cs="Arial"/>
        </w:rPr>
      </w:pPr>
    </w:p>
    <w:p w14:paraId="7F9A2A3A" w14:textId="77777777" w:rsidR="00085F58" w:rsidRPr="00085F58" w:rsidRDefault="00085F58">
      <w:pPr>
        <w:pStyle w:val="Odstavecseseznamem"/>
        <w:numPr>
          <w:ilvl w:val="0"/>
          <w:numId w:val="20"/>
        </w:numPr>
        <w:spacing w:after="160" w:line="276" w:lineRule="auto"/>
        <w:rPr>
          <w:rFonts w:ascii="Arial" w:hAnsi="Arial" w:cs="Arial"/>
          <w:b/>
        </w:rPr>
      </w:pPr>
      <w:r w:rsidRPr="00085F58">
        <w:rPr>
          <w:rFonts w:ascii="Arial" w:hAnsi="Arial" w:cs="Arial"/>
          <w:b/>
        </w:rPr>
        <w:t>ŽIVÁ KULTURA</w:t>
      </w:r>
    </w:p>
    <w:p w14:paraId="5852E350" w14:textId="77777777" w:rsidR="00085F58" w:rsidRPr="00085F58" w:rsidRDefault="00085F58" w:rsidP="00085F58">
      <w:pPr>
        <w:pStyle w:val="Odstavecseseznamem"/>
        <w:spacing w:line="276" w:lineRule="auto"/>
        <w:rPr>
          <w:rFonts w:ascii="Arial" w:hAnsi="Arial" w:cs="Arial"/>
        </w:rPr>
      </w:pPr>
      <w:r w:rsidRPr="00085F58">
        <w:rPr>
          <w:rFonts w:ascii="Arial" w:hAnsi="Arial" w:cs="Arial"/>
        </w:rPr>
        <w:t>Snaha o vytvoření svébytného byznysu, který by finančně podporoval aktivity MUO.</w:t>
      </w:r>
    </w:p>
    <w:p w14:paraId="7EE751CB" w14:textId="77777777" w:rsidR="00085F58" w:rsidRPr="00085F58" w:rsidRDefault="00085F58">
      <w:pPr>
        <w:pStyle w:val="Odstavecseseznamem"/>
        <w:numPr>
          <w:ilvl w:val="0"/>
          <w:numId w:val="50"/>
        </w:numPr>
        <w:spacing w:after="160" w:line="276" w:lineRule="auto"/>
        <w:rPr>
          <w:rFonts w:ascii="Arial" w:hAnsi="Arial" w:cs="Arial"/>
        </w:rPr>
      </w:pPr>
      <w:r w:rsidRPr="00085F58">
        <w:rPr>
          <w:rFonts w:ascii="Arial" w:hAnsi="Arial" w:cs="Arial"/>
        </w:rPr>
        <w:t xml:space="preserve">Divadlo hudby a kino </w:t>
      </w:r>
      <w:proofErr w:type="spellStart"/>
      <w:r w:rsidRPr="00085F58">
        <w:rPr>
          <w:rFonts w:ascii="Arial" w:hAnsi="Arial" w:cs="Arial"/>
        </w:rPr>
        <w:t>Central</w:t>
      </w:r>
      <w:proofErr w:type="spellEnd"/>
      <w:r w:rsidRPr="00085F58">
        <w:rPr>
          <w:rFonts w:ascii="Arial" w:hAnsi="Arial" w:cs="Arial"/>
        </w:rPr>
        <w:t xml:space="preserve"> v Olomouci procházejí rekonstrukcí, po které budou sloužit jako malé a velká scéna všech forem scénického </w:t>
      </w:r>
      <w:proofErr w:type="gramStart"/>
      <w:r w:rsidRPr="00085F58">
        <w:rPr>
          <w:rFonts w:ascii="Arial" w:hAnsi="Arial" w:cs="Arial"/>
        </w:rPr>
        <w:t>umění - artového</w:t>
      </w:r>
      <w:proofErr w:type="gramEnd"/>
      <w:r w:rsidRPr="00085F58">
        <w:rPr>
          <w:rFonts w:ascii="Arial" w:hAnsi="Arial" w:cs="Arial"/>
        </w:rPr>
        <w:t xml:space="preserve"> filmu, divadla, tance a hudby. Dále by zde měl být prostor i pro zkušebny.</w:t>
      </w:r>
    </w:p>
    <w:p w14:paraId="0B39E1DE" w14:textId="77777777" w:rsidR="00085F58" w:rsidRPr="00085F58" w:rsidRDefault="00085F58">
      <w:pPr>
        <w:pStyle w:val="Odstavecseseznamem"/>
        <w:numPr>
          <w:ilvl w:val="0"/>
          <w:numId w:val="50"/>
        </w:numPr>
        <w:spacing w:after="160" w:line="276" w:lineRule="auto"/>
        <w:rPr>
          <w:rFonts w:ascii="Arial" w:hAnsi="Arial" w:cs="Arial"/>
        </w:rPr>
      </w:pPr>
      <w:r w:rsidRPr="00085F58">
        <w:rPr>
          <w:rFonts w:ascii="Arial" w:hAnsi="Arial" w:cs="Arial"/>
        </w:rPr>
        <w:t>Do jisté míry patří pod živou kulturu i provoz Kavárny, kterou MUO pronajímá. Jde sice o komerční aktivitu, ale podporovanou jako prostor pro setkání, diskuse a malé akce.</w:t>
      </w:r>
    </w:p>
    <w:p w14:paraId="469AC4B6" w14:textId="77777777" w:rsidR="00085F58" w:rsidRPr="00085F58" w:rsidRDefault="00085F58" w:rsidP="00085F58">
      <w:pPr>
        <w:pStyle w:val="Odstavecseseznamem"/>
        <w:spacing w:after="160" w:line="276" w:lineRule="auto"/>
        <w:ind w:left="1800"/>
        <w:rPr>
          <w:rFonts w:ascii="Arial" w:hAnsi="Arial" w:cs="Arial"/>
        </w:rPr>
      </w:pPr>
    </w:p>
    <w:p w14:paraId="3A794366" w14:textId="77777777" w:rsidR="00085F58" w:rsidRPr="00085F58" w:rsidRDefault="00085F58">
      <w:pPr>
        <w:pStyle w:val="Odstavecseseznamem"/>
        <w:numPr>
          <w:ilvl w:val="0"/>
          <w:numId w:val="20"/>
        </w:numPr>
        <w:spacing w:after="160" w:line="276" w:lineRule="auto"/>
        <w:rPr>
          <w:rFonts w:ascii="Arial" w:hAnsi="Arial" w:cs="Arial"/>
        </w:rPr>
      </w:pPr>
      <w:proofErr w:type="gramStart"/>
      <w:r w:rsidRPr="00085F58">
        <w:rPr>
          <w:rFonts w:ascii="Arial" w:hAnsi="Arial" w:cs="Arial"/>
          <w:b/>
        </w:rPr>
        <w:t>SEFO</w:t>
      </w:r>
      <w:r w:rsidRPr="00085F58">
        <w:rPr>
          <w:rFonts w:ascii="Arial" w:hAnsi="Arial" w:cs="Arial"/>
        </w:rPr>
        <w:t xml:space="preserve"> - Středoevropské</w:t>
      </w:r>
      <w:proofErr w:type="gramEnd"/>
      <w:r w:rsidRPr="00085F58">
        <w:rPr>
          <w:rFonts w:ascii="Arial" w:hAnsi="Arial" w:cs="Arial"/>
        </w:rPr>
        <w:t xml:space="preserve"> fórum Olomouc</w:t>
      </w:r>
    </w:p>
    <w:p w14:paraId="591B6C41" w14:textId="77777777" w:rsidR="00085F58" w:rsidRPr="00085F58" w:rsidRDefault="00085F58" w:rsidP="00085F58">
      <w:pPr>
        <w:pStyle w:val="Odstavecseseznamem"/>
        <w:spacing w:line="276" w:lineRule="auto"/>
        <w:rPr>
          <w:rFonts w:ascii="Arial" w:hAnsi="Arial" w:cs="Arial"/>
        </w:rPr>
      </w:pPr>
      <w:r w:rsidRPr="00085F58">
        <w:rPr>
          <w:rFonts w:ascii="Arial" w:hAnsi="Arial" w:cs="Arial"/>
        </w:rPr>
        <w:t xml:space="preserve">Cílem Středoevropského fóra Olomouc (SEFO) je hledat souvislosti, ale také odlišnosti a specifika v různorodých oblastech výtvarné kultury v širším regionu střední Evropy od konce 19. po 21. století. </w:t>
      </w:r>
    </w:p>
    <w:p w14:paraId="0C14EF67" w14:textId="77777777" w:rsidR="00085F58" w:rsidRPr="00085F58" w:rsidRDefault="00085F58">
      <w:pPr>
        <w:pStyle w:val="Odstavecseseznamem"/>
        <w:numPr>
          <w:ilvl w:val="0"/>
          <w:numId w:val="51"/>
        </w:numPr>
        <w:spacing w:after="160" w:line="276" w:lineRule="auto"/>
        <w:rPr>
          <w:rFonts w:ascii="Arial" w:hAnsi="Arial" w:cs="Arial"/>
        </w:rPr>
      </w:pPr>
      <w:r w:rsidRPr="00085F58">
        <w:rPr>
          <w:rFonts w:ascii="Arial" w:hAnsi="Arial" w:cs="Arial"/>
        </w:rPr>
        <w:t>Probíhá formou stálé expozice a krátkodobých výstav, prostřednictvím středoevropské databáze umění CEAD (viz dále), v publikacích, formou výukových programů pro různé věkové skupiny návštěvníků, ale také prezentací současného živého umění – divadlem, tancem, hudbou, filmem.</w:t>
      </w:r>
    </w:p>
    <w:p w14:paraId="1A310A94" w14:textId="77777777" w:rsidR="00085F58" w:rsidRPr="00085F58" w:rsidRDefault="00085F58">
      <w:pPr>
        <w:pStyle w:val="Odstavecseseznamem"/>
        <w:numPr>
          <w:ilvl w:val="0"/>
          <w:numId w:val="51"/>
        </w:numPr>
        <w:spacing w:after="160" w:line="276" w:lineRule="auto"/>
        <w:rPr>
          <w:rFonts w:ascii="Arial" w:hAnsi="Arial" w:cs="Arial"/>
        </w:rPr>
      </w:pPr>
      <w:r w:rsidRPr="00085F58">
        <w:rPr>
          <w:rFonts w:ascii="Arial" w:hAnsi="Arial" w:cs="Arial"/>
        </w:rPr>
        <w:t xml:space="preserve">Zakládací listinu SEFO podepsali ministři kultury zemí V4 v roce 2008. O rok později vzniklo stejnojmenné vědecko-výzkumné pracoviště v MUO. </w:t>
      </w:r>
    </w:p>
    <w:p w14:paraId="666F802B" w14:textId="77777777" w:rsidR="00085F58" w:rsidRPr="00085F58" w:rsidRDefault="00085F58">
      <w:pPr>
        <w:pStyle w:val="Odstavecseseznamem"/>
        <w:numPr>
          <w:ilvl w:val="0"/>
          <w:numId w:val="51"/>
        </w:numPr>
        <w:spacing w:after="160" w:line="276" w:lineRule="auto"/>
        <w:rPr>
          <w:rFonts w:ascii="Arial" w:hAnsi="Arial" w:cs="Arial"/>
        </w:rPr>
      </w:pPr>
      <w:r w:rsidRPr="00085F58">
        <w:rPr>
          <w:rFonts w:ascii="Arial" w:hAnsi="Arial" w:cs="Arial"/>
        </w:rPr>
        <w:t xml:space="preserve">V roce 2019 vláda České republiky vyčlenila 593 milionů korun na stavbu nové budovy podle návrhu architekta Jana </w:t>
      </w:r>
      <w:proofErr w:type="spellStart"/>
      <w:r w:rsidRPr="00085F58">
        <w:rPr>
          <w:rFonts w:ascii="Arial" w:hAnsi="Arial" w:cs="Arial"/>
        </w:rPr>
        <w:t>Šépky</w:t>
      </w:r>
      <w:proofErr w:type="spellEnd"/>
      <w:r w:rsidRPr="00085F58">
        <w:rPr>
          <w:rFonts w:ascii="Arial" w:hAnsi="Arial" w:cs="Arial"/>
        </w:rPr>
        <w:t>. Fórum tak bude první novostavba muzejní budovy na území České republiky od roku 1938.</w:t>
      </w:r>
    </w:p>
    <w:p w14:paraId="5E94D87F" w14:textId="77777777" w:rsidR="00085F58" w:rsidRPr="00085F58" w:rsidRDefault="00085F58" w:rsidP="00085F58">
      <w:pPr>
        <w:pStyle w:val="Odstavecseseznamem"/>
        <w:spacing w:after="160" w:line="276" w:lineRule="auto"/>
        <w:ind w:left="1800"/>
        <w:rPr>
          <w:rFonts w:ascii="Arial" w:hAnsi="Arial" w:cs="Arial"/>
        </w:rPr>
      </w:pPr>
    </w:p>
    <w:p w14:paraId="0F42690A" w14:textId="77777777" w:rsidR="00085F58" w:rsidRPr="00085F58" w:rsidRDefault="00085F58">
      <w:pPr>
        <w:pStyle w:val="Odstavecseseznamem"/>
        <w:numPr>
          <w:ilvl w:val="0"/>
          <w:numId w:val="20"/>
        </w:numPr>
        <w:spacing w:after="160" w:line="276" w:lineRule="auto"/>
        <w:rPr>
          <w:rFonts w:ascii="Arial" w:hAnsi="Arial" w:cs="Arial"/>
        </w:rPr>
      </w:pPr>
      <w:proofErr w:type="gramStart"/>
      <w:r w:rsidRPr="00085F58">
        <w:rPr>
          <w:rFonts w:ascii="Arial" w:hAnsi="Arial" w:cs="Arial"/>
          <w:b/>
        </w:rPr>
        <w:t>CEAD</w:t>
      </w:r>
      <w:r w:rsidRPr="00085F58">
        <w:rPr>
          <w:rFonts w:ascii="Arial" w:hAnsi="Arial" w:cs="Arial"/>
        </w:rPr>
        <w:t xml:space="preserve"> - </w:t>
      </w:r>
      <w:proofErr w:type="spellStart"/>
      <w:r w:rsidRPr="00085F58">
        <w:rPr>
          <w:rFonts w:ascii="Arial" w:hAnsi="Arial" w:cs="Arial"/>
        </w:rPr>
        <w:t>Central</w:t>
      </w:r>
      <w:proofErr w:type="spellEnd"/>
      <w:proofErr w:type="gramEnd"/>
      <w:r w:rsidRPr="00085F58">
        <w:rPr>
          <w:rFonts w:ascii="Arial" w:hAnsi="Arial" w:cs="Arial"/>
        </w:rPr>
        <w:t xml:space="preserve"> </w:t>
      </w:r>
      <w:proofErr w:type="spellStart"/>
      <w:r w:rsidRPr="00085F58">
        <w:rPr>
          <w:rFonts w:ascii="Arial" w:hAnsi="Arial" w:cs="Arial"/>
        </w:rPr>
        <w:t>European</w:t>
      </w:r>
      <w:proofErr w:type="spellEnd"/>
      <w:r w:rsidRPr="00085F58">
        <w:rPr>
          <w:rFonts w:ascii="Arial" w:hAnsi="Arial" w:cs="Arial"/>
        </w:rPr>
        <w:t xml:space="preserve"> Art Database (navazuje na aktivity SEFO)</w:t>
      </w:r>
    </w:p>
    <w:p w14:paraId="01C46380" w14:textId="77777777" w:rsidR="00085F58" w:rsidRPr="00085F58" w:rsidRDefault="00085F58" w:rsidP="00085F58">
      <w:pPr>
        <w:pStyle w:val="Odstavecseseznamem"/>
        <w:spacing w:line="276" w:lineRule="auto"/>
        <w:rPr>
          <w:rFonts w:ascii="Arial" w:hAnsi="Arial" w:cs="Arial"/>
        </w:rPr>
      </w:pPr>
      <w:r w:rsidRPr="00085F58">
        <w:rPr>
          <w:rFonts w:ascii="Arial" w:hAnsi="Arial" w:cs="Arial"/>
        </w:rPr>
        <w:t xml:space="preserve">Projekt MUO, který mapuje umění střední Evropy 20. století, tuto oblast pokrývá v širokém slova </w:t>
      </w:r>
      <w:proofErr w:type="gramStart"/>
      <w:r w:rsidRPr="00085F58">
        <w:rPr>
          <w:rFonts w:ascii="Arial" w:hAnsi="Arial" w:cs="Arial"/>
        </w:rPr>
        <w:t>smyslu - jako</w:t>
      </w:r>
      <w:proofErr w:type="gramEnd"/>
      <w:r w:rsidRPr="00085F58">
        <w:rPr>
          <w:rFonts w:ascii="Arial" w:hAnsi="Arial" w:cs="Arial"/>
        </w:rPr>
        <w:t xml:space="preserve"> specifickou historickou, kulturní a sociální enklávu mezi západem a východem. </w:t>
      </w:r>
    </w:p>
    <w:p w14:paraId="6629E82F" w14:textId="77777777" w:rsidR="00085F58" w:rsidRPr="00085F58" w:rsidRDefault="00085F58">
      <w:pPr>
        <w:pStyle w:val="Odstavecseseznamem"/>
        <w:numPr>
          <w:ilvl w:val="0"/>
          <w:numId w:val="52"/>
        </w:numPr>
        <w:spacing w:after="160" w:line="276" w:lineRule="auto"/>
        <w:rPr>
          <w:rFonts w:ascii="Arial" w:hAnsi="Arial" w:cs="Arial"/>
        </w:rPr>
      </w:pPr>
      <w:r w:rsidRPr="00085F58">
        <w:rPr>
          <w:rFonts w:ascii="Arial" w:hAnsi="Arial" w:cs="Arial"/>
        </w:rPr>
        <w:t>Účelem této databáze je pak systematizace a správa velkého množství dat, které uživateli umožňují volný a přehledný pohyb mezi vloženými údaji. CEAD využívá formu databáze k systematizaci informací o umělcích a uměleckých dílech a k vytváření virtuálního modelu středoevropského kulturního prostoru.</w:t>
      </w:r>
    </w:p>
    <w:p w14:paraId="70BD463D" w14:textId="77777777" w:rsidR="00085F58" w:rsidRPr="00085F58" w:rsidRDefault="00085F58">
      <w:pPr>
        <w:pStyle w:val="Odstavecseseznamem"/>
        <w:numPr>
          <w:ilvl w:val="0"/>
          <w:numId w:val="52"/>
        </w:numPr>
        <w:spacing w:after="160" w:line="276" w:lineRule="auto"/>
        <w:rPr>
          <w:rFonts w:ascii="Arial" w:hAnsi="Arial" w:cs="Arial"/>
        </w:rPr>
      </w:pPr>
      <w:r w:rsidRPr="00085F58">
        <w:rPr>
          <w:rFonts w:ascii="Arial" w:hAnsi="Arial" w:cs="Arial"/>
        </w:rPr>
        <w:t xml:space="preserve">Má vlastní web na </w:t>
      </w:r>
      <w:hyperlink r:id="rId9" w:history="1">
        <w:r w:rsidRPr="00085F58">
          <w:rPr>
            <w:rStyle w:val="Hypertextovodkaz"/>
            <w:rFonts w:ascii="Arial" w:hAnsi="Arial" w:cs="Arial"/>
          </w:rPr>
          <w:t>www.cead.space</w:t>
        </w:r>
      </w:hyperlink>
      <w:r w:rsidRPr="00085F58">
        <w:rPr>
          <w:rFonts w:ascii="Arial" w:hAnsi="Arial" w:cs="Arial"/>
        </w:rPr>
        <w:t xml:space="preserve"> </w:t>
      </w:r>
    </w:p>
    <w:p w14:paraId="283C89F9" w14:textId="77777777" w:rsidR="00085F58" w:rsidRPr="00085F58" w:rsidRDefault="00085F58" w:rsidP="00085F58">
      <w:pPr>
        <w:spacing w:line="276" w:lineRule="auto"/>
        <w:rPr>
          <w:rFonts w:ascii="Arial" w:hAnsi="Arial" w:cs="Arial"/>
          <w:b/>
        </w:rPr>
      </w:pPr>
      <w:r w:rsidRPr="00085F58">
        <w:rPr>
          <w:rFonts w:ascii="Arial" w:hAnsi="Arial" w:cs="Arial"/>
          <w:b/>
        </w:rPr>
        <w:t>MUO se snaží pokrývat základní podpůrné činnosti vlastními kapacitami. Patří sem i tvorba obsahu, jako jsou texty, fotografie, videa, správa sociálních sítí atd.</w:t>
      </w:r>
    </w:p>
    <w:p w14:paraId="3585DA04" w14:textId="77777777" w:rsidR="00085F58" w:rsidRPr="00085F58" w:rsidRDefault="00085F58" w:rsidP="00085F58">
      <w:pPr>
        <w:pStyle w:val="TEXTMUO"/>
        <w:rPr>
          <w:rFonts w:cs="Arial"/>
          <w:color w:val="767171" w:themeColor="background2" w:themeShade="80"/>
          <w:sz w:val="24"/>
          <w:szCs w:val="24"/>
          <w:lang w:eastAsia="en-US"/>
        </w:rPr>
      </w:pPr>
    </w:p>
    <w:p w14:paraId="6B09AD02"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Vize na 3-5 let</w:t>
      </w:r>
    </w:p>
    <w:p w14:paraId="6D3F1298" w14:textId="77777777" w:rsidR="00085F58" w:rsidRPr="00085F58" w:rsidRDefault="00085F58">
      <w:pPr>
        <w:pStyle w:val="Odstavecseseznamem"/>
        <w:numPr>
          <w:ilvl w:val="0"/>
          <w:numId w:val="37"/>
        </w:numPr>
        <w:spacing w:after="160" w:line="276" w:lineRule="auto"/>
        <w:rPr>
          <w:rFonts w:ascii="Arial" w:hAnsi="Arial" w:cs="Arial"/>
        </w:rPr>
      </w:pPr>
      <w:r w:rsidRPr="00085F58">
        <w:rPr>
          <w:rFonts w:ascii="Arial" w:hAnsi="Arial" w:cs="Arial"/>
        </w:rPr>
        <w:t>Stavba nové budovy SEFO – 600 mil. Kč</w:t>
      </w:r>
    </w:p>
    <w:p w14:paraId="27B94E93" w14:textId="77777777" w:rsidR="00085F58" w:rsidRPr="00085F58" w:rsidRDefault="00085F58">
      <w:pPr>
        <w:pStyle w:val="Odstavecseseznamem"/>
        <w:numPr>
          <w:ilvl w:val="0"/>
          <w:numId w:val="37"/>
        </w:numPr>
        <w:spacing w:after="160" w:line="276" w:lineRule="auto"/>
        <w:rPr>
          <w:rFonts w:ascii="Arial" w:hAnsi="Arial" w:cs="Arial"/>
        </w:rPr>
      </w:pPr>
      <w:r w:rsidRPr="00085F58">
        <w:rPr>
          <w:rFonts w:ascii="Arial" w:hAnsi="Arial" w:cs="Arial"/>
        </w:rPr>
        <w:t>Technologická obnova Arcidiecézního muzea Olomouc – 40 mil. Kč</w:t>
      </w:r>
    </w:p>
    <w:p w14:paraId="0B0832E6" w14:textId="77777777" w:rsidR="00085F58" w:rsidRPr="00085F58" w:rsidRDefault="00085F58">
      <w:pPr>
        <w:pStyle w:val="Odstavecseseznamem"/>
        <w:numPr>
          <w:ilvl w:val="0"/>
          <w:numId w:val="37"/>
        </w:numPr>
        <w:spacing w:after="160" w:line="276" w:lineRule="auto"/>
        <w:rPr>
          <w:rFonts w:ascii="Arial" w:hAnsi="Arial" w:cs="Arial"/>
        </w:rPr>
      </w:pPr>
      <w:r w:rsidRPr="00085F58">
        <w:rPr>
          <w:rFonts w:ascii="Arial" w:hAnsi="Arial" w:cs="Arial"/>
        </w:rPr>
        <w:t>Úpravy zámku v Kroměříži (Arcidiecézní muzeum Kroměříž)</w:t>
      </w:r>
    </w:p>
    <w:p w14:paraId="54955EB2" w14:textId="77777777" w:rsidR="00085F58" w:rsidRPr="00085F58" w:rsidRDefault="00085F58">
      <w:pPr>
        <w:pStyle w:val="Odstavecseseznamem"/>
        <w:numPr>
          <w:ilvl w:val="0"/>
          <w:numId w:val="37"/>
        </w:numPr>
        <w:spacing w:after="160" w:line="276" w:lineRule="auto"/>
        <w:rPr>
          <w:rFonts w:ascii="Arial" w:hAnsi="Arial" w:cs="Arial"/>
        </w:rPr>
      </w:pPr>
      <w:r w:rsidRPr="00085F58">
        <w:rPr>
          <w:rFonts w:ascii="Arial" w:hAnsi="Arial" w:cs="Arial"/>
        </w:rPr>
        <w:t xml:space="preserve">Dokončení přestavby kina </w:t>
      </w:r>
      <w:proofErr w:type="spellStart"/>
      <w:r w:rsidRPr="00085F58">
        <w:rPr>
          <w:rFonts w:ascii="Arial" w:hAnsi="Arial" w:cs="Arial"/>
        </w:rPr>
        <w:t>Central</w:t>
      </w:r>
      <w:proofErr w:type="spellEnd"/>
      <w:r w:rsidRPr="00085F58">
        <w:rPr>
          <w:rFonts w:ascii="Arial" w:hAnsi="Arial" w:cs="Arial"/>
        </w:rPr>
        <w:t xml:space="preserve"> a otevření Živé scény</w:t>
      </w:r>
    </w:p>
    <w:p w14:paraId="015EB4E6" w14:textId="77777777" w:rsidR="00085F58" w:rsidRPr="00085F58" w:rsidRDefault="00085F58">
      <w:pPr>
        <w:pStyle w:val="Odstavecseseznamem"/>
        <w:numPr>
          <w:ilvl w:val="0"/>
          <w:numId w:val="37"/>
        </w:numPr>
        <w:spacing w:after="160" w:line="276" w:lineRule="auto"/>
        <w:rPr>
          <w:rFonts w:ascii="Arial" w:hAnsi="Arial" w:cs="Arial"/>
        </w:rPr>
      </w:pPr>
      <w:r w:rsidRPr="00085F58">
        <w:rPr>
          <w:rFonts w:ascii="Arial" w:hAnsi="Arial" w:cs="Arial"/>
        </w:rPr>
        <w:t>Zpřístupnění sbírek online a postupné rozšiřování databáze</w:t>
      </w:r>
    </w:p>
    <w:p w14:paraId="294E940D" w14:textId="77777777" w:rsidR="00085F58" w:rsidRPr="00085F58" w:rsidRDefault="00085F58">
      <w:pPr>
        <w:pStyle w:val="Odstavecseseznamem"/>
        <w:numPr>
          <w:ilvl w:val="0"/>
          <w:numId w:val="37"/>
        </w:numPr>
        <w:spacing w:after="160" w:line="276" w:lineRule="auto"/>
        <w:rPr>
          <w:rFonts w:ascii="Arial" w:hAnsi="Arial" w:cs="Arial"/>
        </w:rPr>
      </w:pPr>
      <w:r w:rsidRPr="00085F58">
        <w:rPr>
          <w:rFonts w:ascii="Arial" w:hAnsi="Arial" w:cs="Arial"/>
        </w:rPr>
        <w:lastRenderedPageBreak/>
        <w:t xml:space="preserve">Uspořádání mezinárodního </w:t>
      </w:r>
      <w:proofErr w:type="spellStart"/>
      <w:r w:rsidRPr="00085F58">
        <w:rPr>
          <w:rFonts w:ascii="Arial" w:hAnsi="Arial" w:cs="Arial"/>
        </w:rPr>
        <w:t>Trienále</w:t>
      </w:r>
      <w:proofErr w:type="spellEnd"/>
      <w:r w:rsidRPr="00085F58">
        <w:rPr>
          <w:rFonts w:ascii="Arial" w:hAnsi="Arial" w:cs="Arial"/>
        </w:rPr>
        <w:t xml:space="preserve"> (výtvarná i živá složka)</w:t>
      </w:r>
    </w:p>
    <w:p w14:paraId="46928EEA" w14:textId="77777777" w:rsidR="00085F58" w:rsidRPr="00085F58" w:rsidRDefault="00085F58">
      <w:pPr>
        <w:pStyle w:val="Odstavecseseznamem"/>
        <w:numPr>
          <w:ilvl w:val="0"/>
          <w:numId w:val="37"/>
        </w:numPr>
        <w:spacing w:after="160" w:line="276" w:lineRule="auto"/>
        <w:rPr>
          <w:rFonts w:ascii="Arial" w:hAnsi="Arial" w:cs="Arial"/>
        </w:rPr>
      </w:pPr>
      <w:r w:rsidRPr="00085F58">
        <w:rPr>
          <w:rFonts w:ascii="Arial" w:hAnsi="Arial" w:cs="Arial"/>
        </w:rPr>
        <w:t>Otevření dalších stálých expozic v novém umění</w:t>
      </w:r>
    </w:p>
    <w:p w14:paraId="7F818454" w14:textId="77777777" w:rsidR="00085F58" w:rsidRPr="00085F58" w:rsidRDefault="00085F58">
      <w:pPr>
        <w:pStyle w:val="Odstavecseseznamem"/>
        <w:numPr>
          <w:ilvl w:val="0"/>
          <w:numId w:val="37"/>
        </w:numPr>
        <w:spacing w:after="160" w:line="276" w:lineRule="auto"/>
        <w:rPr>
          <w:rFonts w:ascii="Arial" w:hAnsi="Arial" w:cs="Arial"/>
        </w:rPr>
      </w:pPr>
      <w:r w:rsidRPr="00085F58">
        <w:rPr>
          <w:rFonts w:ascii="Arial" w:hAnsi="Arial" w:cs="Arial"/>
        </w:rPr>
        <w:t xml:space="preserve">Snaha o vyvážení výtvarné složky s živým uměním – filmem, tancem atd. s cílem nalákat nové skupiny zájemců (patří sem </w:t>
      </w:r>
      <w:proofErr w:type="spellStart"/>
      <w:r w:rsidRPr="00085F58">
        <w:rPr>
          <w:rFonts w:ascii="Arial" w:hAnsi="Arial" w:cs="Arial"/>
        </w:rPr>
        <w:t>Akademia</w:t>
      </w:r>
      <w:proofErr w:type="spellEnd"/>
      <w:r w:rsidRPr="00085F58">
        <w:rPr>
          <w:rFonts w:ascii="Arial" w:hAnsi="Arial" w:cs="Arial"/>
        </w:rPr>
        <w:t xml:space="preserve"> Film Olomouc – AFO, Divadelní Flora, Dny židovské kultury atd.)</w:t>
      </w:r>
    </w:p>
    <w:p w14:paraId="26BE8074" w14:textId="77777777" w:rsidR="00085F58" w:rsidRPr="00085F58" w:rsidRDefault="00085F58">
      <w:pPr>
        <w:pStyle w:val="Odstavecseseznamem"/>
        <w:numPr>
          <w:ilvl w:val="0"/>
          <w:numId w:val="37"/>
        </w:numPr>
        <w:spacing w:after="160" w:line="276" w:lineRule="auto"/>
        <w:rPr>
          <w:rFonts w:ascii="Arial" w:hAnsi="Arial" w:cs="Arial"/>
        </w:rPr>
      </w:pPr>
      <w:r w:rsidRPr="00085F58">
        <w:rPr>
          <w:rFonts w:ascii="Arial" w:hAnsi="Arial" w:cs="Arial"/>
        </w:rPr>
        <w:t>Snaha o překročení hranic ČR v rámci středoevropského prostoru a spolupráci s jinými institucemi</w:t>
      </w:r>
    </w:p>
    <w:p w14:paraId="7552B861" w14:textId="77777777" w:rsidR="00085F58" w:rsidRPr="00085F58" w:rsidRDefault="00085F58" w:rsidP="00085F58">
      <w:pPr>
        <w:pStyle w:val="Odstavecseseznamem"/>
        <w:spacing w:after="160" w:line="276" w:lineRule="auto"/>
        <w:rPr>
          <w:rFonts w:ascii="Arial" w:hAnsi="Arial" w:cs="Arial"/>
        </w:rPr>
      </w:pPr>
    </w:p>
    <w:p w14:paraId="01786411"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Používané IT technologie (v souvislosti s webem)</w:t>
      </w:r>
    </w:p>
    <w:p w14:paraId="02A3995A" w14:textId="77777777" w:rsidR="00085F58" w:rsidRPr="00085F58" w:rsidRDefault="00085F58">
      <w:pPr>
        <w:pStyle w:val="Odstavecseseznamem"/>
        <w:numPr>
          <w:ilvl w:val="0"/>
          <w:numId w:val="22"/>
        </w:numPr>
        <w:spacing w:after="160" w:line="276" w:lineRule="auto"/>
        <w:rPr>
          <w:rFonts w:ascii="Arial" w:hAnsi="Arial" w:cs="Arial"/>
          <w:color w:val="FF0000"/>
        </w:rPr>
      </w:pPr>
      <w:r w:rsidRPr="00085F58">
        <w:rPr>
          <w:rFonts w:ascii="Arial" w:hAnsi="Arial" w:cs="Arial"/>
          <w:b/>
        </w:rPr>
        <w:t xml:space="preserve">Informační systém </w:t>
      </w:r>
      <w:proofErr w:type="spellStart"/>
      <w:r w:rsidRPr="00085F58">
        <w:rPr>
          <w:rFonts w:ascii="Arial" w:hAnsi="Arial" w:cs="Arial"/>
          <w:b/>
        </w:rPr>
        <w:t>Gordic</w:t>
      </w:r>
      <w:proofErr w:type="spellEnd"/>
      <w:r w:rsidRPr="00085F58">
        <w:rPr>
          <w:rFonts w:ascii="Arial" w:hAnsi="Arial" w:cs="Arial"/>
        </w:rPr>
        <w:t xml:space="preserve"> – pro potřeby webu je třeba řešit kvůli napojení na </w:t>
      </w:r>
      <w:proofErr w:type="spellStart"/>
      <w:proofErr w:type="gramStart"/>
      <w:r w:rsidRPr="00085F58">
        <w:rPr>
          <w:rFonts w:ascii="Arial" w:hAnsi="Arial" w:cs="Arial"/>
        </w:rPr>
        <w:t>eShop</w:t>
      </w:r>
      <w:proofErr w:type="spellEnd"/>
      <w:proofErr w:type="gramEnd"/>
      <w:r w:rsidRPr="00085F58">
        <w:rPr>
          <w:rFonts w:ascii="Arial" w:hAnsi="Arial" w:cs="Arial"/>
        </w:rPr>
        <w:t xml:space="preserve"> funkce (produkty, cenotvorba, </w:t>
      </w:r>
      <w:proofErr w:type="spellStart"/>
      <w:r w:rsidRPr="00085F58">
        <w:rPr>
          <w:rFonts w:ascii="Arial" w:hAnsi="Arial" w:cs="Arial"/>
        </w:rPr>
        <w:t>skladovost</w:t>
      </w:r>
      <w:proofErr w:type="spellEnd"/>
      <w:r w:rsidRPr="00085F58">
        <w:rPr>
          <w:rFonts w:ascii="Arial" w:hAnsi="Arial" w:cs="Arial"/>
        </w:rPr>
        <w:t xml:space="preserve">, objednávky). </w:t>
      </w:r>
    </w:p>
    <w:p w14:paraId="593EB583" w14:textId="77777777" w:rsidR="00085F58" w:rsidRPr="00085F58" w:rsidRDefault="00085F58" w:rsidP="00085F58">
      <w:pPr>
        <w:pStyle w:val="Odstavecseseznamem"/>
        <w:spacing w:after="160" w:line="276" w:lineRule="auto"/>
        <w:rPr>
          <w:rFonts w:ascii="Arial" w:hAnsi="Arial" w:cs="Arial"/>
          <w:color w:val="FF0000"/>
        </w:rPr>
      </w:pPr>
    </w:p>
    <w:p w14:paraId="55C6412F" w14:textId="77777777" w:rsidR="00085F58" w:rsidRPr="00085F58" w:rsidRDefault="00085F58">
      <w:pPr>
        <w:pStyle w:val="Odstavecseseznamem"/>
        <w:numPr>
          <w:ilvl w:val="0"/>
          <w:numId w:val="22"/>
        </w:numPr>
        <w:spacing w:after="160" w:line="276" w:lineRule="auto"/>
        <w:rPr>
          <w:rFonts w:ascii="Arial" w:hAnsi="Arial" w:cs="Arial"/>
        </w:rPr>
      </w:pPr>
      <w:r w:rsidRPr="00085F58">
        <w:rPr>
          <w:rFonts w:ascii="Arial" w:hAnsi="Arial" w:cs="Arial"/>
        </w:rPr>
        <w:t xml:space="preserve">Vstupenky jsou na pokladnách i online nyní prodávány přes </w:t>
      </w:r>
      <w:r w:rsidRPr="00085F58">
        <w:rPr>
          <w:rFonts w:ascii="Arial" w:hAnsi="Arial" w:cs="Arial"/>
          <w:b/>
        </w:rPr>
        <w:t xml:space="preserve">systém </w:t>
      </w:r>
      <w:proofErr w:type="spellStart"/>
      <w:r w:rsidRPr="00085F58">
        <w:rPr>
          <w:rFonts w:ascii="Arial" w:hAnsi="Arial" w:cs="Arial"/>
          <w:b/>
        </w:rPr>
        <w:t>Colosseum</w:t>
      </w:r>
      <w:proofErr w:type="spellEnd"/>
      <w:r w:rsidRPr="00085F58">
        <w:rPr>
          <w:rFonts w:ascii="Arial" w:hAnsi="Arial" w:cs="Arial"/>
          <w:b/>
        </w:rPr>
        <w:t>:</w:t>
      </w:r>
      <w:r w:rsidRPr="00085F58">
        <w:rPr>
          <w:rFonts w:ascii="Arial" w:hAnsi="Arial" w:cs="Arial"/>
        </w:rPr>
        <w:t xml:space="preserve"> (</w:t>
      </w:r>
      <w:hyperlink r:id="rId10" w:history="1">
        <w:r w:rsidRPr="00085F58">
          <w:rPr>
            <w:rStyle w:val="Hypertextovodkaz"/>
            <w:rFonts w:ascii="Arial" w:hAnsi="Arial" w:cs="Arial"/>
          </w:rPr>
          <w:t>https://www.colosseum.eu/</w:t>
        </w:r>
      </w:hyperlink>
      <w:r w:rsidRPr="00085F58">
        <w:rPr>
          <w:rFonts w:ascii="Arial" w:hAnsi="Arial" w:cs="Arial"/>
        </w:rPr>
        <w:t xml:space="preserve">) – bohužel jde o systém určený lehce k jiným účelům (pokladny hradů, zámků atd.) a nelze ho dotvořit pro potřeby MUO. </w:t>
      </w:r>
      <w:r w:rsidRPr="00085F58">
        <w:rPr>
          <w:rFonts w:ascii="Arial" w:hAnsi="Arial" w:cs="Arial"/>
        </w:rPr>
        <w:br/>
      </w:r>
    </w:p>
    <w:p w14:paraId="31BF8A75" w14:textId="77777777" w:rsidR="00085F58" w:rsidRPr="00085F58" w:rsidRDefault="00085F58" w:rsidP="00085F58">
      <w:pPr>
        <w:pStyle w:val="Odstavecseseznamem"/>
        <w:spacing w:after="160" w:line="276" w:lineRule="auto"/>
        <w:rPr>
          <w:rFonts w:ascii="Arial" w:hAnsi="Arial" w:cs="Arial"/>
        </w:rPr>
      </w:pPr>
      <w:r w:rsidRPr="00085F58">
        <w:rPr>
          <w:rFonts w:ascii="Arial" w:hAnsi="Arial" w:cs="Arial"/>
          <w:b/>
        </w:rPr>
        <w:t xml:space="preserve">Proto MUO nově využije systém společnosti </w:t>
      </w:r>
      <w:proofErr w:type="spellStart"/>
      <w:r w:rsidRPr="00085F58">
        <w:rPr>
          <w:rFonts w:ascii="Arial" w:hAnsi="Arial" w:cs="Arial"/>
          <w:b/>
        </w:rPr>
        <w:t>Pear</w:t>
      </w:r>
      <w:proofErr w:type="spellEnd"/>
      <w:r w:rsidRPr="00085F58">
        <w:rPr>
          <w:rFonts w:ascii="Arial" w:hAnsi="Arial" w:cs="Arial"/>
        </w:rPr>
        <w:t>, který</w:t>
      </w:r>
      <w:r w:rsidRPr="00085F58">
        <w:rPr>
          <w:rFonts w:ascii="Arial" w:hAnsi="Arial" w:cs="Arial"/>
          <w:b/>
        </w:rPr>
        <w:t xml:space="preserve"> </w:t>
      </w:r>
      <w:r w:rsidRPr="00085F58">
        <w:rPr>
          <w:rFonts w:ascii="Arial" w:hAnsi="Arial" w:cs="Arial"/>
        </w:rPr>
        <w:t xml:space="preserve">je zakázkově vytvořený pro Arcibiskupský zámek v Kroměříži (kde je pracoviště MUO – Arcidiecézní muzeum Kroměříž). </w:t>
      </w:r>
    </w:p>
    <w:p w14:paraId="1C2F70F0" w14:textId="77777777" w:rsidR="00085F58" w:rsidRPr="00085F58" w:rsidRDefault="00085F58" w:rsidP="00085F58">
      <w:pPr>
        <w:pStyle w:val="Odstavecseseznamem"/>
        <w:spacing w:line="276" w:lineRule="auto"/>
        <w:rPr>
          <w:rFonts w:ascii="Arial" w:hAnsi="Arial" w:cs="Arial"/>
        </w:rPr>
      </w:pPr>
      <w:r w:rsidRPr="00085F58">
        <w:rPr>
          <w:rFonts w:ascii="Arial" w:hAnsi="Arial" w:cs="Arial"/>
          <w:b/>
        </w:rPr>
        <w:t>Systém na prodej vstupenek arcibiskupství:</w:t>
      </w:r>
      <w:r w:rsidRPr="00085F58">
        <w:rPr>
          <w:rFonts w:ascii="Arial" w:hAnsi="Arial" w:cs="Arial"/>
        </w:rPr>
        <w:t xml:space="preserve"> </w:t>
      </w:r>
    </w:p>
    <w:p w14:paraId="630C7722" w14:textId="77777777" w:rsidR="00085F58" w:rsidRPr="00085F58" w:rsidRDefault="00085F58" w:rsidP="00085F58">
      <w:pPr>
        <w:pStyle w:val="Odstavecseseznamem"/>
        <w:spacing w:line="276" w:lineRule="auto"/>
        <w:rPr>
          <w:rFonts w:ascii="Arial" w:hAnsi="Arial" w:cs="Arial"/>
        </w:rPr>
      </w:pPr>
      <w:r w:rsidRPr="00085F58">
        <w:rPr>
          <w:rFonts w:ascii="Arial" w:hAnsi="Arial" w:cs="Arial"/>
        </w:rPr>
        <w:t>(</w:t>
      </w:r>
      <w:r w:rsidRPr="00085F58">
        <w:rPr>
          <w:rStyle w:val="Hypertextovodkaz"/>
          <w:rFonts w:ascii="Arial" w:hAnsi="Arial" w:cs="Arial"/>
        </w:rPr>
        <w:t>https://domticket.cz/vstupenky/)</w:t>
      </w:r>
      <w:r w:rsidRPr="00085F58">
        <w:rPr>
          <w:rFonts w:ascii="Arial" w:hAnsi="Arial" w:cs="Arial"/>
        </w:rPr>
        <w:t xml:space="preserve"> - IT firma, která systém vytvořila: </w:t>
      </w:r>
      <w:hyperlink r:id="rId11" w:history="1">
        <w:r w:rsidRPr="00085F58">
          <w:rPr>
            <w:rStyle w:val="Hypertextovodkaz"/>
            <w:rFonts w:ascii="Arial" w:hAnsi="Arial" w:cs="Arial"/>
          </w:rPr>
          <w:t>https://www.pear.cz/</w:t>
        </w:r>
      </w:hyperlink>
    </w:p>
    <w:p w14:paraId="70434C48" w14:textId="77777777" w:rsidR="00085F58" w:rsidRPr="00085F58" w:rsidRDefault="00085F58" w:rsidP="00085F58">
      <w:pPr>
        <w:pStyle w:val="Odstavecseseznamem"/>
        <w:spacing w:line="276" w:lineRule="auto"/>
        <w:rPr>
          <w:rFonts w:ascii="Arial" w:hAnsi="Arial" w:cs="Arial"/>
        </w:rPr>
      </w:pPr>
    </w:p>
    <w:p w14:paraId="60D26CCD" w14:textId="77777777" w:rsidR="00085F58" w:rsidRPr="00085F58" w:rsidRDefault="00085F58" w:rsidP="00085F58">
      <w:pPr>
        <w:pStyle w:val="Odstavecseseznamem"/>
        <w:rPr>
          <w:rFonts w:ascii="Arial" w:hAnsi="Arial" w:cs="Arial"/>
        </w:rPr>
      </w:pPr>
      <w:r w:rsidRPr="00085F58">
        <w:rPr>
          <w:rFonts w:ascii="Arial" w:hAnsi="Arial" w:cs="Arial"/>
        </w:rPr>
        <w:t xml:space="preserve">Systém společnosti </w:t>
      </w:r>
      <w:proofErr w:type="spellStart"/>
      <w:r w:rsidRPr="00085F58">
        <w:rPr>
          <w:rFonts w:ascii="Arial" w:hAnsi="Arial" w:cs="Arial"/>
        </w:rPr>
        <w:t>Pear</w:t>
      </w:r>
      <w:proofErr w:type="spellEnd"/>
      <w:r w:rsidRPr="00085F58">
        <w:rPr>
          <w:rFonts w:ascii="Arial" w:hAnsi="Arial" w:cs="Arial"/>
        </w:rPr>
        <w:t xml:space="preserve"> je otevřený pro zakázkový vývoj v souladu s požadavky během tvorby webu MUO. Nejpravděpodobnější varianta je využití API mezi oběma systémy tak, aby mohl celý nákupní proces být pokrytý na straně </w:t>
      </w:r>
      <w:proofErr w:type="spellStart"/>
      <w:proofErr w:type="gramStart"/>
      <w:r w:rsidRPr="00085F58">
        <w:rPr>
          <w:rFonts w:ascii="Arial" w:hAnsi="Arial" w:cs="Arial"/>
        </w:rPr>
        <w:t>eShopu</w:t>
      </w:r>
      <w:proofErr w:type="spellEnd"/>
      <w:proofErr w:type="gramEnd"/>
      <w:r w:rsidRPr="00085F58">
        <w:rPr>
          <w:rFonts w:ascii="Arial" w:hAnsi="Arial" w:cs="Arial"/>
        </w:rPr>
        <w:t xml:space="preserve"> MUO, ale současně byl zachován vstupenkový systém společnosti </w:t>
      </w:r>
      <w:proofErr w:type="spellStart"/>
      <w:r w:rsidRPr="00085F58">
        <w:rPr>
          <w:rFonts w:ascii="Arial" w:hAnsi="Arial" w:cs="Arial"/>
        </w:rPr>
        <w:t>Pear</w:t>
      </w:r>
      <w:proofErr w:type="spellEnd"/>
      <w:r w:rsidRPr="00085F58">
        <w:rPr>
          <w:rFonts w:ascii="Arial" w:hAnsi="Arial" w:cs="Arial"/>
        </w:rPr>
        <w:t xml:space="preserve"> (tj. provoz na pokladnách, kontrola vstupenek návštěvníků, rezervace míst, kapacita akcí atd.).</w:t>
      </w:r>
    </w:p>
    <w:p w14:paraId="03A4DE0D" w14:textId="77777777" w:rsidR="00085F58" w:rsidRPr="00085F58" w:rsidRDefault="00085F58" w:rsidP="00085F58">
      <w:pPr>
        <w:pStyle w:val="Odstavecseseznamem"/>
        <w:spacing w:line="276" w:lineRule="auto"/>
        <w:rPr>
          <w:rFonts w:ascii="Arial" w:hAnsi="Arial" w:cs="Arial"/>
        </w:rPr>
      </w:pPr>
    </w:p>
    <w:p w14:paraId="66E74993" w14:textId="77777777" w:rsidR="00085F58" w:rsidRPr="00085F58" w:rsidRDefault="00085F58" w:rsidP="00085F58">
      <w:pPr>
        <w:pStyle w:val="Odstavecseseznamem"/>
        <w:spacing w:after="160" w:line="276" w:lineRule="auto"/>
        <w:rPr>
          <w:rFonts w:ascii="Arial" w:hAnsi="Arial" w:cs="Arial"/>
          <w:b/>
        </w:rPr>
      </w:pPr>
    </w:p>
    <w:p w14:paraId="51FE76BA" w14:textId="77777777" w:rsidR="00085F58" w:rsidRPr="00085F58" w:rsidRDefault="00085F58">
      <w:pPr>
        <w:pStyle w:val="Odstavecseseznamem"/>
        <w:numPr>
          <w:ilvl w:val="0"/>
          <w:numId w:val="22"/>
        </w:numPr>
        <w:spacing w:after="160" w:line="276" w:lineRule="auto"/>
        <w:rPr>
          <w:rFonts w:ascii="Arial" w:hAnsi="Arial" w:cs="Arial"/>
        </w:rPr>
      </w:pPr>
      <w:r w:rsidRPr="00085F58">
        <w:rPr>
          <w:rFonts w:ascii="Arial" w:hAnsi="Arial" w:cs="Arial"/>
        </w:rPr>
        <w:t xml:space="preserve">Správa muzejních sbírek byla prováděna ve starém systému </w:t>
      </w:r>
      <w:proofErr w:type="spellStart"/>
      <w:r w:rsidRPr="00085F58">
        <w:rPr>
          <w:rFonts w:ascii="Arial" w:hAnsi="Arial" w:cs="Arial"/>
        </w:rPr>
        <w:t>ProMus</w:t>
      </w:r>
      <w:proofErr w:type="spellEnd"/>
      <w:r w:rsidRPr="00085F58">
        <w:rPr>
          <w:rFonts w:ascii="Arial" w:hAnsi="Arial" w:cs="Arial"/>
        </w:rPr>
        <w:t xml:space="preserve">, který ale již není v provozu. </w:t>
      </w:r>
      <w:r w:rsidRPr="00085F58">
        <w:rPr>
          <w:rFonts w:ascii="Arial" w:hAnsi="Arial" w:cs="Arial"/>
          <w:b/>
        </w:rPr>
        <w:t>Nahrazuje ho nový</w:t>
      </w:r>
      <w:r w:rsidRPr="00085F58">
        <w:rPr>
          <w:rFonts w:ascii="Arial" w:hAnsi="Arial" w:cs="Arial"/>
        </w:rPr>
        <w:t xml:space="preserve"> </w:t>
      </w:r>
      <w:r w:rsidRPr="00085F58">
        <w:rPr>
          <w:rFonts w:ascii="Arial" w:hAnsi="Arial" w:cs="Arial"/>
          <w:b/>
        </w:rPr>
        <w:t>systém MUSEION</w:t>
      </w:r>
      <w:r w:rsidRPr="00085F58">
        <w:rPr>
          <w:rFonts w:ascii="Arial" w:hAnsi="Arial" w:cs="Arial"/>
        </w:rPr>
        <w:t xml:space="preserve"> od společnosti </w:t>
      </w:r>
      <w:proofErr w:type="spellStart"/>
      <w:r w:rsidRPr="00085F58">
        <w:rPr>
          <w:rFonts w:ascii="Arial" w:hAnsi="Arial" w:cs="Arial"/>
        </w:rPr>
        <w:t>Axiell</w:t>
      </w:r>
      <w:proofErr w:type="spellEnd"/>
      <w:r w:rsidRPr="00085F58">
        <w:rPr>
          <w:rFonts w:ascii="Arial" w:hAnsi="Arial" w:cs="Arial"/>
        </w:rPr>
        <w:t xml:space="preserve"> (dříve </w:t>
      </w:r>
      <w:proofErr w:type="spellStart"/>
      <w:r w:rsidRPr="00085F58">
        <w:rPr>
          <w:rFonts w:ascii="Arial" w:hAnsi="Arial" w:cs="Arial"/>
        </w:rPr>
        <w:t>Musoft</w:t>
      </w:r>
      <w:proofErr w:type="spellEnd"/>
      <w:r w:rsidRPr="00085F58">
        <w:rPr>
          <w:rFonts w:ascii="Arial" w:hAnsi="Arial" w:cs="Arial"/>
        </w:rPr>
        <w:t xml:space="preserve"> -  </w:t>
      </w:r>
      <w:hyperlink r:id="rId12" w:history="1">
        <w:r w:rsidRPr="00085F58">
          <w:rPr>
            <w:rStyle w:val="Hypertextovodkaz"/>
            <w:rFonts w:ascii="Arial" w:hAnsi="Arial" w:cs="Arial"/>
          </w:rPr>
          <w:t>https://www.musoft.cz/</w:t>
        </w:r>
      </w:hyperlink>
      <w:r w:rsidRPr="00085F58">
        <w:rPr>
          <w:rFonts w:ascii="Arial" w:hAnsi="Arial" w:cs="Arial"/>
        </w:rPr>
        <w:t>).</w:t>
      </w:r>
    </w:p>
    <w:p w14:paraId="2A1D8DBF" w14:textId="77777777" w:rsidR="00085F58" w:rsidRPr="00085F58" w:rsidRDefault="00085F58" w:rsidP="00085F58">
      <w:pPr>
        <w:pStyle w:val="Odstavecseseznamem"/>
        <w:spacing w:after="160" w:line="276" w:lineRule="auto"/>
        <w:rPr>
          <w:rFonts w:ascii="Arial" w:hAnsi="Arial" w:cs="Arial"/>
        </w:rPr>
      </w:pPr>
    </w:p>
    <w:p w14:paraId="4AD39980" w14:textId="77777777" w:rsidR="00085F58" w:rsidRPr="00085F58" w:rsidRDefault="00085F58" w:rsidP="00085F58">
      <w:pPr>
        <w:pStyle w:val="Odstavecseseznamem"/>
        <w:rPr>
          <w:rFonts w:ascii="Arial" w:hAnsi="Arial" w:cs="Arial"/>
        </w:rPr>
      </w:pPr>
      <w:r w:rsidRPr="00085F58">
        <w:rPr>
          <w:rFonts w:ascii="Arial" w:hAnsi="Arial" w:cs="Arial"/>
        </w:rPr>
        <w:t xml:space="preserve">Pro spolupráci s webem se nabízí možnost stahovat obrázky z databáze pro použití v článcích na webu. K tomu má MUSEION k dispozici online </w:t>
      </w:r>
      <w:proofErr w:type="spellStart"/>
      <w:r w:rsidRPr="00085F58">
        <w:rPr>
          <w:rFonts w:ascii="Arial" w:hAnsi="Arial" w:cs="Arial"/>
        </w:rPr>
        <w:t>repozitář</w:t>
      </w:r>
      <w:proofErr w:type="spellEnd"/>
      <w:r w:rsidRPr="00085F58">
        <w:rPr>
          <w:rFonts w:ascii="Arial" w:hAnsi="Arial" w:cs="Arial"/>
        </w:rPr>
        <w:t xml:space="preserve"> obrázků, který je řízen přímo z </w:t>
      </w:r>
      <w:proofErr w:type="spellStart"/>
      <w:r w:rsidRPr="00085F58">
        <w:rPr>
          <w:rFonts w:ascii="Arial" w:hAnsi="Arial" w:cs="Arial"/>
        </w:rPr>
        <w:t>MUSEIONu</w:t>
      </w:r>
      <w:proofErr w:type="spellEnd"/>
      <w:r w:rsidRPr="00085F58">
        <w:rPr>
          <w:rFonts w:ascii="Arial" w:hAnsi="Arial" w:cs="Arial"/>
        </w:rPr>
        <w:t xml:space="preserve">. Lze definovat, které obrázky budou exportovány do </w:t>
      </w:r>
      <w:proofErr w:type="spellStart"/>
      <w:r w:rsidRPr="00085F58">
        <w:rPr>
          <w:rFonts w:ascii="Arial" w:hAnsi="Arial" w:cs="Arial"/>
        </w:rPr>
        <w:t>repozitáře</w:t>
      </w:r>
      <w:proofErr w:type="spellEnd"/>
      <w:r w:rsidRPr="00085F58">
        <w:rPr>
          <w:rFonts w:ascii="Arial" w:hAnsi="Arial" w:cs="Arial"/>
        </w:rPr>
        <w:t xml:space="preserve"> a tam generovat jejich veřejné URL. Je ale potřeba vyřešit logiku práce s obrázky, protože v případě jejich stažení z </w:t>
      </w:r>
      <w:proofErr w:type="spellStart"/>
      <w:r w:rsidRPr="00085F58">
        <w:rPr>
          <w:rFonts w:ascii="Arial" w:hAnsi="Arial" w:cs="Arial"/>
        </w:rPr>
        <w:t>repozitáře</w:t>
      </w:r>
      <w:proofErr w:type="spellEnd"/>
      <w:r w:rsidRPr="00085F58">
        <w:rPr>
          <w:rFonts w:ascii="Arial" w:hAnsi="Arial" w:cs="Arial"/>
        </w:rPr>
        <w:t xml:space="preserve"> zanikne i jejich veřejné URL. Naopak v případě vytvoření lokální kopie obrázku na webu následně nepůjde z </w:t>
      </w:r>
      <w:proofErr w:type="spellStart"/>
      <w:r w:rsidRPr="00085F58">
        <w:rPr>
          <w:rFonts w:ascii="Arial" w:hAnsi="Arial" w:cs="Arial"/>
        </w:rPr>
        <w:t>MUSEIONu</w:t>
      </w:r>
      <w:proofErr w:type="spellEnd"/>
      <w:r w:rsidRPr="00085F58">
        <w:rPr>
          <w:rFonts w:ascii="Arial" w:hAnsi="Arial" w:cs="Arial"/>
        </w:rPr>
        <w:t xml:space="preserve"> zajistit stažení obrázku (z </w:t>
      </w:r>
      <w:proofErr w:type="spellStart"/>
      <w:r w:rsidRPr="00085F58">
        <w:rPr>
          <w:rFonts w:ascii="Arial" w:hAnsi="Arial" w:cs="Arial"/>
        </w:rPr>
        <w:t>repozitáře</w:t>
      </w:r>
      <w:proofErr w:type="spellEnd"/>
      <w:r w:rsidRPr="00085F58">
        <w:rPr>
          <w:rFonts w:ascii="Arial" w:hAnsi="Arial" w:cs="Arial"/>
        </w:rPr>
        <w:t xml:space="preserve"> bude stažen, ale na webu by kvůli lokální kopii zůstal).</w:t>
      </w:r>
    </w:p>
    <w:p w14:paraId="32B4976C" w14:textId="77777777" w:rsidR="00085F58" w:rsidRPr="00085F58" w:rsidRDefault="00085F58" w:rsidP="00085F58">
      <w:pPr>
        <w:pStyle w:val="Odstavecseseznamem"/>
        <w:rPr>
          <w:rFonts w:ascii="Arial" w:hAnsi="Arial" w:cs="Arial"/>
        </w:rPr>
      </w:pPr>
    </w:p>
    <w:p w14:paraId="5521CE7E" w14:textId="77777777" w:rsidR="00085F58" w:rsidRPr="00085F58" w:rsidRDefault="00085F58" w:rsidP="00085F58">
      <w:pPr>
        <w:pStyle w:val="Odstavecseseznamem"/>
        <w:rPr>
          <w:rFonts w:ascii="Arial" w:hAnsi="Arial" w:cs="Arial"/>
        </w:rPr>
      </w:pPr>
      <w:proofErr w:type="spellStart"/>
      <w:r w:rsidRPr="00085F58">
        <w:rPr>
          <w:rFonts w:ascii="Arial" w:hAnsi="Arial" w:cs="Arial"/>
        </w:rPr>
        <w:t>Musoft</w:t>
      </w:r>
      <w:proofErr w:type="spellEnd"/>
      <w:r w:rsidRPr="00085F58">
        <w:rPr>
          <w:rFonts w:ascii="Arial" w:hAnsi="Arial" w:cs="Arial"/>
        </w:rPr>
        <w:t xml:space="preserve"> nabízí i samostatné webové řešení na prezentaci sbírek (z dat </w:t>
      </w:r>
      <w:proofErr w:type="spellStart"/>
      <w:r w:rsidRPr="00085F58">
        <w:rPr>
          <w:rFonts w:ascii="Arial" w:hAnsi="Arial" w:cs="Arial"/>
        </w:rPr>
        <w:t>MUSEIONu</w:t>
      </w:r>
      <w:proofErr w:type="spellEnd"/>
      <w:r w:rsidRPr="00085F58">
        <w:rPr>
          <w:rFonts w:ascii="Arial" w:hAnsi="Arial" w:cs="Arial"/>
        </w:rPr>
        <w:t>), které bude v nejbližší době pro MUO implementováno.</w:t>
      </w:r>
    </w:p>
    <w:p w14:paraId="0CFBA3D3" w14:textId="77777777" w:rsidR="00085F58" w:rsidRPr="00085F58" w:rsidRDefault="00085F58" w:rsidP="00085F58">
      <w:pPr>
        <w:pStyle w:val="Odstavecseseznamem"/>
        <w:spacing w:after="160" w:line="276" w:lineRule="auto"/>
        <w:rPr>
          <w:rFonts w:ascii="Arial" w:hAnsi="Arial" w:cs="Arial"/>
        </w:rPr>
      </w:pPr>
    </w:p>
    <w:p w14:paraId="2CC88648" w14:textId="77777777" w:rsidR="00085F58" w:rsidRPr="00085F58" w:rsidRDefault="00085F58">
      <w:pPr>
        <w:pStyle w:val="Odstavecseseznamem"/>
        <w:numPr>
          <w:ilvl w:val="0"/>
          <w:numId w:val="22"/>
        </w:numPr>
        <w:spacing w:after="160" w:line="276" w:lineRule="auto"/>
        <w:rPr>
          <w:rFonts w:ascii="Arial" w:hAnsi="Arial" w:cs="Arial"/>
        </w:rPr>
      </w:pPr>
      <w:proofErr w:type="spellStart"/>
      <w:r w:rsidRPr="00085F58">
        <w:rPr>
          <w:rFonts w:ascii="Arial" w:hAnsi="Arial" w:cs="Arial"/>
          <w:b/>
        </w:rPr>
        <w:t>Audioguide</w:t>
      </w:r>
      <w:proofErr w:type="spellEnd"/>
      <w:r w:rsidRPr="00085F58">
        <w:rPr>
          <w:rFonts w:ascii="Arial" w:hAnsi="Arial" w:cs="Arial"/>
        </w:rPr>
        <w:t xml:space="preserve"> – webová aplikace s průvodcem běžící na adrese </w:t>
      </w:r>
      <w:hyperlink r:id="rId13" w:history="1">
        <w:r w:rsidRPr="00085F58">
          <w:rPr>
            <w:rStyle w:val="Hypertextovodkaz"/>
            <w:rFonts w:ascii="Arial" w:hAnsi="Arial" w:cs="Arial"/>
          </w:rPr>
          <w:t>https://www.MUO.cz/audioguide</w:t>
        </w:r>
      </w:hyperlink>
      <w:r w:rsidRPr="00085F58">
        <w:rPr>
          <w:rFonts w:ascii="Arial" w:hAnsi="Arial" w:cs="Arial"/>
        </w:rPr>
        <w:t xml:space="preserve"> - je jí potřeba zachovat i pro další využití. Existuje i jako aplikace na Android a iPhone.</w:t>
      </w:r>
    </w:p>
    <w:p w14:paraId="23D44D94" w14:textId="77777777" w:rsidR="00085F58" w:rsidRPr="00085F58" w:rsidRDefault="00085F58" w:rsidP="00085F58">
      <w:pPr>
        <w:pStyle w:val="Odstavecseseznamem"/>
        <w:spacing w:after="160" w:line="276" w:lineRule="auto"/>
        <w:rPr>
          <w:rFonts w:ascii="Arial" w:hAnsi="Arial" w:cs="Arial"/>
        </w:rPr>
      </w:pPr>
    </w:p>
    <w:p w14:paraId="22B0DCF1" w14:textId="77777777" w:rsidR="00085F58" w:rsidRPr="00085F58" w:rsidRDefault="00085F58">
      <w:pPr>
        <w:pStyle w:val="Odstavecseseznamem"/>
        <w:numPr>
          <w:ilvl w:val="0"/>
          <w:numId w:val="22"/>
        </w:numPr>
        <w:spacing w:after="160" w:line="276" w:lineRule="auto"/>
        <w:rPr>
          <w:rFonts w:ascii="Arial" w:hAnsi="Arial" w:cs="Arial"/>
        </w:rPr>
      </w:pPr>
      <w:r w:rsidRPr="00085F58">
        <w:rPr>
          <w:rFonts w:ascii="Arial" w:hAnsi="Arial" w:cs="Arial"/>
          <w:b/>
        </w:rPr>
        <w:t xml:space="preserve">Knihovní databáze </w:t>
      </w:r>
      <w:proofErr w:type="gramStart"/>
      <w:r w:rsidRPr="00085F58">
        <w:rPr>
          <w:rFonts w:ascii="Arial" w:hAnsi="Arial" w:cs="Arial"/>
          <w:b/>
        </w:rPr>
        <w:t>VERBIS</w:t>
      </w:r>
      <w:r w:rsidRPr="00085F58">
        <w:rPr>
          <w:rFonts w:ascii="Arial" w:hAnsi="Arial" w:cs="Arial"/>
        </w:rPr>
        <w:t xml:space="preserve">  -</w:t>
      </w:r>
      <w:proofErr w:type="gramEnd"/>
      <w:r w:rsidRPr="00085F58">
        <w:rPr>
          <w:rFonts w:ascii="Arial" w:hAnsi="Arial" w:cs="Arial"/>
        </w:rPr>
        <w:t xml:space="preserve"> Systém byl vyvinut firmou KP-SYS (www.</w:t>
      </w:r>
      <w:hyperlink r:id="rId14" w:history="1">
        <w:r w:rsidRPr="00085F58">
          <w:rPr>
            <w:rFonts w:ascii="Arial" w:hAnsi="Arial" w:cs="Arial"/>
          </w:rPr>
          <w:t>kpsys.cz</w:t>
        </w:r>
      </w:hyperlink>
      <w:r w:rsidRPr="00085F58">
        <w:rPr>
          <w:rFonts w:ascii="Arial" w:hAnsi="Arial" w:cs="Arial"/>
        </w:rPr>
        <w:t>) – propojení zachovat v nynější podobě</w:t>
      </w:r>
    </w:p>
    <w:p w14:paraId="7618C989" w14:textId="77777777" w:rsidR="00085F58" w:rsidRPr="00085F58" w:rsidRDefault="00085F58" w:rsidP="00085F58">
      <w:pPr>
        <w:pStyle w:val="Odstavecseseznamem"/>
        <w:rPr>
          <w:rFonts w:ascii="Arial" w:hAnsi="Arial" w:cs="Arial"/>
        </w:rPr>
      </w:pPr>
    </w:p>
    <w:p w14:paraId="2FF8919E" w14:textId="77777777" w:rsidR="00085F58" w:rsidRPr="00085F58" w:rsidRDefault="00085F58" w:rsidP="00085F58">
      <w:pPr>
        <w:pStyle w:val="Odstavecseseznamem"/>
        <w:spacing w:after="160" w:line="276" w:lineRule="auto"/>
        <w:rPr>
          <w:rFonts w:ascii="Arial" w:hAnsi="Arial" w:cs="Arial"/>
        </w:rPr>
      </w:pPr>
    </w:p>
    <w:p w14:paraId="6DF7362F" w14:textId="77777777" w:rsidR="00085F58" w:rsidRPr="00085F58" w:rsidRDefault="00085F58">
      <w:pPr>
        <w:pStyle w:val="Odstavecseseznamem"/>
        <w:numPr>
          <w:ilvl w:val="0"/>
          <w:numId w:val="22"/>
        </w:numPr>
        <w:spacing w:after="160" w:line="276" w:lineRule="auto"/>
        <w:rPr>
          <w:rFonts w:ascii="Arial" w:hAnsi="Arial" w:cs="Arial"/>
        </w:rPr>
      </w:pPr>
      <w:r w:rsidRPr="00085F58">
        <w:rPr>
          <w:rFonts w:ascii="Arial" w:hAnsi="Arial" w:cs="Arial"/>
          <w:b/>
        </w:rPr>
        <w:t>Online databáze umění CEAD</w:t>
      </w:r>
      <w:r w:rsidRPr="00085F58">
        <w:rPr>
          <w:rFonts w:ascii="Arial" w:hAnsi="Arial" w:cs="Arial"/>
        </w:rPr>
        <w:t xml:space="preserve"> - </w:t>
      </w:r>
      <w:hyperlink r:id="rId15" w:history="1">
        <w:r w:rsidRPr="00085F58">
          <w:rPr>
            <w:rStyle w:val="Hypertextovodkaz"/>
            <w:rFonts w:ascii="Arial" w:hAnsi="Arial" w:cs="Arial"/>
          </w:rPr>
          <w:t>www.cead.space</w:t>
        </w:r>
      </w:hyperlink>
      <w:r w:rsidRPr="00085F58">
        <w:rPr>
          <w:rFonts w:ascii="Arial" w:hAnsi="Arial" w:cs="Arial"/>
        </w:rPr>
        <w:t xml:space="preserve">, samostatná platforma (obsahem ho plní MUO, za IT jej spravuje firma </w:t>
      </w:r>
      <w:proofErr w:type="spellStart"/>
      <w:r w:rsidRPr="00085F58">
        <w:rPr>
          <w:rFonts w:ascii="Arial" w:hAnsi="Arial" w:cs="Arial"/>
        </w:rPr>
        <w:t>Netvarec</w:t>
      </w:r>
      <w:proofErr w:type="spellEnd"/>
      <w:r w:rsidRPr="00085F58">
        <w:rPr>
          <w:rFonts w:ascii="Arial" w:hAnsi="Arial" w:cs="Arial"/>
        </w:rPr>
        <w:t>).</w:t>
      </w:r>
    </w:p>
    <w:p w14:paraId="3FE69678" w14:textId="77777777" w:rsidR="00085F58" w:rsidRPr="00085F58" w:rsidRDefault="00085F58" w:rsidP="00085F58">
      <w:pPr>
        <w:pStyle w:val="Odstavecseseznamem"/>
        <w:spacing w:after="160" w:line="276" w:lineRule="auto"/>
        <w:rPr>
          <w:rFonts w:ascii="Arial" w:hAnsi="Arial" w:cs="Arial"/>
        </w:rPr>
      </w:pPr>
    </w:p>
    <w:p w14:paraId="0C275AEE" w14:textId="77777777" w:rsidR="00085F58" w:rsidRPr="00085F58" w:rsidRDefault="00085F58">
      <w:pPr>
        <w:pStyle w:val="Odstavecseseznamem"/>
        <w:numPr>
          <w:ilvl w:val="0"/>
          <w:numId w:val="22"/>
        </w:numPr>
        <w:spacing w:after="160" w:line="276" w:lineRule="auto"/>
        <w:rPr>
          <w:rFonts w:ascii="Arial" w:hAnsi="Arial" w:cs="Arial"/>
        </w:rPr>
      </w:pPr>
      <w:proofErr w:type="spellStart"/>
      <w:proofErr w:type="gramStart"/>
      <w:r w:rsidRPr="00085F58">
        <w:rPr>
          <w:rFonts w:ascii="Arial" w:hAnsi="Arial" w:cs="Arial"/>
          <w:b/>
        </w:rPr>
        <w:lastRenderedPageBreak/>
        <w:t>eShop</w:t>
      </w:r>
      <w:proofErr w:type="spellEnd"/>
      <w:proofErr w:type="gramEnd"/>
      <w:r w:rsidRPr="00085F58">
        <w:rPr>
          <w:rFonts w:ascii="Arial" w:hAnsi="Arial" w:cs="Arial"/>
        </w:rPr>
        <w:t xml:space="preserve"> - </w:t>
      </w:r>
      <w:hyperlink r:id="rId16" w:history="1">
        <w:r w:rsidRPr="00085F58">
          <w:rPr>
            <w:rStyle w:val="Hypertextovodkaz"/>
            <w:rFonts w:ascii="Arial" w:hAnsi="Arial" w:cs="Arial"/>
          </w:rPr>
          <w:t>https://www.MUO.cz/obchod</w:t>
        </w:r>
      </w:hyperlink>
      <w:r w:rsidRPr="00085F58">
        <w:rPr>
          <w:rFonts w:ascii="Arial" w:hAnsi="Arial" w:cs="Arial"/>
        </w:rPr>
        <w:t xml:space="preserve"> - aktuálně velmi zastaralá verze, objednávky se ukládají formou databázového záznamu, který někdo kontroluje a dále objednávky ručně přepisuje do </w:t>
      </w:r>
      <w:proofErr w:type="spellStart"/>
      <w:r w:rsidRPr="00085F58">
        <w:rPr>
          <w:rFonts w:ascii="Arial" w:hAnsi="Arial" w:cs="Arial"/>
        </w:rPr>
        <w:t>Gordicu</w:t>
      </w:r>
      <w:proofErr w:type="spellEnd"/>
      <w:r w:rsidRPr="00085F58">
        <w:rPr>
          <w:rFonts w:ascii="Arial" w:hAnsi="Arial" w:cs="Arial"/>
        </w:rPr>
        <w:t xml:space="preserve">, kde jsou vyřízeny. Produkty na </w:t>
      </w:r>
      <w:proofErr w:type="spellStart"/>
      <w:proofErr w:type="gramStart"/>
      <w:r w:rsidRPr="00085F58">
        <w:rPr>
          <w:rFonts w:ascii="Arial" w:hAnsi="Arial" w:cs="Arial"/>
        </w:rPr>
        <w:t>eShopu</w:t>
      </w:r>
      <w:proofErr w:type="spellEnd"/>
      <w:proofErr w:type="gramEnd"/>
      <w:r w:rsidRPr="00085F58">
        <w:rPr>
          <w:rFonts w:ascii="Arial" w:hAnsi="Arial" w:cs="Arial"/>
        </w:rPr>
        <w:t xml:space="preserve"> jsou rovněž zadávány a kompletně spravovány ručně.</w:t>
      </w:r>
    </w:p>
    <w:p w14:paraId="5CD80E10" w14:textId="77777777" w:rsidR="00085F58" w:rsidRPr="00085F58" w:rsidRDefault="00085F58" w:rsidP="00085F58">
      <w:pPr>
        <w:pStyle w:val="Odstavecseseznamem"/>
        <w:rPr>
          <w:rFonts w:ascii="Arial" w:hAnsi="Arial" w:cs="Arial"/>
        </w:rPr>
      </w:pPr>
    </w:p>
    <w:p w14:paraId="67A05F17" w14:textId="77777777" w:rsidR="00085F58" w:rsidRPr="00085F58" w:rsidRDefault="00085F58" w:rsidP="00085F58">
      <w:pPr>
        <w:pStyle w:val="Odstavecseseznamem"/>
        <w:spacing w:after="160" w:line="276" w:lineRule="auto"/>
        <w:rPr>
          <w:rFonts w:ascii="Arial" w:hAnsi="Arial" w:cs="Arial"/>
        </w:rPr>
      </w:pPr>
    </w:p>
    <w:p w14:paraId="0E6CE90C" w14:textId="77777777" w:rsidR="00085F58" w:rsidRPr="00085F58" w:rsidRDefault="00085F58">
      <w:pPr>
        <w:pStyle w:val="Odstavecseseznamem"/>
        <w:numPr>
          <w:ilvl w:val="0"/>
          <w:numId w:val="22"/>
        </w:numPr>
        <w:spacing w:after="160" w:line="276" w:lineRule="auto"/>
        <w:rPr>
          <w:rStyle w:val="Hypertextovodkaz"/>
          <w:rFonts w:ascii="Arial" w:hAnsi="Arial" w:cs="Arial"/>
        </w:rPr>
      </w:pPr>
      <w:r w:rsidRPr="00085F58">
        <w:rPr>
          <w:rFonts w:ascii="Arial" w:hAnsi="Arial" w:cs="Arial"/>
          <w:b/>
        </w:rPr>
        <w:t>Hlavní web</w:t>
      </w:r>
      <w:r w:rsidRPr="00085F58">
        <w:rPr>
          <w:rFonts w:ascii="Arial" w:hAnsi="Arial" w:cs="Arial"/>
        </w:rPr>
        <w:t xml:space="preserve">: </w:t>
      </w:r>
      <w:hyperlink r:id="rId17" w:history="1">
        <w:r w:rsidRPr="00085F58">
          <w:rPr>
            <w:rStyle w:val="Hypertextovodkaz"/>
            <w:rFonts w:ascii="Arial" w:hAnsi="Arial" w:cs="Arial"/>
          </w:rPr>
          <w:t>https://www.MUO.cz</w:t>
        </w:r>
      </w:hyperlink>
    </w:p>
    <w:p w14:paraId="03353639" w14:textId="77777777" w:rsidR="00085F58" w:rsidRPr="00085F58" w:rsidRDefault="00085F58" w:rsidP="00085F58">
      <w:pPr>
        <w:pStyle w:val="Odstavecseseznamem"/>
        <w:spacing w:after="160" w:line="276" w:lineRule="auto"/>
        <w:rPr>
          <w:rFonts w:ascii="Arial" w:hAnsi="Arial" w:cs="Arial"/>
        </w:rPr>
      </w:pPr>
    </w:p>
    <w:p w14:paraId="2B6DD969" w14:textId="77777777" w:rsidR="00085F58" w:rsidRPr="00085F58" w:rsidRDefault="00085F58">
      <w:pPr>
        <w:pStyle w:val="Odstavecseseznamem"/>
        <w:numPr>
          <w:ilvl w:val="0"/>
          <w:numId w:val="22"/>
        </w:numPr>
        <w:spacing w:after="160" w:line="276" w:lineRule="auto"/>
        <w:rPr>
          <w:rStyle w:val="Hypertextovodkaz"/>
          <w:rFonts w:ascii="Arial" w:hAnsi="Arial" w:cs="Arial"/>
        </w:rPr>
      </w:pPr>
      <w:r w:rsidRPr="00085F58">
        <w:rPr>
          <w:rFonts w:ascii="Arial" w:hAnsi="Arial" w:cs="Arial"/>
          <w:b/>
        </w:rPr>
        <w:t>Samostatné microsity</w:t>
      </w:r>
      <w:r w:rsidRPr="00085F58">
        <w:rPr>
          <w:rFonts w:ascii="Arial" w:hAnsi="Arial" w:cs="Arial"/>
        </w:rPr>
        <w:t xml:space="preserve">: </w:t>
      </w:r>
      <w:hyperlink r:id="rId18" w:history="1">
        <w:r w:rsidRPr="00085F58">
          <w:rPr>
            <w:rStyle w:val="Hypertextovodkaz"/>
            <w:rFonts w:ascii="Arial" w:hAnsi="Arial" w:cs="Arial"/>
          </w:rPr>
          <w:t>https://artcome.eu/cs</w:t>
        </w:r>
      </w:hyperlink>
      <w:r w:rsidRPr="00085F58">
        <w:rPr>
          <w:rFonts w:ascii="Arial" w:hAnsi="Arial" w:cs="Arial"/>
        </w:rPr>
        <w:t xml:space="preserve">, </w:t>
      </w:r>
      <w:hyperlink r:id="rId19" w:history="1">
        <w:r w:rsidRPr="00085F58">
          <w:rPr>
            <w:rStyle w:val="Hypertextovodkaz"/>
            <w:rFonts w:ascii="Arial" w:hAnsi="Arial" w:cs="Arial"/>
          </w:rPr>
          <w:t>https://www.trienalesefo.cz/</w:t>
        </w:r>
      </w:hyperlink>
    </w:p>
    <w:p w14:paraId="303A6D89" w14:textId="77777777" w:rsidR="00085F58" w:rsidRPr="00085F58" w:rsidRDefault="00085F58" w:rsidP="00085F58">
      <w:pPr>
        <w:pStyle w:val="Odstavecseseznamem"/>
        <w:rPr>
          <w:rFonts w:ascii="Arial" w:hAnsi="Arial" w:cs="Arial"/>
        </w:rPr>
      </w:pPr>
    </w:p>
    <w:p w14:paraId="4C88E9D3" w14:textId="77777777" w:rsidR="00085F58" w:rsidRPr="00085F58" w:rsidRDefault="00085F58" w:rsidP="00085F58">
      <w:pPr>
        <w:pStyle w:val="Odstavecseseznamem"/>
        <w:spacing w:after="160" w:line="276" w:lineRule="auto"/>
        <w:rPr>
          <w:rFonts w:ascii="Arial" w:hAnsi="Arial" w:cs="Arial"/>
        </w:rPr>
      </w:pPr>
    </w:p>
    <w:p w14:paraId="3B7F2150" w14:textId="77777777" w:rsidR="00085F58" w:rsidRPr="00085F58" w:rsidRDefault="00085F58">
      <w:pPr>
        <w:pStyle w:val="Odstavecseseznamem"/>
        <w:numPr>
          <w:ilvl w:val="0"/>
          <w:numId w:val="22"/>
        </w:numPr>
        <w:spacing w:after="160" w:line="276" w:lineRule="auto"/>
        <w:rPr>
          <w:rFonts w:ascii="Arial" w:hAnsi="Arial" w:cs="Arial"/>
        </w:rPr>
      </w:pPr>
      <w:r w:rsidRPr="00085F58">
        <w:rPr>
          <w:rFonts w:ascii="Arial" w:hAnsi="Arial" w:cs="Arial"/>
          <w:b/>
        </w:rPr>
        <w:t xml:space="preserve">Exportní </w:t>
      </w:r>
      <w:proofErr w:type="spellStart"/>
      <w:r w:rsidRPr="00085F58">
        <w:rPr>
          <w:rFonts w:ascii="Arial" w:hAnsi="Arial" w:cs="Arial"/>
          <w:b/>
        </w:rPr>
        <w:t>feed</w:t>
      </w:r>
      <w:proofErr w:type="spellEnd"/>
      <w:r w:rsidRPr="00085F58">
        <w:rPr>
          <w:rFonts w:ascii="Arial" w:hAnsi="Arial" w:cs="Arial"/>
        </w:rPr>
        <w:t xml:space="preserve"> pro zpravodajské servery jako olomouc.cz nebo upol.cz – aktuálně se jim info buď posílá mailem, nebo si sami stahují informace z Facebooku MUO. V budoucnu by bylo dobré mít vlastní strukturovaný </w:t>
      </w:r>
      <w:proofErr w:type="spellStart"/>
      <w:r w:rsidRPr="00085F58">
        <w:rPr>
          <w:rFonts w:ascii="Arial" w:hAnsi="Arial" w:cs="Arial"/>
        </w:rPr>
        <w:t>feed</w:t>
      </w:r>
      <w:proofErr w:type="spellEnd"/>
      <w:r w:rsidRPr="00085F58">
        <w:rPr>
          <w:rFonts w:ascii="Arial" w:hAnsi="Arial" w:cs="Arial"/>
        </w:rPr>
        <w:t>.</w:t>
      </w:r>
    </w:p>
    <w:p w14:paraId="172DD5DA" w14:textId="77777777" w:rsidR="00085F58" w:rsidRPr="00085F58" w:rsidRDefault="00085F58" w:rsidP="00085F58">
      <w:pPr>
        <w:pStyle w:val="Odstavecseseznamem"/>
        <w:spacing w:after="160" w:line="276" w:lineRule="auto"/>
        <w:rPr>
          <w:rFonts w:ascii="Arial" w:hAnsi="Arial" w:cs="Arial"/>
        </w:rPr>
      </w:pPr>
    </w:p>
    <w:p w14:paraId="5471D33A" w14:textId="77777777" w:rsidR="00085F58" w:rsidRPr="00085F58" w:rsidRDefault="00085F58" w:rsidP="00085F58">
      <w:pPr>
        <w:pStyle w:val="Odstavecseseznamem"/>
        <w:spacing w:after="160" w:line="276" w:lineRule="auto"/>
        <w:rPr>
          <w:rFonts w:ascii="Arial" w:hAnsi="Arial" w:cs="Arial"/>
        </w:rPr>
      </w:pPr>
    </w:p>
    <w:p w14:paraId="2DC13967" w14:textId="77777777" w:rsidR="00085F58" w:rsidRPr="00085F58" w:rsidRDefault="00085F58" w:rsidP="00085F58">
      <w:pPr>
        <w:pStyle w:val="Nadpis2"/>
        <w:spacing w:line="276" w:lineRule="auto"/>
        <w:rPr>
          <w:rFonts w:ascii="Arial" w:hAnsi="Arial" w:cs="Arial"/>
          <w:sz w:val="28"/>
          <w:szCs w:val="28"/>
        </w:rPr>
      </w:pPr>
      <w:r w:rsidRPr="00085F58">
        <w:rPr>
          <w:rFonts w:ascii="Arial" w:hAnsi="Arial" w:cs="Arial"/>
          <w:sz w:val="28"/>
          <w:szCs w:val="28"/>
        </w:rPr>
        <w:t>ZÁKAZNÍCI A TRH</w:t>
      </w:r>
    </w:p>
    <w:p w14:paraId="68C3FC62" w14:textId="77777777" w:rsidR="00085F58" w:rsidRPr="00085F58" w:rsidRDefault="00085F58" w:rsidP="00085F58">
      <w:pPr>
        <w:rPr>
          <w:rFonts w:ascii="Arial" w:hAnsi="Arial" w:cs="Arial"/>
          <w:lang w:eastAsia="en-GB"/>
        </w:rPr>
      </w:pPr>
    </w:p>
    <w:p w14:paraId="41B61EE2"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Geografické cílení</w:t>
      </w:r>
    </w:p>
    <w:p w14:paraId="02CB916E" w14:textId="77777777" w:rsidR="00085F58" w:rsidRPr="00085F58" w:rsidRDefault="00085F58" w:rsidP="00085F58">
      <w:pPr>
        <w:spacing w:line="276" w:lineRule="auto"/>
        <w:rPr>
          <w:rFonts w:ascii="Arial" w:hAnsi="Arial" w:cs="Arial"/>
        </w:rPr>
      </w:pPr>
    </w:p>
    <w:p w14:paraId="5696EDD2" w14:textId="77777777" w:rsidR="00085F58" w:rsidRPr="00085F58" w:rsidRDefault="00085F58" w:rsidP="00085F58">
      <w:pPr>
        <w:spacing w:line="276" w:lineRule="auto"/>
        <w:rPr>
          <w:rFonts w:ascii="Arial" w:hAnsi="Arial" w:cs="Arial"/>
        </w:rPr>
      </w:pPr>
      <w:r w:rsidRPr="00085F58">
        <w:rPr>
          <w:rFonts w:ascii="Arial" w:hAnsi="Arial" w:cs="Arial"/>
        </w:rPr>
        <w:t xml:space="preserve">Aktivity MUO se zaměřují především na středoevropský region. Pro publikační účely online je pak potřeba nabízet obsah v češtině a angličtině. Výchozí jazyk je </w:t>
      </w:r>
      <w:proofErr w:type="gramStart"/>
      <w:r w:rsidRPr="00085F58">
        <w:rPr>
          <w:rFonts w:ascii="Arial" w:hAnsi="Arial" w:cs="Arial"/>
        </w:rPr>
        <w:t>čeština</w:t>
      </w:r>
      <w:proofErr w:type="gramEnd"/>
      <w:r w:rsidRPr="00085F58">
        <w:rPr>
          <w:rFonts w:ascii="Arial" w:hAnsi="Arial" w:cs="Arial"/>
        </w:rPr>
        <w:t xml:space="preserve"> a ne všechny texty musí být přeloženy do angličtiny překladatelem. U textů s větším cílením na publikum z České republiky může dojít ke strojovému překladu, o čemž by měl být návštěvník webu informován (v duchu „Tento text byl pouze z informativních důvodů přeložen strojově, omluvte nižší kvalitu překladu.“).</w:t>
      </w:r>
    </w:p>
    <w:p w14:paraId="772E685B" w14:textId="77777777" w:rsidR="00085F58" w:rsidRPr="00085F58" w:rsidRDefault="00085F58" w:rsidP="00085F58">
      <w:pPr>
        <w:pStyle w:val="Nadpis3"/>
        <w:spacing w:line="276" w:lineRule="auto"/>
        <w:rPr>
          <w:rFonts w:ascii="Arial" w:hAnsi="Arial" w:cs="Arial"/>
        </w:rPr>
      </w:pPr>
    </w:p>
    <w:p w14:paraId="4A665E73"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Cílové skupiny zákazníků</w:t>
      </w:r>
    </w:p>
    <w:p w14:paraId="54423120" w14:textId="77777777" w:rsidR="00085F58" w:rsidRPr="00085F58" w:rsidRDefault="00085F58" w:rsidP="00085F58">
      <w:pPr>
        <w:spacing w:line="276" w:lineRule="auto"/>
        <w:rPr>
          <w:rFonts w:ascii="Arial" w:hAnsi="Arial" w:cs="Arial"/>
        </w:rPr>
      </w:pPr>
    </w:p>
    <w:p w14:paraId="0A63802E" w14:textId="77777777" w:rsidR="00085F58" w:rsidRPr="00085F58" w:rsidRDefault="00085F58" w:rsidP="00085F58">
      <w:pPr>
        <w:spacing w:line="276" w:lineRule="auto"/>
        <w:rPr>
          <w:rFonts w:ascii="Arial" w:hAnsi="Arial" w:cs="Arial"/>
        </w:rPr>
      </w:pPr>
      <w:r w:rsidRPr="00085F58">
        <w:rPr>
          <w:rFonts w:ascii="Arial" w:hAnsi="Arial" w:cs="Arial"/>
        </w:rPr>
        <w:t>MUO se chová jako platforma, poskytuje prostor i pro jiné instituce a tím snižuje svou vlastní „čitelnost“ pro veřejnost.</w:t>
      </w:r>
    </w:p>
    <w:p w14:paraId="2639193D" w14:textId="77777777" w:rsidR="00085F58" w:rsidRPr="00085F58" w:rsidRDefault="00085F58">
      <w:pPr>
        <w:pStyle w:val="Odstavecseseznamem"/>
        <w:numPr>
          <w:ilvl w:val="0"/>
          <w:numId w:val="24"/>
        </w:numPr>
        <w:spacing w:after="160" w:line="276" w:lineRule="auto"/>
        <w:rPr>
          <w:rFonts w:ascii="Arial" w:hAnsi="Arial" w:cs="Arial"/>
        </w:rPr>
      </w:pPr>
      <w:r w:rsidRPr="00085F58">
        <w:rPr>
          <w:rFonts w:ascii="Arial" w:hAnsi="Arial" w:cs="Arial"/>
          <w:b/>
        </w:rPr>
        <w:t>RODINY</w:t>
      </w:r>
      <w:r w:rsidRPr="00085F58">
        <w:rPr>
          <w:rFonts w:ascii="Arial" w:hAnsi="Arial" w:cs="Arial"/>
        </w:rPr>
        <w:t xml:space="preserve"> – patří sem i předškolní děti s rodiči</w:t>
      </w:r>
    </w:p>
    <w:p w14:paraId="7789F94C" w14:textId="77777777" w:rsidR="00085F58" w:rsidRPr="00085F58" w:rsidRDefault="00085F58">
      <w:pPr>
        <w:pStyle w:val="Odstavecseseznamem"/>
        <w:numPr>
          <w:ilvl w:val="0"/>
          <w:numId w:val="38"/>
        </w:numPr>
        <w:spacing w:after="160" w:line="276" w:lineRule="auto"/>
        <w:rPr>
          <w:rFonts w:ascii="Arial" w:hAnsi="Arial" w:cs="Arial"/>
        </w:rPr>
      </w:pPr>
      <w:r w:rsidRPr="00085F58">
        <w:rPr>
          <w:rFonts w:ascii="Arial" w:hAnsi="Arial" w:cs="Arial"/>
        </w:rPr>
        <w:t>placené aktivity i zdarma</w:t>
      </w:r>
    </w:p>
    <w:p w14:paraId="032DC509" w14:textId="77777777" w:rsidR="00085F58" w:rsidRPr="00085F58" w:rsidRDefault="00085F58">
      <w:pPr>
        <w:pStyle w:val="Odstavecseseznamem"/>
        <w:numPr>
          <w:ilvl w:val="0"/>
          <w:numId w:val="38"/>
        </w:numPr>
        <w:spacing w:after="160" w:line="276" w:lineRule="auto"/>
        <w:rPr>
          <w:rFonts w:ascii="Arial" w:hAnsi="Arial" w:cs="Arial"/>
        </w:rPr>
      </w:pPr>
      <w:r w:rsidRPr="00085F58">
        <w:rPr>
          <w:rFonts w:ascii="Arial" w:hAnsi="Arial" w:cs="Arial"/>
        </w:rPr>
        <w:t>workshopy – výtvarné dílny</w:t>
      </w:r>
    </w:p>
    <w:p w14:paraId="0DEC9774" w14:textId="77777777" w:rsidR="00085F58" w:rsidRPr="00085F58" w:rsidRDefault="00085F58">
      <w:pPr>
        <w:pStyle w:val="Odstavecseseznamem"/>
        <w:numPr>
          <w:ilvl w:val="0"/>
          <w:numId w:val="38"/>
        </w:numPr>
        <w:spacing w:after="160" w:line="276" w:lineRule="auto"/>
        <w:rPr>
          <w:rFonts w:ascii="Arial" w:hAnsi="Arial" w:cs="Arial"/>
        </w:rPr>
      </w:pPr>
      <w:r w:rsidRPr="00085F58">
        <w:rPr>
          <w:rFonts w:ascii="Arial" w:hAnsi="Arial" w:cs="Arial"/>
        </w:rPr>
        <w:t>divadelní workshopy</w:t>
      </w:r>
    </w:p>
    <w:p w14:paraId="487B04ED" w14:textId="77777777" w:rsidR="00085F58" w:rsidRPr="00085F58" w:rsidRDefault="00085F58" w:rsidP="00085F58">
      <w:pPr>
        <w:pStyle w:val="Odstavecseseznamem"/>
        <w:spacing w:after="160" w:line="276" w:lineRule="auto"/>
        <w:ind w:left="1080"/>
        <w:rPr>
          <w:rFonts w:ascii="Arial" w:hAnsi="Arial" w:cs="Arial"/>
        </w:rPr>
      </w:pPr>
    </w:p>
    <w:p w14:paraId="3278C307" w14:textId="77777777" w:rsidR="00085F58" w:rsidRPr="00085F58" w:rsidRDefault="00085F58">
      <w:pPr>
        <w:pStyle w:val="Odstavecseseznamem"/>
        <w:numPr>
          <w:ilvl w:val="0"/>
          <w:numId w:val="24"/>
        </w:numPr>
        <w:spacing w:after="160" w:line="276" w:lineRule="auto"/>
        <w:rPr>
          <w:rFonts w:ascii="Arial" w:hAnsi="Arial" w:cs="Arial"/>
        </w:rPr>
      </w:pPr>
      <w:r w:rsidRPr="00085F58">
        <w:rPr>
          <w:rFonts w:ascii="Arial" w:hAnsi="Arial" w:cs="Arial"/>
          <w:b/>
        </w:rPr>
        <w:t>SENIOŘI</w:t>
      </w:r>
      <w:r w:rsidRPr="00085F58">
        <w:rPr>
          <w:rFonts w:ascii="Arial" w:hAnsi="Arial" w:cs="Arial"/>
        </w:rPr>
        <w:t xml:space="preserve"> – nejčastěji galerijní animace a komentované prohlídky</w:t>
      </w:r>
    </w:p>
    <w:p w14:paraId="5DDEAF98" w14:textId="77777777" w:rsidR="00085F58" w:rsidRPr="00085F58" w:rsidRDefault="00085F58">
      <w:pPr>
        <w:pStyle w:val="Odstavecseseznamem"/>
        <w:numPr>
          <w:ilvl w:val="0"/>
          <w:numId w:val="24"/>
        </w:numPr>
        <w:spacing w:after="160" w:line="276" w:lineRule="auto"/>
        <w:rPr>
          <w:rFonts w:ascii="Arial" w:hAnsi="Arial" w:cs="Arial"/>
        </w:rPr>
      </w:pPr>
    </w:p>
    <w:p w14:paraId="43034212" w14:textId="77777777" w:rsidR="00085F58" w:rsidRPr="00085F58" w:rsidRDefault="00085F58">
      <w:pPr>
        <w:pStyle w:val="Odstavecseseznamem"/>
        <w:numPr>
          <w:ilvl w:val="0"/>
          <w:numId w:val="24"/>
        </w:numPr>
        <w:spacing w:after="160" w:line="276" w:lineRule="auto"/>
        <w:rPr>
          <w:rFonts w:ascii="Arial" w:hAnsi="Arial" w:cs="Arial"/>
        </w:rPr>
      </w:pPr>
      <w:r w:rsidRPr="00085F58">
        <w:rPr>
          <w:rFonts w:ascii="Arial" w:hAnsi="Arial" w:cs="Arial"/>
          <w:b/>
        </w:rPr>
        <w:t xml:space="preserve">ŠKOLNÍ SKUPINY </w:t>
      </w:r>
      <w:r w:rsidRPr="00085F58">
        <w:rPr>
          <w:rFonts w:ascii="Arial" w:hAnsi="Arial" w:cs="Arial"/>
        </w:rPr>
        <w:t>– často galerijní animace a komentované prohlídky, ale patří sem i workshopy</w:t>
      </w:r>
    </w:p>
    <w:p w14:paraId="6F0A7CEF" w14:textId="77777777" w:rsidR="00085F58" w:rsidRPr="00085F58" w:rsidRDefault="00085F58">
      <w:pPr>
        <w:pStyle w:val="Odstavecseseznamem"/>
        <w:numPr>
          <w:ilvl w:val="0"/>
          <w:numId w:val="39"/>
        </w:numPr>
        <w:spacing w:after="160" w:line="276" w:lineRule="auto"/>
        <w:rPr>
          <w:rFonts w:ascii="Arial" w:hAnsi="Arial" w:cs="Arial"/>
        </w:rPr>
      </w:pPr>
      <w:r w:rsidRPr="00085F58">
        <w:rPr>
          <w:rFonts w:ascii="Arial" w:hAnsi="Arial" w:cs="Arial"/>
        </w:rPr>
        <w:t>hlavně MŠ, 1. i 2. stupeň ZŠ, střední školy</w:t>
      </w:r>
    </w:p>
    <w:p w14:paraId="0067D936" w14:textId="77777777" w:rsidR="00085F58" w:rsidRPr="00085F58" w:rsidRDefault="00085F58">
      <w:pPr>
        <w:pStyle w:val="Odstavecseseznamem"/>
        <w:numPr>
          <w:ilvl w:val="0"/>
          <w:numId w:val="39"/>
        </w:numPr>
        <w:spacing w:after="160" w:line="276" w:lineRule="auto"/>
        <w:rPr>
          <w:rFonts w:ascii="Arial" w:hAnsi="Arial" w:cs="Arial"/>
        </w:rPr>
      </w:pPr>
      <w:r w:rsidRPr="00085F58">
        <w:rPr>
          <w:rFonts w:ascii="Arial" w:hAnsi="Arial" w:cs="Arial"/>
        </w:rPr>
        <w:t>univerzita hlavně formou spolupráce (nejvíce obor Muzejní pedagogika na Pedagogické fakultě UP)</w:t>
      </w:r>
    </w:p>
    <w:p w14:paraId="2B048DD0" w14:textId="77777777" w:rsidR="00085F58" w:rsidRPr="00085F58" w:rsidRDefault="00085F58" w:rsidP="00085F58">
      <w:pPr>
        <w:pStyle w:val="Odstavecseseznamem"/>
        <w:spacing w:after="160" w:line="276" w:lineRule="auto"/>
        <w:ind w:left="1800"/>
        <w:rPr>
          <w:rFonts w:ascii="Arial" w:hAnsi="Arial" w:cs="Arial"/>
        </w:rPr>
      </w:pPr>
    </w:p>
    <w:p w14:paraId="68C129F2" w14:textId="77777777" w:rsidR="00085F58" w:rsidRPr="00085F58" w:rsidRDefault="00085F58">
      <w:pPr>
        <w:pStyle w:val="Odstavecseseznamem"/>
        <w:numPr>
          <w:ilvl w:val="0"/>
          <w:numId w:val="24"/>
        </w:numPr>
        <w:spacing w:after="160" w:line="276" w:lineRule="auto"/>
        <w:rPr>
          <w:rFonts w:ascii="Arial" w:hAnsi="Arial" w:cs="Arial"/>
        </w:rPr>
      </w:pPr>
      <w:r w:rsidRPr="00085F58">
        <w:rPr>
          <w:rFonts w:ascii="Arial" w:hAnsi="Arial" w:cs="Arial"/>
          <w:b/>
        </w:rPr>
        <w:t>DOSPĚLÍ</w:t>
      </w:r>
      <w:r w:rsidRPr="00085F58">
        <w:rPr>
          <w:rFonts w:ascii="Arial" w:hAnsi="Arial" w:cs="Arial"/>
        </w:rPr>
        <w:t xml:space="preserve"> – hlavně komentované prohlídky a stálé expozice</w:t>
      </w:r>
    </w:p>
    <w:p w14:paraId="557318C8" w14:textId="77777777" w:rsidR="00085F58" w:rsidRPr="00085F58" w:rsidRDefault="00085F58">
      <w:pPr>
        <w:pStyle w:val="Odstavecseseznamem"/>
        <w:numPr>
          <w:ilvl w:val="0"/>
          <w:numId w:val="40"/>
        </w:numPr>
        <w:spacing w:after="160" w:line="276" w:lineRule="auto"/>
        <w:rPr>
          <w:rFonts w:ascii="Arial" w:hAnsi="Arial" w:cs="Arial"/>
        </w:rPr>
      </w:pPr>
      <w:r w:rsidRPr="00085F58">
        <w:rPr>
          <w:rFonts w:ascii="Arial" w:hAnsi="Arial" w:cs="Arial"/>
        </w:rPr>
        <w:t>jednorázové akce: muzejní noci, Dny evropského dědictví atd.</w:t>
      </w:r>
    </w:p>
    <w:p w14:paraId="3B8A91C4" w14:textId="77777777" w:rsidR="00085F58" w:rsidRPr="00085F58" w:rsidRDefault="00085F58" w:rsidP="00085F58">
      <w:pPr>
        <w:pStyle w:val="Odstavecseseznamem"/>
        <w:spacing w:after="160" w:line="276" w:lineRule="auto"/>
        <w:ind w:left="1800"/>
        <w:rPr>
          <w:rFonts w:ascii="Arial" w:hAnsi="Arial" w:cs="Arial"/>
        </w:rPr>
      </w:pPr>
    </w:p>
    <w:p w14:paraId="4E06CF43" w14:textId="77777777" w:rsidR="00085F58" w:rsidRPr="00085F58" w:rsidRDefault="00085F58">
      <w:pPr>
        <w:pStyle w:val="Odstavecseseznamem"/>
        <w:numPr>
          <w:ilvl w:val="0"/>
          <w:numId w:val="24"/>
        </w:numPr>
        <w:spacing w:after="160" w:line="276" w:lineRule="auto"/>
        <w:rPr>
          <w:rFonts w:ascii="Arial" w:hAnsi="Arial" w:cs="Arial"/>
        </w:rPr>
      </w:pPr>
      <w:r w:rsidRPr="00085F58">
        <w:rPr>
          <w:rFonts w:ascii="Arial" w:hAnsi="Arial" w:cs="Arial"/>
          <w:b/>
        </w:rPr>
        <w:t xml:space="preserve">ODBORNÁ </w:t>
      </w:r>
      <w:proofErr w:type="gramStart"/>
      <w:r w:rsidRPr="00085F58">
        <w:rPr>
          <w:rFonts w:ascii="Arial" w:hAnsi="Arial" w:cs="Arial"/>
          <w:b/>
        </w:rPr>
        <w:t>VEŘEJNOST</w:t>
      </w:r>
      <w:r w:rsidRPr="00085F58">
        <w:rPr>
          <w:rFonts w:ascii="Arial" w:hAnsi="Arial" w:cs="Arial"/>
        </w:rPr>
        <w:t xml:space="preserve"> - badatelé</w:t>
      </w:r>
      <w:proofErr w:type="gramEnd"/>
      <w:r w:rsidRPr="00085F58">
        <w:rPr>
          <w:rFonts w:ascii="Arial" w:hAnsi="Arial" w:cs="Arial"/>
        </w:rPr>
        <w:t>, kolegové z jiných institucí, potenciální vypůjčitelé sbírkových předmětů</w:t>
      </w:r>
    </w:p>
    <w:p w14:paraId="764A2CFB" w14:textId="77777777" w:rsidR="00085F58" w:rsidRPr="00085F58" w:rsidRDefault="00085F58">
      <w:pPr>
        <w:pStyle w:val="Odstavecseseznamem"/>
        <w:numPr>
          <w:ilvl w:val="0"/>
          <w:numId w:val="40"/>
        </w:numPr>
        <w:spacing w:after="160" w:line="276" w:lineRule="auto"/>
        <w:rPr>
          <w:rFonts w:ascii="Arial" w:hAnsi="Arial" w:cs="Arial"/>
        </w:rPr>
      </w:pPr>
      <w:r w:rsidRPr="00085F58">
        <w:rPr>
          <w:rFonts w:ascii="Arial" w:hAnsi="Arial" w:cs="Arial"/>
        </w:rPr>
        <w:t>důležitý zejména sbírkový katalog a informace ke sbírkám a jejich správě</w:t>
      </w:r>
    </w:p>
    <w:p w14:paraId="16AC8BC0" w14:textId="77777777" w:rsidR="00085F58" w:rsidRPr="00085F58" w:rsidRDefault="00085F58" w:rsidP="00085F58">
      <w:pPr>
        <w:pStyle w:val="Odstavecseseznamem"/>
        <w:spacing w:after="160" w:line="276" w:lineRule="auto"/>
        <w:ind w:left="1800"/>
        <w:rPr>
          <w:rFonts w:ascii="Arial" w:hAnsi="Arial" w:cs="Arial"/>
        </w:rPr>
      </w:pPr>
    </w:p>
    <w:p w14:paraId="747A143F" w14:textId="77777777" w:rsidR="00085F58" w:rsidRPr="00085F58" w:rsidRDefault="00085F58" w:rsidP="00085F58">
      <w:pPr>
        <w:pStyle w:val="Nadpis3"/>
        <w:spacing w:line="276" w:lineRule="auto"/>
        <w:rPr>
          <w:rFonts w:ascii="Arial" w:hAnsi="Arial" w:cs="Arial"/>
          <w:color w:val="767171" w:themeColor="background2" w:themeShade="80"/>
          <w:szCs w:val="24"/>
        </w:rPr>
      </w:pPr>
      <w:r w:rsidRPr="00085F58">
        <w:rPr>
          <w:rFonts w:ascii="Arial" w:hAnsi="Arial" w:cs="Arial"/>
          <w:color w:val="767171" w:themeColor="background2" w:themeShade="80"/>
          <w:szCs w:val="24"/>
        </w:rPr>
        <w:lastRenderedPageBreak/>
        <w:t>Cílové skupiny zákazníků dle oblasti jejich zájmu</w:t>
      </w:r>
    </w:p>
    <w:p w14:paraId="0A67AA61" w14:textId="77777777" w:rsidR="00085F58" w:rsidRPr="00085F58" w:rsidRDefault="00085F58">
      <w:pPr>
        <w:pStyle w:val="Odstavecseseznamem"/>
        <w:numPr>
          <w:ilvl w:val="0"/>
          <w:numId w:val="26"/>
        </w:numPr>
        <w:spacing w:after="160" w:line="276" w:lineRule="auto"/>
        <w:rPr>
          <w:rFonts w:ascii="Arial" w:hAnsi="Arial" w:cs="Arial"/>
        </w:rPr>
      </w:pPr>
      <w:proofErr w:type="gramStart"/>
      <w:r w:rsidRPr="00085F58">
        <w:rPr>
          <w:rFonts w:ascii="Arial" w:hAnsi="Arial" w:cs="Arial"/>
          <w:b/>
        </w:rPr>
        <w:t>VZDĚLÁVÁNÍ</w:t>
      </w:r>
      <w:r w:rsidRPr="00085F58">
        <w:rPr>
          <w:rFonts w:ascii="Arial" w:hAnsi="Arial" w:cs="Arial"/>
        </w:rPr>
        <w:t xml:space="preserve"> - Hledají</w:t>
      </w:r>
      <w:proofErr w:type="gramEnd"/>
      <w:r w:rsidRPr="00085F58">
        <w:rPr>
          <w:rFonts w:ascii="Arial" w:hAnsi="Arial" w:cs="Arial"/>
        </w:rPr>
        <w:t xml:space="preserve"> program bez přesné specifikace</w:t>
      </w:r>
    </w:p>
    <w:p w14:paraId="45FFF785" w14:textId="77777777" w:rsidR="00085F58" w:rsidRPr="00085F58" w:rsidRDefault="00085F58">
      <w:pPr>
        <w:pStyle w:val="Odstavecseseznamem"/>
        <w:numPr>
          <w:ilvl w:val="1"/>
          <w:numId w:val="26"/>
        </w:numPr>
        <w:spacing w:after="160" w:line="276" w:lineRule="auto"/>
        <w:rPr>
          <w:rFonts w:ascii="Arial" w:hAnsi="Arial" w:cs="Arial"/>
        </w:rPr>
      </w:pPr>
      <w:r w:rsidRPr="00085F58">
        <w:rPr>
          <w:rFonts w:ascii="Arial" w:hAnsi="Arial" w:cs="Arial"/>
        </w:rPr>
        <w:t>učitelé (např. řeší rámcové vzdělávací programy)</w:t>
      </w:r>
    </w:p>
    <w:p w14:paraId="07C79092" w14:textId="77777777" w:rsidR="00085F58" w:rsidRPr="00085F58" w:rsidRDefault="00085F58">
      <w:pPr>
        <w:pStyle w:val="Odstavecseseznamem"/>
        <w:numPr>
          <w:ilvl w:val="1"/>
          <w:numId w:val="26"/>
        </w:numPr>
        <w:spacing w:after="160" w:line="276" w:lineRule="auto"/>
        <w:rPr>
          <w:rFonts w:ascii="Arial" w:hAnsi="Arial" w:cs="Arial"/>
        </w:rPr>
      </w:pPr>
      <w:r w:rsidRPr="00085F58">
        <w:rPr>
          <w:rFonts w:ascii="Arial" w:hAnsi="Arial" w:cs="Arial"/>
        </w:rPr>
        <w:t>rodič (hledá aktivity pro své děti)</w:t>
      </w:r>
    </w:p>
    <w:p w14:paraId="0E01F00F" w14:textId="77777777" w:rsidR="00085F58" w:rsidRPr="00085F58" w:rsidRDefault="00085F58">
      <w:pPr>
        <w:pStyle w:val="Odstavecseseznamem"/>
        <w:numPr>
          <w:ilvl w:val="1"/>
          <w:numId w:val="26"/>
        </w:numPr>
        <w:spacing w:after="160" w:line="276" w:lineRule="auto"/>
        <w:rPr>
          <w:rFonts w:ascii="Arial" w:hAnsi="Arial" w:cs="Arial"/>
        </w:rPr>
      </w:pPr>
      <w:r w:rsidRPr="00085F58">
        <w:rPr>
          <w:rFonts w:ascii="Arial" w:hAnsi="Arial" w:cs="Arial"/>
        </w:rPr>
        <w:t>patří sem i plánování školních výletů z větší dálky, i ze zahraničí</w:t>
      </w:r>
    </w:p>
    <w:p w14:paraId="7B6319B5" w14:textId="77777777" w:rsidR="00085F58" w:rsidRPr="00085F58" w:rsidRDefault="00085F58">
      <w:pPr>
        <w:pStyle w:val="Odstavecseseznamem"/>
        <w:numPr>
          <w:ilvl w:val="1"/>
          <w:numId w:val="26"/>
        </w:numPr>
        <w:spacing w:after="160" w:line="276" w:lineRule="auto"/>
        <w:rPr>
          <w:rFonts w:ascii="Arial" w:hAnsi="Arial" w:cs="Arial"/>
        </w:rPr>
      </w:pPr>
      <w:r w:rsidRPr="00085F58">
        <w:rPr>
          <w:rFonts w:ascii="Arial" w:hAnsi="Arial" w:cs="Arial"/>
        </w:rPr>
        <w:t>bádání ve sbírkách</w:t>
      </w:r>
    </w:p>
    <w:p w14:paraId="23DE1FAE" w14:textId="77777777" w:rsidR="00085F58" w:rsidRPr="00085F58" w:rsidRDefault="00085F58" w:rsidP="00085F58">
      <w:pPr>
        <w:pStyle w:val="Odstavecseseznamem"/>
        <w:spacing w:after="160" w:line="276" w:lineRule="auto"/>
        <w:ind w:left="1440"/>
        <w:rPr>
          <w:rFonts w:ascii="Arial" w:hAnsi="Arial" w:cs="Arial"/>
        </w:rPr>
      </w:pPr>
    </w:p>
    <w:p w14:paraId="1B72117B" w14:textId="77777777" w:rsidR="00085F58" w:rsidRPr="00085F58" w:rsidRDefault="00085F58">
      <w:pPr>
        <w:pStyle w:val="Odstavecseseznamem"/>
        <w:numPr>
          <w:ilvl w:val="0"/>
          <w:numId w:val="26"/>
        </w:numPr>
        <w:spacing w:after="160" w:line="276" w:lineRule="auto"/>
        <w:rPr>
          <w:rFonts w:ascii="Arial" w:hAnsi="Arial" w:cs="Arial"/>
        </w:rPr>
      </w:pPr>
      <w:r w:rsidRPr="00085F58">
        <w:rPr>
          <w:rFonts w:ascii="Arial" w:hAnsi="Arial" w:cs="Arial"/>
          <w:b/>
        </w:rPr>
        <w:t>KULTURA</w:t>
      </w:r>
      <w:r w:rsidRPr="00085F58">
        <w:rPr>
          <w:rFonts w:ascii="Arial" w:hAnsi="Arial" w:cs="Arial"/>
        </w:rPr>
        <w:t xml:space="preserve"> (=živé akce, hlavně zde se MUO liší od ostatních) - Hledají divadelní představení, koncert atd.</w:t>
      </w:r>
    </w:p>
    <w:p w14:paraId="0215692A" w14:textId="77777777" w:rsidR="00085F58" w:rsidRPr="00085F58" w:rsidRDefault="00085F58">
      <w:pPr>
        <w:pStyle w:val="Odstavecseseznamem"/>
        <w:numPr>
          <w:ilvl w:val="1"/>
          <w:numId w:val="26"/>
        </w:numPr>
        <w:spacing w:after="160" w:line="276" w:lineRule="auto"/>
        <w:rPr>
          <w:rFonts w:ascii="Arial" w:hAnsi="Arial" w:cs="Arial"/>
        </w:rPr>
      </w:pPr>
      <w:r w:rsidRPr="00085F58">
        <w:rPr>
          <w:rFonts w:ascii="Arial" w:hAnsi="Arial" w:cs="Arial"/>
        </w:rPr>
        <w:t>zaplnění volného času/odpoledne</w:t>
      </w:r>
    </w:p>
    <w:p w14:paraId="0A701CB2" w14:textId="77777777" w:rsidR="00085F58" w:rsidRPr="00085F58" w:rsidRDefault="00085F58">
      <w:pPr>
        <w:pStyle w:val="Odstavecseseznamem"/>
        <w:numPr>
          <w:ilvl w:val="1"/>
          <w:numId w:val="26"/>
        </w:numPr>
        <w:spacing w:after="160" w:line="276" w:lineRule="auto"/>
        <w:rPr>
          <w:rFonts w:ascii="Arial" w:hAnsi="Arial" w:cs="Arial"/>
        </w:rPr>
      </w:pPr>
      <w:r w:rsidRPr="00085F58">
        <w:rPr>
          <w:rFonts w:ascii="Arial" w:hAnsi="Arial" w:cs="Arial"/>
        </w:rPr>
        <w:t>často místní studenti</w:t>
      </w:r>
    </w:p>
    <w:p w14:paraId="0A098122" w14:textId="77777777" w:rsidR="00085F58" w:rsidRPr="00085F58" w:rsidRDefault="00085F58">
      <w:pPr>
        <w:pStyle w:val="Odstavecseseznamem"/>
        <w:numPr>
          <w:ilvl w:val="1"/>
          <w:numId w:val="26"/>
        </w:numPr>
        <w:spacing w:after="160" w:line="276" w:lineRule="auto"/>
        <w:rPr>
          <w:rFonts w:ascii="Arial" w:hAnsi="Arial" w:cs="Arial"/>
        </w:rPr>
      </w:pPr>
      <w:r w:rsidRPr="00085F58">
        <w:rPr>
          <w:rFonts w:ascii="Arial" w:hAnsi="Arial" w:cs="Arial"/>
        </w:rPr>
        <w:t>bude rozšířeno s novými prostory po rekonstrukci</w:t>
      </w:r>
    </w:p>
    <w:p w14:paraId="29AB9CC2" w14:textId="77777777" w:rsidR="00085F58" w:rsidRPr="00085F58" w:rsidRDefault="00085F58" w:rsidP="00085F58">
      <w:pPr>
        <w:pStyle w:val="Odstavecseseznamem"/>
        <w:spacing w:after="160" w:line="276" w:lineRule="auto"/>
        <w:rPr>
          <w:rFonts w:ascii="Arial" w:hAnsi="Arial" w:cs="Arial"/>
        </w:rPr>
      </w:pPr>
    </w:p>
    <w:p w14:paraId="37A97787" w14:textId="77777777" w:rsidR="00085F58" w:rsidRPr="00085F58" w:rsidRDefault="00085F58">
      <w:pPr>
        <w:pStyle w:val="Odstavecseseznamem"/>
        <w:numPr>
          <w:ilvl w:val="0"/>
          <w:numId w:val="26"/>
        </w:numPr>
        <w:spacing w:after="160" w:line="276" w:lineRule="auto"/>
        <w:rPr>
          <w:rFonts w:ascii="Arial" w:hAnsi="Arial" w:cs="Arial"/>
        </w:rPr>
      </w:pPr>
      <w:r w:rsidRPr="00085F58">
        <w:rPr>
          <w:rFonts w:ascii="Arial" w:hAnsi="Arial" w:cs="Arial"/>
          <w:b/>
        </w:rPr>
        <w:t>VÝSTAVY</w:t>
      </w:r>
      <w:r w:rsidRPr="00085F58">
        <w:rPr>
          <w:rFonts w:ascii="Arial" w:hAnsi="Arial" w:cs="Arial"/>
        </w:rPr>
        <w:t xml:space="preserve"> (hlavně výtvarné umění) - Zájemce o výstavu</w:t>
      </w:r>
    </w:p>
    <w:p w14:paraId="7B5B39B3" w14:textId="77777777" w:rsidR="00085F58" w:rsidRPr="00085F58" w:rsidRDefault="00085F58">
      <w:pPr>
        <w:pStyle w:val="Odstavecseseznamem"/>
        <w:numPr>
          <w:ilvl w:val="1"/>
          <w:numId w:val="26"/>
        </w:numPr>
        <w:spacing w:after="160" w:line="276" w:lineRule="auto"/>
        <w:rPr>
          <w:rFonts w:ascii="Arial" w:hAnsi="Arial" w:cs="Arial"/>
        </w:rPr>
      </w:pPr>
      <w:r w:rsidRPr="00085F58">
        <w:rPr>
          <w:rFonts w:ascii="Arial" w:hAnsi="Arial" w:cs="Arial"/>
        </w:rPr>
        <w:t>odborník</w:t>
      </w:r>
    </w:p>
    <w:p w14:paraId="75C1890D" w14:textId="77777777" w:rsidR="00085F58" w:rsidRPr="00085F58" w:rsidRDefault="00085F58">
      <w:pPr>
        <w:pStyle w:val="Odstavecseseznamem"/>
        <w:numPr>
          <w:ilvl w:val="1"/>
          <w:numId w:val="26"/>
        </w:numPr>
        <w:spacing w:after="160" w:line="276" w:lineRule="auto"/>
        <w:rPr>
          <w:rFonts w:ascii="Arial" w:hAnsi="Arial" w:cs="Arial"/>
        </w:rPr>
      </w:pPr>
      <w:r w:rsidRPr="00085F58">
        <w:rPr>
          <w:rFonts w:ascii="Arial" w:hAnsi="Arial" w:cs="Arial"/>
        </w:rPr>
        <w:t>turista (míří do Olomouce a hledá zde zajímavé akce)</w:t>
      </w:r>
    </w:p>
    <w:p w14:paraId="1CB3AFD6" w14:textId="77777777" w:rsidR="00085F58" w:rsidRPr="00085F58" w:rsidRDefault="00085F58">
      <w:pPr>
        <w:pStyle w:val="Odstavecseseznamem"/>
        <w:numPr>
          <w:ilvl w:val="1"/>
          <w:numId w:val="26"/>
        </w:numPr>
        <w:spacing w:after="160" w:line="276" w:lineRule="auto"/>
        <w:rPr>
          <w:rFonts w:ascii="Arial" w:hAnsi="Arial" w:cs="Arial"/>
        </w:rPr>
      </w:pPr>
      <w:r w:rsidRPr="00085F58">
        <w:rPr>
          <w:rFonts w:ascii="Arial" w:hAnsi="Arial" w:cs="Arial"/>
        </w:rPr>
        <w:t>místní se zájmem o kulturu</w:t>
      </w:r>
    </w:p>
    <w:p w14:paraId="346D5ED0" w14:textId="77777777" w:rsidR="00085F58" w:rsidRPr="00085F58" w:rsidRDefault="00085F58">
      <w:pPr>
        <w:pStyle w:val="Odstavecseseznamem"/>
        <w:numPr>
          <w:ilvl w:val="1"/>
          <w:numId w:val="26"/>
        </w:numPr>
        <w:spacing w:after="160" w:line="276" w:lineRule="auto"/>
        <w:rPr>
          <w:rFonts w:ascii="Arial" w:hAnsi="Arial" w:cs="Arial"/>
        </w:rPr>
      </w:pPr>
      <w:r w:rsidRPr="00085F58">
        <w:rPr>
          <w:rFonts w:ascii="Arial" w:hAnsi="Arial" w:cs="Arial"/>
        </w:rPr>
        <w:t>milovníci moderního nebo starého umění</w:t>
      </w:r>
    </w:p>
    <w:p w14:paraId="62DB22A2" w14:textId="77777777" w:rsidR="00085F58" w:rsidRPr="00085F58" w:rsidRDefault="00085F58">
      <w:pPr>
        <w:pStyle w:val="Odstavecseseznamem"/>
        <w:numPr>
          <w:ilvl w:val="1"/>
          <w:numId w:val="26"/>
        </w:numPr>
        <w:spacing w:after="160" w:line="276" w:lineRule="auto"/>
        <w:rPr>
          <w:rFonts w:ascii="Arial" w:hAnsi="Arial" w:cs="Arial"/>
        </w:rPr>
      </w:pPr>
      <w:r w:rsidRPr="00085F58">
        <w:rPr>
          <w:rFonts w:ascii="Arial" w:hAnsi="Arial" w:cs="Arial"/>
        </w:rPr>
        <w:t>možnost zápůjček předmětů pro potřeby jiných výstav nepořádaných MUO</w:t>
      </w:r>
    </w:p>
    <w:p w14:paraId="0BCC8F39" w14:textId="77777777" w:rsidR="00085F58" w:rsidRPr="00085F58" w:rsidRDefault="00085F58" w:rsidP="00085F58">
      <w:pPr>
        <w:pStyle w:val="Odstavecseseznamem"/>
        <w:spacing w:after="160" w:line="276" w:lineRule="auto"/>
        <w:ind w:left="1440"/>
        <w:rPr>
          <w:rFonts w:ascii="Arial" w:hAnsi="Arial" w:cs="Arial"/>
        </w:rPr>
      </w:pPr>
    </w:p>
    <w:p w14:paraId="419F468A"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Využívané formy propagace</w:t>
      </w:r>
    </w:p>
    <w:p w14:paraId="1661E4E4" w14:textId="77777777" w:rsidR="00085F58" w:rsidRPr="00085F58" w:rsidRDefault="00085F58">
      <w:pPr>
        <w:pStyle w:val="Odstavecseseznamem"/>
        <w:numPr>
          <w:ilvl w:val="0"/>
          <w:numId w:val="25"/>
        </w:numPr>
        <w:spacing w:after="160" w:line="276" w:lineRule="auto"/>
        <w:rPr>
          <w:rFonts w:ascii="Arial" w:hAnsi="Arial" w:cs="Arial"/>
        </w:rPr>
      </w:pPr>
      <w:r w:rsidRPr="00085F58">
        <w:rPr>
          <w:rFonts w:ascii="Arial" w:hAnsi="Arial" w:cs="Arial"/>
        </w:rPr>
        <w:t>Pravidelné (kvartální) posílání nabídky pedagogům a dalším zájemcům mailem.</w:t>
      </w:r>
    </w:p>
    <w:p w14:paraId="4496C09D" w14:textId="77777777" w:rsidR="00085F58" w:rsidRPr="00085F58" w:rsidRDefault="00085F58">
      <w:pPr>
        <w:pStyle w:val="Odstavecseseznamem"/>
        <w:numPr>
          <w:ilvl w:val="0"/>
          <w:numId w:val="25"/>
        </w:numPr>
        <w:spacing w:after="160" w:line="276" w:lineRule="auto"/>
        <w:rPr>
          <w:rFonts w:ascii="Arial" w:hAnsi="Arial" w:cs="Arial"/>
        </w:rPr>
      </w:pPr>
      <w:r w:rsidRPr="00085F58">
        <w:rPr>
          <w:rFonts w:ascii="Arial" w:hAnsi="Arial" w:cs="Arial"/>
        </w:rPr>
        <w:t>U workshopů je vesměs kapacita zaplněna pravidelnými účastníky.</w:t>
      </w:r>
    </w:p>
    <w:p w14:paraId="6668334E" w14:textId="77777777" w:rsidR="00085F58" w:rsidRPr="00085F58" w:rsidRDefault="00085F58">
      <w:pPr>
        <w:pStyle w:val="Odstavecseseznamem"/>
        <w:numPr>
          <w:ilvl w:val="0"/>
          <w:numId w:val="25"/>
        </w:numPr>
        <w:spacing w:after="160" w:line="276" w:lineRule="auto"/>
        <w:rPr>
          <w:rFonts w:ascii="Arial" w:hAnsi="Arial" w:cs="Arial"/>
        </w:rPr>
      </w:pPr>
      <w:r w:rsidRPr="00085F58">
        <w:rPr>
          <w:rFonts w:ascii="Arial" w:hAnsi="Arial" w:cs="Arial"/>
        </w:rPr>
        <w:t>Senioři se dozvídají o nabídkách MUO nejčastěji z internetu nebo pak přes Univerzitu 3. věku.</w:t>
      </w:r>
    </w:p>
    <w:p w14:paraId="4685233C" w14:textId="77777777" w:rsidR="00085F58" w:rsidRPr="00085F58" w:rsidRDefault="00085F58">
      <w:pPr>
        <w:pStyle w:val="Odstavecseseznamem"/>
        <w:numPr>
          <w:ilvl w:val="0"/>
          <w:numId w:val="25"/>
        </w:numPr>
        <w:spacing w:after="160" w:line="276" w:lineRule="auto"/>
        <w:rPr>
          <w:rFonts w:ascii="Arial" w:hAnsi="Arial" w:cs="Arial"/>
        </w:rPr>
      </w:pPr>
      <w:r w:rsidRPr="00085F58">
        <w:rPr>
          <w:rFonts w:ascii="Arial" w:hAnsi="Arial" w:cs="Arial"/>
        </w:rPr>
        <w:t>Sociální sítě (hlavně Facebook).</w:t>
      </w:r>
    </w:p>
    <w:p w14:paraId="7CA57DD9" w14:textId="77777777" w:rsidR="00085F58" w:rsidRPr="00085F58" w:rsidRDefault="00085F58">
      <w:pPr>
        <w:pStyle w:val="Odstavecseseznamem"/>
        <w:numPr>
          <w:ilvl w:val="0"/>
          <w:numId w:val="25"/>
        </w:numPr>
        <w:spacing w:after="160" w:line="276" w:lineRule="auto"/>
        <w:rPr>
          <w:rFonts w:ascii="Arial" w:hAnsi="Arial" w:cs="Arial"/>
        </w:rPr>
      </w:pPr>
      <w:r w:rsidRPr="00085F58">
        <w:rPr>
          <w:rFonts w:ascii="Arial" w:hAnsi="Arial" w:cs="Arial"/>
        </w:rPr>
        <w:t xml:space="preserve">Na akce s omezenou účastí propagace s rezervací přes systém </w:t>
      </w:r>
      <w:proofErr w:type="spellStart"/>
      <w:r w:rsidRPr="00085F58">
        <w:rPr>
          <w:rFonts w:ascii="Arial" w:hAnsi="Arial" w:cs="Arial"/>
        </w:rPr>
        <w:t>Colosseum</w:t>
      </w:r>
      <w:proofErr w:type="spellEnd"/>
      <w:r w:rsidRPr="00085F58">
        <w:rPr>
          <w:rFonts w:ascii="Arial" w:hAnsi="Arial" w:cs="Arial"/>
        </w:rPr>
        <w:t xml:space="preserve"> (hlavně jde o akce Divadla hudby). Často dochází i k propagaci cizích akcí, které mají s MUO společné to, že probíhají v jejích prostorech.</w:t>
      </w:r>
    </w:p>
    <w:p w14:paraId="73D9F1DA" w14:textId="77777777" w:rsidR="00085F58" w:rsidRPr="00085F58" w:rsidRDefault="00085F58">
      <w:pPr>
        <w:pStyle w:val="Odstavecseseznamem"/>
        <w:numPr>
          <w:ilvl w:val="0"/>
          <w:numId w:val="25"/>
        </w:numPr>
        <w:spacing w:after="160" w:line="276" w:lineRule="auto"/>
        <w:rPr>
          <w:rFonts w:ascii="Arial" w:hAnsi="Arial" w:cs="Arial"/>
        </w:rPr>
      </w:pPr>
      <w:r w:rsidRPr="00085F58">
        <w:rPr>
          <w:rFonts w:ascii="Arial" w:hAnsi="Arial" w:cs="Arial"/>
        </w:rPr>
        <w:t>Pravidelné týdenní newslettery</w:t>
      </w:r>
    </w:p>
    <w:p w14:paraId="0B203A80" w14:textId="77777777" w:rsidR="00085F58" w:rsidRPr="00085F58" w:rsidRDefault="00085F58" w:rsidP="00085F58">
      <w:pPr>
        <w:pStyle w:val="Odstavecseseznamem"/>
        <w:spacing w:after="160" w:line="276" w:lineRule="auto"/>
        <w:rPr>
          <w:rFonts w:ascii="Arial" w:hAnsi="Arial" w:cs="Arial"/>
        </w:rPr>
      </w:pPr>
    </w:p>
    <w:p w14:paraId="6E70EF2E"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Klub přátel MUO</w:t>
      </w:r>
    </w:p>
    <w:p w14:paraId="7D9497C4" w14:textId="77777777" w:rsidR="00085F58" w:rsidRPr="00085F58" w:rsidRDefault="00085F58" w:rsidP="00085F58">
      <w:pPr>
        <w:pStyle w:val="Nadpis3"/>
        <w:spacing w:line="276" w:lineRule="auto"/>
        <w:rPr>
          <w:rFonts w:ascii="Arial" w:hAnsi="Arial" w:cs="Arial"/>
          <w:color w:val="767171" w:themeColor="background2" w:themeShade="80"/>
          <w:szCs w:val="24"/>
        </w:rPr>
      </w:pPr>
    </w:p>
    <w:p w14:paraId="488F354F" w14:textId="77777777" w:rsidR="00085F58" w:rsidRPr="00085F58" w:rsidRDefault="00085F58" w:rsidP="00085F58">
      <w:pPr>
        <w:spacing w:line="276" w:lineRule="auto"/>
        <w:rPr>
          <w:rFonts w:ascii="Arial" w:hAnsi="Arial" w:cs="Arial"/>
        </w:rPr>
      </w:pPr>
      <w:r w:rsidRPr="00085F58">
        <w:rPr>
          <w:rFonts w:ascii="Arial" w:hAnsi="Arial" w:cs="Arial"/>
        </w:rPr>
        <w:t>V tuto chvíli nemá Klub přesný formát. Cílí na srdcaře, zapálené nadšence pro kulturu. Zatím je realizován jen formulářem, kde se mohou zájemci zaregistrovat a následně se s nimi komunikuje na přímo. Představa:</w:t>
      </w:r>
    </w:p>
    <w:p w14:paraId="38FD0253" w14:textId="77777777" w:rsidR="00085F58" w:rsidRPr="00085F58" w:rsidRDefault="00085F58">
      <w:pPr>
        <w:pStyle w:val="Odstavecseseznamem"/>
        <w:numPr>
          <w:ilvl w:val="0"/>
          <w:numId w:val="41"/>
        </w:numPr>
        <w:spacing w:after="160" w:line="276" w:lineRule="auto"/>
        <w:rPr>
          <w:rFonts w:ascii="Arial" w:hAnsi="Arial" w:cs="Arial"/>
        </w:rPr>
      </w:pPr>
      <w:r w:rsidRPr="00085F58">
        <w:rPr>
          <w:rFonts w:ascii="Arial" w:hAnsi="Arial" w:cs="Arial"/>
        </w:rPr>
        <w:t>Roční fixní poplatek za členství</w:t>
      </w:r>
    </w:p>
    <w:p w14:paraId="5D4EEFD6" w14:textId="77777777" w:rsidR="00085F58" w:rsidRPr="00085F58" w:rsidRDefault="00085F58">
      <w:pPr>
        <w:pStyle w:val="Odstavecseseznamem"/>
        <w:numPr>
          <w:ilvl w:val="0"/>
          <w:numId w:val="41"/>
        </w:numPr>
        <w:spacing w:after="160" w:line="276" w:lineRule="auto"/>
        <w:rPr>
          <w:rFonts w:ascii="Arial" w:hAnsi="Arial" w:cs="Arial"/>
        </w:rPr>
      </w:pPr>
      <w:r w:rsidRPr="00085F58">
        <w:rPr>
          <w:rFonts w:ascii="Arial" w:hAnsi="Arial" w:cs="Arial"/>
        </w:rPr>
        <w:t>Uvažuje se o více úrovních členství (základní, rozšířené, podporovatel)</w:t>
      </w:r>
    </w:p>
    <w:p w14:paraId="3853BBBC" w14:textId="77777777" w:rsidR="00085F58" w:rsidRPr="00085F58" w:rsidRDefault="00085F58">
      <w:pPr>
        <w:pStyle w:val="Odstavecseseznamem"/>
        <w:numPr>
          <w:ilvl w:val="0"/>
          <w:numId w:val="41"/>
        </w:numPr>
        <w:spacing w:after="160" w:line="276" w:lineRule="auto"/>
        <w:rPr>
          <w:rFonts w:ascii="Arial" w:hAnsi="Arial" w:cs="Arial"/>
        </w:rPr>
      </w:pPr>
      <w:r w:rsidRPr="00085F58">
        <w:rPr>
          <w:rFonts w:ascii="Arial" w:hAnsi="Arial" w:cs="Arial"/>
        </w:rPr>
        <w:t>Se členstvím zisk významných bonusů:</w:t>
      </w:r>
    </w:p>
    <w:p w14:paraId="7F55F0B6" w14:textId="77777777" w:rsidR="00085F58" w:rsidRPr="00085F58" w:rsidRDefault="00085F58">
      <w:pPr>
        <w:pStyle w:val="Odstavecseseznamem"/>
        <w:numPr>
          <w:ilvl w:val="1"/>
          <w:numId w:val="21"/>
        </w:numPr>
        <w:spacing w:after="160" w:line="276" w:lineRule="auto"/>
        <w:rPr>
          <w:rFonts w:ascii="Arial" w:hAnsi="Arial" w:cs="Arial"/>
        </w:rPr>
      </w:pPr>
      <w:r w:rsidRPr="00085F58">
        <w:rPr>
          <w:rFonts w:ascii="Arial" w:hAnsi="Arial" w:cs="Arial"/>
        </w:rPr>
        <w:t>celoroční vstup zdarma</w:t>
      </w:r>
    </w:p>
    <w:p w14:paraId="1F007905" w14:textId="77777777" w:rsidR="00085F58" w:rsidRPr="00085F58" w:rsidRDefault="00085F58">
      <w:pPr>
        <w:pStyle w:val="Odstavecseseznamem"/>
        <w:numPr>
          <w:ilvl w:val="1"/>
          <w:numId w:val="21"/>
        </w:numPr>
        <w:spacing w:after="160" w:line="276" w:lineRule="auto"/>
        <w:rPr>
          <w:rFonts w:ascii="Arial" w:hAnsi="Arial" w:cs="Arial"/>
        </w:rPr>
      </w:pPr>
      <w:r w:rsidRPr="00085F58">
        <w:rPr>
          <w:rFonts w:ascii="Arial" w:hAnsi="Arial" w:cs="Arial"/>
        </w:rPr>
        <w:t xml:space="preserve">individuální prohlídky </w:t>
      </w:r>
    </w:p>
    <w:p w14:paraId="702F74E1" w14:textId="77777777" w:rsidR="00085F58" w:rsidRPr="00085F58" w:rsidRDefault="00085F58">
      <w:pPr>
        <w:pStyle w:val="Odstavecseseznamem"/>
        <w:numPr>
          <w:ilvl w:val="1"/>
          <w:numId w:val="21"/>
        </w:numPr>
        <w:spacing w:after="160" w:line="276" w:lineRule="auto"/>
        <w:rPr>
          <w:rFonts w:ascii="Arial" w:hAnsi="Arial" w:cs="Arial"/>
        </w:rPr>
      </w:pPr>
      <w:r w:rsidRPr="00085F58">
        <w:rPr>
          <w:rFonts w:ascii="Arial" w:hAnsi="Arial" w:cs="Arial"/>
        </w:rPr>
        <w:t>slevy v kavárně</w:t>
      </w:r>
    </w:p>
    <w:p w14:paraId="67A3C130" w14:textId="77777777" w:rsidR="00085F58" w:rsidRPr="00085F58" w:rsidRDefault="00085F58">
      <w:pPr>
        <w:pStyle w:val="Odstavecseseznamem"/>
        <w:numPr>
          <w:ilvl w:val="1"/>
          <w:numId w:val="21"/>
        </w:numPr>
        <w:spacing w:after="160" w:line="276" w:lineRule="auto"/>
        <w:rPr>
          <w:rFonts w:ascii="Arial" w:hAnsi="Arial" w:cs="Arial"/>
        </w:rPr>
      </w:pPr>
      <w:r w:rsidRPr="00085F58">
        <w:rPr>
          <w:rFonts w:ascii="Arial" w:hAnsi="Arial" w:cs="Arial"/>
        </w:rPr>
        <w:t>tištěný časopis</w:t>
      </w:r>
    </w:p>
    <w:p w14:paraId="10374C8C" w14:textId="77777777" w:rsidR="00085F58" w:rsidRPr="00085F58" w:rsidRDefault="00085F58">
      <w:pPr>
        <w:pStyle w:val="Odstavecseseznamem"/>
        <w:numPr>
          <w:ilvl w:val="1"/>
          <w:numId w:val="21"/>
        </w:numPr>
        <w:spacing w:after="160" w:line="276" w:lineRule="auto"/>
        <w:rPr>
          <w:rFonts w:ascii="Arial" w:hAnsi="Arial" w:cs="Arial"/>
        </w:rPr>
      </w:pPr>
      <w:r w:rsidRPr="00085F58">
        <w:rPr>
          <w:rFonts w:ascii="Arial" w:hAnsi="Arial" w:cs="Arial"/>
        </w:rPr>
        <w:t>2x ročně tematický zájezd</w:t>
      </w:r>
    </w:p>
    <w:p w14:paraId="34803EDF" w14:textId="77777777" w:rsidR="00085F58" w:rsidRPr="00085F58" w:rsidRDefault="00085F58" w:rsidP="00085F58">
      <w:pPr>
        <w:spacing w:line="276" w:lineRule="auto"/>
        <w:rPr>
          <w:rFonts w:ascii="Arial" w:hAnsi="Arial" w:cs="Arial"/>
        </w:rPr>
      </w:pPr>
      <w:r w:rsidRPr="00085F58">
        <w:rPr>
          <w:rFonts w:ascii="Arial" w:hAnsi="Arial" w:cs="Arial"/>
        </w:rPr>
        <w:t>V rámci Klubu přátel MUO by mohl (nyní to tak není) fungovat i program pro firmy. Firma by měla členství v klubu a jejím zaměstnancům by to pak přinášelo některé výhody členství jednotlivců, případně by mohla využít vyhrazenou komentovanou prohlídku, využít prohlídky ještě před oficiálním otevřením dané výstavy atd. Prostě pocit VIP, za který budou ochotni zaplatit a podpořit tak MUO.</w:t>
      </w:r>
    </w:p>
    <w:p w14:paraId="36F8CAB4" w14:textId="77777777" w:rsidR="00085F58" w:rsidRPr="00085F58" w:rsidRDefault="00085F58" w:rsidP="00085F58">
      <w:pPr>
        <w:pStyle w:val="TEXTMUO"/>
        <w:rPr>
          <w:rFonts w:cs="Arial"/>
          <w:lang w:eastAsia="en-US"/>
        </w:rPr>
      </w:pPr>
    </w:p>
    <w:p w14:paraId="01851F21" w14:textId="77777777" w:rsidR="00085F58" w:rsidRPr="00085F58" w:rsidRDefault="00085F58" w:rsidP="00085F58">
      <w:pPr>
        <w:pStyle w:val="TEXTMUO"/>
        <w:rPr>
          <w:rFonts w:cs="Arial"/>
          <w:lang w:eastAsia="en-US"/>
        </w:rPr>
      </w:pPr>
    </w:p>
    <w:p w14:paraId="6B07F041"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lastRenderedPageBreak/>
        <w:t>Stížnosti návštěvníků</w:t>
      </w:r>
    </w:p>
    <w:p w14:paraId="2A98E175" w14:textId="77777777" w:rsidR="00085F58" w:rsidRPr="00085F58" w:rsidRDefault="00085F58">
      <w:pPr>
        <w:pStyle w:val="Odstavecseseznamem"/>
        <w:numPr>
          <w:ilvl w:val="0"/>
          <w:numId w:val="42"/>
        </w:numPr>
        <w:spacing w:after="160" w:line="276" w:lineRule="auto"/>
        <w:rPr>
          <w:rFonts w:ascii="Arial" w:hAnsi="Arial" w:cs="Arial"/>
        </w:rPr>
      </w:pPr>
      <w:r w:rsidRPr="00085F58">
        <w:rPr>
          <w:rFonts w:ascii="Arial" w:hAnsi="Arial" w:cs="Arial"/>
        </w:rPr>
        <w:t>Často si stěžují na nepřehlednost webu a informací obecně. Hlavně pak na dohledání základních informací (vstupné, typ programu, kde se koná atd.). Informace na webu jsou, ale ne dostatečně přehledně, aby je uživatelé intuitivně našli.</w:t>
      </w:r>
    </w:p>
    <w:p w14:paraId="460DFD7A" w14:textId="77777777" w:rsidR="00085F58" w:rsidRPr="00085F58" w:rsidRDefault="00085F58">
      <w:pPr>
        <w:pStyle w:val="Odstavecseseznamem"/>
        <w:numPr>
          <w:ilvl w:val="0"/>
          <w:numId w:val="42"/>
        </w:numPr>
        <w:spacing w:after="160" w:line="276" w:lineRule="auto"/>
        <w:rPr>
          <w:rFonts w:ascii="Arial" w:hAnsi="Arial" w:cs="Arial"/>
        </w:rPr>
      </w:pPr>
      <w:r w:rsidRPr="00085F58">
        <w:rPr>
          <w:rFonts w:ascii="Arial" w:hAnsi="Arial" w:cs="Arial"/>
        </w:rPr>
        <w:t xml:space="preserve">Vidí jako prospěšnou možnost online komunikace, pokud mohou, využívají k tomu např. Facebook (komunikátor typu </w:t>
      </w:r>
      <w:proofErr w:type="spellStart"/>
      <w:r w:rsidRPr="00085F58">
        <w:rPr>
          <w:rFonts w:ascii="Arial" w:hAnsi="Arial" w:cs="Arial"/>
        </w:rPr>
        <w:t>Smartsupp</w:t>
      </w:r>
      <w:proofErr w:type="spellEnd"/>
      <w:r w:rsidRPr="00085F58">
        <w:rPr>
          <w:rFonts w:ascii="Arial" w:hAnsi="Arial" w:cs="Arial"/>
        </w:rPr>
        <w:t xml:space="preserve"> bohužel ale nebude mít kdo obsluhovat)</w:t>
      </w:r>
    </w:p>
    <w:p w14:paraId="21C1FF19" w14:textId="77777777" w:rsidR="00085F58" w:rsidRPr="00085F58" w:rsidRDefault="00085F58">
      <w:pPr>
        <w:pStyle w:val="Odstavecseseznamem"/>
        <w:numPr>
          <w:ilvl w:val="0"/>
          <w:numId w:val="42"/>
        </w:numPr>
        <w:spacing w:after="160" w:line="276" w:lineRule="auto"/>
        <w:rPr>
          <w:rFonts w:ascii="Arial" w:hAnsi="Arial" w:cs="Arial"/>
        </w:rPr>
      </w:pPr>
      <w:r w:rsidRPr="00085F58">
        <w:rPr>
          <w:rFonts w:ascii="Arial" w:hAnsi="Arial" w:cs="Arial"/>
        </w:rPr>
        <w:t>Na webu sice nechybí banální informace pro nové návštěvníky chystající se na akci, např. jak se na výstavu dostat od vlaku, kde se dá poblíž zaparkovat, zda a za jakých podmínek si bude možné odložit, co je povoleno vzít s sebou dovnitř atd. Nicméně jsou v jiných částech webu. Je třeba myslet na to, že zdaleka ne každý zájemce dochází na akce MUO pravidelně.</w:t>
      </w:r>
    </w:p>
    <w:p w14:paraId="2A642A64" w14:textId="77777777" w:rsidR="00085F58" w:rsidRPr="00085F58" w:rsidRDefault="00085F58">
      <w:pPr>
        <w:pStyle w:val="Odstavecseseznamem"/>
        <w:numPr>
          <w:ilvl w:val="0"/>
          <w:numId w:val="42"/>
        </w:numPr>
        <w:spacing w:after="160" w:line="276" w:lineRule="auto"/>
        <w:rPr>
          <w:rFonts w:ascii="Arial" w:hAnsi="Arial" w:cs="Arial"/>
        </w:rPr>
      </w:pPr>
      <w:r w:rsidRPr="00085F58">
        <w:rPr>
          <w:rFonts w:ascii="Arial" w:hAnsi="Arial" w:cs="Arial"/>
        </w:rPr>
        <w:t>Velmi důležitý je i doprovodný program</w:t>
      </w:r>
    </w:p>
    <w:p w14:paraId="5FBAFCAB" w14:textId="77777777" w:rsidR="00085F58" w:rsidRPr="00085F58" w:rsidRDefault="00085F58" w:rsidP="00085F58">
      <w:pPr>
        <w:pStyle w:val="Odstavecseseznamem"/>
        <w:spacing w:after="160" w:line="276" w:lineRule="auto"/>
        <w:rPr>
          <w:rFonts w:ascii="Arial" w:hAnsi="Arial" w:cs="Arial"/>
        </w:rPr>
      </w:pPr>
    </w:p>
    <w:p w14:paraId="237C0AC2"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Mýty</w:t>
      </w:r>
    </w:p>
    <w:p w14:paraId="68B577C3" w14:textId="77777777" w:rsidR="00085F58" w:rsidRPr="00085F58" w:rsidRDefault="00085F58" w:rsidP="00085F58">
      <w:pPr>
        <w:pStyle w:val="Nadpis3"/>
        <w:spacing w:line="276" w:lineRule="auto"/>
        <w:rPr>
          <w:rFonts w:ascii="Arial" w:hAnsi="Arial" w:cs="Arial"/>
          <w:color w:val="767171" w:themeColor="background2" w:themeShade="80"/>
          <w:szCs w:val="24"/>
        </w:rPr>
      </w:pPr>
    </w:p>
    <w:p w14:paraId="14C05207" w14:textId="77777777" w:rsidR="00085F58" w:rsidRPr="00085F58" w:rsidRDefault="00085F58">
      <w:pPr>
        <w:pStyle w:val="Odstavecseseznamem"/>
        <w:numPr>
          <w:ilvl w:val="0"/>
          <w:numId w:val="23"/>
        </w:numPr>
        <w:spacing w:after="160" w:line="276" w:lineRule="auto"/>
        <w:rPr>
          <w:rFonts w:ascii="Arial" w:hAnsi="Arial" w:cs="Arial"/>
        </w:rPr>
      </w:pPr>
      <w:r w:rsidRPr="00085F58">
        <w:rPr>
          <w:rFonts w:ascii="Arial" w:hAnsi="Arial" w:cs="Arial"/>
        </w:rPr>
        <w:t>Na politické úrovni je MUO vnímána jako státní organizace. Po každých krajských volbách tak dojde k diskusi, proč Olomoucký kraj přispívá do rozpočtu MUO (27 mil. ročně).</w:t>
      </w:r>
    </w:p>
    <w:p w14:paraId="31179662" w14:textId="77777777" w:rsidR="00085F58" w:rsidRPr="00085F58" w:rsidRDefault="00085F58" w:rsidP="00085F58">
      <w:pPr>
        <w:pStyle w:val="Odstavecseseznamem"/>
        <w:spacing w:line="276" w:lineRule="auto"/>
        <w:rPr>
          <w:rFonts w:ascii="Arial" w:hAnsi="Arial" w:cs="Arial"/>
        </w:rPr>
      </w:pPr>
    </w:p>
    <w:p w14:paraId="70F0FE26" w14:textId="77777777" w:rsidR="00085F58" w:rsidRPr="00085F58" w:rsidRDefault="00085F58" w:rsidP="00085F58">
      <w:pPr>
        <w:pStyle w:val="Odstavecseseznamem"/>
        <w:spacing w:line="276" w:lineRule="auto"/>
        <w:rPr>
          <w:rFonts w:ascii="Arial" w:hAnsi="Arial" w:cs="Arial"/>
        </w:rPr>
      </w:pPr>
      <w:r w:rsidRPr="00085F58">
        <w:rPr>
          <w:rFonts w:ascii="Arial" w:hAnsi="Arial" w:cs="Arial"/>
        </w:rPr>
        <w:t>REALITA: Politici ne vždy nechápou významný přínos MUO pro Olomouc a celý kraj. MUO je sice státní (což je hodně dané přesahem do Kroměříže) a z velké části spravuje soukromé (církevní) sbírky, ale jeho kulturní přínos regionu díky hlavnímu sídlu v Olomouci značný. Je tedy legitimní, že by se měl kraj na financování podílet.</w:t>
      </w:r>
    </w:p>
    <w:p w14:paraId="6852DBC2" w14:textId="77777777" w:rsidR="00085F58" w:rsidRPr="00085F58" w:rsidRDefault="00085F58" w:rsidP="00085F58">
      <w:pPr>
        <w:pStyle w:val="Odstavecseseznamem"/>
        <w:spacing w:line="276" w:lineRule="auto"/>
        <w:rPr>
          <w:rFonts w:ascii="Arial" w:hAnsi="Arial" w:cs="Arial"/>
        </w:rPr>
      </w:pPr>
    </w:p>
    <w:p w14:paraId="4DC5874E" w14:textId="77777777" w:rsidR="00085F58" w:rsidRPr="00085F58" w:rsidRDefault="00085F58">
      <w:pPr>
        <w:pStyle w:val="Odstavecseseznamem"/>
        <w:numPr>
          <w:ilvl w:val="0"/>
          <w:numId w:val="23"/>
        </w:numPr>
        <w:spacing w:after="160" w:line="276" w:lineRule="auto"/>
        <w:rPr>
          <w:rFonts w:ascii="Arial" w:hAnsi="Arial" w:cs="Arial"/>
        </w:rPr>
      </w:pPr>
      <w:r w:rsidRPr="00085F58">
        <w:rPr>
          <w:rFonts w:ascii="Arial" w:hAnsi="Arial" w:cs="Arial"/>
        </w:rPr>
        <w:t>Existuje řada kontroverzí v otázce nové budovy SEFO. Část se týká majetkového vyrovnání kvůli vlastnictví pozemku (šlo o směnu za nemovitost města, kterou někteří lidé nepovažují za adekvátní) a další pak subjektivnímu vnímání architektonického návrhu budovy (líbí/nelíbí).</w:t>
      </w:r>
    </w:p>
    <w:p w14:paraId="2DE48F68" w14:textId="77777777" w:rsidR="00085F58" w:rsidRPr="00085F58" w:rsidRDefault="00085F58" w:rsidP="00085F58">
      <w:pPr>
        <w:pStyle w:val="Odstavecseseznamem"/>
        <w:spacing w:line="276" w:lineRule="auto"/>
        <w:rPr>
          <w:rFonts w:ascii="Arial" w:hAnsi="Arial" w:cs="Arial"/>
        </w:rPr>
      </w:pPr>
    </w:p>
    <w:p w14:paraId="345E5AFB" w14:textId="77777777" w:rsidR="00085F58" w:rsidRPr="00085F58" w:rsidRDefault="00085F58" w:rsidP="00085F58">
      <w:pPr>
        <w:pStyle w:val="Odstavecseseznamem"/>
        <w:spacing w:line="276" w:lineRule="auto"/>
        <w:rPr>
          <w:rFonts w:ascii="Arial" w:hAnsi="Arial" w:cs="Arial"/>
        </w:rPr>
      </w:pPr>
      <w:r w:rsidRPr="00085F58">
        <w:rPr>
          <w:rFonts w:ascii="Arial" w:hAnsi="Arial" w:cs="Arial"/>
        </w:rPr>
        <w:t>REALITA: Zde lze pouze shrnout dostupné informace a vysvětlit, proč je nebo byla zvolena daná cesta.</w:t>
      </w:r>
    </w:p>
    <w:p w14:paraId="22D50CA0" w14:textId="77777777" w:rsidR="00085F58" w:rsidRPr="00085F58" w:rsidRDefault="00085F58" w:rsidP="00085F58">
      <w:pPr>
        <w:pStyle w:val="Odstavecseseznamem"/>
        <w:spacing w:line="276" w:lineRule="auto"/>
        <w:rPr>
          <w:rFonts w:ascii="Arial" w:hAnsi="Arial" w:cs="Arial"/>
        </w:rPr>
      </w:pPr>
    </w:p>
    <w:p w14:paraId="62522DDD" w14:textId="77777777" w:rsidR="00085F58" w:rsidRPr="00085F58" w:rsidRDefault="00085F58">
      <w:pPr>
        <w:pStyle w:val="Odstavecseseznamem"/>
        <w:numPr>
          <w:ilvl w:val="0"/>
          <w:numId w:val="23"/>
        </w:numPr>
        <w:spacing w:after="160" w:line="276" w:lineRule="auto"/>
        <w:rPr>
          <w:rFonts w:ascii="Arial" w:hAnsi="Arial" w:cs="Arial"/>
        </w:rPr>
      </w:pPr>
      <w:r w:rsidRPr="00085F58">
        <w:rPr>
          <w:rFonts w:ascii="Arial" w:hAnsi="Arial" w:cs="Arial"/>
        </w:rPr>
        <w:t>V případě Arcidiecézního muzea v Olomouci nebo Divadla hudby lidi velmi často nevnímají, že jde o MUO. Vnímají je jako samostatné instituce.</w:t>
      </w:r>
    </w:p>
    <w:p w14:paraId="05B66C07" w14:textId="77777777" w:rsidR="00085F58" w:rsidRPr="00085F58" w:rsidRDefault="00085F58" w:rsidP="00085F58">
      <w:pPr>
        <w:pStyle w:val="Odstavecseseznamem"/>
        <w:spacing w:line="276" w:lineRule="auto"/>
        <w:rPr>
          <w:rFonts w:ascii="Arial" w:hAnsi="Arial" w:cs="Arial"/>
        </w:rPr>
      </w:pPr>
    </w:p>
    <w:p w14:paraId="425AFBDE" w14:textId="77777777" w:rsidR="00085F58" w:rsidRPr="00085F58" w:rsidRDefault="00085F58" w:rsidP="00085F58">
      <w:pPr>
        <w:pStyle w:val="Odstavecseseznamem"/>
        <w:spacing w:line="276" w:lineRule="auto"/>
        <w:rPr>
          <w:rFonts w:ascii="Arial" w:hAnsi="Arial" w:cs="Arial"/>
        </w:rPr>
      </w:pPr>
      <w:r w:rsidRPr="00085F58">
        <w:rPr>
          <w:rFonts w:ascii="Arial" w:hAnsi="Arial" w:cs="Arial"/>
        </w:rPr>
        <w:t xml:space="preserve">REALITA: Jde o pevnou součást aktivit MUO a je třeba udělat maximum pro to, aby je lidé tak i vnímali. </w:t>
      </w:r>
    </w:p>
    <w:p w14:paraId="377D5DBF" w14:textId="77777777" w:rsidR="00085F58" w:rsidRPr="00085F58" w:rsidRDefault="00085F58" w:rsidP="00085F58">
      <w:pPr>
        <w:pStyle w:val="Odstavecseseznamem"/>
        <w:spacing w:line="276" w:lineRule="auto"/>
        <w:rPr>
          <w:rFonts w:ascii="Arial" w:hAnsi="Arial" w:cs="Arial"/>
        </w:rPr>
      </w:pPr>
    </w:p>
    <w:p w14:paraId="5F824A04" w14:textId="77777777" w:rsidR="00085F58" w:rsidRPr="00085F58" w:rsidRDefault="00085F58">
      <w:pPr>
        <w:pStyle w:val="Odstavecseseznamem"/>
        <w:numPr>
          <w:ilvl w:val="0"/>
          <w:numId w:val="23"/>
        </w:numPr>
        <w:spacing w:after="160" w:line="276" w:lineRule="auto"/>
        <w:rPr>
          <w:rFonts w:ascii="Arial" w:hAnsi="Arial" w:cs="Arial"/>
        </w:rPr>
      </w:pPr>
      <w:r w:rsidRPr="00085F58">
        <w:rPr>
          <w:rFonts w:ascii="Arial" w:hAnsi="Arial" w:cs="Arial"/>
        </w:rPr>
        <w:t>Nepochopení panuje mezi lidmi i v otázce, proč státní instituce spravuje soukromý majetek (v tomto případě církevní).</w:t>
      </w:r>
    </w:p>
    <w:p w14:paraId="245E6F4B" w14:textId="77777777" w:rsidR="00085F58" w:rsidRPr="00085F58" w:rsidRDefault="00085F58" w:rsidP="00085F58">
      <w:pPr>
        <w:pStyle w:val="Odstavecseseznamem"/>
        <w:spacing w:line="276" w:lineRule="auto"/>
        <w:rPr>
          <w:rFonts w:ascii="Arial" w:hAnsi="Arial" w:cs="Arial"/>
        </w:rPr>
      </w:pPr>
    </w:p>
    <w:p w14:paraId="55E0630A" w14:textId="77777777" w:rsidR="00085F58" w:rsidRPr="00085F58" w:rsidRDefault="00085F58" w:rsidP="00085F58">
      <w:pPr>
        <w:pStyle w:val="Odstavecseseznamem"/>
        <w:spacing w:line="276" w:lineRule="auto"/>
        <w:rPr>
          <w:rFonts w:ascii="Arial" w:hAnsi="Arial" w:cs="Arial"/>
        </w:rPr>
      </w:pPr>
      <w:r w:rsidRPr="00085F58">
        <w:rPr>
          <w:rFonts w:ascii="Arial" w:hAnsi="Arial" w:cs="Arial"/>
        </w:rPr>
        <w:t>REALITA: Je třeba vysvětlit kulturní přínos, možnost prohlídky a badatelské práce pro veřejnost, zachování kulturního dědictví země. To vše má pro stát a společnost svou hodnotu a je to finančně velmi náročné (církev by to nepokryla a sbírkové kusy by v lepším případě zůstaly uzavřené v depozitářích).</w:t>
      </w:r>
    </w:p>
    <w:p w14:paraId="1C446BD3" w14:textId="77777777" w:rsidR="00085F58" w:rsidRPr="00085F58" w:rsidRDefault="00085F58" w:rsidP="00085F58">
      <w:pPr>
        <w:pStyle w:val="Odstavecseseznamem"/>
        <w:spacing w:line="276" w:lineRule="auto"/>
        <w:rPr>
          <w:rFonts w:ascii="Arial" w:hAnsi="Arial" w:cs="Arial"/>
        </w:rPr>
      </w:pPr>
    </w:p>
    <w:p w14:paraId="07E9346E" w14:textId="77777777" w:rsidR="00085F58" w:rsidRPr="00085F58" w:rsidRDefault="00085F58" w:rsidP="00085F58">
      <w:pPr>
        <w:spacing w:line="276" w:lineRule="auto"/>
        <w:rPr>
          <w:rFonts w:ascii="Arial" w:hAnsi="Arial" w:cs="Arial"/>
          <w:b/>
          <w:bCs/>
        </w:rPr>
      </w:pPr>
    </w:p>
    <w:p w14:paraId="188D0AF9"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Inspirace weby jiných galerií</w:t>
      </w:r>
    </w:p>
    <w:p w14:paraId="75EAAFF8" w14:textId="77777777" w:rsidR="00085F58" w:rsidRPr="00085F58" w:rsidRDefault="00085F58">
      <w:pPr>
        <w:pStyle w:val="Nadpis4"/>
        <w:numPr>
          <w:ilvl w:val="0"/>
          <w:numId w:val="27"/>
        </w:numPr>
        <w:spacing w:after="120" w:line="276" w:lineRule="auto"/>
        <w:ind w:left="405" w:hanging="405"/>
        <w:jc w:val="both"/>
        <w:rPr>
          <w:rFonts w:ascii="Arial" w:hAnsi="Arial" w:cs="Arial"/>
          <w:b w:val="0"/>
        </w:rPr>
      </w:pPr>
      <w:r w:rsidRPr="00085F58">
        <w:rPr>
          <w:rFonts w:ascii="Arial" w:hAnsi="Arial" w:cs="Arial"/>
        </w:rPr>
        <w:t>RIJKS museum (</w:t>
      </w:r>
      <w:proofErr w:type="spellStart"/>
      <w:r w:rsidRPr="00085F58">
        <w:rPr>
          <w:rFonts w:ascii="Arial" w:hAnsi="Arial" w:cs="Arial"/>
        </w:rPr>
        <w:t>Nizozemí</w:t>
      </w:r>
      <w:proofErr w:type="spellEnd"/>
      <w:r w:rsidRPr="00085F58">
        <w:rPr>
          <w:rFonts w:ascii="Arial" w:hAnsi="Arial" w:cs="Arial"/>
        </w:rPr>
        <w:t xml:space="preserve">) – JEDNOZNAČNĚ </w:t>
      </w:r>
      <w:proofErr w:type="spellStart"/>
      <w:r w:rsidRPr="00085F58">
        <w:rPr>
          <w:rFonts w:ascii="Arial" w:hAnsi="Arial" w:cs="Arial"/>
        </w:rPr>
        <w:t>nejzajímavější</w:t>
      </w:r>
      <w:proofErr w:type="spellEnd"/>
      <w:r w:rsidRPr="00085F58">
        <w:rPr>
          <w:rFonts w:ascii="Arial" w:hAnsi="Arial" w:cs="Arial"/>
        </w:rPr>
        <w:t xml:space="preserve"> </w:t>
      </w:r>
      <w:proofErr w:type="spellStart"/>
      <w:r w:rsidRPr="00085F58">
        <w:rPr>
          <w:rFonts w:ascii="Arial" w:hAnsi="Arial" w:cs="Arial"/>
        </w:rPr>
        <w:t>inspirace</w:t>
      </w:r>
      <w:proofErr w:type="spellEnd"/>
      <w:r w:rsidRPr="00085F58">
        <w:rPr>
          <w:rFonts w:ascii="Arial" w:hAnsi="Arial" w:cs="Arial"/>
        </w:rPr>
        <w:t xml:space="preserve"> po </w:t>
      </w:r>
      <w:proofErr w:type="spellStart"/>
      <w:r w:rsidRPr="00085F58">
        <w:rPr>
          <w:rFonts w:ascii="Arial" w:hAnsi="Arial" w:cs="Arial"/>
        </w:rPr>
        <w:t>všech</w:t>
      </w:r>
      <w:proofErr w:type="spellEnd"/>
      <w:r w:rsidRPr="00085F58">
        <w:rPr>
          <w:rFonts w:ascii="Arial" w:hAnsi="Arial" w:cs="Arial"/>
        </w:rPr>
        <w:t xml:space="preserve"> </w:t>
      </w:r>
      <w:proofErr w:type="spellStart"/>
      <w:r w:rsidRPr="00085F58">
        <w:rPr>
          <w:rFonts w:ascii="Arial" w:hAnsi="Arial" w:cs="Arial"/>
        </w:rPr>
        <w:t>stránkách</w:t>
      </w:r>
      <w:proofErr w:type="spellEnd"/>
    </w:p>
    <w:p w14:paraId="476DC22B" w14:textId="77777777" w:rsidR="00085F58" w:rsidRPr="00085F58" w:rsidRDefault="00085F58" w:rsidP="00085F58">
      <w:pPr>
        <w:spacing w:line="276" w:lineRule="auto"/>
        <w:ind w:firstLine="720"/>
        <w:rPr>
          <w:rFonts w:ascii="Arial" w:hAnsi="Arial" w:cs="Arial"/>
        </w:rPr>
      </w:pPr>
      <w:r w:rsidRPr="00085F58">
        <w:rPr>
          <w:rFonts w:ascii="Arial" w:hAnsi="Arial" w:cs="Arial"/>
        </w:rPr>
        <w:t xml:space="preserve"> </w:t>
      </w:r>
      <w:hyperlink r:id="rId20" w:history="1">
        <w:r w:rsidRPr="00085F58">
          <w:rPr>
            <w:rStyle w:val="Hypertextovodkaz"/>
            <w:rFonts w:ascii="Arial" w:hAnsi="Arial" w:cs="Arial"/>
          </w:rPr>
          <w:t>https://www.rijksmuseum.nl/en</w:t>
        </w:r>
      </w:hyperlink>
    </w:p>
    <w:p w14:paraId="58BEB5E0" w14:textId="77777777" w:rsidR="00085F58" w:rsidRPr="00085F58" w:rsidRDefault="00085F58">
      <w:pPr>
        <w:pStyle w:val="Odstavecseseznamem"/>
        <w:numPr>
          <w:ilvl w:val="0"/>
          <w:numId w:val="43"/>
        </w:numPr>
        <w:spacing w:before="180" w:line="276" w:lineRule="auto"/>
        <w:jc w:val="both"/>
        <w:rPr>
          <w:rFonts w:ascii="Arial" w:hAnsi="Arial" w:cs="Arial"/>
        </w:rPr>
      </w:pPr>
      <w:r w:rsidRPr="00085F58">
        <w:rPr>
          <w:rFonts w:ascii="Arial" w:hAnsi="Arial" w:cs="Arial"/>
        </w:rPr>
        <w:lastRenderedPageBreak/>
        <w:t>na první pohled jednoduché stránky (Plánujete návštěvu, Pohled do našich sbírek a O muzeu), ale při postupném zanoření velmi obsáhlé a komplexní (promyšlené v detailech)</w:t>
      </w:r>
    </w:p>
    <w:p w14:paraId="27542C71" w14:textId="77777777" w:rsidR="00085F58" w:rsidRPr="00085F58" w:rsidRDefault="00085F58">
      <w:pPr>
        <w:pStyle w:val="Odstavecseseznamem"/>
        <w:numPr>
          <w:ilvl w:val="0"/>
          <w:numId w:val="43"/>
        </w:numPr>
        <w:spacing w:before="180" w:line="276" w:lineRule="auto"/>
        <w:jc w:val="both"/>
        <w:rPr>
          <w:rFonts w:ascii="Arial" w:hAnsi="Arial" w:cs="Arial"/>
        </w:rPr>
      </w:pPr>
      <w:r w:rsidRPr="00085F58">
        <w:rPr>
          <w:rFonts w:ascii="Arial" w:hAnsi="Arial" w:cs="Arial"/>
        </w:rPr>
        <w:t>provázanost online a off-line nabídky (spojené nádoby, osobní a virtuální prohlídky)</w:t>
      </w:r>
    </w:p>
    <w:p w14:paraId="6339AB43" w14:textId="77777777" w:rsidR="00085F58" w:rsidRPr="00085F58" w:rsidRDefault="00085F58">
      <w:pPr>
        <w:pStyle w:val="Odstavecseseznamem"/>
        <w:numPr>
          <w:ilvl w:val="0"/>
          <w:numId w:val="43"/>
        </w:numPr>
        <w:spacing w:before="180" w:line="276" w:lineRule="auto"/>
        <w:jc w:val="both"/>
        <w:rPr>
          <w:rFonts w:ascii="Arial" w:hAnsi="Arial" w:cs="Arial"/>
        </w:rPr>
      </w:pPr>
      <w:r w:rsidRPr="00085F58">
        <w:rPr>
          <w:rFonts w:ascii="Arial" w:hAnsi="Arial" w:cs="Arial"/>
        </w:rPr>
        <w:t>možnost tvořit si vlastní kolekce umění</w:t>
      </w:r>
    </w:p>
    <w:p w14:paraId="366C1CBB" w14:textId="77777777" w:rsidR="00085F58" w:rsidRPr="00085F58" w:rsidRDefault="00085F58">
      <w:pPr>
        <w:pStyle w:val="Odstavecseseznamem"/>
        <w:numPr>
          <w:ilvl w:val="0"/>
          <w:numId w:val="43"/>
        </w:numPr>
        <w:spacing w:before="180" w:line="276" w:lineRule="auto"/>
        <w:jc w:val="both"/>
        <w:rPr>
          <w:rFonts w:ascii="Arial" w:hAnsi="Arial" w:cs="Arial"/>
        </w:rPr>
      </w:pPr>
      <w:proofErr w:type="spellStart"/>
      <w:r w:rsidRPr="00085F58">
        <w:rPr>
          <w:rFonts w:ascii="Arial" w:hAnsi="Arial" w:cs="Arial"/>
        </w:rPr>
        <w:t>Rijksmuseum</w:t>
      </w:r>
      <w:proofErr w:type="spellEnd"/>
      <w:r w:rsidRPr="00085F58">
        <w:rPr>
          <w:rFonts w:ascii="Arial" w:hAnsi="Arial" w:cs="Arial"/>
        </w:rPr>
        <w:t xml:space="preserve"> Studio jako kreativní využití digitalizovaných sbírek</w:t>
      </w:r>
    </w:p>
    <w:p w14:paraId="6C970148" w14:textId="77777777" w:rsidR="00085F58" w:rsidRPr="00085F58" w:rsidRDefault="00085F58">
      <w:pPr>
        <w:pStyle w:val="Nadpis4"/>
        <w:numPr>
          <w:ilvl w:val="0"/>
          <w:numId w:val="27"/>
        </w:numPr>
        <w:spacing w:after="120" w:line="276" w:lineRule="auto"/>
        <w:ind w:left="405" w:hanging="405"/>
        <w:jc w:val="both"/>
        <w:rPr>
          <w:rFonts w:ascii="Arial" w:hAnsi="Arial" w:cs="Arial"/>
          <w:b w:val="0"/>
        </w:rPr>
      </w:pPr>
      <w:r w:rsidRPr="00085F58">
        <w:rPr>
          <w:rFonts w:ascii="Arial" w:hAnsi="Arial" w:cs="Arial"/>
        </w:rPr>
        <w:t>MoMA - The Museum of Modern Art New York (USA)</w:t>
      </w:r>
    </w:p>
    <w:p w14:paraId="78190EB4" w14:textId="77777777" w:rsidR="00085F58" w:rsidRPr="00085F58" w:rsidRDefault="00FE556D" w:rsidP="00085F58">
      <w:pPr>
        <w:spacing w:line="276" w:lineRule="auto"/>
        <w:ind w:firstLine="720"/>
        <w:rPr>
          <w:rFonts w:ascii="Arial" w:hAnsi="Arial" w:cs="Arial"/>
        </w:rPr>
      </w:pPr>
      <w:hyperlink r:id="rId21" w:history="1">
        <w:r w:rsidR="00085F58" w:rsidRPr="00085F58">
          <w:rPr>
            <w:rStyle w:val="Hypertextovodkaz"/>
            <w:rFonts w:ascii="Arial" w:hAnsi="Arial" w:cs="Arial"/>
          </w:rPr>
          <w:t>https://www.moma.org/</w:t>
        </w:r>
      </w:hyperlink>
      <w:r w:rsidR="00085F58" w:rsidRPr="00085F58">
        <w:rPr>
          <w:rFonts w:ascii="Arial" w:hAnsi="Arial" w:cs="Arial"/>
        </w:rPr>
        <w:t xml:space="preserve"> </w:t>
      </w:r>
    </w:p>
    <w:p w14:paraId="745610CA" w14:textId="77777777" w:rsidR="00085F58" w:rsidRPr="00085F58" w:rsidRDefault="00085F58">
      <w:pPr>
        <w:pStyle w:val="Nadpis4"/>
        <w:numPr>
          <w:ilvl w:val="0"/>
          <w:numId w:val="27"/>
        </w:numPr>
        <w:spacing w:after="120" w:line="276" w:lineRule="auto"/>
        <w:ind w:left="405" w:hanging="405"/>
        <w:jc w:val="both"/>
        <w:rPr>
          <w:rFonts w:ascii="Arial" w:hAnsi="Arial" w:cs="Arial"/>
          <w:b w:val="0"/>
        </w:rPr>
      </w:pPr>
      <w:r w:rsidRPr="00085F58">
        <w:rPr>
          <w:rFonts w:ascii="Arial" w:hAnsi="Arial" w:cs="Arial"/>
        </w:rPr>
        <w:t>Whitney Museum of American Art – New York (USA)</w:t>
      </w:r>
    </w:p>
    <w:p w14:paraId="24CF09E6" w14:textId="77777777" w:rsidR="00085F58" w:rsidRPr="00085F58" w:rsidRDefault="00FE556D" w:rsidP="00085F58">
      <w:pPr>
        <w:spacing w:line="276" w:lineRule="auto"/>
        <w:ind w:firstLine="720"/>
        <w:rPr>
          <w:rFonts w:ascii="Arial" w:hAnsi="Arial" w:cs="Arial"/>
        </w:rPr>
      </w:pPr>
      <w:hyperlink r:id="rId22" w:history="1">
        <w:r w:rsidR="00085F58" w:rsidRPr="00085F58">
          <w:rPr>
            <w:rStyle w:val="Hypertextovodkaz"/>
            <w:rFonts w:ascii="Arial" w:hAnsi="Arial" w:cs="Arial"/>
          </w:rPr>
          <w:t>https://whitney.org</w:t>
        </w:r>
      </w:hyperlink>
      <w:r w:rsidR="00085F58" w:rsidRPr="00085F58">
        <w:rPr>
          <w:rFonts w:ascii="Arial" w:hAnsi="Arial" w:cs="Arial"/>
        </w:rPr>
        <w:t xml:space="preserve"> </w:t>
      </w:r>
    </w:p>
    <w:p w14:paraId="35BB816A" w14:textId="77777777" w:rsidR="00085F58" w:rsidRPr="00085F58" w:rsidRDefault="00085F58">
      <w:pPr>
        <w:pStyle w:val="Odstavecseseznamem"/>
        <w:numPr>
          <w:ilvl w:val="0"/>
          <w:numId w:val="44"/>
        </w:numPr>
        <w:spacing w:line="276" w:lineRule="auto"/>
        <w:rPr>
          <w:rFonts w:ascii="Arial" w:hAnsi="Arial" w:cs="Arial"/>
        </w:rPr>
      </w:pPr>
      <w:r w:rsidRPr="00085F58">
        <w:rPr>
          <w:rFonts w:ascii="Arial" w:hAnsi="Arial" w:cs="Arial"/>
        </w:rPr>
        <w:t>Inspirativní záložka „</w:t>
      </w:r>
      <w:proofErr w:type="spellStart"/>
      <w:r w:rsidRPr="00085F58">
        <w:rPr>
          <w:rFonts w:ascii="Arial" w:hAnsi="Arial" w:cs="Arial"/>
        </w:rPr>
        <w:t>Whitney</w:t>
      </w:r>
      <w:proofErr w:type="spellEnd"/>
      <w:r w:rsidRPr="00085F58">
        <w:rPr>
          <w:rFonts w:ascii="Arial" w:hAnsi="Arial" w:cs="Arial"/>
        </w:rPr>
        <w:t xml:space="preserve"> </w:t>
      </w:r>
      <w:proofErr w:type="spellStart"/>
      <w:r w:rsidRPr="00085F58">
        <w:rPr>
          <w:rFonts w:ascii="Arial" w:hAnsi="Arial" w:cs="Arial"/>
        </w:rPr>
        <w:t>from</w:t>
      </w:r>
      <w:proofErr w:type="spellEnd"/>
      <w:r w:rsidRPr="00085F58">
        <w:rPr>
          <w:rFonts w:ascii="Arial" w:hAnsi="Arial" w:cs="Arial"/>
        </w:rPr>
        <w:t xml:space="preserve"> </w:t>
      </w:r>
      <w:proofErr w:type="spellStart"/>
      <w:r w:rsidRPr="00085F58">
        <w:rPr>
          <w:rFonts w:ascii="Arial" w:hAnsi="Arial" w:cs="Arial"/>
        </w:rPr>
        <w:t>home</w:t>
      </w:r>
      <w:proofErr w:type="spellEnd"/>
      <w:r w:rsidRPr="00085F58">
        <w:rPr>
          <w:rFonts w:ascii="Arial" w:hAnsi="Arial" w:cs="Arial"/>
        </w:rPr>
        <w:t>“ jako platforma pro edukační aktivity a aktivity na doma spojené s muzeem.</w:t>
      </w:r>
    </w:p>
    <w:p w14:paraId="75609692" w14:textId="77777777" w:rsidR="00085F58" w:rsidRPr="00085F58" w:rsidRDefault="00085F58">
      <w:pPr>
        <w:pStyle w:val="Nadpis4"/>
        <w:numPr>
          <w:ilvl w:val="0"/>
          <w:numId w:val="27"/>
        </w:numPr>
        <w:spacing w:after="120" w:line="276" w:lineRule="auto"/>
        <w:ind w:left="405" w:hanging="405"/>
        <w:jc w:val="both"/>
        <w:rPr>
          <w:rFonts w:ascii="Arial" w:hAnsi="Arial" w:cs="Arial"/>
          <w:b w:val="0"/>
        </w:rPr>
      </w:pPr>
      <w:proofErr w:type="spellStart"/>
      <w:r w:rsidRPr="00085F58">
        <w:rPr>
          <w:rFonts w:ascii="Arial" w:hAnsi="Arial" w:cs="Arial"/>
        </w:rPr>
        <w:t>Mucem</w:t>
      </w:r>
      <w:proofErr w:type="spellEnd"/>
      <w:r w:rsidRPr="00085F58">
        <w:rPr>
          <w:rFonts w:ascii="Arial" w:hAnsi="Arial" w:cs="Arial"/>
        </w:rPr>
        <w:t xml:space="preserve"> (Francie)</w:t>
      </w:r>
    </w:p>
    <w:p w14:paraId="157D61CB" w14:textId="77777777" w:rsidR="00085F58" w:rsidRPr="00085F58" w:rsidRDefault="00FE556D" w:rsidP="00085F58">
      <w:pPr>
        <w:spacing w:line="276" w:lineRule="auto"/>
        <w:ind w:firstLine="720"/>
        <w:rPr>
          <w:rFonts w:ascii="Arial" w:hAnsi="Arial" w:cs="Arial"/>
        </w:rPr>
      </w:pPr>
      <w:hyperlink r:id="rId23" w:history="1">
        <w:r w:rsidR="00085F58" w:rsidRPr="00085F58">
          <w:rPr>
            <w:rStyle w:val="Hypertextovodkaz"/>
            <w:rFonts w:ascii="Arial" w:hAnsi="Arial" w:cs="Arial"/>
          </w:rPr>
          <w:t>https://www.mucem.org/</w:t>
        </w:r>
      </w:hyperlink>
      <w:r w:rsidR="00085F58" w:rsidRPr="00085F58">
        <w:rPr>
          <w:rFonts w:ascii="Arial" w:hAnsi="Arial" w:cs="Arial"/>
        </w:rPr>
        <w:t xml:space="preserve"> </w:t>
      </w:r>
    </w:p>
    <w:p w14:paraId="061D5AE1" w14:textId="77777777" w:rsidR="00085F58" w:rsidRPr="00085F58" w:rsidRDefault="00085F58">
      <w:pPr>
        <w:pStyle w:val="Nadpis4"/>
        <w:numPr>
          <w:ilvl w:val="0"/>
          <w:numId w:val="27"/>
        </w:numPr>
        <w:spacing w:after="120" w:line="276" w:lineRule="auto"/>
        <w:ind w:left="405" w:hanging="405"/>
        <w:jc w:val="both"/>
        <w:rPr>
          <w:rFonts w:ascii="Arial" w:hAnsi="Arial" w:cs="Arial"/>
          <w:b w:val="0"/>
        </w:rPr>
      </w:pPr>
      <w:r w:rsidRPr="00085F58">
        <w:rPr>
          <w:rFonts w:ascii="Arial" w:hAnsi="Arial" w:cs="Arial"/>
        </w:rPr>
        <w:t>Design Museum (UK)</w:t>
      </w:r>
    </w:p>
    <w:p w14:paraId="2F340AB5" w14:textId="77777777" w:rsidR="00085F58" w:rsidRPr="00085F58" w:rsidRDefault="00FE556D" w:rsidP="00085F58">
      <w:pPr>
        <w:spacing w:line="276" w:lineRule="auto"/>
        <w:ind w:firstLine="720"/>
        <w:rPr>
          <w:rFonts w:ascii="Arial" w:hAnsi="Arial" w:cs="Arial"/>
        </w:rPr>
      </w:pPr>
      <w:hyperlink r:id="rId24" w:history="1">
        <w:r w:rsidR="00085F58" w:rsidRPr="00085F58">
          <w:rPr>
            <w:rStyle w:val="Hypertextovodkaz"/>
            <w:rFonts w:ascii="Arial" w:hAnsi="Arial" w:cs="Arial"/>
          </w:rPr>
          <w:t>https://designmuseum.org</w:t>
        </w:r>
      </w:hyperlink>
      <w:r w:rsidR="00085F58" w:rsidRPr="00085F58">
        <w:rPr>
          <w:rFonts w:ascii="Arial" w:hAnsi="Arial" w:cs="Arial"/>
        </w:rPr>
        <w:t xml:space="preserve"> </w:t>
      </w:r>
    </w:p>
    <w:p w14:paraId="7A8B9898" w14:textId="77777777" w:rsidR="00085F58" w:rsidRPr="00085F58" w:rsidRDefault="00085F58">
      <w:pPr>
        <w:pStyle w:val="Odstavecseseznamem"/>
        <w:numPr>
          <w:ilvl w:val="0"/>
          <w:numId w:val="27"/>
        </w:numPr>
        <w:spacing w:before="180" w:line="276" w:lineRule="auto"/>
        <w:jc w:val="both"/>
        <w:rPr>
          <w:rFonts w:ascii="Arial" w:hAnsi="Arial" w:cs="Arial"/>
          <w:b/>
        </w:rPr>
      </w:pPr>
      <w:proofErr w:type="spellStart"/>
      <w:r w:rsidRPr="00085F58">
        <w:rPr>
          <w:rFonts w:ascii="Arial" w:hAnsi="Arial" w:cs="Arial"/>
          <w:b/>
        </w:rPr>
        <w:t>Tate</w:t>
      </w:r>
      <w:proofErr w:type="spellEnd"/>
      <w:r w:rsidRPr="00085F58">
        <w:rPr>
          <w:rFonts w:ascii="Arial" w:hAnsi="Arial" w:cs="Arial"/>
          <w:b/>
        </w:rPr>
        <w:t xml:space="preserve"> (UK)</w:t>
      </w:r>
    </w:p>
    <w:p w14:paraId="5869ED10" w14:textId="77777777" w:rsidR="00085F58" w:rsidRPr="00085F58" w:rsidRDefault="00FE556D" w:rsidP="00085F58">
      <w:pPr>
        <w:spacing w:line="276" w:lineRule="auto"/>
        <w:ind w:firstLine="720"/>
        <w:rPr>
          <w:rFonts w:ascii="Arial" w:hAnsi="Arial" w:cs="Arial"/>
        </w:rPr>
      </w:pPr>
      <w:hyperlink r:id="rId25" w:history="1">
        <w:r w:rsidR="00085F58" w:rsidRPr="00085F58">
          <w:rPr>
            <w:rStyle w:val="Hypertextovodkaz"/>
            <w:rFonts w:ascii="Arial" w:hAnsi="Arial" w:cs="Arial"/>
          </w:rPr>
          <w:t>https://www.tate.org.uk/</w:t>
        </w:r>
      </w:hyperlink>
    </w:p>
    <w:p w14:paraId="72B863BD" w14:textId="77777777" w:rsidR="00085F58" w:rsidRPr="00085F58" w:rsidRDefault="00085F58">
      <w:pPr>
        <w:pStyle w:val="Odstavecseseznamem"/>
        <w:numPr>
          <w:ilvl w:val="0"/>
          <w:numId w:val="44"/>
        </w:numPr>
        <w:spacing w:line="276" w:lineRule="auto"/>
        <w:rPr>
          <w:rFonts w:ascii="Arial" w:hAnsi="Arial" w:cs="Arial"/>
        </w:rPr>
      </w:pPr>
      <w:r w:rsidRPr="00085F58">
        <w:rPr>
          <w:rFonts w:ascii="Arial" w:hAnsi="Arial" w:cs="Arial"/>
        </w:rPr>
        <w:t>Přehledné menu</w:t>
      </w:r>
    </w:p>
    <w:p w14:paraId="26D73D34" w14:textId="77777777" w:rsidR="00085F58" w:rsidRPr="00085F58" w:rsidRDefault="00085F58">
      <w:pPr>
        <w:pStyle w:val="Nadpis4"/>
        <w:numPr>
          <w:ilvl w:val="0"/>
          <w:numId w:val="27"/>
        </w:numPr>
        <w:spacing w:after="120" w:line="276" w:lineRule="auto"/>
        <w:ind w:left="405" w:hanging="405"/>
        <w:jc w:val="both"/>
        <w:rPr>
          <w:rFonts w:ascii="Arial" w:hAnsi="Arial" w:cs="Arial"/>
          <w:b w:val="0"/>
        </w:rPr>
      </w:pPr>
      <w:r w:rsidRPr="00085F58">
        <w:rPr>
          <w:rFonts w:ascii="Arial" w:hAnsi="Arial" w:cs="Arial"/>
        </w:rPr>
        <w:t>Metropolitan Museum of Art – New York (USA)</w:t>
      </w:r>
    </w:p>
    <w:p w14:paraId="2A53AAF7" w14:textId="77777777" w:rsidR="00085F58" w:rsidRPr="00085F58" w:rsidRDefault="00FE556D" w:rsidP="00085F58">
      <w:pPr>
        <w:spacing w:line="276" w:lineRule="auto"/>
        <w:ind w:firstLine="720"/>
        <w:rPr>
          <w:rFonts w:ascii="Arial" w:hAnsi="Arial" w:cs="Arial"/>
        </w:rPr>
      </w:pPr>
      <w:hyperlink r:id="rId26" w:history="1">
        <w:r w:rsidR="00085F58" w:rsidRPr="00085F58">
          <w:rPr>
            <w:rStyle w:val="Hypertextovodkaz"/>
            <w:rFonts w:ascii="Arial" w:hAnsi="Arial" w:cs="Arial"/>
          </w:rPr>
          <w:t>https://www.metmuseum.org/</w:t>
        </w:r>
      </w:hyperlink>
    </w:p>
    <w:p w14:paraId="66D28C9C" w14:textId="77777777" w:rsidR="00085F58" w:rsidRPr="00085F58" w:rsidRDefault="00085F58">
      <w:pPr>
        <w:pStyle w:val="Odstavecseseznamem"/>
        <w:numPr>
          <w:ilvl w:val="0"/>
          <w:numId w:val="44"/>
        </w:numPr>
        <w:spacing w:line="276" w:lineRule="auto"/>
        <w:rPr>
          <w:rFonts w:ascii="Arial" w:hAnsi="Arial" w:cs="Arial"/>
        </w:rPr>
      </w:pPr>
      <w:r w:rsidRPr="00085F58">
        <w:rPr>
          <w:rFonts w:ascii="Arial" w:hAnsi="Arial" w:cs="Arial"/>
        </w:rPr>
        <w:t>Pěkná práce s více budovami</w:t>
      </w:r>
    </w:p>
    <w:p w14:paraId="3669366E" w14:textId="77777777" w:rsidR="00085F58" w:rsidRPr="00085F58" w:rsidRDefault="00085F58">
      <w:pPr>
        <w:pStyle w:val="Nadpis4"/>
        <w:numPr>
          <w:ilvl w:val="0"/>
          <w:numId w:val="27"/>
        </w:numPr>
        <w:spacing w:after="120" w:line="276" w:lineRule="auto"/>
        <w:ind w:left="405" w:hanging="405"/>
        <w:jc w:val="both"/>
        <w:rPr>
          <w:rFonts w:ascii="Arial" w:hAnsi="Arial" w:cs="Arial"/>
          <w:b w:val="0"/>
        </w:rPr>
      </w:pPr>
      <w:r w:rsidRPr="00085F58">
        <w:rPr>
          <w:rFonts w:ascii="Arial" w:hAnsi="Arial" w:cs="Arial"/>
        </w:rPr>
        <w:t>Museum of Science and Industry, Chicago (USA)</w:t>
      </w:r>
    </w:p>
    <w:p w14:paraId="7D59FA2A" w14:textId="77777777" w:rsidR="00085F58" w:rsidRPr="00085F58" w:rsidRDefault="00FE556D" w:rsidP="00085F58">
      <w:pPr>
        <w:spacing w:line="276" w:lineRule="auto"/>
        <w:ind w:firstLine="720"/>
        <w:rPr>
          <w:rFonts w:ascii="Arial" w:hAnsi="Arial" w:cs="Arial"/>
        </w:rPr>
      </w:pPr>
      <w:hyperlink r:id="rId27" w:history="1">
        <w:r w:rsidR="00085F58" w:rsidRPr="00085F58">
          <w:rPr>
            <w:rStyle w:val="Hypertextovodkaz"/>
            <w:rFonts w:ascii="Arial" w:hAnsi="Arial" w:cs="Arial"/>
          </w:rPr>
          <w:t>https://www.msichicago.org</w:t>
        </w:r>
      </w:hyperlink>
      <w:r w:rsidR="00085F58" w:rsidRPr="00085F58">
        <w:rPr>
          <w:rFonts w:ascii="Arial" w:hAnsi="Arial" w:cs="Arial"/>
        </w:rPr>
        <w:t xml:space="preserve"> </w:t>
      </w:r>
    </w:p>
    <w:p w14:paraId="7FDF2626" w14:textId="77777777" w:rsidR="00085F58" w:rsidRPr="00085F58" w:rsidRDefault="00085F58">
      <w:pPr>
        <w:pStyle w:val="Nadpis4"/>
        <w:numPr>
          <w:ilvl w:val="0"/>
          <w:numId w:val="27"/>
        </w:numPr>
        <w:spacing w:after="120" w:line="276" w:lineRule="auto"/>
        <w:ind w:left="405" w:hanging="405"/>
        <w:jc w:val="both"/>
        <w:rPr>
          <w:rFonts w:ascii="Arial" w:hAnsi="Arial" w:cs="Arial"/>
          <w:b w:val="0"/>
        </w:rPr>
      </w:pPr>
      <w:r w:rsidRPr="00085F58">
        <w:rPr>
          <w:rFonts w:ascii="Arial" w:hAnsi="Arial" w:cs="Arial"/>
        </w:rPr>
        <w:t>Frans Hals Museum (</w:t>
      </w:r>
      <w:proofErr w:type="spellStart"/>
      <w:r w:rsidRPr="00085F58">
        <w:rPr>
          <w:rFonts w:ascii="Arial" w:hAnsi="Arial" w:cs="Arial"/>
        </w:rPr>
        <w:t>Nizozemí</w:t>
      </w:r>
      <w:proofErr w:type="spellEnd"/>
      <w:r w:rsidRPr="00085F58">
        <w:rPr>
          <w:rFonts w:ascii="Arial" w:hAnsi="Arial" w:cs="Arial"/>
        </w:rPr>
        <w:t>)</w:t>
      </w:r>
    </w:p>
    <w:p w14:paraId="2EC77A9D" w14:textId="77777777" w:rsidR="00085F58" w:rsidRPr="00085F58" w:rsidRDefault="00FE556D" w:rsidP="00085F58">
      <w:pPr>
        <w:spacing w:line="276" w:lineRule="auto"/>
        <w:ind w:firstLine="720"/>
        <w:rPr>
          <w:rFonts w:ascii="Arial" w:hAnsi="Arial" w:cs="Arial"/>
        </w:rPr>
      </w:pPr>
      <w:hyperlink r:id="rId28" w:history="1">
        <w:r w:rsidR="00085F58" w:rsidRPr="00085F58">
          <w:rPr>
            <w:rStyle w:val="Hypertextovodkaz"/>
            <w:rFonts w:ascii="Arial" w:hAnsi="Arial" w:cs="Arial"/>
          </w:rPr>
          <w:t>https://www.franshalsmuseum.nl/en/</w:t>
        </w:r>
      </w:hyperlink>
    </w:p>
    <w:p w14:paraId="35B7A7C9" w14:textId="77777777" w:rsidR="00085F58" w:rsidRPr="00085F58" w:rsidRDefault="00085F58">
      <w:pPr>
        <w:pStyle w:val="Nadpis4"/>
        <w:numPr>
          <w:ilvl w:val="0"/>
          <w:numId w:val="27"/>
        </w:numPr>
        <w:spacing w:after="120" w:line="276" w:lineRule="auto"/>
        <w:ind w:left="405" w:hanging="405"/>
        <w:jc w:val="both"/>
        <w:rPr>
          <w:rFonts w:ascii="Arial" w:hAnsi="Arial" w:cs="Arial"/>
          <w:b w:val="0"/>
        </w:rPr>
      </w:pPr>
      <w:r w:rsidRPr="00085F58">
        <w:rPr>
          <w:rFonts w:ascii="Arial" w:hAnsi="Arial" w:cs="Arial"/>
        </w:rPr>
        <w:t>British Museum (UK)</w:t>
      </w:r>
    </w:p>
    <w:p w14:paraId="61ACA02F" w14:textId="77777777" w:rsidR="00085F58" w:rsidRPr="00085F58" w:rsidRDefault="00FE556D" w:rsidP="00085F58">
      <w:pPr>
        <w:spacing w:line="276" w:lineRule="auto"/>
        <w:ind w:left="360" w:firstLine="360"/>
        <w:rPr>
          <w:rFonts w:ascii="Arial" w:hAnsi="Arial" w:cs="Arial"/>
        </w:rPr>
      </w:pPr>
      <w:hyperlink r:id="rId29" w:history="1">
        <w:r w:rsidR="00085F58" w:rsidRPr="00085F58">
          <w:rPr>
            <w:rStyle w:val="Hypertextovodkaz"/>
            <w:rFonts w:ascii="Arial" w:hAnsi="Arial" w:cs="Arial"/>
          </w:rPr>
          <w:t>https://britishmuseum.withgoogle.com/</w:t>
        </w:r>
      </w:hyperlink>
    </w:p>
    <w:p w14:paraId="368A26EE" w14:textId="77777777" w:rsidR="00085F58" w:rsidRPr="00085F58" w:rsidRDefault="00085F58">
      <w:pPr>
        <w:pStyle w:val="Odstavecseseznamem"/>
        <w:numPr>
          <w:ilvl w:val="0"/>
          <w:numId w:val="44"/>
        </w:numPr>
        <w:spacing w:line="276" w:lineRule="auto"/>
        <w:rPr>
          <w:rFonts w:ascii="Arial" w:hAnsi="Arial" w:cs="Arial"/>
        </w:rPr>
      </w:pPr>
      <w:r w:rsidRPr="00085F58">
        <w:rPr>
          <w:rFonts w:ascii="Arial" w:hAnsi="Arial" w:cs="Arial"/>
        </w:rPr>
        <w:t>Velmi efektní prostředí pro prohlídku sbírky.</w:t>
      </w:r>
    </w:p>
    <w:p w14:paraId="6D045BF7" w14:textId="77777777" w:rsidR="00085F58" w:rsidRPr="00085F58" w:rsidRDefault="00085F58" w:rsidP="00085F58">
      <w:pPr>
        <w:spacing w:line="276" w:lineRule="auto"/>
        <w:rPr>
          <w:rFonts w:ascii="Arial" w:hAnsi="Arial" w:cs="Arial"/>
        </w:rPr>
      </w:pPr>
    </w:p>
    <w:p w14:paraId="5B48F4F6" w14:textId="77777777" w:rsidR="00085F58" w:rsidRPr="00085F58" w:rsidRDefault="00085F58" w:rsidP="00085F58">
      <w:pPr>
        <w:spacing w:line="276" w:lineRule="auto"/>
        <w:rPr>
          <w:rStyle w:val="Nadpis4Char"/>
          <w:rFonts w:ascii="Arial" w:eastAsiaTheme="minorHAnsi" w:hAnsi="Arial" w:cs="Arial"/>
        </w:rPr>
      </w:pPr>
    </w:p>
    <w:p w14:paraId="18EA604E" w14:textId="77777777" w:rsidR="00085F58" w:rsidRPr="00085F58" w:rsidRDefault="00085F58" w:rsidP="00085F58">
      <w:pPr>
        <w:spacing w:line="276" w:lineRule="auto"/>
        <w:rPr>
          <w:rStyle w:val="Nadpis4Char"/>
          <w:rFonts w:ascii="Arial" w:eastAsiaTheme="minorHAnsi" w:hAnsi="Arial" w:cs="Arial"/>
          <w:color w:val="767171" w:themeColor="background2" w:themeShade="80"/>
          <w:sz w:val="24"/>
          <w:szCs w:val="24"/>
        </w:rPr>
      </w:pPr>
      <w:proofErr w:type="spellStart"/>
      <w:r w:rsidRPr="00085F58">
        <w:rPr>
          <w:rStyle w:val="Nadpis4Char"/>
          <w:rFonts w:ascii="Arial" w:eastAsiaTheme="minorHAnsi" w:hAnsi="Arial" w:cs="Arial"/>
          <w:color w:val="767171" w:themeColor="background2" w:themeShade="80"/>
          <w:sz w:val="24"/>
          <w:szCs w:val="24"/>
        </w:rPr>
        <w:t>Srovnání</w:t>
      </w:r>
      <w:proofErr w:type="spellEnd"/>
      <w:r w:rsidRPr="00085F58">
        <w:rPr>
          <w:rStyle w:val="Nadpis4Char"/>
          <w:rFonts w:ascii="Arial" w:eastAsiaTheme="minorHAnsi" w:hAnsi="Arial" w:cs="Arial"/>
          <w:color w:val="767171" w:themeColor="background2" w:themeShade="80"/>
          <w:sz w:val="24"/>
          <w:szCs w:val="24"/>
        </w:rPr>
        <w:t xml:space="preserve"> s </w:t>
      </w:r>
      <w:proofErr w:type="spellStart"/>
      <w:r w:rsidRPr="00085F58">
        <w:rPr>
          <w:rStyle w:val="Nadpis4Char"/>
          <w:rFonts w:ascii="Arial" w:eastAsiaTheme="minorHAnsi" w:hAnsi="Arial" w:cs="Arial"/>
          <w:color w:val="767171" w:themeColor="background2" w:themeShade="80"/>
          <w:sz w:val="24"/>
          <w:szCs w:val="24"/>
        </w:rPr>
        <w:t>Národní</w:t>
      </w:r>
      <w:proofErr w:type="spellEnd"/>
      <w:r w:rsidRPr="00085F58">
        <w:rPr>
          <w:rStyle w:val="Nadpis4Char"/>
          <w:rFonts w:ascii="Arial" w:eastAsiaTheme="minorHAnsi" w:hAnsi="Arial" w:cs="Arial"/>
          <w:color w:val="767171" w:themeColor="background2" w:themeShade="80"/>
          <w:sz w:val="24"/>
          <w:szCs w:val="24"/>
        </w:rPr>
        <w:t xml:space="preserve"> </w:t>
      </w:r>
      <w:proofErr w:type="spellStart"/>
      <w:r w:rsidRPr="00085F58">
        <w:rPr>
          <w:rStyle w:val="Nadpis4Char"/>
          <w:rFonts w:ascii="Arial" w:eastAsiaTheme="minorHAnsi" w:hAnsi="Arial" w:cs="Arial"/>
          <w:color w:val="767171" w:themeColor="background2" w:themeShade="80"/>
          <w:sz w:val="24"/>
          <w:szCs w:val="24"/>
        </w:rPr>
        <w:t>galerií</w:t>
      </w:r>
      <w:proofErr w:type="spellEnd"/>
      <w:r w:rsidRPr="00085F58">
        <w:rPr>
          <w:rStyle w:val="Nadpis4Char"/>
          <w:rFonts w:ascii="Arial" w:eastAsiaTheme="minorHAnsi" w:hAnsi="Arial" w:cs="Arial"/>
          <w:color w:val="767171" w:themeColor="background2" w:themeShade="80"/>
          <w:sz w:val="24"/>
          <w:szCs w:val="24"/>
        </w:rPr>
        <w:t xml:space="preserve"> Praha</w:t>
      </w:r>
    </w:p>
    <w:p w14:paraId="727D4921" w14:textId="77777777" w:rsidR="00085F58" w:rsidRPr="00085F58" w:rsidRDefault="00085F58" w:rsidP="00085F58">
      <w:pPr>
        <w:pStyle w:val="TEXTMUO"/>
        <w:rPr>
          <w:rFonts w:cs="Arial"/>
          <w:lang w:eastAsia="en-US"/>
        </w:rPr>
      </w:pPr>
    </w:p>
    <w:p w14:paraId="4B6B6B0D" w14:textId="77777777" w:rsidR="00085F58" w:rsidRPr="00085F58" w:rsidRDefault="00FE556D" w:rsidP="00085F58">
      <w:pPr>
        <w:spacing w:line="276" w:lineRule="auto"/>
        <w:ind w:firstLine="720"/>
        <w:rPr>
          <w:rFonts w:ascii="Arial" w:hAnsi="Arial" w:cs="Arial"/>
        </w:rPr>
      </w:pPr>
      <w:hyperlink r:id="rId30" w:history="1">
        <w:r w:rsidR="00085F58" w:rsidRPr="00085F58">
          <w:rPr>
            <w:rStyle w:val="Hypertextovodkaz"/>
            <w:rFonts w:ascii="Arial" w:hAnsi="Arial" w:cs="Arial"/>
          </w:rPr>
          <w:t>https://www.ngprague.cz/</w:t>
        </w:r>
      </w:hyperlink>
    </w:p>
    <w:p w14:paraId="72F6B97F" w14:textId="77777777" w:rsidR="00085F58" w:rsidRPr="00085F58" w:rsidRDefault="00085F58">
      <w:pPr>
        <w:pStyle w:val="Odstavecseseznamem"/>
        <w:numPr>
          <w:ilvl w:val="0"/>
          <w:numId w:val="44"/>
        </w:numPr>
        <w:spacing w:line="276" w:lineRule="auto"/>
        <w:rPr>
          <w:rFonts w:ascii="Arial" w:hAnsi="Arial" w:cs="Arial"/>
        </w:rPr>
      </w:pPr>
      <w:r w:rsidRPr="00085F58">
        <w:rPr>
          <w:rFonts w:ascii="Arial" w:hAnsi="Arial" w:cs="Arial"/>
        </w:rPr>
        <w:t xml:space="preserve">Nelze považovat komplexně za inspiraci, zvláště existující připomínky ke vzhledu, volbě fontu, designu </w:t>
      </w:r>
      <w:proofErr w:type="spellStart"/>
      <w:r w:rsidRPr="00085F58">
        <w:rPr>
          <w:rFonts w:ascii="Arial" w:hAnsi="Arial" w:cs="Arial"/>
        </w:rPr>
        <w:t>podstran</w:t>
      </w:r>
      <w:proofErr w:type="spellEnd"/>
      <w:r w:rsidRPr="00085F58">
        <w:rPr>
          <w:rFonts w:ascii="Arial" w:hAnsi="Arial" w:cs="Arial"/>
        </w:rPr>
        <w:t xml:space="preserve"> atd. </w:t>
      </w:r>
      <w:proofErr w:type="gramStart"/>
      <w:r w:rsidRPr="00085F58">
        <w:rPr>
          <w:rFonts w:ascii="Arial" w:hAnsi="Arial" w:cs="Arial"/>
        </w:rPr>
        <w:t>Web</w:t>
      </w:r>
      <w:proofErr w:type="gramEnd"/>
      <w:r w:rsidRPr="00085F58">
        <w:rPr>
          <w:rFonts w:ascii="Arial" w:hAnsi="Arial" w:cs="Arial"/>
        </w:rPr>
        <w:t xml:space="preserve"> (hlavně na </w:t>
      </w:r>
      <w:proofErr w:type="spellStart"/>
      <w:r w:rsidRPr="00085F58">
        <w:rPr>
          <w:rFonts w:ascii="Arial" w:hAnsi="Arial" w:cs="Arial"/>
        </w:rPr>
        <w:t>podstranách</w:t>
      </w:r>
      <w:proofErr w:type="spellEnd"/>
      <w:r w:rsidRPr="00085F58">
        <w:rPr>
          <w:rFonts w:ascii="Arial" w:hAnsi="Arial" w:cs="Arial"/>
        </w:rPr>
        <w:t>) nepůsobí vizuálně atraktivně.</w:t>
      </w:r>
    </w:p>
    <w:p w14:paraId="7E372CED" w14:textId="77777777" w:rsidR="00085F58" w:rsidRPr="00085F58" w:rsidRDefault="00085F58">
      <w:pPr>
        <w:pStyle w:val="Odstavecseseznamem"/>
        <w:numPr>
          <w:ilvl w:val="0"/>
          <w:numId w:val="44"/>
        </w:numPr>
        <w:spacing w:line="276" w:lineRule="auto"/>
        <w:rPr>
          <w:rFonts w:ascii="Arial" w:hAnsi="Arial" w:cs="Arial"/>
        </w:rPr>
      </w:pPr>
      <w:r w:rsidRPr="00085F58">
        <w:rPr>
          <w:rFonts w:ascii="Arial" w:hAnsi="Arial" w:cs="Arial"/>
        </w:rPr>
        <w:t xml:space="preserve">Proti </w:t>
      </w:r>
      <w:proofErr w:type="spellStart"/>
      <w:r w:rsidRPr="00085F58">
        <w:rPr>
          <w:rFonts w:ascii="Arial" w:hAnsi="Arial" w:cs="Arial"/>
        </w:rPr>
        <w:t>Rijks</w:t>
      </w:r>
      <w:proofErr w:type="spellEnd"/>
      <w:r w:rsidRPr="00085F58">
        <w:rPr>
          <w:rFonts w:ascii="Arial" w:hAnsi="Arial" w:cs="Arial"/>
        </w:rPr>
        <w:t xml:space="preserve"> muzeu jsou zde chyby v logice (od jednoduchosti ke složitosti) a návaznosti jednotlivých prvků.</w:t>
      </w:r>
    </w:p>
    <w:p w14:paraId="25C3809A" w14:textId="77777777" w:rsidR="00085F58" w:rsidRPr="00085F58" w:rsidRDefault="00085F58" w:rsidP="00085F58">
      <w:pPr>
        <w:pStyle w:val="Odstavecseseznamem"/>
        <w:spacing w:line="276" w:lineRule="auto"/>
        <w:ind w:left="1440"/>
        <w:rPr>
          <w:rFonts w:ascii="Arial" w:hAnsi="Arial" w:cs="Arial"/>
        </w:rPr>
      </w:pPr>
    </w:p>
    <w:p w14:paraId="58295B33" w14:textId="77777777" w:rsidR="00085F58" w:rsidRPr="00085F58" w:rsidRDefault="00085F58" w:rsidP="00085F58">
      <w:pPr>
        <w:pStyle w:val="Odstavecseseznamem"/>
        <w:spacing w:line="276" w:lineRule="auto"/>
        <w:ind w:left="1440"/>
        <w:rPr>
          <w:rFonts w:ascii="Arial" w:hAnsi="Arial" w:cs="Arial"/>
        </w:rPr>
      </w:pPr>
    </w:p>
    <w:p w14:paraId="459CA9C4" w14:textId="77777777" w:rsidR="00085F58" w:rsidRPr="00085F58" w:rsidRDefault="00085F58" w:rsidP="00085F58">
      <w:pPr>
        <w:pStyle w:val="Nadpis2"/>
        <w:spacing w:line="276" w:lineRule="auto"/>
        <w:rPr>
          <w:rFonts w:ascii="Arial" w:hAnsi="Arial" w:cs="Arial"/>
          <w:sz w:val="32"/>
          <w:szCs w:val="32"/>
        </w:rPr>
      </w:pPr>
      <w:r w:rsidRPr="00085F58">
        <w:rPr>
          <w:rFonts w:ascii="Arial" w:hAnsi="Arial" w:cs="Arial"/>
          <w:sz w:val="32"/>
          <w:szCs w:val="32"/>
        </w:rPr>
        <w:t>ANALÝZA KLÍČOVÝCH SLOV</w:t>
      </w:r>
    </w:p>
    <w:p w14:paraId="26298FCF" w14:textId="77777777" w:rsidR="00085F58" w:rsidRPr="00085F58" w:rsidRDefault="00085F58" w:rsidP="00085F58">
      <w:pPr>
        <w:spacing w:line="276" w:lineRule="auto"/>
        <w:rPr>
          <w:rFonts w:ascii="Arial" w:hAnsi="Arial" w:cs="Arial"/>
        </w:rPr>
      </w:pPr>
      <w:r w:rsidRPr="00085F58">
        <w:rPr>
          <w:rFonts w:ascii="Arial" w:hAnsi="Arial" w:cs="Arial"/>
        </w:rPr>
        <w:t>Analýza proběhla na vzorku dat získaném na přelomu listopadu a prosince 2020. Data jsou přílohou této analýzy (</w:t>
      </w:r>
      <w:r w:rsidRPr="00085F58">
        <w:rPr>
          <w:rFonts w:ascii="Arial" w:hAnsi="Arial" w:cs="Arial"/>
          <w:b/>
        </w:rPr>
        <w:t>PŘÍLOHA Č. 7 – Klíčová slova</w:t>
      </w:r>
      <w:r w:rsidRPr="00085F58">
        <w:rPr>
          <w:rFonts w:ascii="Arial" w:hAnsi="Arial" w:cs="Arial"/>
        </w:rPr>
        <w:t>).</w:t>
      </w:r>
    </w:p>
    <w:p w14:paraId="237EB63E" w14:textId="77777777" w:rsidR="00085F58" w:rsidRPr="00085F58" w:rsidRDefault="00085F58" w:rsidP="00085F58">
      <w:pPr>
        <w:pStyle w:val="Nadpis3"/>
        <w:spacing w:line="276" w:lineRule="auto"/>
        <w:rPr>
          <w:rFonts w:ascii="Arial" w:hAnsi="Arial" w:cs="Arial"/>
        </w:rPr>
      </w:pPr>
      <w:r w:rsidRPr="00085F58">
        <w:rPr>
          <w:rFonts w:ascii="Arial" w:hAnsi="Arial" w:cs="Arial"/>
        </w:rPr>
        <w:t>Postřehy ze získaných dat:</w:t>
      </w:r>
    </w:p>
    <w:p w14:paraId="4F222B49" w14:textId="77777777" w:rsidR="00085F58" w:rsidRPr="00085F58" w:rsidRDefault="00085F58">
      <w:pPr>
        <w:pStyle w:val="Odstavecseseznamem"/>
        <w:numPr>
          <w:ilvl w:val="0"/>
          <w:numId w:val="45"/>
        </w:numPr>
        <w:spacing w:before="180" w:after="60" w:line="276" w:lineRule="auto"/>
        <w:jc w:val="both"/>
        <w:rPr>
          <w:rFonts w:ascii="Arial" w:hAnsi="Arial" w:cs="Arial"/>
        </w:rPr>
      </w:pPr>
      <w:r w:rsidRPr="00085F58">
        <w:rPr>
          <w:rFonts w:ascii="Arial" w:hAnsi="Arial" w:cs="Arial"/>
        </w:rPr>
        <w:t>Z pohledu SEO funguje aktuální web dobře a na drtivou většinu relevantních slov se umisťuje v předních pozicích.</w:t>
      </w:r>
    </w:p>
    <w:p w14:paraId="6CE36349" w14:textId="77777777" w:rsidR="00085F58" w:rsidRPr="00085F58" w:rsidRDefault="00085F58">
      <w:pPr>
        <w:pStyle w:val="Odstavecseseznamem"/>
        <w:numPr>
          <w:ilvl w:val="0"/>
          <w:numId w:val="45"/>
        </w:numPr>
        <w:spacing w:before="180" w:after="60" w:line="276" w:lineRule="auto"/>
        <w:jc w:val="both"/>
        <w:rPr>
          <w:rFonts w:ascii="Arial" w:hAnsi="Arial" w:cs="Arial"/>
        </w:rPr>
      </w:pPr>
      <w:r w:rsidRPr="00085F58">
        <w:rPr>
          <w:rFonts w:ascii="Arial" w:hAnsi="Arial" w:cs="Arial"/>
        </w:rPr>
        <w:t>MUO se daří dobře umisťovat i na obecné výrazy jako „výstavy Olomouc“ nebo „užité umění“, což je dobře. Oproti tomu spojení „Kroměříž výstava“ příliš dobrý výsledek nevrací. Obsahově je vidět, že „Kroměříž“ nebude mít v textech takovou váhu jako Olomouc.</w:t>
      </w:r>
    </w:p>
    <w:p w14:paraId="6A64EA91" w14:textId="77777777" w:rsidR="00085F58" w:rsidRPr="00085F58" w:rsidRDefault="00085F58">
      <w:pPr>
        <w:pStyle w:val="Odstavecseseznamem"/>
        <w:numPr>
          <w:ilvl w:val="0"/>
          <w:numId w:val="45"/>
        </w:numPr>
        <w:spacing w:before="180" w:after="60" w:line="276" w:lineRule="auto"/>
        <w:jc w:val="both"/>
        <w:rPr>
          <w:rFonts w:ascii="Arial" w:hAnsi="Arial" w:cs="Arial"/>
        </w:rPr>
      </w:pPr>
      <w:r w:rsidRPr="00085F58">
        <w:rPr>
          <w:rFonts w:ascii="Arial" w:hAnsi="Arial" w:cs="Arial"/>
        </w:rPr>
        <w:t>Zvolená „konkurence“ je více vidět v oblasti divadelních témat. S ohledem na specifické zaměření a lokálnost nabídky se jinde moc neprojevuje.</w:t>
      </w:r>
    </w:p>
    <w:p w14:paraId="3C87B10A" w14:textId="77777777" w:rsidR="00085F58" w:rsidRPr="00085F58" w:rsidRDefault="00085F58">
      <w:pPr>
        <w:pStyle w:val="Odstavecseseznamem"/>
        <w:numPr>
          <w:ilvl w:val="0"/>
          <w:numId w:val="45"/>
        </w:numPr>
        <w:spacing w:before="180" w:after="60" w:line="276" w:lineRule="auto"/>
        <w:jc w:val="both"/>
        <w:rPr>
          <w:rFonts w:ascii="Arial" w:hAnsi="Arial" w:cs="Arial"/>
        </w:rPr>
      </w:pPr>
      <w:r w:rsidRPr="00085F58">
        <w:rPr>
          <w:rFonts w:ascii="Arial" w:hAnsi="Arial" w:cs="Arial"/>
        </w:rPr>
        <w:t>Za konkurenty (ve smyslu získání pozornosti) lze považovat i zpravodajské servery, ale v zásadě to nijak nevadí, jelikož velmi pravděpodobně odkáží na kulturní akce pořádané MUO a zájemci se tak dostanou tak jako tak tam, kde je chceme mít – jen přes prostředníka.</w:t>
      </w:r>
    </w:p>
    <w:p w14:paraId="3C9FA9D8" w14:textId="77777777" w:rsidR="00085F58" w:rsidRPr="00085F58" w:rsidRDefault="00085F58">
      <w:pPr>
        <w:pStyle w:val="Odstavecseseznamem"/>
        <w:numPr>
          <w:ilvl w:val="0"/>
          <w:numId w:val="45"/>
        </w:numPr>
        <w:spacing w:before="180" w:after="60" w:line="276" w:lineRule="auto"/>
        <w:jc w:val="both"/>
        <w:rPr>
          <w:rFonts w:ascii="Arial" w:hAnsi="Arial" w:cs="Arial"/>
        </w:rPr>
      </w:pPr>
      <w:r w:rsidRPr="00085F58">
        <w:rPr>
          <w:rFonts w:ascii="Arial" w:hAnsi="Arial" w:cs="Arial"/>
        </w:rPr>
        <w:t>Lidé hojně hledají konkrétní témata (např. umělce) a zde může SEO napomoci, že se při zjišťování informací o umělci dozvědí o probíhající výstavě (a následně třeba přijdou).</w:t>
      </w:r>
    </w:p>
    <w:p w14:paraId="54439BCF" w14:textId="77777777" w:rsidR="00085F58" w:rsidRPr="00085F58" w:rsidRDefault="00085F58">
      <w:pPr>
        <w:pStyle w:val="Odstavecseseznamem"/>
        <w:numPr>
          <w:ilvl w:val="0"/>
          <w:numId w:val="45"/>
        </w:numPr>
        <w:spacing w:before="180" w:after="60" w:line="276" w:lineRule="auto"/>
        <w:jc w:val="both"/>
        <w:rPr>
          <w:rFonts w:ascii="Arial" w:hAnsi="Arial" w:cs="Arial"/>
        </w:rPr>
      </w:pPr>
      <w:r w:rsidRPr="00085F58">
        <w:rPr>
          <w:rFonts w:ascii="Arial" w:hAnsi="Arial" w:cs="Arial"/>
        </w:rPr>
        <w:t>Je patrné, že názvy jednotlivých muzeí lidé znají a používají: Jak Muzeum umění Olomouc, tak i Arcidiecézní muzeum Olomouc. Dokonce i „</w:t>
      </w:r>
      <w:proofErr w:type="spellStart"/>
      <w:r w:rsidRPr="00085F58">
        <w:rPr>
          <w:rFonts w:ascii="Arial" w:hAnsi="Arial" w:cs="Arial"/>
        </w:rPr>
        <w:t>sefo</w:t>
      </w:r>
      <w:proofErr w:type="spellEnd"/>
      <w:r w:rsidRPr="00085F58">
        <w:rPr>
          <w:rFonts w:ascii="Arial" w:hAnsi="Arial" w:cs="Arial"/>
        </w:rPr>
        <w:t>“ je hledané, což ovšem může souviset s nedávným zveřejněním rozhodnutí o stavbě nové budovy.</w:t>
      </w:r>
    </w:p>
    <w:p w14:paraId="40BD33F5" w14:textId="77777777" w:rsidR="00085F58" w:rsidRPr="00085F58" w:rsidRDefault="00085F58">
      <w:pPr>
        <w:pStyle w:val="Odstavecseseznamem"/>
        <w:numPr>
          <w:ilvl w:val="0"/>
          <w:numId w:val="45"/>
        </w:numPr>
        <w:spacing w:before="180" w:after="60" w:line="276" w:lineRule="auto"/>
        <w:jc w:val="both"/>
        <w:rPr>
          <w:rFonts w:ascii="Arial" w:hAnsi="Arial" w:cs="Arial"/>
        </w:rPr>
      </w:pPr>
      <w:r w:rsidRPr="00085F58">
        <w:rPr>
          <w:rFonts w:ascii="Arial" w:hAnsi="Arial" w:cs="Arial"/>
        </w:rPr>
        <w:t>Obecné výrazy „Kultura Olomouc“ nebo „Kam za kulturou v Olomouci“ mají malou hledanost, nicméně to zase může souviset s aktuální pandemickou situací (bude to vhodné v budoucnu prověřit).</w:t>
      </w:r>
    </w:p>
    <w:p w14:paraId="357F1D17" w14:textId="77777777" w:rsidR="00085F58" w:rsidRPr="00085F58" w:rsidRDefault="00085F58" w:rsidP="00085F58">
      <w:pPr>
        <w:pStyle w:val="TEXTMUO"/>
        <w:rPr>
          <w:rFonts w:cs="Arial"/>
          <w:lang w:eastAsia="en-US"/>
        </w:rPr>
      </w:pPr>
    </w:p>
    <w:p w14:paraId="688BC216" w14:textId="77777777" w:rsidR="00085F58" w:rsidRPr="00085F58" w:rsidRDefault="00085F58" w:rsidP="00085F58">
      <w:pPr>
        <w:pStyle w:val="TEXTMUO"/>
        <w:rPr>
          <w:rFonts w:cs="Arial"/>
          <w:lang w:eastAsia="en-US"/>
        </w:rPr>
      </w:pPr>
    </w:p>
    <w:p w14:paraId="54A1B1D0" w14:textId="77777777" w:rsidR="00085F58" w:rsidRPr="00085F58" w:rsidRDefault="00085F58" w:rsidP="00085F58">
      <w:pPr>
        <w:pStyle w:val="Nadpis2"/>
        <w:spacing w:line="276" w:lineRule="auto"/>
        <w:rPr>
          <w:rFonts w:ascii="Arial" w:hAnsi="Arial" w:cs="Arial"/>
          <w:sz w:val="32"/>
          <w:szCs w:val="32"/>
        </w:rPr>
      </w:pPr>
      <w:r w:rsidRPr="00085F58">
        <w:rPr>
          <w:rFonts w:ascii="Arial" w:hAnsi="Arial" w:cs="Arial"/>
          <w:sz w:val="32"/>
          <w:szCs w:val="32"/>
        </w:rPr>
        <w:t>ANALÝZA NÁVŠTĚVNOSTI NYNĚJŠÍHO WEBU</w:t>
      </w:r>
    </w:p>
    <w:p w14:paraId="5A2F6103" w14:textId="77777777" w:rsidR="00085F58" w:rsidRPr="00085F58" w:rsidRDefault="00085F58" w:rsidP="00085F58">
      <w:pPr>
        <w:spacing w:line="276" w:lineRule="auto"/>
        <w:rPr>
          <w:rFonts w:ascii="Arial" w:hAnsi="Arial" w:cs="Arial"/>
        </w:rPr>
      </w:pPr>
      <w:r w:rsidRPr="00085F58">
        <w:rPr>
          <w:rFonts w:ascii="Arial" w:hAnsi="Arial" w:cs="Arial"/>
        </w:rPr>
        <w:t>Základní analýza slouží hlavně jako představa o zatížení webu a jeho základních parametrech (např. rychlost, návštěvnost z mobilních telefonů atd.). S ohledem na to, že není nastavena pokročilejší analytika, nelze řadu dalších údajů seriózně zjistit.</w:t>
      </w:r>
    </w:p>
    <w:p w14:paraId="66A991DF" w14:textId="77777777" w:rsidR="00085F58" w:rsidRPr="00085F58" w:rsidRDefault="00085F58" w:rsidP="00085F58">
      <w:pPr>
        <w:pStyle w:val="TEXTMUO"/>
        <w:rPr>
          <w:rFonts w:cs="Arial"/>
          <w:lang w:eastAsia="en-US"/>
        </w:rPr>
      </w:pPr>
    </w:p>
    <w:p w14:paraId="124DF36D" w14:textId="77777777" w:rsidR="00085F58" w:rsidRPr="00085F58" w:rsidRDefault="00085F58" w:rsidP="00085F58">
      <w:pPr>
        <w:spacing w:line="276" w:lineRule="auto"/>
        <w:rPr>
          <w:rFonts w:ascii="Arial" w:hAnsi="Arial" w:cs="Arial"/>
        </w:rPr>
      </w:pPr>
      <w:r w:rsidRPr="00085F58">
        <w:rPr>
          <w:rFonts w:ascii="Arial" w:hAnsi="Arial" w:cs="Arial"/>
        </w:rPr>
        <w:t>Analyzován byl vzorek 2. pololetí 2020 (případně srovnáním s 2. pololetím 2019 pro odlišení před a během pandemie Covid-19).</w:t>
      </w:r>
    </w:p>
    <w:p w14:paraId="53806727" w14:textId="77777777" w:rsidR="00085F58" w:rsidRPr="00085F58" w:rsidRDefault="00085F58" w:rsidP="00085F58">
      <w:pPr>
        <w:spacing w:line="276" w:lineRule="auto"/>
        <w:rPr>
          <w:rFonts w:ascii="Arial" w:hAnsi="Arial" w:cs="Arial"/>
        </w:rPr>
      </w:pPr>
    </w:p>
    <w:p w14:paraId="000212BF" w14:textId="77777777" w:rsidR="00085F58" w:rsidRPr="00085F58" w:rsidRDefault="00085F58" w:rsidP="00085F58">
      <w:pPr>
        <w:pStyle w:val="Nadpis3"/>
        <w:spacing w:line="276" w:lineRule="auto"/>
        <w:rPr>
          <w:rFonts w:ascii="Arial" w:hAnsi="Arial" w:cs="Arial"/>
        </w:rPr>
      </w:pPr>
    </w:p>
    <w:p w14:paraId="6A95D91D" w14:textId="77777777" w:rsidR="00085F58" w:rsidRPr="00085F58" w:rsidRDefault="00085F58" w:rsidP="00085F58">
      <w:pPr>
        <w:pStyle w:val="Nadpis3"/>
        <w:spacing w:line="276" w:lineRule="auto"/>
        <w:rPr>
          <w:rFonts w:ascii="Arial" w:hAnsi="Arial" w:cs="Arial"/>
        </w:rPr>
      </w:pPr>
      <w:r w:rsidRPr="00085F58">
        <w:rPr>
          <w:rFonts w:ascii="Arial" w:hAnsi="Arial" w:cs="Arial"/>
        </w:rPr>
        <w:t>Návštěvnost webu</w:t>
      </w:r>
    </w:p>
    <w:p w14:paraId="11B7226E" w14:textId="77777777" w:rsidR="00085F58" w:rsidRPr="00085F58" w:rsidRDefault="00085F58" w:rsidP="00085F58">
      <w:pPr>
        <w:spacing w:line="276" w:lineRule="auto"/>
        <w:rPr>
          <w:rFonts w:ascii="Arial" w:hAnsi="Arial" w:cs="Arial"/>
        </w:rPr>
      </w:pPr>
      <w:r w:rsidRPr="00085F58">
        <w:rPr>
          <w:rFonts w:ascii="Arial" w:hAnsi="Arial" w:cs="Arial"/>
          <w:noProof/>
        </w:rPr>
        <w:drawing>
          <wp:inline distT="0" distB="0" distL="0" distR="0" wp14:anchorId="1ABD0946" wp14:editId="61197F6B">
            <wp:extent cx="5400675" cy="195262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675" cy="1952625"/>
                    </a:xfrm>
                    <a:prstGeom prst="rect">
                      <a:avLst/>
                    </a:prstGeom>
                  </pic:spPr>
                </pic:pic>
              </a:graphicData>
            </a:graphic>
          </wp:inline>
        </w:drawing>
      </w:r>
    </w:p>
    <w:p w14:paraId="39B07EB9" w14:textId="77777777" w:rsidR="00085F58" w:rsidRPr="00085F58" w:rsidRDefault="00085F58" w:rsidP="00085F58">
      <w:pPr>
        <w:spacing w:line="276" w:lineRule="auto"/>
        <w:rPr>
          <w:rFonts w:ascii="Arial" w:hAnsi="Arial" w:cs="Arial"/>
        </w:rPr>
      </w:pPr>
      <w:r w:rsidRPr="00085F58">
        <w:rPr>
          <w:rFonts w:ascii="Arial" w:hAnsi="Arial" w:cs="Arial"/>
        </w:rPr>
        <w:t xml:space="preserve">Návštěvnost na webu se denně pohybuje mezi 200 a 600 uživateli bez zásadních výkyvů. V delším horizontu k výkyvům došlo, 6 dnů za poslední 2 roky se dostalo nad 1000 uživatelů a jeden pak nad </w:t>
      </w:r>
      <w:r w:rsidRPr="00085F58">
        <w:rPr>
          <w:rFonts w:ascii="Arial" w:hAnsi="Arial" w:cs="Arial"/>
        </w:rPr>
        <w:lastRenderedPageBreak/>
        <w:t>2000. Meziročně zde došlo k mírnému poklesu, cca o 10 %. Pandemie tak nezpůsobila vyšší zájem o stránky MUO, spíše lehce naopak.</w:t>
      </w:r>
    </w:p>
    <w:p w14:paraId="42FA51DA" w14:textId="77777777" w:rsidR="00085F58" w:rsidRPr="00085F58" w:rsidRDefault="00085F58" w:rsidP="00085F58">
      <w:pPr>
        <w:pStyle w:val="TEXTMUO"/>
        <w:rPr>
          <w:rFonts w:cs="Arial"/>
          <w:lang w:eastAsia="en-US"/>
        </w:rPr>
      </w:pPr>
    </w:p>
    <w:p w14:paraId="1822FF73" w14:textId="77777777" w:rsidR="00085F58" w:rsidRPr="00085F58" w:rsidRDefault="00085F58" w:rsidP="00085F58">
      <w:pPr>
        <w:spacing w:line="276" w:lineRule="auto"/>
        <w:rPr>
          <w:rFonts w:ascii="Arial" w:hAnsi="Arial" w:cs="Arial"/>
        </w:rPr>
      </w:pPr>
      <w:r w:rsidRPr="00085F58">
        <w:rPr>
          <w:rFonts w:ascii="Arial" w:hAnsi="Arial" w:cs="Arial"/>
        </w:rPr>
        <w:t xml:space="preserve">Průměrný počet zobrazení stránek na jednoho uživatele a čas strávený na webu není nijak závratný, </w:t>
      </w:r>
      <w:proofErr w:type="gramStart"/>
      <w:r w:rsidRPr="00085F58">
        <w:rPr>
          <w:rFonts w:ascii="Arial" w:hAnsi="Arial" w:cs="Arial"/>
        </w:rPr>
        <w:t>spíše</w:t>
      </w:r>
      <w:proofErr w:type="gramEnd"/>
      <w:r w:rsidRPr="00085F58">
        <w:rPr>
          <w:rFonts w:ascii="Arial" w:hAnsi="Arial" w:cs="Arial"/>
        </w:rPr>
        <w:t xml:space="preserve"> než o studiu obsahu webu svědčí o ambici nalézt odpověď a odejít.</w:t>
      </w:r>
    </w:p>
    <w:p w14:paraId="11AE9DCC" w14:textId="77777777" w:rsidR="00085F58" w:rsidRPr="00085F58" w:rsidRDefault="00085F58" w:rsidP="00085F58">
      <w:pPr>
        <w:pStyle w:val="Nadpis3"/>
        <w:spacing w:line="276" w:lineRule="auto"/>
        <w:rPr>
          <w:rFonts w:ascii="Arial" w:hAnsi="Arial" w:cs="Arial"/>
        </w:rPr>
      </w:pPr>
    </w:p>
    <w:p w14:paraId="72E8455E"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Zdroje návštěvnosti</w:t>
      </w:r>
    </w:p>
    <w:p w14:paraId="53BA1212" w14:textId="77777777" w:rsidR="00085F58" w:rsidRPr="00085F58" w:rsidRDefault="00085F58" w:rsidP="00085F58">
      <w:pPr>
        <w:pStyle w:val="Nadpis3"/>
        <w:spacing w:line="276" w:lineRule="auto"/>
        <w:rPr>
          <w:rFonts w:ascii="Arial" w:hAnsi="Arial" w:cs="Arial"/>
          <w:b w:val="0"/>
          <w:color w:val="767171" w:themeColor="background2" w:themeShade="80"/>
          <w:szCs w:val="24"/>
        </w:rPr>
      </w:pPr>
    </w:p>
    <w:p w14:paraId="24541E2C" w14:textId="77777777" w:rsidR="00085F58" w:rsidRPr="00085F58" w:rsidRDefault="00085F58" w:rsidP="00085F58">
      <w:pPr>
        <w:spacing w:line="276" w:lineRule="auto"/>
        <w:rPr>
          <w:rFonts w:ascii="Arial" w:hAnsi="Arial" w:cs="Arial"/>
        </w:rPr>
      </w:pPr>
      <w:r w:rsidRPr="00085F58">
        <w:rPr>
          <w:rFonts w:ascii="Arial" w:hAnsi="Arial" w:cs="Arial"/>
          <w:noProof/>
        </w:rPr>
        <w:drawing>
          <wp:inline distT="0" distB="0" distL="0" distR="0" wp14:anchorId="2A3A2688" wp14:editId="13E4F026">
            <wp:extent cx="5400675" cy="2764155"/>
            <wp:effectExtent l="0" t="0" r="952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675" cy="2764155"/>
                    </a:xfrm>
                    <a:prstGeom prst="rect">
                      <a:avLst/>
                    </a:prstGeom>
                  </pic:spPr>
                </pic:pic>
              </a:graphicData>
            </a:graphic>
          </wp:inline>
        </w:drawing>
      </w:r>
    </w:p>
    <w:p w14:paraId="4A164B76" w14:textId="77777777" w:rsidR="00085F58" w:rsidRPr="00085F58" w:rsidRDefault="00085F58" w:rsidP="00085F58">
      <w:pPr>
        <w:pStyle w:val="Odstavecseseznamem"/>
        <w:spacing w:before="180" w:after="60" w:line="276" w:lineRule="auto"/>
        <w:jc w:val="both"/>
        <w:rPr>
          <w:rFonts w:ascii="Arial" w:hAnsi="Arial" w:cs="Arial"/>
        </w:rPr>
      </w:pPr>
    </w:p>
    <w:p w14:paraId="5459C0A9" w14:textId="77777777" w:rsidR="00085F58" w:rsidRPr="00085F58" w:rsidRDefault="00085F58">
      <w:pPr>
        <w:pStyle w:val="Odstavecseseznamem"/>
        <w:numPr>
          <w:ilvl w:val="0"/>
          <w:numId w:val="46"/>
        </w:numPr>
        <w:spacing w:before="180" w:after="60" w:line="276" w:lineRule="auto"/>
        <w:jc w:val="both"/>
        <w:rPr>
          <w:rFonts w:ascii="Arial" w:hAnsi="Arial" w:cs="Arial"/>
        </w:rPr>
      </w:pPr>
      <w:r w:rsidRPr="00085F58">
        <w:rPr>
          <w:rFonts w:ascii="Arial" w:hAnsi="Arial" w:cs="Arial"/>
        </w:rPr>
        <w:t xml:space="preserve">Skoro 60 % návštěvníků přichází z Googlu, nicméně sem patří i ti, kteří MUO znají a pouze využívají funkci prohlížečů umožňující nezadat úplnou adresu a prokliknout se z výsledku hledání. </w:t>
      </w:r>
    </w:p>
    <w:p w14:paraId="12410896" w14:textId="77777777" w:rsidR="00085F58" w:rsidRPr="00085F58" w:rsidRDefault="00085F58">
      <w:pPr>
        <w:pStyle w:val="Odstavecseseznamem"/>
        <w:numPr>
          <w:ilvl w:val="0"/>
          <w:numId w:val="46"/>
        </w:numPr>
        <w:spacing w:before="180" w:after="60" w:line="276" w:lineRule="auto"/>
        <w:jc w:val="both"/>
        <w:rPr>
          <w:rFonts w:ascii="Arial" w:hAnsi="Arial" w:cs="Arial"/>
        </w:rPr>
      </w:pPr>
      <w:r w:rsidRPr="00085F58">
        <w:rPr>
          <w:rFonts w:ascii="Arial" w:hAnsi="Arial" w:cs="Arial"/>
        </w:rPr>
        <w:t xml:space="preserve">Seznam přivádí pouze cca 4 % návštěv a důležitost optimalizace kódu pro něj je tak velmi malá. </w:t>
      </w:r>
    </w:p>
    <w:p w14:paraId="63F31943" w14:textId="77777777" w:rsidR="00085F58" w:rsidRPr="00085F58" w:rsidRDefault="00085F58">
      <w:pPr>
        <w:pStyle w:val="Odstavecseseznamem"/>
        <w:numPr>
          <w:ilvl w:val="0"/>
          <w:numId w:val="46"/>
        </w:numPr>
        <w:spacing w:before="180" w:after="60" w:line="276" w:lineRule="auto"/>
        <w:jc w:val="both"/>
        <w:rPr>
          <w:rFonts w:ascii="Arial" w:hAnsi="Arial" w:cs="Arial"/>
        </w:rPr>
      </w:pPr>
      <w:r w:rsidRPr="00085F58">
        <w:rPr>
          <w:rFonts w:ascii="Arial" w:hAnsi="Arial" w:cs="Arial"/>
        </w:rPr>
        <w:t>Z nějakého důvodu sice stránky olomouc.cz zajišťují slušnou návštěvnost, ale doba trvání těchto návštěv je až podezřele nízká (5 sekund).</w:t>
      </w:r>
    </w:p>
    <w:p w14:paraId="001D1714" w14:textId="77777777" w:rsidR="00085F58" w:rsidRPr="00085F58" w:rsidRDefault="00085F58">
      <w:pPr>
        <w:pStyle w:val="Odstavecseseznamem"/>
        <w:numPr>
          <w:ilvl w:val="0"/>
          <w:numId w:val="46"/>
        </w:numPr>
        <w:spacing w:before="180" w:after="60" w:line="276" w:lineRule="auto"/>
        <w:jc w:val="both"/>
        <w:rPr>
          <w:rFonts w:ascii="Arial" w:hAnsi="Arial" w:cs="Arial"/>
        </w:rPr>
      </w:pPr>
      <w:r w:rsidRPr="00085F58">
        <w:rPr>
          <w:rFonts w:ascii="Arial" w:hAnsi="Arial" w:cs="Arial"/>
        </w:rPr>
        <w:t xml:space="preserve">Podobně podezřele nízké výsledky chování uživatelů má i mobilní verze Facebooku. </w:t>
      </w:r>
    </w:p>
    <w:p w14:paraId="770B17C7" w14:textId="77777777" w:rsidR="00085F58" w:rsidRPr="00085F58" w:rsidRDefault="00085F58" w:rsidP="00085F58">
      <w:pPr>
        <w:pStyle w:val="Odstavecseseznamem"/>
        <w:spacing w:before="180" w:after="60" w:line="276" w:lineRule="auto"/>
        <w:jc w:val="both"/>
        <w:rPr>
          <w:rFonts w:ascii="Arial" w:hAnsi="Arial" w:cs="Arial"/>
        </w:rPr>
      </w:pPr>
    </w:p>
    <w:p w14:paraId="7F9C325D" w14:textId="77777777" w:rsidR="00085F58" w:rsidRPr="00085F58" w:rsidRDefault="00085F58" w:rsidP="00085F58">
      <w:pPr>
        <w:pStyle w:val="Odstavecseseznamem"/>
        <w:spacing w:before="180" w:after="60" w:line="276" w:lineRule="auto"/>
        <w:jc w:val="both"/>
        <w:rPr>
          <w:rFonts w:ascii="Arial" w:hAnsi="Arial" w:cs="Arial"/>
        </w:rPr>
      </w:pPr>
    </w:p>
    <w:p w14:paraId="264518CA"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Placené kampaně</w:t>
      </w:r>
    </w:p>
    <w:p w14:paraId="43D4D2BA" w14:textId="77777777" w:rsidR="00085F58" w:rsidRPr="00085F58" w:rsidRDefault="00085F58" w:rsidP="00085F58">
      <w:pPr>
        <w:pStyle w:val="Nadpis3"/>
        <w:spacing w:line="276" w:lineRule="auto"/>
        <w:rPr>
          <w:rFonts w:ascii="Arial" w:hAnsi="Arial" w:cs="Arial"/>
        </w:rPr>
      </w:pPr>
    </w:p>
    <w:p w14:paraId="56A4FF23" w14:textId="77777777" w:rsidR="00085F58" w:rsidRPr="00085F58" w:rsidRDefault="00085F58" w:rsidP="00085F58">
      <w:pPr>
        <w:spacing w:line="276" w:lineRule="auto"/>
        <w:rPr>
          <w:rFonts w:ascii="Arial" w:hAnsi="Arial" w:cs="Arial"/>
        </w:rPr>
      </w:pPr>
      <w:r w:rsidRPr="00085F58">
        <w:rPr>
          <w:rFonts w:ascii="Arial" w:hAnsi="Arial" w:cs="Arial"/>
          <w:noProof/>
        </w:rPr>
        <w:drawing>
          <wp:inline distT="0" distB="0" distL="0" distR="0" wp14:anchorId="50DD92E2" wp14:editId="5F58C0F7">
            <wp:extent cx="5400675" cy="18288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675" cy="1828800"/>
                    </a:xfrm>
                    <a:prstGeom prst="rect">
                      <a:avLst/>
                    </a:prstGeom>
                  </pic:spPr>
                </pic:pic>
              </a:graphicData>
            </a:graphic>
          </wp:inline>
        </w:drawing>
      </w:r>
    </w:p>
    <w:p w14:paraId="12DCCC31" w14:textId="77777777" w:rsidR="00085F58" w:rsidRPr="00085F58" w:rsidRDefault="00085F58" w:rsidP="00085F58">
      <w:pPr>
        <w:spacing w:line="276" w:lineRule="auto"/>
        <w:rPr>
          <w:rFonts w:ascii="Arial" w:hAnsi="Arial" w:cs="Arial"/>
        </w:rPr>
      </w:pPr>
    </w:p>
    <w:p w14:paraId="3B922B8C" w14:textId="77777777" w:rsidR="00085F58" w:rsidRPr="00085F58" w:rsidRDefault="00085F58" w:rsidP="00085F58">
      <w:pPr>
        <w:pStyle w:val="Odstavecseseznamem"/>
        <w:spacing w:line="276" w:lineRule="auto"/>
        <w:rPr>
          <w:rFonts w:ascii="Arial" w:hAnsi="Arial" w:cs="Arial"/>
        </w:rPr>
      </w:pPr>
    </w:p>
    <w:p w14:paraId="719D7917" w14:textId="77777777" w:rsidR="00085F58" w:rsidRPr="00085F58" w:rsidRDefault="00085F58">
      <w:pPr>
        <w:pStyle w:val="Odstavecseseznamem"/>
        <w:numPr>
          <w:ilvl w:val="0"/>
          <w:numId w:val="47"/>
        </w:numPr>
        <w:spacing w:line="276" w:lineRule="auto"/>
        <w:rPr>
          <w:rFonts w:ascii="Arial" w:hAnsi="Arial" w:cs="Arial"/>
        </w:rPr>
      </w:pPr>
      <w:r w:rsidRPr="00085F58">
        <w:rPr>
          <w:rFonts w:ascii="Arial" w:hAnsi="Arial" w:cs="Arial"/>
        </w:rPr>
        <w:lastRenderedPageBreak/>
        <w:t>Z placených kampaní probíhá měřitelně pouze kampaň na portálu firmy.cz. Mailing sice probíhá také, ale jeho monitoring zjevně není dobře nastaven a nelze ho tak seriózně vyhodnotit.</w:t>
      </w:r>
    </w:p>
    <w:p w14:paraId="413B6263" w14:textId="77777777" w:rsidR="00085F58" w:rsidRPr="00085F58" w:rsidRDefault="00085F58" w:rsidP="00085F58">
      <w:pPr>
        <w:pStyle w:val="Nadpis3"/>
        <w:spacing w:line="276" w:lineRule="auto"/>
        <w:rPr>
          <w:rFonts w:ascii="Arial" w:hAnsi="Arial" w:cs="Arial"/>
        </w:rPr>
      </w:pPr>
    </w:p>
    <w:p w14:paraId="1E3A53B2"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Rychlost webu</w:t>
      </w:r>
    </w:p>
    <w:p w14:paraId="3EA9A470" w14:textId="77777777" w:rsidR="00085F58" w:rsidRPr="00085F58" w:rsidRDefault="00085F58" w:rsidP="00085F58">
      <w:pPr>
        <w:pStyle w:val="Nadpis3"/>
        <w:spacing w:line="276" w:lineRule="auto"/>
        <w:rPr>
          <w:rFonts w:ascii="Arial" w:hAnsi="Arial" w:cs="Arial"/>
          <w:b w:val="0"/>
          <w:color w:val="767171" w:themeColor="background2" w:themeShade="80"/>
          <w:szCs w:val="24"/>
        </w:rPr>
      </w:pPr>
    </w:p>
    <w:p w14:paraId="0D162F30" w14:textId="77777777" w:rsidR="00085F58" w:rsidRPr="00085F58" w:rsidRDefault="00085F58" w:rsidP="00085F58">
      <w:pPr>
        <w:spacing w:line="276" w:lineRule="auto"/>
        <w:rPr>
          <w:rFonts w:ascii="Arial" w:hAnsi="Arial" w:cs="Arial"/>
        </w:rPr>
      </w:pPr>
      <w:r w:rsidRPr="00085F58">
        <w:rPr>
          <w:rFonts w:ascii="Arial" w:hAnsi="Arial" w:cs="Arial"/>
          <w:noProof/>
        </w:rPr>
        <w:drawing>
          <wp:inline distT="0" distB="0" distL="0" distR="0" wp14:anchorId="6AEFADE7" wp14:editId="07EF5F86">
            <wp:extent cx="5400675" cy="1463040"/>
            <wp:effectExtent l="0" t="0" r="9525"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675" cy="1463040"/>
                    </a:xfrm>
                    <a:prstGeom prst="rect">
                      <a:avLst/>
                    </a:prstGeom>
                  </pic:spPr>
                </pic:pic>
              </a:graphicData>
            </a:graphic>
          </wp:inline>
        </w:drawing>
      </w:r>
    </w:p>
    <w:p w14:paraId="271CF764" w14:textId="77777777" w:rsidR="00085F58" w:rsidRPr="00085F58" w:rsidRDefault="00085F58" w:rsidP="00085F58">
      <w:pPr>
        <w:pStyle w:val="Odstavecseseznamem"/>
        <w:spacing w:line="276" w:lineRule="auto"/>
        <w:rPr>
          <w:rFonts w:ascii="Arial" w:hAnsi="Arial" w:cs="Arial"/>
        </w:rPr>
      </w:pPr>
    </w:p>
    <w:p w14:paraId="1D4B7E96" w14:textId="77777777" w:rsidR="00085F58" w:rsidRPr="00085F58" w:rsidRDefault="00085F58">
      <w:pPr>
        <w:pStyle w:val="Odstavecseseznamem"/>
        <w:numPr>
          <w:ilvl w:val="0"/>
          <w:numId w:val="47"/>
        </w:numPr>
        <w:spacing w:line="276" w:lineRule="auto"/>
        <w:rPr>
          <w:rFonts w:ascii="Arial" w:hAnsi="Arial" w:cs="Arial"/>
        </w:rPr>
      </w:pPr>
      <w:r w:rsidRPr="00085F58">
        <w:rPr>
          <w:rFonts w:ascii="Arial" w:hAnsi="Arial" w:cs="Arial"/>
        </w:rPr>
        <w:t>Průměrná rychlost webu napříč celým obdobím je sice uspokojivá (3,8 sekundy na načtení stránky), ale dochází k jejímu velkému kolísání. Desítky dnů ve sledovaném půlroce vykazují čísla přes 10 vteřin, což už je velmi špatné.</w:t>
      </w:r>
    </w:p>
    <w:p w14:paraId="7444105D" w14:textId="77777777" w:rsidR="00085F58" w:rsidRPr="00085F58" w:rsidRDefault="00085F58">
      <w:pPr>
        <w:pStyle w:val="Odstavecseseznamem"/>
        <w:numPr>
          <w:ilvl w:val="0"/>
          <w:numId w:val="47"/>
        </w:numPr>
        <w:spacing w:line="276" w:lineRule="auto"/>
        <w:rPr>
          <w:rFonts w:ascii="Arial" w:hAnsi="Arial" w:cs="Arial"/>
        </w:rPr>
      </w:pPr>
      <w:r w:rsidRPr="00085F58">
        <w:rPr>
          <w:rFonts w:ascii="Arial" w:hAnsi="Arial" w:cs="Arial"/>
        </w:rPr>
        <w:t>Samotný hlavní web je ale zjevně závislý na propojeném obsahu a za pomalost řady stránek tak úplně nemůže (mezi dlouho načítanými stránkami jsou stránky s </w:t>
      </w:r>
      <w:proofErr w:type="spellStart"/>
      <w:r w:rsidRPr="00085F58">
        <w:rPr>
          <w:rFonts w:ascii="Arial" w:hAnsi="Arial" w:cs="Arial"/>
        </w:rPr>
        <w:t>embedovaným</w:t>
      </w:r>
      <w:proofErr w:type="spellEnd"/>
      <w:r w:rsidRPr="00085F58">
        <w:rPr>
          <w:rFonts w:ascii="Arial" w:hAnsi="Arial" w:cs="Arial"/>
        </w:rPr>
        <w:t xml:space="preserve"> obsahem v podobě např. virtuální prohlídky, případně </w:t>
      </w:r>
      <w:proofErr w:type="spellStart"/>
      <w:r w:rsidRPr="00085F58">
        <w:rPr>
          <w:rFonts w:ascii="Arial" w:hAnsi="Arial" w:cs="Arial"/>
        </w:rPr>
        <w:t>audioguide</w:t>
      </w:r>
      <w:proofErr w:type="spellEnd"/>
      <w:r w:rsidRPr="00085F58">
        <w:rPr>
          <w:rFonts w:ascii="Arial" w:hAnsi="Arial" w:cs="Arial"/>
        </w:rPr>
        <w:t>).</w:t>
      </w:r>
    </w:p>
    <w:p w14:paraId="7234B1C0" w14:textId="77777777" w:rsidR="00085F58" w:rsidRPr="00085F58" w:rsidRDefault="00085F58" w:rsidP="00085F58">
      <w:pPr>
        <w:spacing w:line="276" w:lineRule="auto"/>
        <w:rPr>
          <w:rFonts w:ascii="Arial" w:hAnsi="Arial" w:cs="Arial"/>
        </w:rPr>
      </w:pPr>
    </w:p>
    <w:p w14:paraId="6A93F73A" w14:textId="77777777" w:rsidR="00085F58" w:rsidRPr="00085F58" w:rsidRDefault="00085F58" w:rsidP="00085F58">
      <w:pPr>
        <w:pStyle w:val="TEXTMUO"/>
        <w:rPr>
          <w:rFonts w:cs="Arial"/>
          <w:lang w:eastAsia="en-US"/>
        </w:rPr>
      </w:pPr>
    </w:p>
    <w:p w14:paraId="49805C3D"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Přístupy z mobilních zařízení</w:t>
      </w:r>
    </w:p>
    <w:p w14:paraId="5C5F66C7" w14:textId="77777777" w:rsidR="00085F58" w:rsidRPr="00085F58" w:rsidRDefault="00085F58" w:rsidP="00085F58">
      <w:pPr>
        <w:pStyle w:val="Nadpis3"/>
        <w:spacing w:line="276" w:lineRule="auto"/>
        <w:rPr>
          <w:rFonts w:ascii="Arial" w:hAnsi="Arial" w:cs="Arial"/>
          <w:b w:val="0"/>
          <w:color w:val="767171" w:themeColor="background2" w:themeShade="80"/>
          <w:szCs w:val="24"/>
        </w:rPr>
      </w:pPr>
    </w:p>
    <w:p w14:paraId="52F6B93B" w14:textId="77777777" w:rsidR="00085F58" w:rsidRPr="00085F58" w:rsidRDefault="00085F58" w:rsidP="00085F58">
      <w:pPr>
        <w:spacing w:line="276" w:lineRule="auto"/>
        <w:rPr>
          <w:rFonts w:ascii="Arial" w:hAnsi="Arial" w:cs="Arial"/>
        </w:rPr>
      </w:pPr>
      <w:r w:rsidRPr="00085F58">
        <w:rPr>
          <w:rFonts w:ascii="Arial" w:hAnsi="Arial" w:cs="Arial"/>
          <w:noProof/>
        </w:rPr>
        <w:drawing>
          <wp:inline distT="0" distB="0" distL="0" distR="0" wp14:anchorId="05303AAD" wp14:editId="2647ABA8">
            <wp:extent cx="5400675" cy="1457960"/>
            <wp:effectExtent l="0" t="0" r="9525"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675" cy="1457960"/>
                    </a:xfrm>
                    <a:prstGeom prst="rect">
                      <a:avLst/>
                    </a:prstGeom>
                  </pic:spPr>
                </pic:pic>
              </a:graphicData>
            </a:graphic>
          </wp:inline>
        </w:drawing>
      </w:r>
    </w:p>
    <w:p w14:paraId="5E2CFD93" w14:textId="77777777" w:rsidR="00085F58" w:rsidRPr="00085F58" w:rsidRDefault="00085F58" w:rsidP="00085F58">
      <w:pPr>
        <w:pStyle w:val="Odstavecseseznamem"/>
        <w:spacing w:line="276" w:lineRule="auto"/>
        <w:rPr>
          <w:rFonts w:ascii="Arial" w:hAnsi="Arial" w:cs="Arial"/>
        </w:rPr>
      </w:pPr>
    </w:p>
    <w:p w14:paraId="7F08D4E1" w14:textId="77777777" w:rsidR="00085F58" w:rsidRPr="00085F58" w:rsidRDefault="00085F58">
      <w:pPr>
        <w:pStyle w:val="Odstavecseseznamem"/>
        <w:numPr>
          <w:ilvl w:val="0"/>
          <w:numId w:val="48"/>
        </w:numPr>
        <w:spacing w:line="276" w:lineRule="auto"/>
        <w:rPr>
          <w:rFonts w:ascii="Arial" w:hAnsi="Arial" w:cs="Arial"/>
        </w:rPr>
      </w:pPr>
      <w:r w:rsidRPr="00085F58">
        <w:rPr>
          <w:rFonts w:ascii="Arial" w:hAnsi="Arial" w:cs="Arial"/>
        </w:rPr>
        <w:t>Přístupy z mobilních zařízení dosahují cca 40 %, což lze dnes považovat za číslo lehce podprůměrné. Potvrzuje to, že cílová skupina návštěvníků je spíše konzervativní. I tak jde nicméně o hodnotu dostatečně vysokou, aby mobilnímu řešení byla věnována náležitá péče – zvláště s ohledem na to, že trend využití mobilních technologií je rostoucí (meziroční nárůst zhruba o 4 %).</w:t>
      </w:r>
    </w:p>
    <w:p w14:paraId="10DBABD6" w14:textId="77777777" w:rsidR="00085F58" w:rsidRPr="00085F58" w:rsidRDefault="00085F58" w:rsidP="00085F58">
      <w:pPr>
        <w:pStyle w:val="Odstavecseseznamem"/>
        <w:spacing w:line="276" w:lineRule="auto"/>
        <w:rPr>
          <w:rFonts w:ascii="Arial" w:hAnsi="Arial" w:cs="Arial"/>
        </w:rPr>
      </w:pPr>
    </w:p>
    <w:p w14:paraId="565BDA07" w14:textId="77777777" w:rsidR="00085F58" w:rsidRPr="00085F58" w:rsidRDefault="00085F58" w:rsidP="00085F58">
      <w:pPr>
        <w:pStyle w:val="Odstavecseseznamem"/>
        <w:spacing w:line="276" w:lineRule="auto"/>
        <w:rPr>
          <w:rFonts w:ascii="Arial" w:hAnsi="Arial" w:cs="Arial"/>
        </w:rPr>
      </w:pPr>
    </w:p>
    <w:p w14:paraId="1CC81B9B" w14:textId="77777777" w:rsidR="00085F58" w:rsidRPr="00085F58" w:rsidRDefault="00085F58" w:rsidP="00085F58">
      <w:pPr>
        <w:pStyle w:val="Odstavecseseznamem"/>
        <w:spacing w:line="276" w:lineRule="auto"/>
        <w:rPr>
          <w:rFonts w:ascii="Arial" w:hAnsi="Arial" w:cs="Arial"/>
        </w:rPr>
      </w:pPr>
    </w:p>
    <w:p w14:paraId="43D7D3B6" w14:textId="77777777" w:rsidR="00085F58" w:rsidRPr="00085F58" w:rsidRDefault="00085F58" w:rsidP="00085F58">
      <w:pPr>
        <w:pStyle w:val="Odstavecseseznamem"/>
        <w:spacing w:line="276" w:lineRule="auto"/>
        <w:rPr>
          <w:rFonts w:ascii="Arial" w:hAnsi="Arial" w:cs="Arial"/>
        </w:rPr>
      </w:pPr>
    </w:p>
    <w:p w14:paraId="49E1D51E" w14:textId="77777777" w:rsidR="00085F58" w:rsidRPr="00085F58" w:rsidRDefault="00085F58" w:rsidP="00085F58">
      <w:pPr>
        <w:pStyle w:val="Odstavecseseznamem"/>
        <w:spacing w:line="276" w:lineRule="auto"/>
        <w:rPr>
          <w:rFonts w:ascii="Arial" w:hAnsi="Arial" w:cs="Arial"/>
        </w:rPr>
      </w:pPr>
    </w:p>
    <w:p w14:paraId="77B9BE3B" w14:textId="77777777" w:rsidR="00085F58" w:rsidRPr="00085F58" w:rsidRDefault="00085F58" w:rsidP="00085F58">
      <w:pPr>
        <w:pStyle w:val="Odstavecseseznamem"/>
        <w:spacing w:line="276" w:lineRule="auto"/>
        <w:rPr>
          <w:rFonts w:ascii="Arial" w:hAnsi="Arial" w:cs="Arial"/>
        </w:rPr>
      </w:pPr>
    </w:p>
    <w:p w14:paraId="2BC3D193" w14:textId="77777777" w:rsidR="00085F58" w:rsidRPr="00085F58" w:rsidRDefault="00085F58" w:rsidP="00085F58">
      <w:pPr>
        <w:pStyle w:val="Odstavecseseznamem"/>
        <w:spacing w:line="276" w:lineRule="auto"/>
        <w:rPr>
          <w:rFonts w:ascii="Arial" w:hAnsi="Arial" w:cs="Arial"/>
        </w:rPr>
      </w:pPr>
    </w:p>
    <w:p w14:paraId="124BBCDC" w14:textId="77777777" w:rsidR="00085F58" w:rsidRPr="00085F58" w:rsidRDefault="00085F58" w:rsidP="00085F58">
      <w:pPr>
        <w:pStyle w:val="Odstavecseseznamem"/>
        <w:spacing w:line="276" w:lineRule="auto"/>
        <w:rPr>
          <w:rFonts w:ascii="Arial" w:hAnsi="Arial" w:cs="Arial"/>
        </w:rPr>
      </w:pPr>
    </w:p>
    <w:p w14:paraId="7E991032" w14:textId="77777777" w:rsidR="00085F58" w:rsidRPr="00085F58" w:rsidRDefault="00085F58" w:rsidP="00085F58">
      <w:pPr>
        <w:pStyle w:val="Odstavecseseznamem"/>
        <w:spacing w:line="276" w:lineRule="auto"/>
        <w:rPr>
          <w:rFonts w:ascii="Arial" w:hAnsi="Arial" w:cs="Arial"/>
        </w:rPr>
      </w:pPr>
    </w:p>
    <w:p w14:paraId="510F4AEB" w14:textId="77777777" w:rsidR="00085F58" w:rsidRPr="00085F58" w:rsidRDefault="00085F58" w:rsidP="00085F58">
      <w:pPr>
        <w:pStyle w:val="Odstavecseseznamem"/>
        <w:spacing w:line="276" w:lineRule="auto"/>
        <w:rPr>
          <w:rFonts w:ascii="Arial" w:hAnsi="Arial" w:cs="Arial"/>
        </w:rPr>
      </w:pPr>
    </w:p>
    <w:p w14:paraId="52BA03D8" w14:textId="77777777" w:rsidR="00085F58" w:rsidRPr="00085F58" w:rsidRDefault="00085F58" w:rsidP="00085F58">
      <w:pPr>
        <w:pStyle w:val="Odstavecseseznamem"/>
        <w:spacing w:line="276" w:lineRule="auto"/>
        <w:rPr>
          <w:rFonts w:ascii="Arial" w:hAnsi="Arial" w:cs="Arial"/>
        </w:rPr>
      </w:pPr>
    </w:p>
    <w:p w14:paraId="45325394"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lastRenderedPageBreak/>
        <w:t>Jazyky</w:t>
      </w:r>
    </w:p>
    <w:p w14:paraId="36BD3400" w14:textId="77777777" w:rsidR="00085F58" w:rsidRPr="00085F58" w:rsidRDefault="00085F58" w:rsidP="00085F58">
      <w:pPr>
        <w:pStyle w:val="Nadpis3"/>
        <w:spacing w:line="276" w:lineRule="auto"/>
        <w:rPr>
          <w:rFonts w:ascii="Arial" w:hAnsi="Arial" w:cs="Arial"/>
          <w:b w:val="0"/>
          <w:color w:val="767171" w:themeColor="background2" w:themeShade="80"/>
          <w:szCs w:val="24"/>
        </w:rPr>
      </w:pPr>
    </w:p>
    <w:p w14:paraId="1380B8AC" w14:textId="77777777" w:rsidR="00085F58" w:rsidRPr="00085F58" w:rsidRDefault="00085F58" w:rsidP="00085F58">
      <w:pPr>
        <w:spacing w:line="276" w:lineRule="auto"/>
        <w:rPr>
          <w:rFonts w:ascii="Arial" w:hAnsi="Arial" w:cs="Arial"/>
        </w:rPr>
      </w:pPr>
      <w:r w:rsidRPr="00085F58">
        <w:rPr>
          <w:rFonts w:ascii="Arial" w:hAnsi="Arial" w:cs="Arial"/>
          <w:noProof/>
        </w:rPr>
        <w:drawing>
          <wp:inline distT="0" distB="0" distL="0" distR="0" wp14:anchorId="26911756" wp14:editId="273906C6">
            <wp:extent cx="5400675" cy="2750185"/>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675" cy="2750185"/>
                    </a:xfrm>
                    <a:prstGeom prst="rect">
                      <a:avLst/>
                    </a:prstGeom>
                  </pic:spPr>
                </pic:pic>
              </a:graphicData>
            </a:graphic>
          </wp:inline>
        </w:drawing>
      </w:r>
    </w:p>
    <w:p w14:paraId="4C395BB3" w14:textId="77777777" w:rsidR="00085F58" w:rsidRPr="00085F58" w:rsidRDefault="00085F58" w:rsidP="00085F58">
      <w:pPr>
        <w:spacing w:line="276" w:lineRule="auto"/>
        <w:rPr>
          <w:rFonts w:ascii="Arial" w:hAnsi="Arial" w:cs="Arial"/>
        </w:rPr>
      </w:pPr>
    </w:p>
    <w:p w14:paraId="4F7FCB3A" w14:textId="77777777" w:rsidR="00085F58" w:rsidRPr="00085F58" w:rsidRDefault="00085F58">
      <w:pPr>
        <w:pStyle w:val="Odstavecseseznamem"/>
        <w:numPr>
          <w:ilvl w:val="0"/>
          <w:numId w:val="48"/>
        </w:numPr>
        <w:spacing w:line="276" w:lineRule="auto"/>
        <w:rPr>
          <w:rFonts w:ascii="Arial" w:hAnsi="Arial" w:cs="Arial"/>
        </w:rPr>
      </w:pPr>
      <w:r w:rsidRPr="00085F58">
        <w:rPr>
          <w:rFonts w:ascii="Arial" w:hAnsi="Arial" w:cs="Arial"/>
        </w:rPr>
        <w:t>Pokud spojíme všechnu návštěvnost s češtinou a slovenštinou, získáme cca 77 % návštěv. Angličtina pokrývá dalších cca 13 %. Zbývajících 10 % si pak dělí (v tomto pořadí) polština, němčina, ruština, francouzština. Ostatní už jsou pod 0,5 % a např. maďarština má pouze 0,2 % (víc má i španělština a italština).</w:t>
      </w:r>
    </w:p>
    <w:p w14:paraId="74A44ACE" w14:textId="77777777" w:rsidR="00085F58" w:rsidRPr="00085F58" w:rsidRDefault="00085F58" w:rsidP="00085F58">
      <w:pPr>
        <w:pStyle w:val="Nadpis3"/>
        <w:spacing w:line="276" w:lineRule="auto"/>
        <w:rPr>
          <w:rFonts w:ascii="Arial" w:hAnsi="Arial" w:cs="Arial"/>
        </w:rPr>
      </w:pPr>
    </w:p>
    <w:p w14:paraId="5DD6BFC3" w14:textId="77777777" w:rsidR="00085F58" w:rsidRPr="00085F58" w:rsidRDefault="00085F58" w:rsidP="00085F58">
      <w:pPr>
        <w:pStyle w:val="Nadpis3"/>
        <w:spacing w:line="276" w:lineRule="auto"/>
        <w:rPr>
          <w:rFonts w:ascii="Arial" w:hAnsi="Arial" w:cs="Arial"/>
        </w:rPr>
      </w:pPr>
    </w:p>
    <w:p w14:paraId="128790A8" w14:textId="77777777" w:rsidR="00085F58" w:rsidRPr="00085F58" w:rsidRDefault="00085F58" w:rsidP="00085F58">
      <w:pPr>
        <w:pStyle w:val="Nadpis3"/>
        <w:spacing w:line="276" w:lineRule="auto"/>
        <w:rPr>
          <w:rFonts w:ascii="Arial" w:hAnsi="Arial" w:cs="Arial"/>
          <w:b w:val="0"/>
          <w:color w:val="767171" w:themeColor="background2" w:themeShade="80"/>
        </w:rPr>
      </w:pPr>
      <w:r w:rsidRPr="00085F58">
        <w:rPr>
          <w:rFonts w:ascii="Arial" w:hAnsi="Arial" w:cs="Arial"/>
          <w:color w:val="767171" w:themeColor="background2" w:themeShade="80"/>
        </w:rPr>
        <w:t>Geografická lokalizace návštěv</w:t>
      </w:r>
    </w:p>
    <w:p w14:paraId="75C53753" w14:textId="77777777" w:rsidR="00085F58" w:rsidRPr="00085F58" w:rsidRDefault="00085F58" w:rsidP="00085F58">
      <w:pPr>
        <w:spacing w:line="276" w:lineRule="auto"/>
        <w:rPr>
          <w:rFonts w:ascii="Arial" w:hAnsi="Arial" w:cs="Arial"/>
        </w:rPr>
      </w:pPr>
      <w:r w:rsidRPr="00085F58">
        <w:rPr>
          <w:rFonts w:ascii="Arial" w:hAnsi="Arial" w:cs="Arial"/>
          <w:noProof/>
        </w:rPr>
        <w:drawing>
          <wp:inline distT="0" distB="0" distL="0" distR="0" wp14:anchorId="51C5AD2D" wp14:editId="2791699F">
            <wp:extent cx="5400675" cy="2709545"/>
            <wp:effectExtent l="0" t="0" r="952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675" cy="2709545"/>
                    </a:xfrm>
                    <a:prstGeom prst="rect">
                      <a:avLst/>
                    </a:prstGeom>
                  </pic:spPr>
                </pic:pic>
              </a:graphicData>
            </a:graphic>
          </wp:inline>
        </w:drawing>
      </w:r>
    </w:p>
    <w:p w14:paraId="29E85122" w14:textId="77777777" w:rsidR="00085F58" w:rsidRPr="00085F58" w:rsidRDefault="00085F58" w:rsidP="00085F58">
      <w:pPr>
        <w:spacing w:line="276" w:lineRule="auto"/>
        <w:rPr>
          <w:rFonts w:ascii="Arial" w:hAnsi="Arial" w:cs="Arial"/>
        </w:rPr>
      </w:pPr>
    </w:p>
    <w:p w14:paraId="507D4112" w14:textId="77777777" w:rsidR="00085F58" w:rsidRPr="00085F58" w:rsidRDefault="00085F58">
      <w:pPr>
        <w:pStyle w:val="Odstavecseseznamem"/>
        <w:numPr>
          <w:ilvl w:val="0"/>
          <w:numId w:val="48"/>
        </w:numPr>
        <w:spacing w:line="276" w:lineRule="auto"/>
        <w:rPr>
          <w:rFonts w:ascii="Arial" w:hAnsi="Arial" w:cs="Arial"/>
        </w:rPr>
      </w:pPr>
      <w:r w:rsidRPr="00085F58">
        <w:rPr>
          <w:rFonts w:ascii="Arial" w:hAnsi="Arial" w:cs="Arial"/>
        </w:rPr>
        <w:t>Výše uvedená tabulka slouží k přehledu o návštěvnosti z jednotlivých států. Návštěvy z USA představují z většiny robotické přístupy (což dokládá jejich nízká aktivita proti ostatním) a nejsou tak relevantní.</w:t>
      </w:r>
    </w:p>
    <w:p w14:paraId="70362076" w14:textId="77777777" w:rsidR="00085F58" w:rsidRPr="00085F58" w:rsidRDefault="00085F58" w:rsidP="00085F58">
      <w:pPr>
        <w:spacing w:line="276" w:lineRule="auto"/>
        <w:rPr>
          <w:rFonts w:ascii="Arial" w:hAnsi="Arial" w:cs="Arial"/>
        </w:rPr>
      </w:pPr>
    </w:p>
    <w:p w14:paraId="67882F4C" w14:textId="77777777" w:rsidR="00085F58" w:rsidRPr="00085F58" w:rsidRDefault="00085F58" w:rsidP="00085F58">
      <w:pPr>
        <w:pStyle w:val="TEXTMUO"/>
        <w:rPr>
          <w:rFonts w:cs="Arial"/>
          <w:lang w:eastAsia="en-US"/>
        </w:rPr>
      </w:pPr>
    </w:p>
    <w:p w14:paraId="6E8B6E1E" w14:textId="77777777" w:rsidR="00085F58" w:rsidRPr="00085F58" w:rsidRDefault="00085F58" w:rsidP="00085F58">
      <w:pPr>
        <w:pStyle w:val="TEXTMUO"/>
        <w:rPr>
          <w:rFonts w:cs="Arial"/>
          <w:lang w:eastAsia="en-US"/>
        </w:rPr>
      </w:pPr>
    </w:p>
    <w:p w14:paraId="760C6A3C"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lastRenderedPageBreak/>
        <w:t>Vstupní stránky</w:t>
      </w:r>
    </w:p>
    <w:p w14:paraId="55546B05" w14:textId="77777777" w:rsidR="00085F58" w:rsidRPr="00085F58" w:rsidRDefault="00085F58" w:rsidP="00085F58">
      <w:pPr>
        <w:pStyle w:val="Nadpis3"/>
        <w:spacing w:line="276" w:lineRule="auto"/>
        <w:rPr>
          <w:rFonts w:ascii="Arial" w:hAnsi="Arial" w:cs="Arial"/>
          <w:b w:val="0"/>
          <w:color w:val="767171" w:themeColor="background2" w:themeShade="80"/>
          <w:szCs w:val="24"/>
        </w:rPr>
      </w:pPr>
    </w:p>
    <w:p w14:paraId="229A75F6" w14:textId="77777777" w:rsidR="00085F58" w:rsidRPr="00085F58" w:rsidRDefault="00085F58" w:rsidP="00085F58">
      <w:pPr>
        <w:spacing w:line="276" w:lineRule="auto"/>
        <w:rPr>
          <w:rFonts w:ascii="Arial" w:hAnsi="Arial" w:cs="Arial"/>
        </w:rPr>
      </w:pPr>
      <w:r w:rsidRPr="00085F58">
        <w:rPr>
          <w:rFonts w:ascii="Arial" w:hAnsi="Arial" w:cs="Arial"/>
          <w:noProof/>
        </w:rPr>
        <w:drawing>
          <wp:inline distT="0" distB="0" distL="0" distR="0" wp14:anchorId="108DBD2D" wp14:editId="289F149B">
            <wp:extent cx="5400675" cy="2529840"/>
            <wp:effectExtent l="0" t="0" r="9525" b="381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675" cy="2529840"/>
                    </a:xfrm>
                    <a:prstGeom prst="rect">
                      <a:avLst/>
                    </a:prstGeom>
                  </pic:spPr>
                </pic:pic>
              </a:graphicData>
            </a:graphic>
          </wp:inline>
        </w:drawing>
      </w:r>
    </w:p>
    <w:p w14:paraId="1AAC1B5D" w14:textId="77777777" w:rsidR="00085F58" w:rsidRPr="00085F58" w:rsidRDefault="00085F58" w:rsidP="00085F58">
      <w:pPr>
        <w:pStyle w:val="Nadpis3"/>
        <w:spacing w:line="276" w:lineRule="auto"/>
        <w:rPr>
          <w:rFonts w:ascii="Arial" w:hAnsi="Arial" w:cs="Arial"/>
        </w:rPr>
      </w:pPr>
    </w:p>
    <w:p w14:paraId="57A26CB7" w14:textId="77777777" w:rsidR="00085F58" w:rsidRPr="00085F58" w:rsidRDefault="00085F58" w:rsidP="00085F58">
      <w:pPr>
        <w:pStyle w:val="Nadpis3"/>
        <w:spacing w:line="276" w:lineRule="auto"/>
        <w:rPr>
          <w:rFonts w:ascii="Arial" w:hAnsi="Arial" w:cs="Arial"/>
        </w:rPr>
      </w:pPr>
    </w:p>
    <w:p w14:paraId="0D318F96"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Výstupní stránky</w:t>
      </w:r>
    </w:p>
    <w:p w14:paraId="415E1E92" w14:textId="77777777" w:rsidR="00085F58" w:rsidRPr="00085F58" w:rsidRDefault="00085F58" w:rsidP="00085F58">
      <w:pPr>
        <w:spacing w:line="276" w:lineRule="auto"/>
        <w:rPr>
          <w:rFonts w:ascii="Arial" w:hAnsi="Arial" w:cs="Arial"/>
        </w:rPr>
      </w:pPr>
      <w:r w:rsidRPr="00085F58">
        <w:rPr>
          <w:rFonts w:ascii="Arial" w:hAnsi="Arial" w:cs="Arial"/>
          <w:noProof/>
        </w:rPr>
        <w:drawing>
          <wp:inline distT="0" distB="0" distL="0" distR="0" wp14:anchorId="79E64D0E" wp14:editId="13270E9F">
            <wp:extent cx="5400675" cy="1768475"/>
            <wp:effectExtent l="0" t="0" r="9525" b="317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675" cy="1768475"/>
                    </a:xfrm>
                    <a:prstGeom prst="rect">
                      <a:avLst/>
                    </a:prstGeom>
                  </pic:spPr>
                </pic:pic>
              </a:graphicData>
            </a:graphic>
          </wp:inline>
        </w:drawing>
      </w:r>
    </w:p>
    <w:p w14:paraId="52C79FE7" w14:textId="77777777" w:rsidR="00085F58" w:rsidRPr="00085F58" w:rsidRDefault="00085F58" w:rsidP="00085F58">
      <w:pPr>
        <w:pStyle w:val="Nadpis3"/>
        <w:spacing w:line="276" w:lineRule="auto"/>
        <w:rPr>
          <w:rFonts w:ascii="Arial" w:hAnsi="Arial" w:cs="Arial"/>
        </w:rPr>
      </w:pPr>
    </w:p>
    <w:p w14:paraId="4F4E4B17" w14:textId="77777777" w:rsidR="00085F58" w:rsidRPr="00085F58" w:rsidRDefault="00085F58" w:rsidP="00085F58">
      <w:pPr>
        <w:pStyle w:val="Nadpis3"/>
        <w:spacing w:line="276" w:lineRule="auto"/>
        <w:rPr>
          <w:rFonts w:ascii="Arial" w:hAnsi="Arial" w:cs="Arial"/>
        </w:rPr>
      </w:pPr>
    </w:p>
    <w:p w14:paraId="09A399F6"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Věk uživatelů</w:t>
      </w:r>
    </w:p>
    <w:p w14:paraId="6456155B" w14:textId="77777777" w:rsidR="00085F58" w:rsidRPr="00085F58" w:rsidRDefault="00085F58" w:rsidP="00085F58">
      <w:pPr>
        <w:pStyle w:val="Nadpis3"/>
        <w:spacing w:line="276" w:lineRule="auto"/>
        <w:rPr>
          <w:rFonts w:ascii="Arial" w:hAnsi="Arial" w:cs="Arial"/>
          <w:b w:val="0"/>
          <w:color w:val="767171" w:themeColor="background2" w:themeShade="80"/>
          <w:szCs w:val="24"/>
        </w:rPr>
      </w:pPr>
    </w:p>
    <w:p w14:paraId="557E3D97" w14:textId="77777777" w:rsidR="00085F58" w:rsidRPr="00085F58" w:rsidRDefault="00085F58" w:rsidP="00085F58">
      <w:pPr>
        <w:spacing w:line="276" w:lineRule="auto"/>
        <w:rPr>
          <w:rFonts w:ascii="Arial" w:hAnsi="Arial" w:cs="Arial"/>
        </w:rPr>
      </w:pPr>
      <w:r w:rsidRPr="00085F58">
        <w:rPr>
          <w:rFonts w:ascii="Arial" w:hAnsi="Arial" w:cs="Arial"/>
          <w:noProof/>
        </w:rPr>
        <w:drawing>
          <wp:inline distT="0" distB="0" distL="0" distR="0" wp14:anchorId="5C68990A" wp14:editId="33C40613">
            <wp:extent cx="5400675" cy="2014220"/>
            <wp:effectExtent l="0" t="0" r="9525" b="508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675" cy="2014220"/>
                    </a:xfrm>
                    <a:prstGeom prst="rect">
                      <a:avLst/>
                    </a:prstGeom>
                  </pic:spPr>
                </pic:pic>
              </a:graphicData>
            </a:graphic>
          </wp:inline>
        </w:drawing>
      </w:r>
    </w:p>
    <w:p w14:paraId="670DBB85" w14:textId="77777777" w:rsidR="00085F58" w:rsidRPr="00085F58" w:rsidRDefault="00085F58" w:rsidP="00085F58">
      <w:pPr>
        <w:spacing w:line="276" w:lineRule="auto"/>
        <w:rPr>
          <w:rFonts w:ascii="Arial" w:hAnsi="Arial" w:cs="Arial"/>
        </w:rPr>
      </w:pPr>
    </w:p>
    <w:p w14:paraId="14DFCC37" w14:textId="77777777" w:rsidR="00085F58" w:rsidRPr="00085F58" w:rsidRDefault="00085F58">
      <w:pPr>
        <w:pStyle w:val="Odstavecseseznamem"/>
        <w:numPr>
          <w:ilvl w:val="0"/>
          <w:numId w:val="48"/>
        </w:numPr>
        <w:spacing w:line="276" w:lineRule="auto"/>
        <w:rPr>
          <w:rFonts w:ascii="Arial" w:hAnsi="Arial" w:cs="Arial"/>
        </w:rPr>
      </w:pPr>
      <w:r w:rsidRPr="00085F58">
        <w:rPr>
          <w:rFonts w:ascii="Arial" w:hAnsi="Arial" w:cs="Arial"/>
        </w:rPr>
        <w:t>Vzácně vyrovnaná věková skladba uživatelů s lehce převažující skupinou 25-34 let.</w:t>
      </w:r>
    </w:p>
    <w:p w14:paraId="68AA06DC"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lastRenderedPageBreak/>
        <w:t>Pohlaví uživatelů</w:t>
      </w:r>
    </w:p>
    <w:p w14:paraId="5DD61E8E" w14:textId="77777777" w:rsidR="00085F58" w:rsidRPr="00085F58" w:rsidRDefault="00085F58" w:rsidP="00085F58">
      <w:pPr>
        <w:pStyle w:val="Nadpis3"/>
        <w:spacing w:line="276" w:lineRule="auto"/>
        <w:rPr>
          <w:rFonts w:ascii="Arial" w:hAnsi="Arial" w:cs="Arial"/>
          <w:b w:val="0"/>
          <w:color w:val="767171" w:themeColor="background2" w:themeShade="80"/>
          <w:szCs w:val="24"/>
        </w:rPr>
      </w:pPr>
    </w:p>
    <w:p w14:paraId="7A5F185B" w14:textId="77777777" w:rsidR="00085F58" w:rsidRPr="00085F58" w:rsidRDefault="00085F58" w:rsidP="00085F58">
      <w:pPr>
        <w:spacing w:line="276" w:lineRule="auto"/>
        <w:rPr>
          <w:rFonts w:ascii="Arial" w:hAnsi="Arial" w:cs="Arial"/>
        </w:rPr>
      </w:pPr>
      <w:r w:rsidRPr="00085F58">
        <w:rPr>
          <w:rFonts w:ascii="Arial" w:hAnsi="Arial" w:cs="Arial"/>
          <w:noProof/>
        </w:rPr>
        <w:drawing>
          <wp:inline distT="0" distB="0" distL="0" distR="0" wp14:anchorId="0229E0E5" wp14:editId="1BA56A70">
            <wp:extent cx="5400675" cy="1268095"/>
            <wp:effectExtent l="0" t="0" r="9525" b="825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675" cy="1268095"/>
                    </a:xfrm>
                    <a:prstGeom prst="rect">
                      <a:avLst/>
                    </a:prstGeom>
                  </pic:spPr>
                </pic:pic>
              </a:graphicData>
            </a:graphic>
          </wp:inline>
        </w:drawing>
      </w:r>
    </w:p>
    <w:p w14:paraId="2D36550B" w14:textId="77777777" w:rsidR="00085F58" w:rsidRPr="00085F58" w:rsidRDefault="00085F58" w:rsidP="00085F58">
      <w:pPr>
        <w:pStyle w:val="Odstavecseseznamem"/>
        <w:spacing w:line="276" w:lineRule="auto"/>
        <w:rPr>
          <w:rFonts w:ascii="Arial" w:hAnsi="Arial" w:cs="Arial"/>
        </w:rPr>
      </w:pPr>
    </w:p>
    <w:p w14:paraId="186955C0" w14:textId="77777777" w:rsidR="00085F58" w:rsidRPr="00085F58" w:rsidRDefault="00085F58">
      <w:pPr>
        <w:pStyle w:val="Odstavecseseznamem"/>
        <w:numPr>
          <w:ilvl w:val="0"/>
          <w:numId w:val="48"/>
        </w:numPr>
        <w:spacing w:line="276" w:lineRule="auto"/>
        <w:rPr>
          <w:rFonts w:ascii="Arial" w:hAnsi="Arial" w:cs="Arial"/>
        </w:rPr>
      </w:pPr>
      <w:r w:rsidRPr="00085F58">
        <w:rPr>
          <w:rFonts w:ascii="Arial" w:hAnsi="Arial" w:cs="Arial"/>
        </w:rPr>
        <w:t>Lehce převažují ženy, včetně toho, že je obsah více zajímá (tráví na webu více času).</w:t>
      </w:r>
    </w:p>
    <w:p w14:paraId="1C0B568F" w14:textId="77777777" w:rsidR="00085F58" w:rsidRPr="00085F58" w:rsidRDefault="00085F58" w:rsidP="00085F58">
      <w:pPr>
        <w:spacing w:line="276" w:lineRule="auto"/>
        <w:rPr>
          <w:rFonts w:ascii="Arial" w:hAnsi="Arial" w:cs="Arial"/>
        </w:rPr>
      </w:pPr>
    </w:p>
    <w:p w14:paraId="62B2F550" w14:textId="28AB032B" w:rsidR="00085F58" w:rsidRDefault="00085F58" w:rsidP="00085F58">
      <w:pPr>
        <w:rPr>
          <w:rFonts w:ascii="Arial" w:hAnsi="Arial" w:cs="Arial"/>
          <w:lang w:val="x-none" w:eastAsia="x-none"/>
        </w:rPr>
      </w:pPr>
      <w:r>
        <w:rPr>
          <w:rFonts w:ascii="Arial" w:hAnsi="Arial" w:cs="Arial"/>
          <w:lang w:val="x-none" w:eastAsia="x-none"/>
        </w:rPr>
        <w:br w:type="page"/>
      </w:r>
    </w:p>
    <w:p w14:paraId="12401F4F" w14:textId="77777777" w:rsidR="00085F58" w:rsidRPr="00085F58" w:rsidRDefault="00085F58" w:rsidP="00085F58">
      <w:pPr>
        <w:pStyle w:val="Nadpis5"/>
      </w:pPr>
      <w:r w:rsidRPr="00085F58">
        <w:lastRenderedPageBreak/>
        <w:t>Příloha č. 2:</w:t>
      </w:r>
      <w:r w:rsidRPr="00085F58">
        <w:tab/>
        <w:t>Požadavky na webovou prezentaci</w:t>
      </w:r>
    </w:p>
    <w:p w14:paraId="43A558DF" w14:textId="23E73350" w:rsidR="00085F58" w:rsidRDefault="00085F58" w:rsidP="00085F58">
      <w:pPr>
        <w:rPr>
          <w:rFonts w:ascii="Arial" w:hAnsi="Arial" w:cs="Arial"/>
          <w:lang w:val="x-none" w:eastAsia="x-none"/>
        </w:rPr>
      </w:pPr>
    </w:p>
    <w:p w14:paraId="77A83A75" w14:textId="0BD795C4" w:rsidR="00085F58" w:rsidRDefault="00085F58" w:rsidP="00085F58">
      <w:pPr>
        <w:rPr>
          <w:rFonts w:ascii="Arial" w:hAnsi="Arial" w:cs="Arial"/>
          <w:lang w:val="x-none" w:eastAsia="x-none"/>
        </w:rPr>
      </w:pPr>
    </w:p>
    <w:p w14:paraId="573B3913" w14:textId="77777777" w:rsidR="00085F58" w:rsidRPr="00085F58" w:rsidRDefault="00085F58" w:rsidP="00085F58">
      <w:pPr>
        <w:pStyle w:val="Nadpis2"/>
        <w:spacing w:line="276" w:lineRule="auto"/>
        <w:rPr>
          <w:rFonts w:ascii="Arial" w:hAnsi="Arial" w:cs="Arial"/>
          <w:sz w:val="32"/>
          <w:szCs w:val="32"/>
        </w:rPr>
      </w:pPr>
      <w:r w:rsidRPr="00085F58">
        <w:rPr>
          <w:rFonts w:ascii="Arial" w:hAnsi="Arial" w:cs="Arial"/>
          <w:sz w:val="32"/>
          <w:szCs w:val="32"/>
        </w:rPr>
        <w:t>ÚVOD</w:t>
      </w:r>
    </w:p>
    <w:p w14:paraId="160965A5" w14:textId="77777777" w:rsidR="00085F58" w:rsidRPr="00085F58" w:rsidRDefault="00085F58" w:rsidP="00085F58">
      <w:pPr>
        <w:rPr>
          <w:rFonts w:ascii="Arial" w:hAnsi="Arial" w:cs="Arial"/>
          <w:lang w:eastAsia="en-GB"/>
        </w:rPr>
      </w:pPr>
    </w:p>
    <w:p w14:paraId="018D3952"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Proč vznikl tento dokument</w:t>
      </w:r>
    </w:p>
    <w:p w14:paraId="21DCB21E" w14:textId="77777777" w:rsidR="00085F58" w:rsidRPr="00085F58" w:rsidRDefault="00085F58" w:rsidP="00085F58">
      <w:pPr>
        <w:spacing w:line="276" w:lineRule="auto"/>
        <w:rPr>
          <w:rFonts w:ascii="Arial" w:hAnsi="Arial" w:cs="Arial"/>
        </w:rPr>
      </w:pPr>
      <w:r w:rsidRPr="00085F58">
        <w:rPr>
          <w:rFonts w:ascii="Arial" w:hAnsi="Arial" w:cs="Arial"/>
        </w:rPr>
        <w:t>Tento dokument vznikl jako souhrn požadavků na dodavatele webu k zajištění srovnatelných výchozích podmínek všech nabídek a definici jejich vyhodnocení (výběru vítěze soutěže).</w:t>
      </w:r>
    </w:p>
    <w:p w14:paraId="2AA9ECA3" w14:textId="77777777" w:rsidR="00085F58" w:rsidRPr="00085F58" w:rsidRDefault="00085F58" w:rsidP="00085F58">
      <w:pPr>
        <w:pStyle w:val="Nadpis2"/>
        <w:spacing w:line="276" w:lineRule="auto"/>
        <w:rPr>
          <w:rFonts w:ascii="Arial" w:hAnsi="Arial" w:cs="Arial"/>
        </w:rPr>
      </w:pPr>
    </w:p>
    <w:p w14:paraId="53E7EFFC" w14:textId="77777777" w:rsidR="00085F58" w:rsidRPr="00085F58" w:rsidRDefault="00085F58" w:rsidP="00085F58">
      <w:pPr>
        <w:rPr>
          <w:rFonts w:ascii="Arial" w:hAnsi="Arial" w:cs="Arial"/>
          <w:lang w:eastAsia="en-GB"/>
        </w:rPr>
      </w:pPr>
    </w:p>
    <w:p w14:paraId="03EE72AD" w14:textId="77777777" w:rsidR="00085F58" w:rsidRPr="00085F58" w:rsidRDefault="00085F58" w:rsidP="00085F58">
      <w:pPr>
        <w:pStyle w:val="Nadpis2"/>
        <w:spacing w:line="276" w:lineRule="auto"/>
        <w:rPr>
          <w:rFonts w:ascii="Arial" w:hAnsi="Arial" w:cs="Arial"/>
          <w:sz w:val="32"/>
          <w:szCs w:val="32"/>
        </w:rPr>
      </w:pPr>
      <w:r w:rsidRPr="00085F58">
        <w:rPr>
          <w:rFonts w:ascii="Arial" w:hAnsi="Arial" w:cs="Arial"/>
          <w:sz w:val="32"/>
          <w:szCs w:val="32"/>
        </w:rPr>
        <w:t>DEFINICE POPTÁVKY</w:t>
      </w:r>
    </w:p>
    <w:p w14:paraId="6DB203A7" w14:textId="77777777" w:rsidR="00085F58" w:rsidRPr="00085F58" w:rsidRDefault="00085F58" w:rsidP="00085F58">
      <w:pPr>
        <w:rPr>
          <w:rFonts w:ascii="Arial" w:hAnsi="Arial" w:cs="Arial"/>
          <w:lang w:eastAsia="en-GB"/>
        </w:rPr>
      </w:pPr>
    </w:p>
    <w:p w14:paraId="61430F55" w14:textId="77777777" w:rsidR="00085F58" w:rsidRPr="00085F58" w:rsidRDefault="00085F58" w:rsidP="00085F58">
      <w:pPr>
        <w:spacing w:line="276" w:lineRule="auto"/>
        <w:rPr>
          <w:rFonts w:ascii="Arial" w:hAnsi="Arial" w:cs="Arial"/>
        </w:rPr>
      </w:pPr>
      <w:r w:rsidRPr="00085F58">
        <w:rPr>
          <w:rFonts w:ascii="Arial" w:hAnsi="Arial" w:cs="Arial"/>
        </w:rPr>
        <w:t xml:space="preserve">Předmětem veřejné zakázky je návrh, tvorba a dodávka webových stránek vč. </w:t>
      </w:r>
      <w:proofErr w:type="spellStart"/>
      <w:r w:rsidRPr="00085F58">
        <w:rPr>
          <w:rFonts w:ascii="Arial" w:hAnsi="Arial" w:cs="Arial"/>
        </w:rPr>
        <w:t>eShop</w:t>
      </w:r>
      <w:proofErr w:type="spellEnd"/>
      <w:r w:rsidRPr="00085F58">
        <w:rPr>
          <w:rFonts w:ascii="Arial" w:hAnsi="Arial" w:cs="Arial"/>
        </w:rPr>
        <w:t xml:space="preserve"> funkcí Muzea umění Olomouc (dále MUO) postavených na redakčním systému a jejich uvedení do rutinního provozu včetně migrace dat ze stávajících webových stránek MUO; příprava a zprovoznění zabezpečeného automatizovaného oboustranného přenosu dat mezi interními aplikacemi a webovým serverem; provedení zkušebního provozu a příprava webu k integraci s ostatními určenými webovými aplikacemi objednatele, dále školení a poskytnutí dokumentace k dodanému systému, díky kterému bude zajištěno jeho řádné fungování v souladu s příslušnými právními předpisy upravujícími parametry webových stránek. Dále je předmětem zajištění služeb servisní podpory a rozvoje dodaného systému.</w:t>
      </w:r>
    </w:p>
    <w:p w14:paraId="64B01ED9" w14:textId="77777777" w:rsidR="00085F58" w:rsidRPr="00085F58" w:rsidRDefault="00085F58" w:rsidP="00085F58">
      <w:pPr>
        <w:pStyle w:val="TEXTMUO"/>
        <w:rPr>
          <w:rFonts w:cs="Arial"/>
          <w:lang w:eastAsia="en-US"/>
        </w:rPr>
      </w:pPr>
    </w:p>
    <w:p w14:paraId="539C450B" w14:textId="77777777" w:rsidR="00085F58" w:rsidRPr="00085F58" w:rsidRDefault="00085F58" w:rsidP="00085F58">
      <w:pPr>
        <w:pStyle w:val="Nadpis3"/>
        <w:spacing w:line="276" w:lineRule="auto"/>
        <w:rPr>
          <w:rFonts w:ascii="Arial" w:hAnsi="Arial" w:cs="Arial"/>
        </w:rPr>
      </w:pPr>
    </w:p>
    <w:p w14:paraId="2D11AB83"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Místo plnění</w:t>
      </w:r>
    </w:p>
    <w:p w14:paraId="19ED8560" w14:textId="77777777" w:rsidR="00085F58" w:rsidRPr="00085F58" w:rsidRDefault="00085F58" w:rsidP="00085F58">
      <w:pPr>
        <w:spacing w:line="276" w:lineRule="auto"/>
        <w:rPr>
          <w:rFonts w:ascii="Arial" w:hAnsi="Arial" w:cs="Arial"/>
        </w:rPr>
      </w:pPr>
      <w:r w:rsidRPr="00085F58">
        <w:rPr>
          <w:rFonts w:ascii="Arial" w:hAnsi="Arial" w:cs="Arial"/>
        </w:rPr>
        <w:t>Muzeum umění Olomouc, Denisova 47, 771 11 Olomouc</w:t>
      </w:r>
    </w:p>
    <w:p w14:paraId="482283F9" w14:textId="77777777" w:rsidR="00085F58" w:rsidRPr="00085F58" w:rsidRDefault="00085F58" w:rsidP="00085F58">
      <w:pPr>
        <w:spacing w:line="276" w:lineRule="auto"/>
        <w:rPr>
          <w:rFonts w:ascii="Arial" w:hAnsi="Arial" w:cs="Arial"/>
        </w:rPr>
      </w:pPr>
      <w:r w:rsidRPr="00085F58">
        <w:rPr>
          <w:rFonts w:ascii="Arial" w:hAnsi="Arial" w:cs="Arial"/>
        </w:rPr>
        <w:t>Zde budou probíhat veškerá jednání, školení atd. (pokud nebude domluveno jinak).</w:t>
      </w:r>
    </w:p>
    <w:p w14:paraId="6F2DC7F6" w14:textId="77777777" w:rsidR="00085F58" w:rsidRPr="00085F58" w:rsidRDefault="00085F58" w:rsidP="00085F58">
      <w:pPr>
        <w:pStyle w:val="Nadpis3"/>
        <w:spacing w:line="276" w:lineRule="auto"/>
        <w:rPr>
          <w:rFonts w:ascii="Arial" w:hAnsi="Arial" w:cs="Arial"/>
        </w:rPr>
      </w:pPr>
    </w:p>
    <w:p w14:paraId="4A5D26C5" w14:textId="77777777" w:rsidR="00085F58" w:rsidRPr="00085F58" w:rsidRDefault="00085F58" w:rsidP="00085F58">
      <w:pPr>
        <w:pStyle w:val="Nadpis3"/>
        <w:spacing w:line="276" w:lineRule="auto"/>
        <w:rPr>
          <w:rFonts w:ascii="Arial" w:hAnsi="Arial" w:cs="Arial"/>
        </w:rPr>
      </w:pPr>
    </w:p>
    <w:p w14:paraId="72A53DE3" w14:textId="77777777" w:rsidR="00085F58" w:rsidRPr="00085F58" w:rsidRDefault="00085F58" w:rsidP="00085F58">
      <w:pPr>
        <w:pStyle w:val="Nadpis2"/>
        <w:spacing w:line="276" w:lineRule="auto"/>
        <w:rPr>
          <w:rFonts w:ascii="Arial" w:hAnsi="Arial" w:cs="Arial"/>
          <w:sz w:val="32"/>
          <w:szCs w:val="32"/>
        </w:rPr>
      </w:pPr>
      <w:r w:rsidRPr="00085F58">
        <w:rPr>
          <w:rFonts w:ascii="Arial" w:hAnsi="Arial" w:cs="Arial"/>
          <w:sz w:val="32"/>
          <w:szCs w:val="32"/>
        </w:rPr>
        <w:t>KLÍČOVÉ POŽADAVKY NA TVORBU WEBU</w:t>
      </w:r>
    </w:p>
    <w:p w14:paraId="48442400" w14:textId="77777777" w:rsidR="00085F58" w:rsidRPr="00085F58" w:rsidRDefault="00085F58" w:rsidP="00085F58">
      <w:pPr>
        <w:rPr>
          <w:rFonts w:ascii="Arial" w:hAnsi="Arial" w:cs="Arial"/>
          <w:lang w:eastAsia="en-GB"/>
        </w:rPr>
      </w:pPr>
    </w:p>
    <w:p w14:paraId="7925FB9F" w14:textId="77777777" w:rsidR="00085F58" w:rsidRPr="00085F58" w:rsidRDefault="00085F58" w:rsidP="00085F58">
      <w:pPr>
        <w:spacing w:line="276" w:lineRule="auto"/>
        <w:rPr>
          <w:rFonts w:ascii="Arial" w:hAnsi="Arial" w:cs="Arial"/>
        </w:rPr>
      </w:pPr>
      <w:r w:rsidRPr="00085F58">
        <w:rPr>
          <w:rFonts w:ascii="Arial" w:hAnsi="Arial" w:cs="Arial"/>
        </w:rPr>
        <w:t xml:space="preserve">Za nejdůležitější požadavky, bez jejichž splnění se nelze přihlásit do výběrového řízení považujeme tyto: </w:t>
      </w:r>
    </w:p>
    <w:p w14:paraId="41330AFB" w14:textId="77777777" w:rsidR="00085F58" w:rsidRPr="00085F58" w:rsidRDefault="00085F58">
      <w:pPr>
        <w:pStyle w:val="Odstavecseseznamem"/>
        <w:numPr>
          <w:ilvl w:val="0"/>
          <w:numId w:val="56"/>
        </w:numPr>
        <w:spacing w:before="180" w:after="60" w:line="276" w:lineRule="auto"/>
        <w:jc w:val="both"/>
        <w:rPr>
          <w:rFonts w:ascii="Arial" w:hAnsi="Arial" w:cs="Arial"/>
        </w:rPr>
      </w:pPr>
      <w:r w:rsidRPr="00085F58">
        <w:rPr>
          <w:rFonts w:ascii="Arial" w:hAnsi="Arial" w:cs="Arial"/>
        </w:rPr>
        <w:t>Nabízené řešení musí být dodáno v požadovaném termínu a místě plnění.</w:t>
      </w:r>
    </w:p>
    <w:p w14:paraId="5E3921B6" w14:textId="77777777" w:rsidR="00085F58" w:rsidRPr="00085F58" w:rsidRDefault="00085F58">
      <w:pPr>
        <w:pStyle w:val="Odstavecseseznamem"/>
        <w:numPr>
          <w:ilvl w:val="0"/>
          <w:numId w:val="56"/>
        </w:numPr>
        <w:spacing w:before="180" w:after="60" w:line="276" w:lineRule="auto"/>
        <w:jc w:val="both"/>
        <w:rPr>
          <w:rFonts w:ascii="Arial" w:hAnsi="Arial" w:cs="Arial"/>
        </w:rPr>
      </w:pPr>
      <w:r w:rsidRPr="00085F58">
        <w:rPr>
          <w:rFonts w:ascii="Arial" w:hAnsi="Arial" w:cs="Arial"/>
        </w:rPr>
        <w:t xml:space="preserve">Nabízené řešení musí být v souladu se </w:t>
      </w:r>
      <w:hyperlink r:id="rId42" w:history="1">
        <w:r w:rsidRPr="00085F58">
          <w:rPr>
            <w:rStyle w:val="Hypertextovodkaz"/>
            <w:rFonts w:ascii="Arial" w:hAnsi="Arial" w:cs="Arial"/>
          </w:rPr>
          <w:t xml:space="preserve">zákonem 99/2019 </w:t>
        </w:r>
        <w:proofErr w:type="spellStart"/>
        <w:r w:rsidRPr="00085F58">
          <w:rPr>
            <w:rStyle w:val="Hypertextovodkaz"/>
            <w:rFonts w:ascii="Arial" w:hAnsi="Arial" w:cs="Arial"/>
          </w:rPr>
          <w:t>Sb</w:t>
        </w:r>
        <w:proofErr w:type="spellEnd"/>
      </w:hyperlink>
      <w:r w:rsidRPr="00085F58">
        <w:rPr>
          <w:rFonts w:ascii="Arial" w:hAnsi="Arial" w:cs="Arial"/>
        </w:rPr>
        <w:t xml:space="preserve"> (o přístupnosti internetových stránek a mob. aplikací).</w:t>
      </w:r>
    </w:p>
    <w:p w14:paraId="50CF3DD9" w14:textId="77777777" w:rsidR="00085F58" w:rsidRPr="00085F58" w:rsidRDefault="00085F58">
      <w:pPr>
        <w:pStyle w:val="Odstavecseseznamem"/>
        <w:numPr>
          <w:ilvl w:val="0"/>
          <w:numId w:val="56"/>
        </w:numPr>
        <w:spacing w:before="180" w:after="60" w:line="276" w:lineRule="auto"/>
        <w:jc w:val="both"/>
        <w:rPr>
          <w:rFonts w:ascii="Arial" w:hAnsi="Arial" w:cs="Arial"/>
        </w:rPr>
      </w:pPr>
      <w:r w:rsidRPr="00085F58">
        <w:rPr>
          <w:rFonts w:ascii="Arial" w:hAnsi="Arial" w:cs="Arial"/>
        </w:rPr>
        <w:t xml:space="preserve">Dodavatel musí doložit, jakým způsobem je zabráněno proprietárnímu uzamčení zákazníka (vendor </w:t>
      </w:r>
      <w:proofErr w:type="spellStart"/>
      <w:r w:rsidRPr="00085F58">
        <w:rPr>
          <w:rFonts w:ascii="Arial" w:hAnsi="Arial" w:cs="Arial"/>
        </w:rPr>
        <w:t>lock</w:t>
      </w:r>
      <w:proofErr w:type="spellEnd"/>
      <w:r w:rsidRPr="00085F58">
        <w:rPr>
          <w:rFonts w:ascii="Arial" w:hAnsi="Arial" w:cs="Arial"/>
        </w:rPr>
        <w:t>-in), přičemž možnými způsoby jsou např.:</w:t>
      </w:r>
    </w:p>
    <w:p w14:paraId="39849BE7" w14:textId="77777777" w:rsidR="00085F58" w:rsidRPr="00085F58" w:rsidRDefault="00085F58">
      <w:pPr>
        <w:pStyle w:val="Odstavecseseznamem"/>
        <w:numPr>
          <w:ilvl w:val="1"/>
          <w:numId w:val="56"/>
        </w:numPr>
        <w:spacing w:before="180" w:after="60" w:line="276" w:lineRule="auto"/>
        <w:jc w:val="both"/>
        <w:rPr>
          <w:rFonts w:ascii="Arial" w:hAnsi="Arial" w:cs="Arial"/>
        </w:rPr>
      </w:pPr>
      <w:r w:rsidRPr="00085F58">
        <w:rPr>
          <w:rFonts w:ascii="Arial" w:hAnsi="Arial" w:cs="Arial"/>
        </w:rPr>
        <w:t>realizace řešení na open source technologiích a kompletní poskytnutí zdrojových kódů s neomezenými licencemi na užití a úpravy ze strany MUO,</w:t>
      </w:r>
    </w:p>
    <w:p w14:paraId="2F5DC03D" w14:textId="77777777" w:rsidR="00085F58" w:rsidRPr="00085F58" w:rsidRDefault="00085F58">
      <w:pPr>
        <w:pStyle w:val="Odstavecseseznamem"/>
        <w:numPr>
          <w:ilvl w:val="1"/>
          <w:numId w:val="56"/>
        </w:numPr>
        <w:spacing w:before="180" w:after="60" w:line="276" w:lineRule="auto"/>
        <w:jc w:val="both"/>
        <w:rPr>
          <w:rFonts w:ascii="Arial" w:hAnsi="Arial" w:cs="Arial"/>
        </w:rPr>
      </w:pPr>
      <w:r w:rsidRPr="00085F58">
        <w:rPr>
          <w:rFonts w:ascii="Arial" w:hAnsi="Arial" w:cs="Arial"/>
        </w:rPr>
        <w:t>poskytnutí kompletních zdrojových kódů realizovaných v běžných vývojových jazycích (PHP, Java, .Net, Python) včetně dokumentace řešení a neomezené licence na užití a úpravy ze strany MUO,</w:t>
      </w:r>
    </w:p>
    <w:p w14:paraId="3AA4BD67" w14:textId="77777777" w:rsidR="00085F58" w:rsidRPr="00085F58" w:rsidRDefault="00085F58">
      <w:pPr>
        <w:pStyle w:val="Odstavecseseznamem"/>
        <w:numPr>
          <w:ilvl w:val="1"/>
          <w:numId w:val="56"/>
        </w:numPr>
        <w:spacing w:before="180" w:after="60" w:line="276" w:lineRule="auto"/>
        <w:jc w:val="both"/>
        <w:rPr>
          <w:rFonts w:ascii="Arial" w:hAnsi="Arial" w:cs="Arial"/>
        </w:rPr>
      </w:pPr>
      <w:r w:rsidRPr="00085F58">
        <w:rPr>
          <w:rFonts w:ascii="Arial" w:hAnsi="Arial" w:cs="Arial"/>
        </w:rPr>
        <w:t>realizace řešení na pronajímaných CMS s prokazatelným doložením možnosti předání jinému kompetentnímu dodavateli z České republiky k dalšímu rozvoji (alespoň 5 dalších dodavatelů služeb v tomto CMS v obdobném rozsahu).</w:t>
      </w:r>
    </w:p>
    <w:p w14:paraId="5D02D8B4" w14:textId="77777777" w:rsidR="00085F58" w:rsidRPr="00085F58" w:rsidRDefault="00085F58" w:rsidP="00085F58">
      <w:pPr>
        <w:spacing w:line="276" w:lineRule="auto"/>
        <w:ind w:left="720"/>
        <w:rPr>
          <w:rFonts w:ascii="Arial" w:hAnsi="Arial" w:cs="Arial"/>
        </w:rPr>
      </w:pPr>
      <w:r w:rsidRPr="00085F58">
        <w:rPr>
          <w:rFonts w:ascii="Arial" w:hAnsi="Arial" w:cs="Arial"/>
        </w:rPr>
        <w:t xml:space="preserve">MUO si (v případě využití </w:t>
      </w:r>
      <w:proofErr w:type="spellStart"/>
      <w:r w:rsidRPr="00085F58">
        <w:rPr>
          <w:rFonts w:ascii="Arial" w:hAnsi="Arial" w:cs="Arial"/>
        </w:rPr>
        <w:t>opensource</w:t>
      </w:r>
      <w:proofErr w:type="spellEnd"/>
      <w:r w:rsidRPr="00085F58">
        <w:rPr>
          <w:rFonts w:ascii="Arial" w:hAnsi="Arial" w:cs="Arial"/>
        </w:rPr>
        <w:t xml:space="preserve"> technologií) vyhrazuje možnost posoudit udržitelnost nabízeného řešení ze strany nezávislého externího odborníka (posuzovala by se hlavně možnost systém převzít pro další správu – technologie, dokumentace, přehlednost atd. a jeho udržitelnost v horizontu 6-7 let). </w:t>
      </w:r>
    </w:p>
    <w:p w14:paraId="51406BBF" w14:textId="77777777" w:rsidR="00085F58" w:rsidRPr="00085F58" w:rsidRDefault="00085F58">
      <w:pPr>
        <w:pStyle w:val="Odstavecseseznamem"/>
        <w:numPr>
          <w:ilvl w:val="0"/>
          <w:numId w:val="56"/>
        </w:numPr>
        <w:spacing w:after="160" w:line="276" w:lineRule="auto"/>
        <w:rPr>
          <w:rFonts w:ascii="Arial" w:hAnsi="Arial" w:cs="Arial"/>
        </w:rPr>
      </w:pPr>
      <w:r w:rsidRPr="00085F58">
        <w:rPr>
          <w:rFonts w:ascii="Arial" w:hAnsi="Arial" w:cs="Arial"/>
        </w:rPr>
        <w:lastRenderedPageBreak/>
        <w:t>Nabízené řešení musí být postaveno na aktuálních a plně podporovaných technologiích (např. v případě PHP jde aktuálně o verze 8.0 a 8.1, verze 7.4 už má podporu pouze kritických chyb a není pro projekt akceptovatelná).</w:t>
      </w:r>
    </w:p>
    <w:p w14:paraId="2F726FFB" w14:textId="77777777" w:rsidR="00085F58" w:rsidRPr="00085F58" w:rsidRDefault="00085F58">
      <w:pPr>
        <w:pStyle w:val="Odstavecseseznamem"/>
        <w:numPr>
          <w:ilvl w:val="0"/>
          <w:numId w:val="56"/>
        </w:numPr>
        <w:spacing w:after="160" w:line="276" w:lineRule="auto"/>
        <w:rPr>
          <w:rFonts w:ascii="Arial" w:hAnsi="Arial" w:cs="Arial"/>
        </w:rPr>
      </w:pPr>
      <w:r w:rsidRPr="00085F58">
        <w:rPr>
          <w:rFonts w:ascii="Arial" w:hAnsi="Arial" w:cs="Arial"/>
        </w:rPr>
        <w:t xml:space="preserve">Administrace obsahu webu (minimálně jeho textových částí včetně popisu </w:t>
      </w:r>
      <w:proofErr w:type="spellStart"/>
      <w:proofErr w:type="gramStart"/>
      <w:r w:rsidRPr="00085F58">
        <w:rPr>
          <w:rFonts w:ascii="Arial" w:hAnsi="Arial" w:cs="Arial"/>
        </w:rPr>
        <w:t>eShop</w:t>
      </w:r>
      <w:proofErr w:type="spellEnd"/>
      <w:proofErr w:type="gramEnd"/>
      <w:r w:rsidRPr="00085F58">
        <w:rPr>
          <w:rFonts w:ascii="Arial" w:hAnsi="Arial" w:cs="Arial"/>
        </w:rPr>
        <w:t xml:space="preserve"> produktů) by měla být realizována z </w:t>
      </w:r>
      <w:proofErr w:type="spellStart"/>
      <w:r w:rsidRPr="00085F58">
        <w:rPr>
          <w:rFonts w:ascii="Arial" w:hAnsi="Arial" w:cs="Arial"/>
        </w:rPr>
        <w:t>frontend</w:t>
      </w:r>
      <w:proofErr w:type="spellEnd"/>
      <w:r w:rsidRPr="00085F58">
        <w:rPr>
          <w:rFonts w:ascii="Arial" w:hAnsi="Arial" w:cs="Arial"/>
        </w:rPr>
        <w:t xml:space="preserve"> rozhraní WYSIWYG editorem (editace v místě zobrazení obsahu návštěvníkovi webu).</w:t>
      </w:r>
    </w:p>
    <w:p w14:paraId="543EB1BF" w14:textId="77777777" w:rsidR="00085F58" w:rsidRPr="00085F58" w:rsidRDefault="00085F58">
      <w:pPr>
        <w:pStyle w:val="Odstavecseseznamem"/>
        <w:numPr>
          <w:ilvl w:val="0"/>
          <w:numId w:val="56"/>
        </w:numPr>
        <w:spacing w:after="160" w:line="276" w:lineRule="auto"/>
        <w:rPr>
          <w:rFonts w:ascii="Arial" w:hAnsi="Arial" w:cs="Arial"/>
        </w:rPr>
      </w:pPr>
      <w:r w:rsidRPr="00085F58">
        <w:rPr>
          <w:rFonts w:ascii="Arial" w:hAnsi="Arial" w:cs="Arial"/>
        </w:rPr>
        <w:t>Nabízené řešení musí splňovat i další obecné požadavky popsané níže.</w:t>
      </w:r>
    </w:p>
    <w:p w14:paraId="0435C3C2" w14:textId="77777777" w:rsidR="00085F58" w:rsidRPr="00085F58" w:rsidRDefault="00085F58" w:rsidP="00085F58">
      <w:pPr>
        <w:pStyle w:val="Nadpis2"/>
        <w:spacing w:line="276" w:lineRule="auto"/>
        <w:rPr>
          <w:rFonts w:ascii="Arial" w:hAnsi="Arial" w:cs="Arial"/>
          <w:sz w:val="32"/>
          <w:szCs w:val="32"/>
        </w:rPr>
      </w:pPr>
      <w:r w:rsidRPr="00085F58">
        <w:rPr>
          <w:rFonts w:ascii="Arial" w:hAnsi="Arial" w:cs="Arial"/>
          <w:sz w:val="32"/>
          <w:szCs w:val="32"/>
        </w:rPr>
        <w:t>OBECNÉ POŽADAVKY NA TVORBU WEBU</w:t>
      </w:r>
    </w:p>
    <w:p w14:paraId="1DA39503" w14:textId="77777777" w:rsidR="00085F58" w:rsidRPr="00085F58" w:rsidRDefault="00085F58" w:rsidP="00085F58">
      <w:pPr>
        <w:pStyle w:val="Nadpis3"/>
        <w:spacing w:line="276" w:lineRule="auto"/>
        <w:rPr>
          <w:rFonts w:ascii="Arial" w:hAnsi="Arial" w:cs="Arial"/>
        </w:rPr>
      </w:pPr>
    </w:p>
    <w:p w14:paraId="27985C06"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Vzhled a použitelnost</w:t>
      </w:r>
    </w:p>
    <w:p w14:paraId="1B0F140B" w14:textId="77777777" w:rsidR="00085F58" w:rsidRPr="00085F58" w:rsidRDefault="00085F58">
      <w:pPr>
        <w:pStyle w:val="Odstavecseseznamem"/>
        <w:numPr>
          <w:ilvl w:val="0"/>
          <w:numId w:val="57"/>
        </w:numPr>
        <w:spacing w:after="160" w:line="276" w:lineRule="auto"/>
        <w:rPr>
          <w:rFonts w:ascii="Arial" w:hAnsi="Arial" w:cs="Arial"/>
        </w:rPr>
      </w:pPr>
      <w:r w:rsidRPr="00085F58">
        <w:rPr>
          <w:rFonts w:ascii="Arial" w:hAnsi="Arial" w:cs="Arial"/>
        </w:rPr>
        <w:t>Web bude mít jednoznačnou vizuální hierarchii, která podporuje „</w:t>
      </w:r>
      <w:proofErr w:type="spellStart"/>
      <w:r w:rsidRPr="00085F58">
        <w:rPr>
          <w:rFonts w:ascii="Arial" w:hAnsi="Arial" w:cs="Arial"/>
        </w:rPr>
        <w:t>scanování</w:t>
      </w:r>
      <w:proofErr w:type="spellEnd"/>
      <w:r w:rsidRPr="00085F58">
        <w:rPr>
          <w:rFonts w:ascii="Arial" w:hAnsi="Arial" w:cs="Arial"/>
        </w:rPr>
        <w:t>“ obsahu (=získání nejdůležitějších informací i při rychlém prohlédnutí).</w:t>
      </w:r>
    </w:p>
    <w:p w14:paraId="2C80B6E0" w14:textId="77777777" w:rsidR="00085F58" w:rsidRPr="00085F58" w:rsidRDefault="00085F58">
      <w:pPr>
        <w:pStyle w:val="Odstavecseseznamem"/>
        <w:numPr>
          <w:ilvl w:val="0"/>
          <w:numId w:val="57"/>
        </w:numPr>
        <w:spacing w:after="160" w:line="276" w:lineRule="auto"/>
        <w:rPr>
          <w:rFonts w:ascii="Arial" w:hAnsi="Arial" w:cs="Arial"/>
        </w:rPr>
      </w:pPr>
      <w:r w:rsidRPr="00085F58">
        <w:rPr>
          <w:rFonts w:ascii="Arial" w:hAnsi="Arial" w:cs="Arial"/>
        </w:rPr>
        <w:t>Odkazy budou odlišeny od běžného textu, konzistentně napříč celým webem.</w:t>
      </w:r>
    </w:p>
    <w:p w14:paraId="60F470C9" w14:textId="77777777" w:rsidR="00085F58" w:rsidRPr="00085F58" w:rsidRDefault="00085F58">
      <w:pPr>
        <w:pStyle w:val="Odstavecseseznamem"/>
        <w:numPr>
          <w:ilvl w:val="0"/>
          <w:numId w:val="57"/>
        </w:numPr>
        <w:spacing w:after="160" w:line="276" w:lineRule="auto"/>
        <w:rPr>
          <w:rFonts w:ascii="Arial" w:hAnsi="Arial" w:cs="Arial"/>
        </w:rPr>
      </w:pPr>
      <w:r w:rsidRPr="00085F58">
        <w:rPr>
          <w:rFonts w:ascii="Arial" w:hAnsi="Arial" w:cs="Arial"/>
        </w:rPr>
        <w:t>Web bude využívat standardní návrhové vzory pro navigaci.</w:t>
      </w:r>
    </w:p>
    <w:p w14:paraId="1C97BED1" w14:textId="77777777" w:rsidR="00085F58" w:rsidRPr="00085F58" w:rsidRDefault="00085F58">
      <w:pPr>
        <w:pStyle w:val="Odstavecseseznamem"/>
        <w:numPr>
          <w:ilvl w:val="0"/>
          <w:numId w:val="57"/>
        </w:numPr>
        <w:spacing w:after="160" w:line="276" w:lineRule="auto"/>
        <w:rPr>
          <w:rFonts w:ascii="Arial" w:hAnsi="Arial" w:cs="Arial"/>
        </w:rPr>
      </w:pPr>
      <w:r w:rsidRPr="00085F58">
        <w:rPr>
          <w:rFonts w:ascii="Arial" w:hAnsi="Arial" w:cs="Arial"/>
        </w:rPr>
        <w:t>Všechny textové prvky webu budou dostatečně kontrastní.</w:t>
      </w:r>
    </w:p>
    <w:p w14:paraId="04800BB5" w14:textId="77777777" w:rsidR="00085F58" w:rsidRPr="00085F58" w:rsidRDefault="00085F58">
      <w:pPr>
        <w:pStyle w:val="Odstavecseseznamem"/>
        <w:numPr>
          <w:ilvl w:val="0"/>
          <w:numId w:val="57"/>
        </w:numPr>
        <w:spacing w:after="160" w:line="276" w:lineRule="auto"/>
        <w:rPr>
          <w:rFonts w:ascii="Arial" w:hAnsi="Arial" w:cs="Arial"/>
        </w:rPr>
      </w:pPr>
      <w:r w:rsidRPr="00085F58">
        <w:rPr>
          <w:rFonts w:ascii="Arial" w:hAnsi="Arial" w:cs="Arial"/>
        </w:rPr>
        <w:t>Texty budou dostatečně velké a čitelné.</w:t>
      </w:r>
    </w:p>
    <w:p w14:paraId="3F4DBF93" w14:textId="77777777" w:rsidR="00085F58" w:rsidRPr="00085F58" w:rsidRDefault="00085F58">
      <w:pPr>
        <w:pStyle w:val="Odstavecseseznamem"/>
        <w:numPr>
          <w:ilvl w:val="0"/>
          <w:numId w:val="57"/>
        </w:numPr>
        <w:spacing w:after="160" w:line="276" w:lineRule="auto"/>
        <w:rPr>
          <w:rFonts w:ascii="Arial" w:hAnsi="Arial" w:cs="Arial"/>
        </w:rPr>
      </w:pPr>
      <w:r w:rsidRPr="00085F58">
        <w:rPr>
          <w:rFonts w:ascii="Arial" w:hAnsi="Arial" w:cs="Arial"/>
        </w:rPr>
        <w:t>Web se bude dynamicky (</w:t>
      </w:r>
      <w:proofErr w:type="spellStart"/>
      <w:r w:rsidRPr="00085F58">
        <w:rPr>
          <w:rFonts w:ascii="Arial" w:hAnsi="Arial" w:cs="Arial"/>
        </w:rPr>
        <w:t>responsivně</w:t>
      </w:r>
      <w:proofErr w:type="spellEnd"/>
      <w:r w:rsidRPr="00085F58">
        <w:rPr>
          <w:rFonts w:ascii="Arial" w:hAnsi="Arial" w:cs="Arial"/>
        </w:rPr>
        <w:t xml:space="preserve">) přizpůsobovat rozlišení různých zařízení, včetně velikosti písma, rytmu řádků, rozměrů </w:t>
      </w:r>
      <w:proofErr w:type="spellStart"/>
      <w:r w:rsidRPr="00085F58">
        <w:rPr>
          <w:rFonts w:ascii="Arial" w:hAnsi="Arial" w:cs="Arial"/>
        </w:rPr>
        <w:t>klikacích</w:t>
      </w:r>
      <w:proofErr w:type="spellEnd"/>
      <w:r w:rsidRPr="00085F58">
        <w:rPr>
          <w:rFonts w:ascii="Arial" w:hAnsi="Arial" w:cs="Arial"/>
        </w:rPr>
        <w:t>/dotykových prvků.</w:t>
      </w:r>
    </w:p>
    <w:p w14:paraId="24BB334F" w14:textId="77777777" w:rsidR="00085F58" w:rsidRPr="00085F58" w:rsidRDefault="00085F58">
      <w:pPr>
        <w:pStyle w:val="Odstavecseseznamem"/>
        <w:numPr>
          <w:ilvl w:val="0"/>
          <w:numId w:val="57"/>
        </w:numPr>
        <w:spacing w:after="160" w:line="276" w:lineRule="auto"/>
        <w:rPr>
          <w:rFonts w:ascii="Arial" w:hAnsi="Arial" w:cs="Arial"/>
        </w:rPr>
      </w:pPr>
      <w:r w:rsidRPr="00085F58">
        <w:rPr>
          <w:rFonts w:ascii="Arial" w:hAnsi="Arial" w:cs="Arial"/>
        </w:rPr>
        <w:t xml:space="preserve">U mobilních telefonů a tabletů bude přizpůsoben dotykovému ovládání (minimální ergonomické rozměry dotykových prvků, nezávislost na </w:t>
      </w:r>
      <w:proofErr w:type="spellStart"/>
      <w:r w:rsidRPr="00085F58">
        <w:rPr>
          <w:rFonts w:ascii="Arial" w:hAnsi="Arial" w:cs="Arial"/>
        </w:rPr>
        <w:t>hover</w:t>
      </w:r>
      <w:proofErr w:type="spellEnd"/>
      <w:r w:rsidRPr="00085F58">
        <w:rPr>
          <w:rFonts w:ascii="Arial" w:hAnsi="Arial" w:cs="Arial"/>
        </w:rPr>
        <w:t xml:space="preserve"> stavech).</w:t>
      </w:r>
    </w:p>
    <w:p w14:paraId="3CAC2D6C" w14:textId="77777777" w:rsidR="00085F58" w:rsidRPr="00085F58" w:rsidRDefault="00085F58">
      <w:pPr>
        <w:pStyle w:val="Odstavecseseznamem"/>
        <w:numPr>
          <w:ilvl w:val="0"/>
          <w:numId w:val="57"/>
        </w:numPr>
        <w:spacing w:after="160" w:line="276" w:lineRule="auto"/>
        <w:rPr>
          <w:rFonts w:ascii="Arial" w:hAnsi="Arial" w:cs="Arial"/>
        </w:rPr>
      </w:pPr>
      <w:r w:rsidRPr="00085F58">
        <w:rPr>
          <w:rFonts w:ascii="Arial" w:hAnsi="Arial" w:cs="Arial"/>
        </w:rPr>
        <w:t xml:space="preserve">Web projde testem mobilní přívětivosti: </w:t>
      </w:r>
      <w:hyperlink r:id="rId43" w:history="1">
        <w:r w:rsidRPr="00085F58">
          <w:rPr>
            <w:rStyle w:val="Hypertextovodkaz"/>
            <w:rFonts w:ascii="Arial" w:hAnsi="Arial" w:cs="Arial"/>
          </w:rPr>
          <w:t>https://developers.google.com/webmasters/mobile-sites/?hl=en</w:t>
        </w:r>
      </w:hyperlink>
      <w:r w:rsidRPr="00085F58">
        <w:rPr>
          <w:rFonts w:ascii="Arial" w:hAnsi="Arial" w:cs="Arial"/>
        </w:rPr>
        <w:t xml:space="preserve">. </w:t>
      </w:r>
    </w:p>
    <w:p w14:paraId="34576C44" w14:textId="77777777" w:rsidR="00085F58" w:rsidRPr="00085F58" w:rsidRDefault="00085F58" w:rsidP="00085F58">
      <w:pPr>
        <w:pStyle w:val="Nadpis3"/>
        <w:spacing w:line="276" w:lineRule="auto"/>
        <w:rPr>
          <w:rFonts w:ascii="Arial" w:hAnsi="Arial" w:cs="Arial"/>
        </w:rPr>
      </w:pPr>
    </w:p>
    <w:p w14:paraId="18E132FD"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Technické SEO</w:t>
      </w:r>
    </w:p>
    <w:p w14:paraId="126DD5ED" w14:textId="77777777" w:rsidR="00085F58" w:rsidRPr="00085F58" w:rsidRDefault="00085F58">
      <w:pPr>
        <w:pStyle w:val="Odstavecseseznamem"/>
        <w:numPr>
          <w:ilvl w:val="0"/>
          <w:numId w:val="58"/>
        </w:numPr>
        <w:spacing w:after="160" w:line="276" w:lineRule="auto"/>
        <w:rPr>
          <w:rFonts w:ascii="Arial" w:hAnsi="Arial" w:cs="Arial"/>
        </w:rPr>
      </w:pPr>
      <w:r w:rsidRPr="00085F58">
        <w:rPr>
          <w:rFonts w:ascii="Arial" w:hAnsi="Arial" w:cs="Arial"/>
        </w:rPr>
        <w:t>Informační architektura webu bude vytvořena na základě klasifikační analýzy klíčových slov.</w:t>
      </w:r>
    </w:p>
    <w:p w14:paraId="1AB4998D" w14:textId="77777777" w:rsidR="00085F58" w:rsidRPr="00085F58" w:rsidRDefault="00085F58">
      <w:pPr>
        <w:pStyle w:val="Odstavecseseznamem"/>
        <w:numPr>
          <w:ilvl w:val="0"/>
          <w:numId w:val="58"/>
        </w:numPr>
        <w:spacing w:after="160" w:line="276" w:lineRule="auto"/>
        <w:rPr>
          <w:rFonts w:ascii="Arial" w:hAnsi="Arial" w:cs="Arial"/>
        </w:rPr>
      </w:pPr>
      <w:r w:rsidRPr="00085F58">
        <w:rPr>
          <w:rFonts w:ascii="Arial" w:hAnsi="Arial" w:cs="Arial"/>
        </w:rPr>
        <w:t xml:space="preserve">Web poběží pouze na jedné veřejně dostupné doméně (s odděleným </w:t>
      </w:r>
      <w:proofErr w:type="spellStart"/>
      <w:proofErr w:type="gramStart"/>
      <w:r w:rsidRPr="00085F58">
        <w:rPr>
          <w:rFonts w:ascii="Arial" w:hAnsi="Arial" w:cs="Arial"/>
        </w:rPr>
        <w:t>eShopem</w:t>
      </w:r>
      <w:proofErr w:type="spellEnd"/>
      <w:proofErr w:type="gramEnd"/>
      <w:r w:rsidRPr="00085F58">
        <w:rPr>
          <w:rFonts w:ascii="Arial" w:hAnsi="Arial" w:cs="Arial"/>
        </w:rPr>
        <w:t>). Testovací verze webu bude buď zaheslována, nebo bude přístup robotů zakázán v robots.txt.</w:t>
      </w:r>
    </w:p>
    <w:p w14:paraId="1D736F65" w14:textId="77777777" w:rsidR="00085F58" w:rsidRPr="00085F58" w:rsidRDefault="00085F58">
      <w:pPr>
        <w:pStyle w:val="Odstavecseseznamem"/>
        <w:numPr>
          <w:ilvl w:val="0"/>
          <w:numId w:val="58"/>
        </w:numPr>
        <w:spacing w:after="160" w:line="276" w:lineRule="auto"/>
        <w:rPr>
          <w:rFonts w:ascii="Arial" w:hAnsi="Arial" w:cs="Arial"/>
        </w:rPr>
      </w:pPr>
      <w:r w:rsidRPr="00085F58">
        <w:rPr>
          <w:rFonts w:ascii="Arial" w:hAnsi="Arial" w:cs="Arial"/>
        </w:rPr>
        <w:t>Každá stránka bude mít unikátní, administrovatelný TITLE.</w:t>
      </w:r>
    </w:p>
    <w:p w14:paraId="70853FDE" w14:textId="77777777" w:rsidR="00085F58" w:rsidRPr="00085F58" w:rsidRDefault="00085F58">
      <w:pPr>
        <w:pStyle w:val="Odstavecseseznamem"/>
        <w:numPr>
          <w:ilvl w:val="0"/>
          <w:numId w:val="58"/>
        </w:numPr>
        <w:spacing w:after="160" w:line="276" w:lineRule="auto"/>
        <w:rPr>
          <w:rFonts w:ascii="Arial" w:hAnsi="Arial" w:cs="Arial"/>
        </w:rPr>
      </w:pPr>
      <w:r w:rsidRPr="00085F58">
        <w:rPr>
          <w:rFonts w:ascii="Arial" w:hAnsi="Arial" w:cs="Arial"/>
        </w:rPr>
        <w:t xml:space="preserve">Web bude obsahovat sitemap.xml se všemi unikátními stránkami, obrázky, videi, která bude odkázána v robots.txt. Jednotlivé typy obsahu mohou mít vlastní </w:t>
      </w:r>
      <w:proofErr w:type="spellStart"/>
      <w:r w:rsidRPr="00085F58">
        <w:rPr>
          <w:rFonts w:ascii="Arial" w:hAnsi="Arial" w:cs="Arial"/>
        </w:rPr>
        <w:t>sitemapy</w:t>
      </w:r>
      <w:proofErr w:type="spellEnd"/>
      <w:r w:rsidRPr="00085F58">
        <w:rPr>
          <w:rFonts w:ascii="Arial" w:hAnsi="Arial" w:cs="Arial"/>
        </w:rPr>
        <w:t>.</w:t>
      </w:r>
    </w:p>
    <w:p w14:paraId="42F0211B" w14:textId="77777777" w:rsidR="00085F58" w:rsidRPr="00085F58" w:rsidRDefault="00085F58">
      <w:pPr>
        <w:pStyle w:val="Odstavecseseznamem"/>
        <w:numPr>
          <w:ilvl w:val="0"/>
          <w:numId w:val="58"/>
        </w:numPr>
        <w:spacing w:after="160" w:line="276" w:lineRule="auto"/>
        <w:rPr>
          <w:rFonts w:ascii="Arial" w:hAnsi="Arial" w:cs="Arial"/>
        </w:rPr>
      </w:pPr>
      <w:r w:rsidRPr="00085F58">
        <w:rPr>
          <w:rFonts w:ascii="Arial" w:hAnsi="Arial" w:cs="Arial"/>
        </w:rPr>
        <w:t>Jedna stránka bude mít vždy jedno URL:</w:t>
      </w:r>
    </w:p>
    <w:p w14:paraId="1132F396" w14:textId="77777777" w:rsidR="00085F58" w:rsidRPr="00085F58" w:rsidRDefault="00085F58">
      <w:pPr>
        <w:pStyle w:val="Odstavecseseznamem"/>
        <w:numPr>
          <w:ilvl w:val="1"/>
          <w:numId w:val="53"/>
        </w:numPr>
        <w:spacing w:after="160" w:line="276" w:lineRule="auto"/>
        <w:rPr>
          <w:rFonts w:ascii="Arial" w:hAnsi="Arial" w:cs="Arial"/>
        </w:rPr>
      </w:pPr>
      <w:r w:rsidRPr="00085F58">
        <w:rPr>
          <w:rFonts w:ascii="Arial" w:hAnsi="Arial" w:cs="Arial"/>
        </w:rPr>
        <w:t>Na jednom URL se nikdy nesmí nacházet více stránek. Jedna stránka se nikdy nesmí nacházet na více různých URL.</w:t>
      </w:r>
    </w:p>
    <w:p w14:paraId="6AB76EBF" w14:textId="77777777" w:rsidR="00085F58" w:rsidRPr="00085F58" w:rsidRDefault="00085F58">
      <w:pPr>
        <w:pStyle w:val="Odstavecseseznamem"/>
        <w:numPr>
          <w:ilvl w:val="1"/>
          <w:numId w:val="53"/>
        </w:numPr>
        <w:spacing w:after="160" w:line="276" w:lineRule="auto"/>
        <w:rPr>
          <w:rFonts w:ascii="Arial" w:hAnsi="Arial" w:cs="Arial"/>
        </w:rPr>
      </w:pPr>
      <w:r w:rsidRPr="00085F58">
        <w:rPr>
          <w:rFonts w:ascii="Arial" w:hAnsi="Arial" w:cs="Arial"/>
        </w:rPr>
        <w:t>Za různá URL se považují i URL lišící se jen počtem, hodnotami či pořadím parametrů za otazníkem. Duplicitní jsou rovněž ta URL, které jsou současně dostupná:</w:t>
      </w:r>
    </w:p>
    <w:p w14:paraId="1A208A81" w14:textId="77777777" w:rsidR="00085F58" w:rsidRPr="00085F58" w:rsidRDefault="00085F58">
      <w:pPr>
        <w:pStyle w:val="Odstavecseseznamem"/>
        <w:numPr>
          <w:ilvl w:val="2"/>
          <w:numId w:val="53"/>
        </w:numPr>
        <w:spacing w:after="160" w:line="276" w:lineRule="auto"/>
        <w:rPr>
          <w:rFonts w:ascii="Arial" w:hAnsi="Arial" w:cs="Arial"/>
        </w:rPr>
      </w:pPr>
      <w:r w:rsidRPr="00085F58">
        <w:rPr>
          <w:rFonts w:ascii="Arial" w:hAnsi="Arial" w:cs="Arial"/>
        </w:rPr>
        <w:t>s WWW a bez WWW</w:t>
      </w:r>
    </w:p>
    <w:p w14:paraId="6D6E26AA" w14:textId="77777777" w:rsidR="00085F58" w:rsidRPr="00085F58" w:rsidRDefault="00085F58">
      <w:pPr>
        <w:pStyle w:val="Odstavecseseznamem"/>
        <w:numPr>
          <w:ilvl w:val="2"/>
          <w:numId w:val="53"/>
        </w:numPr>
        <w:spacing w:after="160" w:line="276" w:lineRule="auto"/>
        <w:rPr>
          <w:rFonts w:ascii="Arial" w:hAnsi="Arial" w:cs="Arial"/>
        </w:rPr>
      </w:pPr>
      <w:r w:rsidRPr="00085F58">
        <w:rPr>
          <w:rFonts w:ascii="Arial" w:hAnsi="Arial" w:cs="Arial"/>
        </w:rPr>
        <w:t>s lomítkem a bez lomítka na konci URL</w:t>
      </w:r>
    </w:p>
    <w:p w14:paraId="35CE439D" w14:textId="77777777" w:rsidR="00085F58" w:rsidRPr="00085F58" w:rsidRDefault="00085F58">
      <w:pPr>
        <w:pStyle w:val="Odstavecseseznamem"/>
        <w:numPr>
          <w:ilvl w:val="2"/>
          <w:numId w:val="53"/>
        </w:numPr>
        <w:spacing w:after="160" w:line="276" w:lineRule="auto"/>
        <w:rPr>
          <w:rFonts w:ascii="Arial" w:hAnsi="Arial" w:cs="Arial"/>
        </w:rPr>
      </w:pPr>
      <w:r w:rsidRPr="00085F58">
        <w:rPr>
          <w:rFonts w:ascii="Arial" w:hAnsi="Arial" w:cs="Arial"/>
        </w:rPr>
        <w:t>na protokolech HTTPS i HTTP</w:t>
      </w:r>
    </w:p>
    <w:p w14:paraId="4504C19D" w14:textId="77777777" w:rsidR="00085F58" w:rsidRPr="00085F58" w:rsidRDefault="00085F58">
      <w:pPr>
        <w:pStyle w:val="Odstavecseseznamem"/>
        <w:numPr>
          <w:ilvl w:val="1"/>
          <w:numId w:val="53"/>
        </w:numPr>
        <w:spacing w:after="160" w:line="276" w:lineRule="auto"/>
        <w:rPr>
          <w:rFonts w:ascii="Arial" w:hAnsi="Arial" w:cs="Arial"/>
        </w:rPr>
      </w:pPr>
      <w:r w:rsidRPr="00085F58">
        <w:rPr>
          <w:rFonts w:ascii="Arial" w:hAnsi="Arial" w:cs="Arial"/>
        </w:rPr>
        <w:t>Pokud se URL trvale změní, je třeba vytvořit přesměrování ze starého URL na nové pomocí stavového kódu 301. Při vícenásobném přesměrování URL nesmí být přesměrována řetězově.</w:t>
      </w:r>
    </w:p>
    <w:p w14:paraId="62848D3C" w14:textId="77777777" w:rsidR="00085F58" w:rsidRPr="00085F58" w:rsidRDefault="00085F58">
      <w:pPr>
        <w:pStyle w:val="Odstavecseseznamem"/>
        <w:numPr>
          <w:ilvl w:val="1"/>
          <w:numId w:val="53"/>
        </w:numPr>
        <w:spacing w:after="160" w:line="276" w:lineRule="auto"/>
        <w:rPr>
          <w:rFonts w:ascii="Arial" w:hAnsi="Arial" w:cs="Arial"/>
        </w:rPr>
      </w:pPr>
      <w:r w:rsidRPr="00085F58">
        <w:rPr>
          <w:rFonts w:ascii="Arial" w:hAnsi="Arial" w:cs="Arial"/>
        </w:rPr>
        <w:t>Je možné nastavit přesměrování 301 z libovolného na libovolné URL.</w:t>
      </w:r>
    </w:p>
    <w:p w14:paraId="122B118A" w14:textId="77777777" w:rsidR="00085F58" w:rsidRPr="00085F58" w:rsidRDefault="00085F58">
      <w:pPr>
        <w:pStyle w:val="Odstavecseseznamem"/>
        <w:numPr>
          <w:ilvl w:val="1"/>
          <w:numId w:val="53"/>
        </w:numPr>
        <w:spacing w:after="160" w:line="276" w:lineRule="auto"/>
        <w:rPr>
          <w:rFonts w:ascii="Arial" w:hAnsi="Arial" w:cs="Arial"/>
        </w:rPr>
      </w:pPr>
      <w:r w:rsidRPr="00085F58">
        <w:rPr>
          <w:rFonts w:ascii="Arial" w:hAnsi="Arial" w:cs="Arial"/>
        </w:rPr>
        <w:t>URL, u kterých budeme chtít zakázat procházení robotů v robots.txt, lze definovat v rozumných skupinách pomocí hvězdičky.</w:t>
      </w:r>
    </w:p>
    <w:p w14:paraId="194C8D56" w14:textId="77777777" w:rsidR="00085F58" w:rsidRPr="00085F58" w:rsidRDefault="00085F58">
      <w:pPr>
        <w:pStyle w:val="Odstavecseseznamem"/>
        <w:numPr>
          <w:ilvl w:val="1"/>
          <w:numId w:val="53"/>
        </w:numPr>
        <w:spacing w:after="160" w:line="276" w:lineRule="auto"/>
        <w:rPr>
          <w:rFonts w:ascii="Arial" w:hAnsi="Arial" w:cs="Arial"/>
        </w:rPr>
      </w:pPr>
      <w:r w:rsidRPr="00085F58">
        <w:rPr>
          <w:rFonts w:ascii="Arial" w:hAnsi="Arial" w:cs="Arial"/>
        </w:rPr>
        <w:t>URL není zbytečně dlouhé, nemá zbytečné parametry, složky či číselné identifikátory, využívá jen malá písmena bez diakritiky, číslice, pomlčky (spojovník), tečky a lomítka.</w:t>
      </w:r>
    </w:p>
    <w:p w14:paraId="28D6EA8B" w14:textId="77777777" w:rsidR="00085F58" w:rsidRPr="00085F58" w:rsidRDefault="00085F58">
      <w:pPr>
        <w:pStyle w:val="Odstavecseseznamem"/>
        <w:numPr>
          <w:ilvl w:val="1"/>
          <w:numId w:val="53"/>
        </w:numPr>
        <w:spacing w:after="160" w:line="276" w:lineRule="auto"/>
        <w:rPr>
          <w:rFonts w:ascii="Arial" w:hAnsi="Arial" w:cs="Arial"/>
        </w:rPr>
      </w:pPr>
      <w:r w:rsidRPr="00085F58">
        <w:rPr>
          <w:rFonts w:ascii="Arial" w:hAnsi="Arial" w:cs="Arial"/>
        </w:rPr>
        <w:t>URL veřejně dostupné (nepersonalizované) stránky nesmí obsahovat údaje potřebné pro personalizaci (např. session ID).</w:t>
      </w:r>
    </w:p>
    <w:p w14:paraId="57F0A937" w14:textId="77777777" w:rsidR="00085F58" w:rsidRPr="00085F58" w:rsidRDefault="00085F58" w:rsidP="00085F58">
      <w:pPr>
        <w:pStyle w:val="Odstavecseseznamem"/>
        <w:spacing w:after="160" w:line="276" w:lineRule="auto"/>
        <w:ind w:left="1440"/>
        <w:rPr>
          <w:rFonts w:ascii="Arial" w:hAnsi="Arial" w:cs="Arial"/>
        </w:rPr>
      </w:pPr>
    </w:p>
    <w:p w14:paraId="46989133" w14:textId="77777777" w:rsidR="00085F58" w:rsidRPr="00085F58" w:rsidRDefault="00085F58">
      <w:pPr>
        <w:pStyle w:val="Odstavecseseznamem"/>
        <w:numPr>
          <w:ilvl w:val="0"/>
          <w:numId w:val="59"/>
        </w:numPr>
        <w:spacing w:after="160" w:line="276" w:lineRule="auto"/>
        <w:rPr>
          <w:rFonts w:ascii="Arial" w:hAnsi="Arial" w:cs="Arial"/>
        </w:rPr>
      </w:pPr>
      <w:r w:rsidRPr="00085F58">
        <w:rPr>
          <w:rFonts w:ascii="Arial" w:hAnsi="Arial" w:cs="Arial"/>
        </w:rPr>
        <w:lastRenderedPageBreak/>
        <w:t xml:space="preserve">Web bude technologicky postaven tak, aby roboti vyhledávačů mohli </w:t>
      </w:r>
      <w:proofErr w:type="spellStart"/>
      <w:r w:rsidRPr="00085F58">
        <w:rPr>
          <w:rFonts w:ascii="Arial" w:hAnsi="Arial" w:cs="Arial"/>
        </w:rPr>
        <w:t>zaindexovat</w:t>
      </w:r>
      <w:proofErr w:type="spellEnd"/>
      <w:r w:rsidRPr="00085F58">
        <w:rPr>
          <w:rFonts w:ascii="Arial" w:hAnsi="Arial" w:cs="Arial"/>
        </w:rPr>
        <w:t xml:space="preserve"> jeho obsah.</w:t>
      </w:r>
    </w:p>
    <w:p w14:paraId="660732C8" w14:textId="77777777" w:rsidR="00085F58" w:rsidRPr="00085F58" w:rsidRDefault="00085F58" w:rsidP="00085F58">
      <w:pPr>
        <w:spacing w:line="276" w:lineRule="auto"/>
        <w:rPr>
          <w:rFonts w:ascii="Arial" w:hAnsi="Arial" w:cs="Arial"/>
          <w:b/>
          <w:bCs/>
        </w:rPr>
      </w:pPr>
    </w:p>
    <w:p w14:paraId="3D341A04" w14:textId="77777777" w:rsidR="00085F58" w:rsidRPr="00085F58" w:rsidRDefault="00085F58" w:rsidP="00085F58">
      <w:pPr>
        <w:pStyle w:val="TEXTMUO"/>
        <w:rPr>
          <w:rFonts w:cs="Arial"/>
          <w:lang w:eastAsia="en-US"/>
        </w:rPr>
      </w:pPr>
    </w:p>
    <w:p w14:paraId="12D6F2DB"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 xml:space="preserve">Technické požadavky na web (vč. funkcí </w:t>
      </w:r>
      <w:proofErr w:type="spellStart"/>
      <w:r w:rsidRPr="00085F58">
        <w:rPr>
          <w:rFonts w:ascii="Arial" w:hAnsi="Arial" w:cs="Arial"/>
          <w:color w:val="767171" w:themeColor="background2" w:themeShade="80"/>
          <w:szCs w:val="24"/>
        </w:rPr>
        <w:t>eShopu</w:t>
      </w:r>
      <w:proofErr w:type="spellEnd"/>
      <w:r w:rsidRPr="00085F58">
        <w:rPr>
          <w:rFonts w:ascii="Arial" w:hAnsi="Arial" w:cs="Arial"/>
          <w:color w:val="767171" w:themeColor="background2" w:themeShade="80"/>
          <w:szCs w:val="24"/>
        </w:rPr>
        <w:t>)</w:t>
      </w:r>
    </w:p>
    <w:p w14:paraId="5B2F8882" w14:textId="77777777" w:rsidR="00085F58" w:rsidRPr="00085F58" w:rsidRDefault="00085F58">
      <w:pPr>
        <w:pStyle w:val="Odstavecseseznamem"/>
        <w:numPr>
          <w:ilvl w:val="0"/>
          <w:numId w:val="60"/>
        </w:numPr>
        <w:spacing w:after="160" w:line="276" w:lineRule="auto"/>
        <w:rPr>
          <w:rFonts w:ascii="Arial" w:hAnsi="Arial" w:cs="Arial"/>
        </w:rPr>
      </w:pPr>
      <w:r w:rsidRPr="00085F58">
        <w:rPr>
          <w:rFonts w:ascii="Arial" w:hAnsi="Arial" w:cs="Arial"/>
        </w:rPr>
        <w:t>Web bude mít tiskový výstup upraven pomocí tiskových stylů.</w:t>
      </w:r>
    </w:p>
    <w:p w14:paraId="4994D1F8" w14:textId="77777777" w:rsidR="00085F58" w:rsidRPr="00085F58" w:rsidRDefault="00085F58">
      <w:pPr>
        <w:pStyle w:val="Odstavecseseznamem"/>
        <w:numPr>
          <w:ilvl w:val="0"/>
          <w:numId w:val="60"/>
        </w:numPr>
        <w:spacing w:after="160" w:line="276" w:lineRule="auto"/>
        <w:rPr>
          <w:rFonts w:ascii="Arial" w:hAnsi="Arial" w:cs="Arial"/>
        </w:rPr>
      </w:pPr>
      <w:proofErr w:type="spellStart"/>
      <w:r w:rsidRPr="00085F58">
        <w:rPr>
          <w:rFonts w:ascii="Arial" w:hAnsi="Arial" w:cs="Arial"/>
        </w:rPr>
        <w:t>Frontend</w:t>
      </w:r>
      <w:proofErr w:type="spellEnd"/>
      <w:r w:rsidRPr="00085F58">
        <w:rPr>
          <w:rFonts w:ascii="Arial" w:hAnsi="Arial" w:cs="Arial"/>
        </w:rPr>
        <w:t xml:space="preserve"> webu bude postaven na zpětně kompatibilním HTML 5 + CSS 3 + JavaScript (s </w:t>
      </w:r>
      <w:proofErr w:type="spellStart"/>
      <w:r w:rsidRPr="00085F58">
        <w:rPr>
          <w:rFonts w:ascii="Arial" w:hAnsi="Arial" w:cs="Arial"/>
        </w:rPr>
        <w:t>javascriptovými</w:t>
      </w:r>
      <w:proofErr w:type="spellEnd"/>
      <w:r w:rsidRPr="00085F58">
        <w:rPr>
          <w:rFonts w:ascii="Arial" w:hAnsi="Arial" w:cs="Arial"/>
        </w:rPr>
        <w:t xml:space="preserve"> knihovnami typu </w:t>
      </w:r>
      <w:proofErr w:type="spellStart"/>
      <w:r w:rsidRPr="00085F58">
        <w:rPr>
          <w:rFonts w:ascii="Arial" w:hAnsi="Arial" w:cs="Arial"/>
        </w:rPr>
        <w:t>jQuery</w:t>
      </w:r>
      <w:proofErr w:type="spellEnd"/>
      <w:r w:rsidRPr="00085F58">
        <w:rPr>
          <w:rFonts w:ascii="Arial" w:hAnsi="Arial" w:cs="Arial"/>
        </w:rPr>
        <w:t>).</w:t>
      </w:r>
    </w:p>
    <w:p w14:paraId="6D4802C3" w14:textId="77777777" w:rsidR="00085F58" w:rsidRPr="00085F58" w:rsidRDefault="00085F58">
      <w:pPr>
        <w:pStyle w:val="Odstavecseseznamem"/>
        <w:numPr>
          <w:ilvl w:val="0"/>
          <w:numId w:val="60"/>
        </w:numPr>
        <w:spacing w:after="160" w:line="276" w:lineRule="auto"/>
        <w:rPr>
          <w:rFonts w:ascii="Arial" w:hAnsi="Arial" w:cs="Arial"/>
        </w:rPr>
      </w:pPr>
      <w:r w:rsidRPr="00085F58">
        <w:rPr>
          <w:rFonts w:ascii="Arial" w:hAnsi="Arial" w:cs="Arial"/>
        </w:rPr>
        <w:t xml:space="preserve">Web bude možné používat v aktuálních verzích </w:t>
      </w:r>
      <w:proofErr w:type="spellStart"/>
      <w:r w:rsidRPr="00085F58">
        <w:rPr>
          <w:rFonts w:ascii="Arial" w:hAnsi="Arial" w:cs="Arial"/>
        </w:rPr>
        <w:t>Edge</w:t>
      </w:r>
      <w:proofErr w:type="spellEnd"/>
      <w:r w:rsidRPr="00085F58">
        <w:rPr>
          <w:rFonts w:ascii="Arial" w:hAnsi="Arial" w:cs="Arial"/>
        </w:rPr>
        <w:t>, Firefox, Chrome, Safari a Opera a na mobilních prohlížečích standardně dodávaných s mobilními operačními systémy Android, iOS.</w:t>
      </w:r>
    </w:p>
    <w:p w14:paraId="7E9EF3B7" w14:textId="77777777" w:rsidR="00085F58" w:rsidRPr="00085F58" w:rsidRDefault="00085F58">
      <w:pPr>
        <w:pStyle w:val="Odstavecseseznamem"/>
        <w:numPr>
          <w:ilvl w:val="0"/>
          <w:numId w:val="60"/>
        </w:numPr>
        <w:spacing w:after="160" w:line="276" w:lineRule="auto"/>
        <w:rPr>
          <w:rFonts w:ascii="Arial" w:hAnsi="Arial" w:cs="Arial"/>
        </w:rPr>
      </w:pPr>
      <w:r w:rsidRPr="00085F58">
        <w:rPr>
          <w:rFonts w:ascii="Arial" w:hAnsi="Arial" w:cs="Arial"/>
        </w:rPr>
        <w:t xml:space="preserve">Zdrojový kód stránek bude využívat strukturovaná data (schema.org, </w:t>
      </w:r>
      <w:proofErr w:type="spellStart"/>
      <w:r w:rsidRPr="00085F58">
        <w:rPr>
          <w:rFonts w:ascii="Arial" w:hAnsi="Arial" w:cs="Arial"/>
        </w:rPr>
        <w:t>mikroformáty</w:t>
      </w:r>
      <w:proofErr w:type="spellEnd"/>
      <w:r w:rsidRPr="00085F58">
        <w:rPr>
          <w:rFonts w:ascii="Arial" w:hAnsi="Arial" w:cs="Arial"/>
        </w:rPr>
        <w:t xml:space="preserve">, </w:t>
      </w:r>
      <w:proofErr w:type="spellStart"/>
      <w:r w:rsidRPr="00085F58">
        <w:rPr>
          <w:rFonts w:ascii="Arial" w:hAnsi="Arial" w:cs="Arial"/>
        </w:rPr>
        <w:t>RDFa</w:t>
      </w:r>
      <w:proofErr w:type="spellEnd"/>
      <w:r w:rsidRPr="00085F58">
        <w:rPr>
          <w:rFonts w:ascii="Arial" w:hAnsi="Arial" w:cs="Arial"/>
        </w:rPr>
        <w:t xml:space="preserve"> nebo JSON-LD).</w:t>
      </w:r>
    </w:p>
    <w:p w14:paraId="32F89D81" w14:textId="77777777" w:rsidR="00085F58" w:rsidRPr="00085F58" w:rsidRDefault="00085F58">
      <w:pPr>
        <w:pStyle w:val="Odstavecseseznamem"/>
        <w:numPr>
          <w:ilvl w:val="0"/>
          <w:numId w:val="60"/>
        </w:numPr>
        <w:spacing w:after="160" w:line="276" w:lineRule="auto"/>
        <w:rPr>
          <w:rFonts w:ascii="Arial" w:hAnsi="Arial" w:cs="Arial"/>
        </w:rPr>
      </w:pPr>
      <w:r w:rsidRPr="00085F58">
        <w:rPr>
          <w:rFonts w:ascii="Arial" w:hAnsi="Arial" w:cs="Arial"/>
        </w:rPr>
        <w:t xml:space="preserve">Návštěvnost webu bude měřena a analyzována pomocí podrobně nakonfigurovaných Google </w:t>
      </w:r>
      <w:proofErr w:type="spellStart"/>
      <w:r w:rsidRPr="00085F58">
        <w:rPr>
          <w:rFonts w:ascii="Arial" w:hAnsi="Arial" w:cs="Arial"/>
        </w:rPr>
        <w:t>Analytics</w:t>
      </w:r>
      <w:proofErr w:type="spellEnd"/>
      <w:r w:rsidRPr="00085F58">
        <w:rPr>
          <w:rFonts w:ascii="Arial" w:hAnsi="Arial" w:cs="Arial"/>
        </w:rPr>
        <w:t xml:space="preserve"> v4. Minimálně to znamená:</w:t>
      </w:r>
      <w:r w:rsidRPr="00085F58">
        <w:rPr>
          <w:rFonts w:ascii="Arial" w:hAnsi="Arial" w:cs="Arial"/>
        </w:rPr>
        <w:br/>
      </w:r>
    </w:p>
    <w:p w14:paraId="06BF389B" w14:textId="77777777" w:rsidR="00085F58" w:rsidRPr="00085F58" w:rsidRDefault="00085F58">
      <w:pPr>
        <w:pStyle w:val="Odstavecseseznamem"/>
        <w:numPr>
          <w:ilvl w:val="1"/>
          <w:numId w:val="54"/>
        </w:numPr>
        <w:spacing w:after="160" w:line="276" w:lineRule="auto"/>
        <w:rPr>
          <w:rFonts w:ascii="Arial" w:hAnsi="Arial" w:cs="Arial"/>
        </w:rPr>
      </w:pPr>
      <w:r w:rsidRPr="00085F58">
        <w:rPr>
          <w:rFonts w:ascii="Arial" w:hAnsi="Arial" w:cs="Arial"/>
        </w:rPr>
        <w:t xml:space="preserve">Měřící kódy pro </w:t>
      </w:r>
      <w:proofErr w:type="spellStart"/>
      <w:r w:rsidRPr="00085F58">
        <w:rPr>
          <w:rFonts w:ascii="Arial" w:hAnsi="Arial" w:cs="Arial"/>
        </w:rPr>
        <w:t>traffic</w:t>
      </w:r>
      <w:proofErr w:type="spellEnd"/>
    </w:p>
    <w:p w14:paraId="70EB4482" w14:textId="77777777" w:rsidR="00085F58" w:rsidRPr="00085F58" w:rsidRDefault="00085F58">
      <w:pPr>
        <w:pStyle w:val="Odstavecseseznamem"/>
        <w:numPr>
          <w:ilvl w:val="1"/>
          <w:numId w:val="54"/>
        </w:numPr>
        <w:spacing w:after="160" w:line="276" w:lineRule="auto"/>
        <w:rPr>
          <w:rFonts w:ascii="Arial" w:hAnsi="Arial" w:cs="Arial"/>
        </w:rPr>
      </w:pPr>
      <w:r w:rsidRPr="00085F58">
        <w:rPr>
          <w:rFonts w:ascii="Arial" w:hAnsi="Arial" w:cs="Arial"/>
        </w:rPr>
        <w:t xml:space="preserve">Měření využití hledání akcí nebo přechodu na </w:t>
      </w:r>
      <w:proofErr w:type="spellStart"/>
      <w:proofErr w:type="gramStart"/>
      <w:r w:rsidRPr="00085F58">
        <w:rPr>
          <w:rFonts w:ascii="Arial" w:hAnsi="Arial" w:cs="Arial"/>
        </w:rPr>
        <w:t>eShop</w:t>
      </w:r>
      <w:proofErr w:type="spellEnd"/>
      <w:proofErr w:type="gramEnd"/>
    </w:p>
    <w:p w14:paraId="0CB023E5" w14:textId="77777777" w:rsidR="00085F58" w:rsidRPr="00085F58" w:rsidRDefault="00085F58">
      <w:pPr>
        <w:pStyle w:val="Odstavecseseznamem"/>
        <w:numPr>
          <w:ilvl w:val="1"/>
          <w:numId w:val="54"/>
        </w:numPr>
        <w:spacing w:after="160" w:line="276" w:lineRule="auto"/>
        <w:rPr>
          <w:rFonts w:ascii="Arial" w:hAnsi="Arial" w:cs="Arial"/>
        </w:rPr>
      </w:pPr>
      <w:proofErr w:type="spellStart"/>
      <w:r w:rsidRPr="00085F58">
        <w:rPr>
          <w:rFonts w:ascii="Arial" w:hAnsi="Arial" w:cs="Arial"/>
        </w:rPr>
        <w:t>Remarketingové</w:t>
      </w:r>
      <w:proofErr w:type="spellEnd"/>
      <w:r w:rsidRPr="00085F58">
        <w:rPr>
          <w:rFonts w:ascii="Arial" w:hAnsi="Arial" w:cs="Arial"/>
        </w:rPr>
        <w:t xml:space="preserve"> kódy a pixely</w:t>
      </w:r>
    </w:p>
    <w:p w14:paraId="5C5DB49F" w14:textId="77777777" w:rsidR="00085F58" w:rsidRPr="00085F58" w:rsidRDefault="00085F58">
      <w:pPr>
        <w:pStyle w:val="Odstavecseseznamem"/>
        <w:numPr>
          <w:ilvl w:val="1"/>
          <w:numId w:val="54"/>
        </w:numPr>
        <w:spacing w:after="160" w:line="276" w:lineRule="auto"/>
        <w:rPr>
          <w:rFonts w:ascii="Arial" w:hAnsi="Arial" w:cs="Arial"/>
        </w:rPr>
      </w:pPr>
      <w:r w:rsidRPr="00085F58">
        <w:rPr>
          <w:rFonts w:ascii="Arial" w:hAnsi="Arial" w:cs="Arial"/>
        </w:rPr>
        <w:t>Konverzní kódy pro PPC</w:t>
      </w:r>
    </w:p>
    <w:p w14:paraId="11E72CF4" w14:textId="77777777" w:rsidR="00085F58" w:rsidRPr="00085F58" w:rsidRDefault="00085F58">
      <w:pPr>
        <w:pStyle w:val="Odstavecseseznamem"/>
        <w:numPr>
          <w:ilvl w:val="1"/>
          <w:numId w:val="54"/>
        </w:numPr>
        <w:spacing w:after="160" w:line="276" w:lineRule="auto"/>
        <w:rPr>
          <w:rFonts w:ascii="Arial" w:hAnsi="Arial" w:cs="Arial"/>
        </w:rPr>
      </w:pPr>
      <w:r w:rsidRPr="00085F58">
        <w:rPr>
          <w:rFonts w:ascii="Arial" w:hAnsi="Arial" w:cs="Arial"/>
        </w:rPr>
        <w:t xml:space="preserve">Vyloučený vlastní </w:t>
      </w:r>
      <w:proofErr w:type="spellStart"/>
      <w:r w:rsidRPr="00085F58">
        <w:rPr>
          <w:rFonts w:ascii="Arial" w:hAnsi="Arial" w:cs="Arial"/>
        </w:rPr>
        <w:t>traffic</w:t>
      </w:r>
      <w:proofErr w:type="spellEnd"/>
      <w:r w:rsidRPr="00085F58">
        <w:rPr>
          <w:rFonts w:ascii="Arial" w:hAnsi="Arial" w:cs="Arial"/>
        </w:rPr>
        <w:t xml:space="preserve"> (IP)</w:t>
      </w:r>
    </w:p>
    <w:p w14:paraId="6CB44369" w14:textId="77777777" w:rsidR="00085F58" w:rsidRPr="00085F58" w:rsidRDefault="00085F58">
      <w:pPr>
        <w:pStyle w:val="Odstavecseseznamem"/>
        <w:numPr>
          <w:ilvl w:val="1"/>
          <w:numId w:val="54"/>
        </w:numPr>
        <w:spacing w:after="160" w:line="276" w:lineRule="auto"/>
        <w:rPr>
          <w:rFonts w:ascii="Arial" w:hAnsi="Arial" w:cs="Arial"/>
        </w:rPr>
      </w:pPr>
      <w:r w:rsidRPr="00085F58">
        <w:rPr>
          <w:rFonts w:ascii="Arial" w:hAnsi="Arial" w:cs="Arial"/>
        </w:rPr>
        <w:t xml:space="preserve">Nasazené </w:t>
      </w:r>
      <w:proofErr w:type="spellStart"/>
      <w:r w:rsidRPr="00085F58">
        <w:rPr>
          <w:rFonts w:ascii="Arial" w:hAnsi="Arial" w:cs="Arial"/>
        </w:rPr>
        <w:t>alerty</w:t>
      </w:r>
      <w:proofErr w:type="spellEnd"/>
      <w:r w:rsidRPr="00085F58">
        <w:rPr>
          <w:rFonts w:ascii="Arial" w:hAnsi="Arial" w:cs="Arial"/>
        </w:rPr>
        <w:t xml:space="preserve"> pro zásadní poklesy v kanálech (</w:t>
      </w:r>
      <w:proofErr w:type="spellStart"/>
      <w:r w:rsidRPr="00085F58">
        <w:rPr>
          <w:rFonts w:ascii="Arial" w:hAnsi="Arial" w:cs="Arial"/>
        </w:rPr>
        <w:t>traffic</w:t>
      </w:r>
      <w:proofErr w:type="spellEnd"/>
      <w:r w:rsidRPr="00085F58">
        <w:rPr>
          <w:rFonts w:ascii="Arial" w:hAnsi="Arial" w:cs="Arial"/>
        </w:rPr>
        <w:t xml:space="preserve">, </w:t>
      </w:r>
      <w:proofErr w:type="spellStart"/>
      <w:r w:rsidRPr="00085F58">
        <w:rPr>
          <w:rFonts w:ascii="Arial" w:hAnsi="Arial" w:cs="Arial"/>
        </w:rPr>
        <w:t>revenue</w:t>
      </w:r>
      <w:proofErr w:type="spellEnd"/>
      <w:r w:rsidRPr="00085F58">
        <w:rPr>
          <w:rFonts w:ascii="Arial" w:hAnsi="Arial" w:cs="Arial"/>
        </w:rPr>
        <w:t>)</w:t>
      </w:r>
    </w:p>
    <w:p w14:paraId="5A8B0AE1" w14:textId="77777777" w:rsidR="00085F58" w:rsidRPr="00085F58" w:rsidRDefault="00085F58">
      <w:pPr>
        <w:pStyle w:val="Odstavecseseznamem"/>
        <w:numPr>
          <w:ilvl w:val="1"/>
          <w:numId w:val="54"/>
        </w:numPr>
        <w:spacing w:after="160" w:line="276" w:lineRule="auto"/>
        <w:rPr>
          <w:rFonts w:ascii="Arial" w:hAnsi="Arial" w:cs="Arial"/>
        </w:rPr>
      </w:pPr>
      <w:r w:rsidRPr="00085F58">
        <w:rPr>
          <w:rFonts w:ascii="Arial" w:hAnsi="Arial" w:cs="Arial"/>
        </w:rPr>
        <w:t>Interní vyhledávání</w:t>
      </w:r>
    </w:p>
    <w:p w14:paraId="232D3DC5" w14:textId="77777777" w:rsidR="00085F58" w:rsidRPr="00085F58" w:rsidRDefault="00085F58">
      <w:pPr>
        <w:pStyle w:val="Odstavecseseznamem"/>
        <w:numPr>
          <w:ilvl w:val="1"/>
          <w:numId w:val="54"/>
        </w:numPr>
        <w:spacing w:after="160" w:line="276" w:lineRule="auto"/>
        <w:rPr>
          <w:rFonts w:ascii="Arial" w:hAnsi="Arial" w:cs="Arial"/>
        </w:rPr>
      </w:pPr>
      <w:r w:rsidRPr="00085F58">
        <w:rPr>
          <w:rFonts w:ascii="Arial" w:hAnsi="Arial" w:cs="Arial"/>
        </w:rPr>
        <w:t>Měření akcí, které nemění URL</w:t>
      </w:r>
    </w:p>
    <w:p w14:paraId="19A774DA" w14:textId="77777777" w:rsidR="00085F58" w:rsidRPr="00085F58" w:rsidRDefault="00085F58" w:rsidP="00085F58">
      <w:pPr>
        <w:pStyle w:val="Odstavecseseznamem"/>
        <w:spacing w:after="160" w:line="276" w:lineRule="auto"/>
        <w:ind w:left="1440"/>
        <w:rPr>
          <w:rFonts w:ascii="Arial" w:hAnsi="Arial" w:cs="Arial"/>
        </w:rPr>
      </w:pPr>
    </w:p>
    <w:p w14:paraId="483A9135" w14:textId="77777777" w:rsidR="00085F58" w:rsidRPr="00085F58" w:rsidRDefault="00085F58">
      <w:pPr>
        <w:pStyle w:val="Odstavecseseznamem"/>
        <w:numPr>
          <w:ilvl w:val="0"/>
          <w:numId w:val="61"/>
        </w:numPr>
        <w:spacing w:after="160" w:line="276" w:lineRule="auto"/>
        <w:rPr>
          <w:rFonts w:ascii="Arial" w:hAnsi="Arial" w:cs="Arial"/>
        </w:rPr>
      </w:pPr>
      <w:r w:rsidRPr="00085F58">
        <w:rPr>
          <w:rFonts w:ascii="Arial" w:hAnsi="Arial" w:cs="Arial"/>
        </w:rPr>
        <w:t>Web bude řešen s kódováním znaků v UTF-8.</w:t>
      </w:r>
    </w:p>
    <w:p w14:paraId="09E17912" w14:textId="77777777" w:rsidR="00085F58" w:rsidRPr="00085F58" w:rsidRDefault="00085F58">
      <w:pPr>
        <w:pStyle w:val="Odstavecseseznamem"/>
        <w:numPr>
          <w:ilvl w:val="0"/>
          <w:numId w:val="61"/>
        </w:numPr>
        <w:spacing w:after="160" w:line="276" w:lineRule="auto"/>
        <w:rPr>
          <w:rFonts w:ascii="Arial" w:hAnsi="Arial" w:cs="Arial"/>
        </w:rPr>
      </w:pPr>
      <w:r w:rsidRPr="00085F58">
        <w:rPr>
          <w:rFonts w:ascii="Arial" w:hAnsi="Arial" w:cs="Arial"/>
        </w:rPr>
        <w:t xml:space="preserve">Web bude mít vhodnou </w:t>
      </w:r>
      <w:proofErr w:type="spellStart"/>
      <w:r w:rsidRPr="00085F58">
        <w:rPr>
          <w:rFonts w:ascii="Arial" w:hAnsi="Arial" w:cs="Arial"/>
        </w:rPr>
        <w:t>favicon</w:t>
      </w:r>
      <w:proofErr w:type="spellEnd"/>
      <w:r w:rsidRPr="00085F58">
        <w:rPr>
          <w:rFonts w:ascii="Arial" w:hAnsi="Arial" w:cs="Arial"/>
        </w:rPr>
        <w:t>.</w:t>
      </w:r>
    </w:p>
    <w:p w14:paraId="29EE60B6" w14:textId="77777777" w:rsidR="00085F58" w:rsidRPr="00085F58" w:rsidRDefault="00085F58">
      <w:pPr>
        <w:pStyle w:val="Odstavecseseznamem"/>
        <w:numPr>
          <w:ilvl w:val="0"/>
          <w:numId w:val="61"/>
        </w:numPr>
        <w:spacing w:after="160" w:line="276" w:lineRule="auto"/>
        <w:rPr>
          <w:rFonts w:ascii="Arial" w:hAnsi="Arial" w:cs="Arial"/>
        </w:rPr>
      </w:pPr>
      <w:r w:rsidRPr="00085F58">
        <w:rPr>
          <w:rFonts w:ascii="Arial" w:hAnsi="Arial" w:cs="Arial"/>
        </w:rPr>
        <w:t xml:space="preserve">Web poběží na HTTPS včetně vhodného certifikátu a bude mít hodnocení hlaviček minimálně v kategorii A dle </w:t>
      </w:r>
      <w:hyperlink r:id="rId44" w:history="1">
        <w:r w:rsidRPr="00085F58">
          <w:rPr>
            <w:rStyle w:val="Hypertextovodkaz"/>
            <w:rFonts w:ascii="Arial" w:hAnsi="Arial" w:cs="Arial"/>
          </w:rPr>
          <w:t>https://observatory.mozilla.org/</w:t>
        </w:r>
      </w:hyperlink>
      <w:r w:rsidRPr="00085F58">
        <w:rPr>
          <w:rFonts w:ascii="Arial" w:hAnsi="Arial" w:cs="Arial"/>
        </w:rPr>
        <w:t>.</w:t>
      </w:r>
    </w:p>
    <w:p w14:paraId="3900F04C" w14:textId="77777777" w:rsidR="00085F58" w:rsidRPr="00085F58" w:rsidRDefault="00085F58">
      <w:pPr>
        <w:pStyle w:val="Odstavecseseznamem"/>
        <w:numPr>
          <w:ilvl w:val="0"/>
          <w:numId w:val="61"/>
        </w:numPr>
        <w:spacing w:after="160" w:line="276" w:lineRule="auto"/>
        <w:rPr>
          <w:rFonts w:ascii="Arial" w:hAnsi="Arial" w:cs="Arial"/>
        </w:rPr>
      </w:pPr>
      <w:proofErr w:type="spellStart"/>
      <w:r w:rsidRPr="00085F58">
        <w:rPr>
          <w:rFonts w:ascii="Arial" w:hAnsi="Arial" w:cs="Arial"/>
        </w:rPr>
        <w:t>Title</w:t>
      </w:r>
      <w:proofErr w:type="spellEnd"/>
      <w:r w:rsidRPr="00085F58">
        <w:rPr>
          <w:rFonts w:ascii="Arial" w:hAnsi="Arial" w:cs="Arial"/>
        </w:rPr>
        <w:t xml:space="preserve"> webu budou automaticky generována z nadpisů stránky.</w:t>
      </w:r>
    </w:p>
    <w:p w14:paraId="740F66B4" w14:textId="77777777" w:rsidR="00085F58" w:rsidRPr="00085F58" w:rsidRDefault="00085F58">
      <w:pPr>
        <w:pStyle w:val="Odstavecseseznamem"/>
        <w:numPr>
          <w:ilvl w:val="0"/>
          <w:numId w:val="61"/>
        </w:numPr>
        <w:spacing w:after="160" w:line="276" w:lineRule="auto"/>
        <w:rPr>
          <w:rFonts w:ascii="Arial" w:hAnsi="Arial" w:cs="Arial"/>
        </w:rPr>
      </w:pPr>
      <w:r w:rsidRPr="00085F58">
        <w:rPr>
          <w:rFonts w:ascii="Arial" w:hAnsi="Arial" w:cs="Arial"/>
        </w:rPr>
        <w:t>K jednotlivým stránkám a/nebo dílčím objektům na stránkách bude možné v administraci zadat minimálně tato metadata:</w:t>
      </w:r>
    </w:p>
    <w:p w14:paraId="0DE3F218" w14:textId="77777777" w:rsidR="00085F58" w:rsidRPr="00085F58" w:rsidRDefault="00085F58" w:rsidP="00085F58">
      <w:pPr>
        <w:pStyle w:val="Odstavecseseznamem"/>
        <w:spacing w:after="160" w:line="276" w:lineRule="auto"/>
        <w:rPr>
          <w:rFonts w:ascii="Arial" w:hAnsi="Arial" w:cs="Arial"/>
        </w:rPr>
      </w:pPr>
    </w:p>
    <w:p w14:paraId="7CCB2901" w14:textId="77777777" w:rsidR="00085F58" w:rsidRPr="00085F58" w:rsidRDefault="00085F58">
      <w:pPr>
        <w:pStyle w:val="Odstavecseseznamem"/>
        <w:numPr>
          <w:ilvl w:val="1"/>
          <w:numId w:val="54"/>
        </w:numPr>
        <w:spacing w:after="160" w:line="276" w:lineRule="auto"/>
        <w:rPr>
          <w:rFonts w:ascii="Arial" w:hAnsi="Arial" w:cs="Arial"/>
        </w:rPr>
      </w:pPr>
      <w:r w:rsidRPr="00085F58">
        <w:rPr>
          <w:rFonts w:ascii="Arial" w:hAnsi="Arial" w:cs="Arial"/>
        </w:rPr>
        <w:t>Titulek (obsah elementu TITLE)</w:t>
      </w:r>
    </w:p>
    <w:p w14:paraId="18F1049A" w14:textId="77777777" w:rsidR="00085F58" w:rsidRPr="00085F58" w:rsidRDefault="00085F58">
      <w:pPr>
        <w:pStyle w:val="Odstavecseseznamem"/>
        <w:numPr>
          <w:ilvl w:val="1"/>
          <w:numId w:val="54"/>
        </w:numPr>
        <w:spacing w:after="160" w:line="276" w:lineRule="auto"/>
        <w:rPr>
          <w:rFonts w:ascii="Arial" w:hAnsi="Arial" w:cs="Arial"/>
        </w:rPr>
      </w:pPr>
      <w:r w:rsidRPr="00085F58">
        <w:rPr>
          <w:rFonts w:ascii="Arial" w:hAnsi="Arial" w:cs="Arial"/>
        </w:rPr>
        <w:t>Hlavní nadpis</w:t>
      </w:r>
    </w:p>
    <w:p w14:paraId="714A3786" w14:textId="77777777" w:rsidR="00085F58" w:rsidRPr="00085F58" w:rsidRDefault="00085F58">
      <w:pPr>
        <w:pStyle w:val="Odstavecseseznamem"/>
        <w:numPr>
          <w:ilvl w:val="1"/>
          <w:numId w:val="54"/>
        </w:numPr>
        <w:spacing w:after="160" w:line="276" w:lineRule="auto"/>
        <w:rPr>
          <w:rFonts w:ascii="Arial" w:hAnsi="Arial" w:cs="Arial"/>
        </w:rPr>
      </w:pPr>
      <w:r w:rsidRPr="00085F58">
        <w:rPr>
          <w:rFonts w:ascii="Arial" w:hAnsi="Arial" w:cs="Arial"/>
        </w:rPr>
        <w:t>Text odkazu na stránku v navigační struktuře</w:t>
      </w:r>
    </w:p>
    <w:p w14:paraId="4740F6A2" w14:textId="77777777" w:rsidR="00085F58" w:rsidRPr="00085F58" w:rsidRDefault="00085F58">
      <w:pPr>
        <w:pStyle w:val="Odstavecseseznamem"/>
        <w:numPr>
          <w:ilvl w:val="1"/>
          <w:numId w:val="54"/>
        </w:numPr>
        <w:spacing w:after="160" w:line="276" w:lineRule="auto"/>
        <w:rPr>
          <w:rFonts w:ascii="Arial" w:hAnsi="Arial" w:cs="Arial"/>
        </w:rPr>
      </w:pPr>
      <w:r w:rsidRPr="00085F58">
        <w:rPr>
          <w:rFonts w:ascii="Arial" w:hAnsi="Arial" w:cs="Arial"/>
        </w:rPr>
        <w:t xml:space="preserve">Meta </w:t>
      </w:r>
      <w:proofErr w:type="spellStart"/>
      <w:r w:rsidRPr="00085F58">
        <w:rPr>
          <w:rFonts w:ascii="Arial" w:hAnsi="Arial" w:cs="Arial"/>
        </w:rPr>
        <w:t>description</w:t>
      </w:r>
      <w:proofErr w:type="spellEnd"/>
    </w:p>
    <w:p w14:paraId="22426E82" w14:textId="77777777" w:rsidR="00085F58" w:rsidRPr="00085F58" w:rsidRDefault="00085F58">
      <w:pPr>
        <w:pStyle w:val="Odstavecseseznamem"/>
        <w:numPr>
          <w:ilvl w:val="1"/>
          <w:numId w:val="54"/>
        </w:numPr>
        <w:spacing w:after="160" w:line="276" w:lineRule="auto"/>
        <w:rPr>
          <w:rFonts w:ascii="Arial" w:hAnsi="Arial" w:cs="Arial"/>
        </w:rPr>
      </w:pPr>
      <w:r w:rsidRPr="00085F58">
        <w:rPr>
          <w:rFonts w:ascii="Arial" w:hAnsi="Arial" w:cs="Arial"/>
        </w:rPr>
        <w:t xml:space="preserve">Open </w:t>
      </w:r>
      <w:proofErr w:type="spellStart"/>
      <w:r w:rsidRPr="00085F58">
        <w:rPr>
          <w:rFonts w:ascii="Arial" w:hAnsi="Arial" w:cs="Arial"/>
        </w:rPr>
        <w:t>Graph</w:t>
      </w:r>
      <w:proofErr w:type="spellEnd"/>
      <w:r w:rsidRPr="00085F58">
        <w:rPr>
          <w:rFonts w:ascii="Arial" w:hAnsi="Arial" w:cs="Arial"/>
        </w:rPr>
        <w:t xml:space="preserve"> protokol a Twitter </w:t>
      </w:r>
      <w:proofErr w:type="spellStart"/>
      <w:r w:rsidRPr="00085F58">
        <w:rPr>
          <w:rFonts w:ascii="Arial" w:hAnsi="Arial" w:cs="Arial"/>
        </w:rPr>
        <w:t>cards</w:t>
      </w:r>
      <w:proofErr w:type="spellEnd"/>
    </w:p>
    <w:p w14:paraId="699639E8" w14:textId="77777777" w:rsidR="00085F58" w:rsidRPr="00085F58" w:rsidRDefault="00085F58">
      <w:pPr>
        <w:pStyle w:val="Odstavecseseznamem"/>
        <w:numPr>
          <w:ilvl w:val="1"/>
          <w:numId w:val="54"/>
        </w:numPr>
        <w:spacing w:after="160" w:line="276" w:lineRule="auto"/>
        <w:rPr>
          <w:rFonts w:ascii="Arial" w:hAnsi="Arial" w:cs="Arial"/>
        </w:rPr>
      </w:pPr>
      <w:r w:rsidRPr="00085F58">
        <w:rPr>
          <w:rFonts w:ascii="Arial" w:hAnsi="Arial" w:cs="Arial"/>
        </w:rPr>
        <w:t>Shrnutí stránky (anotace) zobrazovaný na nadřízené navigační stránce</w:t>
      </w:r>
    </w:p>
    <w:p w14:paraId="43385A77" w14:textId="77777777" w:rsidR="00085F58" w:rsidRPr="00085F58" w:rsidRDefault="00085F58">
      <w:pPr>
        <w:pStyle w:val="Odstavecseseznamem"/>
        <w:numPr>
          <w:ilvl w:val="1"/>
          <w:numId w:val="54"/>
        </w:numPr>
        <w:spacing w:after="160" w:line="276" w:lineRule="auto"/>
        <w:rPr>
          <w:rFonts w:ascii="Arial" w:hAnsi="Arial" w:cs="Arial"/>
        </w:rPr>
      </w:pPr>
      <w:r w:rsidRPr="00085F58">
        <w:rPr>
          <w:rFonts w:ascii="Arial" w:hAnsi="Arial" w:cs="Arial"/>
        </w:rPr>
        <w:t>Atribut alt u obrázků</w:t>
      </w:r>
    </w:p>
    <w:p w14:paraId="63F35142" w14:textId="77777777" w:rsidR="00085F58" w:rsidRPr="00085F58" w:rsidRDefault="00085F58" w:rsidP="00085F58">
      <w:pPr>
        <w:pStyle w:val="Odstavecseseznamem"/>
        <w:spacing w:after="160" w:line="276" w:lineRule="auto"/>
        <w:ind w:left="1440"/>
        <w:rPr>
          <w:rFonts w:ascii="Arial" w:hAnsi="Arial" w:cs="Arial"/>
        </w:rPr>
      </w:pPr>
    </w:p>
    <w:p w14:paraId="08813C81" w14:textId="77777777" w:rsidR="00085F58" w:rsidRPr="00085F58" w:rsidRDefault="00085F58">
      <w:pPr>
        <w:pStyle w:val="Odstavecseseznamem"/>
        <w:numPr>
          <w:ilvl w:val="0"/>
          <w:numId w:val="62"/>
        </w:numPr>
        <w:spacing w:after="160" w:line="276" w:lineRule="auto"/>
        <w:rPr>
          <w:rFonts w:ascii="Arial" w:hAnsi="Arial" w:cs="Arial"/>
        </w:rPr>
      </w:pPr>
      <w:r w:rsidRPr="00085F58">
        <w:rPr>
          <w:rFonts w:ascii="Arial" w:hAnsi="Arial" w:cs="Arial"/>
        </w:rPr>
        <w:t>Web bude ošetřen proti základním typům útoků.</w:t>
      </w:r>
    </w:p>
    <w:p w14:paraId="60FAC713" w14:textId="77777777" w:rsidR="00085F58" w:rsidRPr="00085F58" w:rsidRDefault="00085F58">
      <w:pPr>
        <w:pStyle w:val="Odstavecseseznamem"/>
        <w:numPr>
          <w:ilvl w:val="0"/>
          <w:numId w:val="62"/>
        </w:numPr>
        <w:spacing w:after="160" w:line="276" w:lineRule="auto"/>
        <w:rPr>
          <w:rFonts w:ascii="Arial" w:hAnsi="Arial" w:cs="Arial"/>
        </w:rPr>
      </w:pPr>
      <w:r w:rsidRPr="00085F58">
        <w:rPr>
          <w:rFonts w:ascii="Arial" w:hAnsi="Arial" w:cs="Arial"/>
        </w:rPr>
        <w:t>Ukládaná citlivá data budou dostatečně dobře šifrována.</w:t>
      </w:r>
    </w:p>
    <w:p w14:paraId="0FB4162C" w14:textId="77777777" w:rsidR="00085F58" w:rsidRPr="00085F58" w:rsidRDefault="00085F58">
      <w:pPr>
        <w:pStyle w:val="Odstavecseseznamem"/>
        <w:numPr>
          <w:ilvl w:val="0"/>
          <w:numId w:val="62"/>
        </w:numPr>
        <w:spacing w:after="160" w:line="276" w:lineRule="auto"/>
        <w:rPr>
          <w:rFonts w:ascii="Arial" w:hAnsi="Arial" w:cs="Arial"/>
        </w:rPr>
      </w:pPr>
      <w:r w:rsidRPr="00085F58">
        <w:rPr>
          <w:rFonts w:ascii="Arial" w:hAnsi="Arial" w:cs="Arial"/>
        </w:rPr>
        <w:t>Na webu bude fungovat chybová stránka 404 a stránka 500.</w:t>
      </w:r>
    </w:p>
    <w:p w14:paraId="0AC3498A" w14:textId="77777777" w:rsidR="00085F58" w:rsidRPr="00085F58" w:rsidRDefault="00085F58">
      <w:pPr>
        <w:pStyle w:val="Odstavecseseznamem"/>
        <w:numPr>
          <w:ilvl w:val="0"/>
          <w:numId w:val="62"/>
        </w:numPr>
        <w:spacing w:after="160" w:line="276" w:lineRule="auto"/>
        <w:rPr>
          <w:rFonts w:ascii="Arial" w:hAnsi="Arial" w:cs="Arial"/>
        </w:rPr>
      </w:pPr>
      <w:r w:rsidRPr="00085F58">
        <w:rPr>
          <w:rFonts w:ascii="Arial" w:hAnsi="Arial" w:cs="Arial"/>
        </w:rPr>
        <w:t xml:space="preserve">Web bude obsahovat titulky a popisky pro sociální sítě – Open </w:t>
      </w:r>
      <w:proofErr w:type="spellStart"/>
      <w:r w:rsidRPr="00085F58">
        <w:rPr>
          <w:rFonts w:ascii="Arial" w:hAnsi="Arial" w:cs="Arial"/>
        </w:rPr>
        <w:t>Graph</w:t>
      </w:r>
      <w:proofErr w:type="spellEnd"/>
      <w:r w:rsidRPr="00085F58">
        <w:rPr>
          <w:rFonts w:ascii="Arial" w:hAnsi="Arial" w:cs="Arial"/>
        </w:rPr>
        <w:t xml:space="preserve">, Twitter </w:t>
      </w:r>
      <w:proofErr w:type="spellStart"/>
      <w:r w:rsidRPr="00085F58">
        <w:rPr>
          <w:rFonts w:ascii="Arial" w:hAnsi="Arial" w:cs="Arial"/>
        </w:rPr>
        <w:t>Cards</w:t>
      </w:r>
      <w:proofErr w:type="spellEnd"/>
      <w:r w:rsidRPr="00085F58">
        <w:rPr>
          <w:rFonts w:ascii="Arial" w:hAnsi="Arial" w:cs="Arial"/>
        </w:rPr>
        <w:t>.</w:t>
      </w:r>
    </w:p>
    <w:p w14:paraId="00E8E56A" w14:textId="77777777" w:rsidR="00085F58" w:rsidRPr="00085F58" w:rsidRDefault="00085F58">
      <w:pPr>
        <w:pStyle w:val="Odstavecseseznamem"/>
        <w:numPr>
          <w:ilvl w:val="0"/>
          <w:numId w:val="62"/>
        </w:numPr>
        <w:spacing w:after="160" w:line="276" w:lineRule="auto"/>
        <w:rPr>
          <w:rFonts w:ascii="Arial" w:hAnsi="Arial" w:cs="Arial"/>
        </w:rPr>
      </w:pPr>
      <w:r w:rsidRPr="00085F58">
        <w:rPr>
          <w:rFonts w:ascii="Arial" w:hAnsi="Arial" w:cs="Arial"/>
        </w:rPr>
        <w:t xml:space="preserve">Web bude v souladu </w:t>
      </w:r>
      <w:proofErr w:type="gramStart"/>
      <w:r w:rsidRPr="00085F58">
        <w:rPr>
          <w:rFonts w:ascii="Arial" w:hAnsi="Arial" w:cs="Arial"/>
        </w:rPr>
        <w:t>s</w:t>
      </w:r>
      <w:proofErr w:type="gramEnd"/>
      <w:r w:rsidRPr="00085F58">
        <w:rPr>
          <w:rFonts w:ascii="Arial" w:hAnsi="Arial" w:cs="Arial"/>
        </w:rPr>
        <w:t xml:space="preserve"> nařízení (EU) 2016/679 (Tzv. GDPR).</w:t>
      </w:r>
    </w:p>
    <w:p w14:paraId="01B5C26B" w14:textId="77777777" w:rsidR="00085F58" w:rsidRPr="00085F58" w:rsidRDefault="00085F58">
      <w:pPr>
        <w:pStyle w:val="Odstavecseseznamem"/>
        <w:numPr>
          <w:ilvl w:val="0"/>
          <w:numId w:val="62"/>
        </w:numPr>
        <w:spacing w:after="160" w:line="276" w:lineRule="auto"/>
        <w:rPr>
          <w:rFonts w:ascii="Arial" w:hAnsi="Arial" w:cs="Arial"/>
        </w:rPr>
      </w:pPr>
      <w:r w:rsidRPr="00085F58">
        <w:rPr>
          <w:rFonts w:ascii="Arial" w:hAnsi="Arial" w:cs="Arial"/>
        </w:rPr>
        <w:t xml:space="preserve">Bude průběžně monitorována dostupnost a rychlost webu (v rámci SLA). Průměrná rychlost načítání 10 nejnavštěvovanějších vstupních stránek nesmí přesáhnout 5 vteřin (měřeno Google </w:t>
      </w:r>
      <w:proofErr w:type="spellStart"/>
      <w:r w:rsidRPr="00085F58">
        <w:rPr>
          <w:rFonts w:ascii="Arial" w:hAnsi="Arial" w:cs="Arial"/>
        </w:rPr>
        <w:t>Analytics</w:t>
      </w:r>
      <w:proofErr w:type="spellEnd"/>
      <w:r w:rsidRPr="00085F58">
        <w:rPr>
          <w:rFonts w:ascii="Arial" w:hAnsi="Arial" w:cs="Arial"/>
        </w:rPr>
        <w:t xml:space="preserve"> za měsíc plného provozu).</w:t>
      </w:r>
    </w:p>
    <w:p w14:paraId="34F02B1C" w14:textId="77777777" w:rsidR="00085F58" w:rsidRPr="00085F58" w:rsidRDefault="00085F58" w:rsidP="00085F58">
      <w:pPr>
        <w:pStyle w:val="Nadpis3"/>
        <w:spacing w:line="276" w:lineRule="auto"/>
        <w:rPr>
          <w:rFonts w:ascii="Arial" w:hAnsi="Arial" w:cs="Arial"/>
        </w:rPr>
      </w:pPr>
    </w:p>
    <w:p w14:paraId="7CB2A4E6" w14:textId="77777777" w:rsidR="00085F58" w:rsidRPr="00085F58" w:rsidRDefault="00085F58" w:rsidP="00085F58">
      <w:pPr>
        <w:pStyle w:val="Nadpis3"/>
        <w:spacing w:line="276" w:lineRule="auto"/>
        <w:rPr>
          <w:rFonts w:ascii="Arial" w:hAnsi="Arial" w:cs="Arial"/>
        </w:rPr>
      </w:pPr>
    </w:p>
    <w:p w14:paraId="6C6D074C"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Zaškolení a uvedení do provozu</w:t>
      </w:r>
    </w:p>
    <w:p w14:paraId="2DBDDAE2" w14:textId="77777777" w:rsidR="00085F58" w:rsidRPr="00085F58" w:rsidRDefault="00085F58">
      <w:pPr>
        <w:pStyle w:val="Odstavecseseznamem"/>
        <w:numPr>
          <w:ilvl w:val="0"/>
          <w:numId w:val="63"/>
        </w:numPr>
        <w:spacing w:after="160" w:line="276" w:lineRule="auto"/>
        <w:rPr>
          <w:rFonts w:ascii="Arial" w:hAnsi="Arial" w:cs="Arial"/>
        </w:rPr>
      </w:pPr>
      <w:r w:rsidRPr="00085F58">
        <w:rPr>
          <w:rFonts w:ascii="Arial" w:hAnsi="Arial" w:cs="Arial"/>
        </w:rPr>
        <w:t>Dodavatel provede školení používání administrace pro obsluhu webu.</w:t>
      </w:r>
    </w:p>
    <w:p w14:paraId="6782D5B5" w14:textId="77777777" w:rsidR="00085F58" w:rsidRPr="00085F58" w:rsidRDefault="00085F58">
      <w:pPr>
        <w:pStyle w:val="Odstavecseseznamem"/>
        <w:numPr>
          <w:ilvl w:val="0"/>
          <w:numId w:val="63"/>
        </w:numPr>
        <w:spacing w:after="160" w:line="276" w:lineRule="auto"/>
        <w:rPr>
          <w:rFonts w:ascii="Arial" w:hAnsi="Arial" w:cs="Arial"/>
        </w:rPr>
      </w:pPr>
      <w:r w:rsidRPr="00085F58">
        <w:rPr>
          <w:rFonts w:ascii="Arial" w:hAnsi="Arial" w:cs="Arial"/>
        </w:rPr>
        <w:t>Dodavatel provede veškerou úvodní konfiguraci systému vč. admin účtů.</w:t>
      </w:r>
    </w:p>
    <w:p w14:paraId="214D7725" w14:textId="77777777" w:rsidR="00085F58" w:rsidRPr="00085F58" w:rsidRDefault="00085F58">
      <w:pPr>
        <w:pStyle w:val="Odstavecseseznamem"/>
        <w:numPr>
          <w:ilvl w:val="0"/>
          <w:numId w:val="63"/>
        </w:numPr>
        <w:spacing w:after="160" w:line="276" w:lineRule="auto"/>
        <w:rPr>
          <w:rFonts w:ascii="Arial" w:hAnsi="Arial" w:cs="Arial"/>
        </w:rPr>
      </w:pPr>
      <w:r w:rsidRPr="00085F58">
        <w:rPr>
          <w:rFonts w:ascii="Arial" w:hAnsi="Arial" w:cs="Arial"/>
        </w:rPr>
        <w:t>Ve spolupráci s námi vypracuje dodavatel seznam URL všech stránek původního (současného) webu, které budou mapovat stará URL na nový web a současně se spuštěním nového webu zajistí trvalé přesměrování starých URL na nová.</w:t>
      </w:r>
    </w:p>
    <w:p w14:paraId="33E0799E" w14:textId="77777777" w:rsidR="00085F58" w:rsidRPr="00085F58" w:rsidRDefault="00085F58" w:rsidP="00085F58">
      <w:pPr>
        <w:pStyle w:val="Odstavecseseznamem"/>
        <w:spacing w:after="160" w:line="276" w:lineRule="auto"/>
        <w:rPr>
          <w:rFonts w:ascii="Arial" w:hAnsi="Arial" w:cs="Arial"/>
        </w:rPr>
      </w:pPr>
    </w:p>
    <w:p w14:paraId="45A67E8F" w14:textId="77777777" w:rsidR="00085F58" w:rsidRPr="00085F58" w:rsidRDefault="00085F58" w:rsidP="00085F58">
      <w:pPr>
        <w:pStyle w:val="Odstavecseseznamem"/>
        <w:spacing w:after="160" w:line="276" w:lineRule="auto"/>
        <w:rPr>
          <w:rFonts w:ascii="Arial" w:hAnsi="Arial" w:cs="Arial"/>
        </w:rPr>
      </w:pPr>
    </w:p>
    <w:p w14:paraId="1F521DD3" w14:textId="77777777" w:rsidR="00085F58" w:rsidRPr="00085F58" w:rsidRDefault="00085F58" w:rsidP="00085F58">
      <w:pPr>
        <w:pStyle w:val="Nadpis2"/>
        <w:spacing w:line="276" w:lineRule="auto"/>
        <w:rPr>
          <w:rFonts w:ascii="Arial" w:hAnsi="Arial" w:cs="Arial"/>
          <w:sz w:val="32"/>
          <w:szCs w:val="32"/>
        </w:rPr>
      </w:pPr>
      <w:r w:rsidRPr="00085F58">
        <w:rPr>
          <w:rFonts w:ascii="Arial" w:hAnsi="Arial" w:cs="Arial"/>
          <w:sz w:val="32"/>
          <w:szCs w:val="32"/>
        </w:rPr>
        <w:t>POPIS POPTÁVANÉHO ŘEŠENÍ WEBU</w:t>
      </w:r>
    </w:p>
    <w:p w14:paraId="2C4EF461" w14:textId="77777777" w:rsidR="00085F58" w:rsidRPr="00085F58" w:rsidRDefault="00085F58" w:rsidP="00085F58">
      <w:pPr>
        <w:spacing w:line="276" w:lineRule="auto"/>
        <w:rPr>
          <w:rFonts w:ascii="Arial" w:hAnsi="Arial" w:cs="Arial"/>
        </w:rPr>
      </w:pPr>
    </w:p>
    <w:p w14:paraId="6C020713" w14:textId="77777777" w:rsidR="00085F58" w:rsidRPr="00085F58" w:rsidRDefault="00085F58" w:rsidP="00085F58">
      <w:pPr>
        <w:spacing w:line="276" w:lineRule="auto"/>
        <w:rPr>
          <w:rFonts w:ascii="Arial" w:hAnsi="Arial" w:cs="Arial"/>
        </w:rPr>
      </w:pPr>
      <w:r w:rsidRPr="00085F58">
        <w:rPr>
          <w:rFonts w:ascii="Arial" w:hAnsi="Arial" w:cs="Arial"/>
        </w:rPr>
        <w:t>Samostatně je dispozici analýza popisující stav MUO pro účely tvorby webu organizace a analýza možností napojení na systémy třetích stran.</w:t>
      </w:r>
    </w:p>
    <w:p w14:paraId="24D65BF1" w14:textId="77777777" w:rsidR="00085F58" w:rsidRPr="00085F58" w:rsidRDefault="00085F58" w:rsidP="00085F58">
      <w:pPr>
        <w:pStyle w:val="Nadpis3"/>
        <w:spacing w:line="276" w:lineRule="auto"/>
        <w:rPr>
          <w:rFonts w:ascii="Arial" w:hAnsi="Arial" w:cs="Arial"/>
        </w:rPr>
      </w:pPr>
    </w:p>
    <w:p w14:paraId="4E91DFBA"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Obecné požadavky</w:t>
      </w:r>
    </w:p>
    <w:p w14:paraId="4D40BEBB" w14:textId="77777777" w:rsidR="00085F58" w:rsidRPr="00085F58" w:rsidRDefault="00085F58">
      <w:pPr>
        <w:pStyle w:val="Odstavecseseznamem"/>
        <w:numPr>
          <w:ilvl w:val="0"/>
          <w:numId w:val="64"/>
        </w:numPr>
        <w:spacing w:after="160" w:line="276" w:lineRule="auto"/>
        <w:rPr>
          <w:rFonts w:ascii="Arial" w:hAnsi="Arial" w:cs="Arial"/>
        </w:rPr>
      </w:pPr>
      <w:r w:rsidRPr="00085F58">
        <w:rPr>
          <w:rFonts w:ascii="Arial" w:hAnsi="Arial" w:cs="Arial"/>
        </w:rPr>
        <w:t>Požadavek na mnohem větší práci s vizualitou, vtažením dovnitř – méně textace a více fotografií.</w:t>
      </w:r>
    </w:p>
    <w:p w14:paraId="47E1F5CF" w14:textId="77777777" w:rsidR="00085F58" w:rsidRPr="00085F58" w:rsidRDefault="00085F58">
      <w:pPr>
        <w:pStyle w:val="Odstavecseseznamem"/>
        <w:numPr>
          <w:ilvl w:val="0"/>
          <w:numId w:val="64"/>
        </w:numPr>
        <w:spacing w:after="160" w:line="276" w:lineRule="auto"/>
        <w:rPr>
          <w:rFonts w:ascii="Arial" w:hAnsi="Arial" w:cs="Arial"/>
        </w:rPr>
      </w:pPr>
      <w:r w:rsidRPr="00085F58">
        <w:rPr>
          <w:rFonts w:ascii="Arial" w:hAnsi="Arial" w:cs="Arial"/>
        </w:rPr>
        <w:t>Logický proces – jako první krok je vstup do budovy a teprve tam si návštěvník vybírá, co ho zajímá.</w:t>
      </w:r>
    </w:p>
    <w:p w14:paraId="429FD2ED" w14:textId="77777777" w:rsidR="00085F58" w:rsidRPr="00085F58" w:rsidRDefault="00085F58">
      <w:pPr>
        <w:pStyle w:val="Odstavecseseznamem"/>
        <w:numPr>
          <w:ilvl w:val="0"/>
          <w:numId w:val="64"/>
        </w:numPr>
        <w:spacing w:after="160" w:line="276" w:lineRule="auto"/>
        <w:rPr>
          <w:rFonts w:ascii="Arial" w:hAnsi="Arial" w:cs="Arial"/>
        </w:rPr>
      </w:pPr>
      <w:r w:rsidRPr="00085F58">
        <w:rPr>
          <w:rFonts w:ascii="Arial" w:hAnsi="Arial" w:cs="Arial"/>
        </w:rPr>
        <w:t>Na začátku základní informace a postupně se přidávají další. (Např. Klub přátel by neměl být součástí nabídky na úvodní straně, jelikož nejde o podstatnou činnost MUO.)</w:t>
      </w:r>
    </w:p>
    <w:p w14:paraId="086BA7F1" w14:textId="77777777" w:rsidR="00085F58" w:rsidRPr="00085F58" w:rsidRDefault="00085F58">
      <w:pPr>
        <w:pStyle w:val="Odstavecseseznamem"/>
        <w:numPr>
          <w:ilvl w:val="0"/>
          <w:numId w:val="64"/>
        </w:numPr>
        <w:spacing w:after="160" w:line="276" w:lineRule="auto"/>
        <w:rPr>
          <w:rFonts w:ascii="Arial" w:hAnsi="Arial" w:cs="Arial"/>
        </w:rPr>
      </w:pPr>
      <w:r w:rsidRPr="00085F58">
        <w:rPr>
          <w:rFonts w:ascii="Arial" w:hAnsi="Arial" w:cs="Arial"/>
        </w:rPr>
        <w:t xml:space="preserve">Velká inspirace celým řešením </w:t>
      </w:r>
      <w:proofErr w:type="spellStart"/>
      <w:r w:rsidRPr="00085F58">
        <w:rPr>
          <w:rFonts w:ascii="Arial" w:hAnsi="Arial" w:cs="Arial"/>
        </w:rPr>
        <w:t>Rijks</w:t>
      </w:r>
      <w:proofErr w:type="spellEnd"/>
      <w:r w:rsidRPr="00085F58">
        <w:rPr>
          <w:rFonts w:ascii="Arial" w:hAnsi="Arial" w:cs="Arial"/>
        </w:rPr>
        <w:t xml:space="preserve"> muzea v Nizozemí. Jak vizuální podobou, tak i strukturou a propracovaností jednotlivých kroků a funkcí. V zásadě obdobné řešení by vyhovovalo i MUO. (Např. Klub přátel je zde v sekci O muzeu jako „</w:t>
      </w:r>
      <w:proofErr w:type="spellStart"/>
      <w:r w:rsidRPr="00085F58">
        <w:rPr>
          <w:rFonts w:ascii="Arial" w:hAnsi="Arial" w:cs="Arial"/>
        </w:rPr>
        <w:t>Donate</w:t>
      </w:r>
      <w:proofErr w:type="spellEnd"/>
      <w:r w:rsidRPr="00085F58">
        <w:rPr>
          <w:rFonts w:ascii="Arial" w:hAnsi="Arial" w:cs="Arial"/>
        </w:rPr>
        <w:t xml:space="preserve">“, ne na </w:t>
      </w:r>
      <w:proofErr w:type="spellStart"/>
      <w:r w:rsidRPr="00085F58">
        <w:rPr>
          <w:rFonts w:ascii="Arial" w:hAnsi="Arial" w:cs="Arial"/>
        </w:rPr>
        <w:t>homepage</w:t>
      </w:r>
      <w:proofErr w:type="spellEnd"/>
      <w:r w:rsidRPr="00085F58">
        <w:rPr>
          <w:rFonts w:ascii="Arial" w:hAnsi="Arial" w:cs="Arial"/>
        </w:rPr>
        <w:t xml:space="preserve"> jako u Národní galerie Praha).</w:t>
      </w:r>
    </w:p>
    <w:p w14:paraId="251673DC" w14:textId="77777777" w:rsidR="00085F58" w:rsidRPr="00085F58" w:rsidRDefault="00085F58" w:rsidP="00085F58">
      <w:pPr>
        <w:pStyle w:val="Odstavecseseznamem"/>
        <w:spacing w:after="160" w:line="276" w:lineRule="auto"/>
        <w:rPr>
          <w:rFonts w:ascii="Arial" w:hAnsi="Arial" w:cs="Arial"/>
        </w:rPr>
      </w:pPr>
    </w:p>
    <w:p w14:paraId="6967984F"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Jazykové mutace</w:t>
      </w:r>
    </w:p>
    <w:p w14:paraId="464B034A" w14:textId="77777777" w:rsidR="00085F58" w:rsidRPr="00085F58" w:rsidRDefault="00085F58">
      <w:pPr>
        <w:pStyle w:val="Odstavecseseznamem"/>
        <w:numPr>
          <w:ilvl w:val="0"/>
          <w:numId w:val="65"/>
        </w:numPr>
        <w:spacing w:after="160" w:line="276" w:lineRule="auto"/>
        <w:rPr>
          <w:rFonts w:ascii="Arial" w:hAnsi="Arial" w:cs="Arial"/>
        </w:rPr>
      </w:pPr>
      <w:r w:rsidRPr="00085F58">
        <w:rPr>
          <w:rFonts w:ascii="Arial" w:hAnsi="Arial" w:cs="Arial"/>
        </w:rPr>
        <w:t>Kompletní obsah v CZ a EN.</w:t>
      </w:r>
    </w:p>
    <w:p w14:paraId="46C9F9A3" w14:textId="77777777" w:rsidR="00085F58" w:rsidRPr="00085F58" w:rsidRDefault="00085F58">
      <w:pPr>
        <w:pStyle w:val="Odstavecseseznamem"/>
        <w:numPr>
          <w:ilvl w:val="0"/>
          <w:numId w:val="65"/>
        </w:numPr>
        <w:spacing w:after="160" w:line="276" w:lineRule="auto"/>
        <w:rPr>
          <w:rFonts w:ascii="Arial" w:hAnsi="Arial" w:cs="Arial"/>
        </w:rPr>
      </w:pPr>
      <w:r w:rsidRPr="00085F58">
        <w:rPr>
          <w:rFonts w:ascii="Arial" w:hAnsi="Arial" w:cs="Arial"/>
        </w:rPr>
        <w:t xml:space="preserve">Odkazy na jazykové mutace obsahují i jednoduché </w:t>
      </w:r>
      <w:proofErr w:type="spellStart"/>
      <w:r w:rsidRPr="00085F58">
        <w:rPr>
          <w:rFonts w:ascii="Arial" w:hAnsi="Arial" w:cs="Arial"/>
        </w:rPr>
        <w:t>landing</w:t>
      </w:r>
      <w:proofErr w:type="spellEnd"/>
      <w:r w:rsidRPr="00085F58">
        <w:rPr>
          <w:rFonts w:ascii="Arial" w:hAnsi="Arial" w:cs="Arial"/>
        </w:rPr>
        <w:t xml:space="preserve"> </w:t>
      </w:r>
      <w:proofErr w:type="spellStart"/>
      <w:r w:rsidRPr="00085F58">
        <w:rPr>
          <w:rFonts w:ascii="Arial" w:hAnsi="Arial" w:cs="Arial"/>
        </w:rPr>
        <w:t>page</w:t>
      </w:r>
      <w:proofErr w:type="spellEnd"/>
      <w:r w:rsidRPr="00085F58">
        <w:rPr>
          <w:rFonts w:ascii="Arial" w:hAnsi="Arial" w:cs="Arial"/>
        </w:rPr>
        <w:t xml:space="preserve"> v jinak komplexně nepodporovaných jazycích (</w:t>
      </w:r>
      <w:proofErr w:type="spellStart"/>
      <w:r w:rsidRPr="00085F58">
        <w:rPr>
          <w:rFonts w:ascii="Arial" w:hAnsi="Arial" w:cs="Arial"/>
        </w:rPr>
        <w:t>landing</w:t>
      </w:r>
      <w:proofErr w:type="spellEnd"/>
      <w:r w:rsidRPr="00085F58">
        <w:rPr>
          <w:rFonts w:ascii="Arial" w:hAnsi="Arial" w:cs="Arial"/>
        </w:rPr>
        <w:t xml:space="preserve"> </w:t>
      </w:r>
      <w:proofErr w:type="spellStart"/>
      <w:r w:rsidRPr="00085F58">
        <w:rPr>
          <w:rFonts w:ascii="Arial" w:hAnsi="Arial" w:cs="Arial"/>
        </w:rPr>
        <w:t>page</w:t>
      </w:r>
      <w:proofErr w:type="spellEnd"/>
      <w:r w:rsidRPr="00085F58">
        <w:rPr>
          <w:rFonts w:ascii="Arial" w:hAnsi="Arial" w:cs="Arial"/>
        </w:rPr>
        <w:t xml:space="preserve"> poskytne v daném jazyce pouze základní informace) – </w:t>
      </w:r>
      <w:proofErr w:type="spellStart"/>
      <w:r w:rsidRPr="00085F58">
        <w:rPr>
          <w:rFonts w:ascii="Arial" w:hAnsi="Arial" w:cs="Arial"/>
        </w:rPr>
        <w:t>landing</w:t>
      </w:r>
      <w:proofErr w:type="spellEnd"/>
      <w:r w:rsidRPr="00085F58">
        <w:rPr>
          <w:rFonts w:ascii="Arial" w:hAnsi="Arial" w:cs="Arial"/>
        </w:rPr>
        <w:t xml:space="preserve"> </w:t>
      </w:r>
      <w:proofErr w:type="spellStart"/>
      <w:r w:rsidRPr="00085F58">
        <w:rPr>
          <w:rFonts w:ascii="Arial" w:hAnsi="Arial" w:cs="Arial"/>
        </w:rPr>
        <w:t>page</w:t>
      </w:r>
      <w:proofErr w:type="spellEnd"/>
      <w:r w:rsidRPr="00085F58">
        <w:rPr>
          <w:rFonts w:ascii="Arial" w:hAnsi="Arial" w:cs="Arial"/>
        </w:rPr>
        <w:t xml:space="preserve"> v těchto jazycích: DE, PL, RU, HU.</w:t>
      </w:r>
    </w:p>
    <w:p w14:paraId="4D7AAE31" w14:textId="77777777" w:rsidR="00085F58" w:rsidRPr="00085F58" w:rsidRDefault="00085F58">
      <w:pPr>
        <w:pStyle w:val="Odstavecseseznamem"/>
        <w:numPr>
          <w:ilvl w:val="0"/>
          <w:numId w:val="65"/>
        </w:numPr>
        <w:spacing w:after="160" w:line="276" w:lineRule="auto"/>
        <w:rPr>
          <w:rFonts w:ascii="Arial" w:hAnsi="Arial" w:cs="Arial"/>
        </w:rPr>
      </w:pPr>
      <w:r w:rsidRPr="00085F58">
        <w:rPr>
          <w:rFonts w:ascii="Arial" w:hAnsi="Arial" w:cs="Arial"/>
        </w:rPr>
        <w:t>Rozhraní administrace webu stačí v českém jazyce.</w:t>
      </w:r>
    </w:p>
    <w:p w14:paraId="76796EAE" w14:textId="77777777" w:rsidR="00085F58" w:rsidRPr="00085F58" w:rsidRDefault="00085F58" w:rsidP="00085F58">
      <w:pPr>
        <w:pStyle w:val="Nadpis3"/>
        <w:spacing w:line="276" w:lineRule="auto"/>
        <w:rPr>
          <w:rFonts w:ascii="Arial" w:hAnsi="Arial" w:cs="Arial"/>
        </w:rPr>
      </w:pPr>
    </w:p>
    <w:p w14:paraId="2B980418" w14:textId="77777777" w:rsidR="00085F58" w:rsidRPr="00085F58" w:rsidRDefault="00085F58" w:rsidP="00085F58">
      <w:pPr>
        <w:pStyle w:val="Nadpis3"/>
        <w:spacing w:line="276" w:lineRule="auto"/>
        <w:rPr>
          <w:rFonts w:ascii="Arial" w:hAnsi="Arial" w:cs="Arial"/>
        </w:rPr>
      </w:pPr>
    </w:p>
    <w:p w14:paraId="01E1E25E"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 xml:space="preserve">Řešení </w:t>
      </w:r>
      <w:proofErr w:type="spellStart"/>
      <w:r w:rsidRPr="00085F58">
        <w:rPr>
          <w:rFonts w:ascii="Arial" w:hAnsi="Arial" w:cs="Arial"/>
          <w:color w:val="767171" w:themeColor="background2" w:themeShade="80"/>
          <w:szCs w:val="24"/>
        </w:rPr>
        <w:t>eShopu</w:t>
      </w:r>
      <w:proofErr w:type="spellEnd"/>
      <w:r w:rsidRPr="00085F58">
        <w:rPr>
          <w:rFonts w:ascii="Arial" w:hAnsi="Arial" w:cs="Arial"/>
          <w:color w:val="767171" w:themeColor="background2" w:themeShade="80"/>
          <w:szCs w:val="24"/>
        </w:rPr>
        <w:t xml:space="preserve"> a nákupu vstupenek</w:t>
      </w:r>
    </w:p>
    <w:p w14:paraId="51B5D4DD" w14:textId="77777777" w:rsidR="00085F58" w:rsidRPr="00085F58" w:rsidRDefault="00085F58">
      <w:pPr>
        <w:pStyle w:val="Odstavecseseznamem"/>
        <w:numPr>
          <w:ilvl w:val="0"/>
          <w:numId w:val="66"/>
        </w:numPr>
        <w:spacing w:after="160" w:line="276" w:lineRule="auto"/>
        <w:rPr>
          <w:rFonts w:ascii="Arial" w:hAnsi="Arial" w:cs="Arial"/>
        </w:rPr>
      </w:pPr>
      <w:r w:rsidRPr="00085F58">
        <w:rPr>
          <w:rFonts w:ascii="Arial" w:hAnsi="Arial" w:cs="Arial"/>
        </w:rPr>
        <w:t xml:space="preserve">Technicky bude poskytovatel vstupenek a ostatního sortimentu odlišný (dva různé IT systémy – viz propojení se systémy 3. stran), ale ideální by bylo, aby web koncovému uživateli tyto akce spojil a umožnil mu nakoupit jak vstupenky, tak současně i např. upomínkové předměty. </w:t>
      </w:r>
    </w:p>
    <w:p w14:paraId="47B3FC47" w14:textId="77777777" w:rsidR="00085F58" w:rsidRPr="00085F58" w:rsidRDefault="00085F58">
      <w:pPr>
        <w:pStyle w:val="Odstavecseseznamem"/>
        <w:numPr>
          <w:ilvl w:val="0"/>
          <w:numId w:val="66"/>
        </w:numPr>
        <w:spacing w:after="160" w:line="276" w:lineRule="auto"/>
        <w:rPr>
          <w:rFonts w:ascii="Arial" w:hAnsi="Arial" w:cs="Arial"/>
        </w:rPr>
      </w:pPr>
      <w:proofErr w:type="spellStart"/>
      <w:proofErr w:type="gramStart"/>
      <w:r w:rsidRPr="00085F58">
        <w:rPr>
          <w:rFonts w:ascii="Arial" w:hAnsi="Arial" w:cs="Arial"/>
        </w:rPr>
        <w:t>eShop</w:t>
      </w:r>
      <w:proofErr w:type="spellEnd"/>
      <w:proofErr w:type="gramEnd"/>
      <w:r w:rsidRPr="00085F58">
        <w:rPr>
          <w:rFonts w:ascii="Arial" w:hAnsi="Arial" w:cs="Arial"/>
        </w:rPr>
        <w:t xml:space="preserve"> by procesně neměl generovat administrativní práci navíc, tj. pokud jsou v jednom systému položky pro nákup, nemělo by je být třeba přepisovat do druhého. Toto platí i pro správu objednávek – žádná duplicita práce.</w:t>
      </w:r>
    </w:p>
    <w:p w14:paraId="5EE2000A" w14:textId="77777777" w:rsidR="00085F58" w:rsidRPr="00085F58" w:rsidRDefault="00085F58">
      <w:pPr>
        <w:pStyle w:val="Odstavecseseznamem"/>
        <w:numPr>
          <w:ilvl w:val="0"/>
          <w:numId w:val="66"/>
        </w:numPr>
        <w:spacing w:after="160" w:line="276" w:lineRule="auto"/>
        <w:rPr>
          <w:rFonts w:ascii="Arial" w:hAnsi="Arial" w:cs="Arial"/>
        </w:rPr>
      </w:pPr>
      <w:proofErr w:type="spellStart"/>
      <w:proofErr w:type="gramStart"/>
      <w:r w:rsidRPr="00085F58">
        <w:rPr>
          <w:rFonts w:ascii="Arial" w:hAnsi="Arial" w:cs="Arial"/>
        </w:rPr>
        <w:t>eShop</w:t>
      </w:r>
      <w:proofErr w:type="spellEnd"/>
      <w:proofErr w:type="gramEnd"/>
      <w:r w:rsidRPr="00085F58">
        <w:rPr>
          <w:rFonts w:ascii="Arial" w:hAnsi="Arial" w:cs="Arial"/>
        </w:rPr>
        <w:t xml:space="preserve"> bude od hlavního webu zvlášť na samostatné doméně, např. eshop.muo.cz, v obdobném vizuálu. V případě potřeby nákupu vstupenek by uživatel neměl být nucen při přechodu na </w:t>
      </w:r>
      <w:proofErr w:type="spellStart"/>
      <w:proofErr w:type="gramStart"/>
      <w:r w:rsidRPr="00085F58">
        <w:rPr>
          <w:rFonts w:ascii="Arial" w:hAnsi="Arial" w:cs="Arial"/>
        </w:rPr>
        <w:t>eShop</w:t>
      </w:r>
      <w:proofErr w:type="spellEnd"/>
      <w:proofErr w:type="gramEnd"/>
      <w:r w:rsidRPr="00085F58">
        <w:rPr>
          <w:rFonts w:ascii="Arial" w:hAnsi="Arial" w:cs="Arial"/>
        </w:rPr>
        <w:t xml:space="preserve"> vyhledávat znovu akci, ze které přišel. V tomto ohledu bude </w:t>
      </w:r>
      <w:proofErr w:type="spellStart"/>
      <w:proofErr w:type="gramStart"/>
      <w:r w:rsidRPr="00085F58">
        <w:rPr>
          <w:rFonts w:ascii="Arial" w:hAnsi="Arial" w:cs="Arial"/>
        </w:rPr>
        <w:t>eShop</w:t>
      </w:r>
      <w:proofErr w:type="spellEnd"/>
      <w:proofErr w:type="gramEnd"/>
      <w:r w:rsidRPr="00085F58">
        <w:rPr>
          <w:rFonts w:ascii="Arial" w:hAnsi="Arial" w:cs="Arial"/>
        </w:rPr>
        <w:t xml:space="preserve"> s webem provázaný a uživatele přesměrovávat inteligentně.</w:t>
      </w:r>
    </w:p>
    <w:p w14:paraId="1F286E14" w14:textId="77777777" w:rsidR="00085F58" w:rsidRPr="00085F58" w:rsidRDefault="00085F58" w:rsidP="00085F58">
      <w:pPr>
        <w:pStyle w:val="Odstavecseseznamem"/>
        <w:spacing w:after="160" w:line="276" w:lineRule="auto"/>
        <w:rPr>
          <w:rFonts w:ascii="Arial" w:hAnsi="Arial" w:cs="Arial"/>
        </w:rPr>
      </w:pPr>
    </w:p>
    <w:p w14:paraId="6D13C510"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lastRenderedPageBreak/>
        <w:t>Propojení se systémy 3. stran</w:t>
      </w:r>
    </w:p>
    <w:p w14:paraId="2A7BE1D0" w14:textId="77777777" w:rsidR="00085F58" w:rsidRPr="00085F58" w:rsidRDefault="00085F58" w:rsidP="00085F58">
      <w:pPr>
        <w:spacing w:after="160" w:line="276" w:lineRule="auto"/>
        <w:rPr>
          <w:rFonts w:ascii="Arial" w:hAnsi="Arial" w:cs="Arial"/>
        </w:rPr>
      </w:pPr>
      <w:r w:rsidRPr="00085F58">
        <w:rPr>
          <w:rFonts w:ascii="Arial" w:hAnsi="Arial" w:cs="Arial"/>
        </w:rPr>
        <w:t>V rámci analýzy stavu MUO jsou definovány využívané systémy 3. stran. Minimálně na následující je třeba implementovat online napojení a výměnu dat (u všech je ověřeno, že je to možné):</w:t>
      </w:r>
    </w:p>
    <w:p w14:paraId="6D92AAB9" w14:textId="77777777" w:rsidR="00085F58" w:rsidRPr="00085F58" w:rsidRDefault="00085F58" w:rsidP="00085F58">
      <w:pPr>
        <w:spacing w:after="160" w:line="276" w:lineRule="auto"/>
        <w:rPr>
          <w:rFonts w:ascii="Arial" w:hAnsi="Arial" w:cs="Arial"/>
        </w:rPr>
      </w:pPr>
      <w:r w:rsidRPr="00085F58">
        <w:rPr>
          <w:rFonts w:ascii="Arial" w:hAnsi="Arial" w:cs="Arial"/>
        </w:rPr>
        <w:t xml:space="preserve">1) Informační systém </w:t>
      </w:r>
      <w:proofErr w:type="spellStart"/>
      <w:r w:rsidRPr="00085F58">
        <w:rPr>
          <w:rFonts w:ascii="Arial" w:hAnsi="Arial" w:cs="Arial"/>
        </w:rPr>
        <w:t>Gordic</w:t>
      </w:r>
      <w:proofErr w:type="spellEnd"/>
      <w:r w:rsidRPr="00085F58">
        <w:rPr>
          <w:rFonts w:ascii="Arial" w:hAnsi="Arial" w:cs="Arial"/>
        </w:rPr>
        <w:t xml:space="preserve"> – pro potřeby webu je třeba řešit kvůli napojení na </w:t>
      </w:r>
      <w:proofErr w:type="spellStart"/>
      <w:proofErr w:type="gramStart"/>
      <w:r w:rsidRPr="00085F58">
        <w:rPr>
          <w:rFonts w:ascii="Arial" w:hAnsi="Arial" w:cs="Arial"/>
        </w:rPr>
        <w:t>eShop</w:t>
      </w:r>
      <w:proofErr w:type="spellEnd"/>
      <w:proofErr w:type="gramEnd"/>
      <w:r w:rsidRPr="00085F58">
        <w:rPr>
          <w:rFonts w:ascii="Arial" w:hAnsi="Arial" w:cs="Arial"/>
        </w:rPr>
        <w:t xml:space="preserve"> funkce (produkty, cenotvorba, </w:t>
      </w:r>
      <w:proofErr w:type="spellStart"/>
      <w:r w:rsidRPr="00085F58">
        <w:rPr>
          <w:rFonts w:ascii="Arial" w:hAnsi="Arial" w:cs="Arial"/>
        </w:rPr>
        <w:t>skladovost</w:t>
      </w:r>
      <w:proofErr w:type="spellEnd"/>
      <w:r w:rsidRPr="00085F58">
        <w:rPr>
          <w:rFonts w:ascii="Arial" w:hAnsi="Arial" w:cs="Arial"/>
        </w:rPr>
        <w:t>, objednávky).</w:t>
      </w:r>
    </w:p>
    <w:p w14:paraId="2EAC63F5" w14:textId="77777777" w:rsidR="00085F58" w:rsidRPr="00085F58" w:rsidRDefault="00085F58" w:rsidP="00085F58">
      <w:pPr>
        <w:spacing w:after="160" w:line="276" w:lineRule="auto"/>
        <w:rPr>
          <w:rFonts w:ascii="Arial" w:hAnsi="Arial" w:cs="Arial"/>
        </w:rPr>
      </w:pPr>
      <w:r w:rsidRPr="00085F58">
        <w:rPr>
          <w:rFonts w:ascii="Arial" w:hAnsi="Arial" w:cs="Arial"/>
        </w:rPr>
        <w:t xml:space="preserve">2) Vstupenky jsou na pokladnách i online prodávány přes systém </w:t>
      </w:r>
      <w:proofErr w:type="spellStart"/>
      <w:r w:rsidRPr="00085F58">
        <w:rPr>
          <w:rFonts w:ascii="Arial" w:hAnsi="Arial" w:cs="Arial"/>
        </w:rPr>
        <w:t>Colosseum</w:t>
      </w:r>
      <w:proofErr w:type="spellEnd"/>
      <w:r w:rsidRPr="00085F58">
        <w:rPr>
          <w:rFonts w:ascii="Arial" w:hAnsi="Arial" w:cs="Arial"/>
        </w:rPr>
        <w:t>: (</w:t>
      </w:r>
      <w:hyperlink r:id="rId45" w:history="1">
        <w:r w:rsidRPr="00085F58">
          <w:rPr>
            <w:rStyle w:val="Hypertextovodkaz"/>
            <w:rFonts w:ascii="Arial" w:hAnsi="Arial" w:cs="Arial"/>
          </w:rPr>
          <w:t>https://www.colosseum.eu/</w:t>
        </w:r>
      </w:hyperlink>
      <w:r w:rsidRPr="00085F58">
        <w:rPr>
          <w:rFonts w:ascii="Arial" w:hAnsi="Arial" w:cs="Arial"/>
        </w:rPr>
        <w:t>) – bohužel jde o systém určený lehce k jiným účelům (pokladny hradů, zámků atd.) a nelze ho dotvořit pro potřeby MUO.</w:t>
      </w:r>
    </w:p>
    <w:p w14:paraId="26838572" w14:textId="77777777" w:rsidR="00085F58" w:rsidRPr="00085F58" w:rsidRDefault="00085F58" w:rsidP="00085F58">
      <w:pPr>
        <w:spacing w:after="160" w:line="276" w:lineRule="auto"/>
        <w:rPr>
          <w:rFonts w:ascii="Arial" w:hAnsi="Arial" w:cs="Arial"/>
        </w:rPr>
      </w:pPr>
      <w:r w:rsidRPr="00085F58">
        <w:rPr>
          <w:rFonts w:ascii="Arial" w:hAnsi="Arial" w:cs="Arial"/>
          <w:b/>
        </w:rPr>
        <w:t>Bude nahrazen za systém zakázkově vytvořený původně pro Arcibiskupský zámek Kroměříž</w:t>
      </w:r>
      <w:r w:rsidRPr="00085F58">
        <w:rPr>
          <w:rFonts w:ascii="Arial" w:hAnsi="Arial" w:cs="Arial"/>
        </w:rPr>
        <w:t xml:space="preserve"> (kde má MUO své pracoviště – Arcidiecézní muzeum Kroměříž). </w:t>
      </w:r>
    </w:p>
    <w:p w14:paraId="1EA33F48" w14:textId="77777777" w:rsidR="00085F58" w:rsidRPr="00085F58" w:rsidRDefault="00085F58" w:rsidP="00085F58">
      <w:pPr>
        <w:spacing w:line="276" w:lineRule="auto"/>
        <w:rPr>
          <w:rFonts w:ascii="Arial" w:hAnsi="Arial" w:cs="Arial"/>
        </w:rPr>
      </w:pPr>
      <w:r w:rsidRPr="00085F58">
        <w:rPr>
          <w:rFonts w:ascii="Arial" w:hAnsi="Arial" w:cs="Arial"/>
        </w:rPr>
        <w:t xml:space="preserve">Systém na prodej vstupenek arcibiskupství: </w:t>
      </w:r>
    </w:p>
    <w:p w14:paraId="77BF70F7" w14:textId="77777777" w:rsidR="00085F58" w:rsidRPr="00085F58" w:rsidRDefault="00085F58" w:rsidP="00085F58">
      <w:pPr>
        <w:spacing w:line="276" w:lineRule="auto"/>
        <w:rPr>
          <w:rFonts w:ascii="Arial" w:hAnsi="Arial" w:cs="Arial"/>
        </w:rPr>
      </w:pPr>
      <w:r w:rsidRPr="00085F58">
        <w:rPr>
          <w:rFonts w:ascii="Arial" w:hAnsi="Arial" w:cs="Arial"/>
        </w:rPr>
        <w:t>(</w:t>
      </w:r>
      <w:r w:rsidRPr="00085F58">
        <w:rPr>
          <w:rStyle w:val="Hypertextovodkaz"/>
          <w:rFonts w:ascii="Arial" w:hAnsi="Arial" w:cs="Arial"/>
        </w:rPr>
        <w:t>https://domticket.cz/vstupenky/</w:t>
      </w:r>
      <w:r w:rsidRPr="00085F58">
        <w:rPr>
          <w:rFonts w:ascii="Arial" w:hAnsi="Arial" w:cs="Arial"/>
        </w:rPr>
        <w:t xml:space="preserve">) - systém společnosti </w:t>
      </w:r>
      <w:proofErr w:type="spellStart"/>
      <w:r w:rsidRPr="00085F58">
        <w:rPr>
          <w:rFonts w:ascii="Arial" w:hAnsi="Arial" w:cs="Arial"/>
        </w:rPr>
        <w:t>Pear</w:t>
      </w:r>
      <w:proofErr w:type="spellEnd"/>
      <w:r w:rsidRPr="00085F58">
        <w:rPr>
          <w:rFonts w:ascii="Arial" w:hAnsi="Arial" w:cs="Arial"/>
        </w:rPr>
        <w:t xml:space="preserve"> je otevřený pro zakázkový vývoj v souladu s požadavky během tvorby webu MUO. Nejpravděpodobnější varianta je využití API mezi oběma systémy tak, aby mohl celý nákupní proces být pokrytý na straně </w:t>
      </w:r>
      <w:proofErr w:type="spellStart"/>
      <w:proofErr w:type="gramStart"/>
      <w:r w:rsidRPr="00085F58">
        <w:rPr>
          <w:rFonts w:ascii="Arial" w:hAnsi="Arial" w:cs="Arial"/>
        </w:rPr>
        <w:t>eShopu</w:t>
      </w:r>
      <w:proofErr w:type="spellEnd"/>
      <w:proofErr w:type="gramEnd"/>
      <w:r w:rsidRPr="00085F58">
        <w:rPr>
          <w:rFonts w:ascii="Arial" w:hAnsi="Arial" w:cs="Arial"/>
        </w:rPr>
        <w:t xml:space="preserve"> MUO, ale současně byl zachován vstupenkový systém společnosti </w:t>
      </w:r>
      <w:proofErr w:type="spellStart"/>
      <w:r w:rsidRPr="00085F58">
        <w:rPr>
          <w:rFonts w:ascii="Arial" w:hAnsi="Arial" w:cs="Arial"/>
        </w:rPr>
        <w:t>Pear</w:t>
      </w:r>
      <w:proofErr w:type="spellEnd"/>
      <w:r w:rsidRPr="00085F58">
        <w:rPr>
          <w:rFonts w:ascii="Arial" w:hAnsi="Arial" w:cs="Arial"/>
        </w:rPr>
        <w:t xml:space="preserve"> (tj. provoz na pokladnách, kontrola vstupenek návštěvníků, rezervace míst, kapacita akcí atd.).</w:t>
      </w:r>
    </w:p>
    <w:p w14:paraId="065D9C56" w14:textId="77777777" w:rsidR="00085F58" w:rsidRPr="00085F58" w:rsidRDefault="00085F58" w:rsidP="00085F58">
      <w:pPr>
        <w:pStyle w:val="TEXTMUO"/>
        <w:rPr>
          <w:rFonts w:cs="Arial"/>
          <w:lang w:eastAsia="en-US"/>
        </w:rPr>
      </w:pPr>
    </w:p>
    <w:p w14:paraId="5043323C" w14:textId="77777777" w:rsidR="00085F58" w:rsidRPr="00085F58" w:rsidRDefault="00085F58" w:rsidP="00085F58">
      <w:pPr>
        <w:spacing w:after="160" w:line="276" w:lineRule="auto"/>
        <w:rPr>
          <w:rFonts w:ascii="Arial" w:hAnsi="Arial" w:cs="Arial"/>
        </w:rPr>
      </w:pPr>
      <w:r w:rsidRPr="00085F58">
        <w:rPr>
          <w:rFonts w:ascii="Arial" w:hAnsi="Arial" w:cs="Arial"/>
        </w:rPr>
        <w:t xml:space="preserve">3) Správa muzejních sbírek je v systému MUSEION od společnosti </w:t>
      </w:r>
      <w:proofErr w:type="spellStart"/>
      <w:r w:rsidRPr="00085F58">
        <w:rPr>
          <w:rFonts w:ascii="Arial" w:hAnsi="Arial" w:cs="Arial"/>
        </w:rPr>
        <w:t>Axiell</w:t>
      </w:r>
      <w:proofErr w:type="spellEnd"/>
      <w:r w:rsidRPr="00085F58">
        <w:rPr>
          <w:rFonts w:ascii="Arial" w:hAnsi="Arial" w:cs="Arial"/>
        </w:rPr>
        <w:t xml:space="preserve"> (dříve </w:t>
      </w:r>
      <w:proofErr w:type="spellStart"/>
      <w:r w:rsidRPr="00085F58">
        <w:rPr>
          <w:rFonts w:ascii="Arial" w:hAnsi="Arial" w:cs="Arial"/>
        </w:rPr>
        <w:t>Musoft</w:t>
      </w:r>
      <w:proofErr w:type="spellEnd"/>
      <w:r w:rsidRPr="00085F58">
        <w:rPr>
          <w:rFonts w:ascii="Arial" w:hAnsi="Arial" w:cs="Arial"/>
        </w:rPr>
        <w:t>) (</w:t>
      </w:r>
      <w:hyperlink r:id="rId46" w:history="1">
        <w:r w:rsidRPr="00085F58">
          <w:rPr>
            <w:rStyle w:val="Hypertextovodkaz"/>
            <w:rFonts w:ascii="Arial" w:hAnsi="Arial" w:cs="Arial"/>
          </w:rPr>
          <w:t>https://www.musoft.cz/</w:t>
        </w:r>
      </w:hyperlink>
      <w:r w:rsidRPr="00085F58">
        <w:rPr>
          <w:rFonts w:ascii="Arial" w:hAnsi="Arial" w:cs="Arial"/>
        </w:rPr>
        <w:t>). Zde se budou importovat fotografie sbírkových předmětů do článků webu.</w:t>
      </w:r>
    </w:p>
    <w:p w14:paraId="3CEAFAF8" w14:textId="77777777" w:rsidR="00085F58" w:rsidRPr="00085F58" w:rsidRDefault="00085F58" w:rsidP="00085F58">
      <w:pPr>
        <w:spacing w:after="160" w:line="276" w:lineRule="auto"/>
        <w:rPr>
          <w:rFonts w:ascii="Arial" w:hAnsi="Arial" w:cs="Arial"/>
        </w:rPr>
      </w:pPr>
      <w:r w:rsidRPr="00085F58">
        <w:rPr>
          <w:rFonts w:ascii="Arial" w:hAnsi="Arial" w:cs="Arial"/>
        </w:rPr>
        <w:t xml:space="preserve">4) </w:t>
      </w:r>
      <w:proofErr w:type="spellStart"/>
      <w:r w:rsidRPr="00085F58">
        <w:rPr>
          <w:rFonts w:ascii="Arial" w:hAnsi="Arial" w:cs="Arial"/>
        </w:rPr>
        <w:t>Audioguide</w:t>
      </w:r>
      <w:proofErr w:type="spellEnd"/>
      <w:r w:rsidRPr="00085F58">
        <w:rPr>
          <w:rFonts w:ascii="Arial" w:hAnsi="Arial" w:cs="Arial"/>
        </w:rPr>
        <w:t xml:space="preserve"> – webová aplikace s průvodcem běžící na adrese https://www.MUO.cz/audioguide - je jí potřeba zachovat i pro další využití. Existuje i jako aplikace na Android a iPhone (v aplikaci </w:t>
      </w:r>
      <w:proofErr w:type="spellStart"/>
      <w:r w:rsidRPr="00085F58">
        <w:rPr>
          <w:rFonts w:ascii="Arial" w:hAnsi="Arial" w:cs="Arial"/>
        </w:rPr>
        <w:t>TourStories</w:t>
      </w:r>
      <w:proofErr w:type="spellEnd"/>
      <w:r w:rsidRPr="00085F58">
        <w:rPr>
          <w:rFonts w:ascii="Arial" w:hAnsi="Arial" w:cs="Arial"/>
        </w:rPr>
        <w:t>).</w:t>
      </w:r>
    </w:p>
    <w:p w14:paraId="1DAAC766" w14:textId="77777777" w:rsidR="00085F58" w:rsidRPr="00085F58" w:rsidRDefault="00085F58" w:rsidP="00085F58">
      <w:pPr>
        <w:spacing w:after="160" w:line="276" w:lineRule="auto"/>
        <w:rPr>
          <w:rFonts w:ascii="Arial" w:hAnsi="Arial" w:cs="Arial"/>
        </w:rPr>
      </w:pPr>
      <w:r w:rsidRPr="00085F58">
        <w:rPr>
          <w:rFonts w:ascii="Arial" w:hAnsi="Arial" w:cs="Arial"/>
        </w:rPr>
        <w:t xml:space="preserve">5) Knihovní databáze </w:t>
      </w:r>
      <w:proofErr w:type="spellStart"/>
      <w:proofErr w:type="gramStart"/>
      <w:r w:rsidRPr="00085F58">
        <w:rPr>
          <w:rFonts w:ascii="Arial" w:hAnsi="Arial" w:cs="Arial"/>
        </w:rPr>
        <w:t>Verbis</w:t>
      </w:r>
      <w:proofErr w:type="spellEnd"/>
      <w:r w:rsidRPr="00085F58">
        <w:rPr>
          <w:rFonts w:ascii="Arial" w:hAnsi="Arial" w:cs="Arial"/>
        </w:rPr>
        <w:t xml:space="preserve"> - Systém</w:t>
      </w:r>
      <w:proofErr w:type="gramEnd"/>
      <w:r w:rsidRPr="00085F58">
        <w:rPr>
          <w:rFonts w:ascii="Arial" w:hAnsi="Arial" w:cs="Arial"/>
        </w:rPr>
        <w:t xml:space="preserve"> byl vyvinut firmou KP-SYS (www.kpsys.cz) – propojení zachovat v nynější podobě</w:t>
      </w:r>
    </w:p>
    <w:p w14:paraId="3BB05C96" w14:textId="77777777" w:rsidR="00085F58" w:rsidRPr="00085F58" w:rsidRDefault="00085F58" w:rsidP="00085F58">
      <w:pPr>
        <w:spacing w:after="160" w:line="276" w:lineRule="auto"/>
        <w:rPr>
          <w:rFonts w:ascii="Arial" w:hAnsi="Arial" w:cs="Arial"/>
        </w:rPr>
      </w:pPr>
      <w:r w:rsidRPr="00085F58">
        <w:rPr>
          <w:rFonts w:ascii="Arial" w:hAnsi="Arial" w:cs="Arial"/>
        </w:rPr>
        <w:t xml:space="preserve">6) Exportní </w:t>
      </w:r>
      <w:proofErr w:type="spellStart"/>
      <w:r w:rsidRPr="00085F58">
        <w:rPr>
          <w:rFonts w:ascii="Arial" w:hAnsi="Arial" w:cs="Arial"/>
        </w:rPr>
        <w:t>feed</w:t>
      </w:r>
      <w:proofErr w:type="spellEnd"/>
      <w:r w:rsidRPr="00085F58">
        <w:rPr>
          <w:rFonts w:ascii="Arial" w:hAnsi="Arial" w:cs="Arial"/>
        </w:rPr>
        <w:t xml:space="preserve"> s aktualitami pro zpravodajské servery jako olomouc.cz nebo upol.cz</w:t>
      </w:r>
    </w:p>
    <w:p w14:paraId="77DCB9BC" w14:textId="77777777" w:rsidR="00085F58" w:rsidRPr="00085F58" w:rsidRDefault="00085F58" w:rsidP="00085F58">
      <w:pPr>
        <w:spacing w:after="160" w:line="276" w:lineRule="auto"/>
        <w:rPr>
          <w:rFonts w:ascii="Arial" w:hAnsi="Arial" w:cs="Arial"/>
        </w:rPr>
      </w:pPr>
      <w:r w:rsidRPr="00085F58">
        <w:rPr>
          <w:rFonts w:ascii="Arial" w:hAnsi="Arial" w:cs="Arial"/>
        </w:rPr>
        <w:t>Systém musí být otevřený pro pozdější samostatnou implementaci napojení na media banku a využití fotografií v administraci stránek webu z ní (šlo by o samostatnou návaznou zakázku, která není součástí této poptávky).</w:t>
      </w:r>
    </w:p>
    <w:p w14:paraId="69CE59EE" w14:textId="77777777" w:rsidR="00085F58" w:rsidRPr="00085F58" w:rsidRDefault="00085F58" w:rsidP="00085F58">
      <w:pPr>
        <w:pStyle w:val="TEXTMUO"/>
        <w:rPr>
          <w:rFonts w:cs="Arial"/>
          <w:lang w:eastAsia="en-US"/>
        </w:rPr>
      </w:pPr>
    </w:p>
    <w:p w14:paraId="2C5CEA63"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Práce s fotografiemi</w:t>
      </w:r>
    </w:p>
    <w:p w14:paraId="0398932A" w14:textId="77777777" w:rsidR="00085F58" w:rsidRPr="00085F58" w:rsidRDefault="00085F58" w:rsidP="00085F58">
      <w:pPr>
        <w:spacing w:line="276" w:lineRule="auto"/>
        <w:rPr>
          <w:rFonts w:ascii="Arial" w:hAnsi="Arial" w:cs="Arial"/>
        </w:rPr>
      </w:pPr>
      <w:r w:rsidRPr="00085F58">
        <w:rPr>
          <w:rFonts w:ascii="Arial" w:hAnsi="Arial" w:cs="Arial"/>
        </w:rPr>
        <w:t xml:space="preserve">Fotografie musí být možné na úrovni kompletní administrace (např. správa položek </w:t>
      </w:r>
      <w:proofErr w:type="spellStart"/>
      <w:proofErr w:type="gramStart"/>
      <w:r w:rsidRPr="00085F58">
        <w:rPr>
          <w:rFonts w:ascii="Arial" w:hAnsi="Arial" w:cs="Arial"/>
        </w:rPr>
        <w:t>eShopu</w:t>
      </w:r>
      <w:proofErr w:type="spellEnd"/>
      <w:proofErr w:type="gramEnd"/>
      <w:r w:rsidRPr="00085F58">
        <w:rPr>
          <w:rFonts w:ascii="Arial" w:hAnsi="Arial" w:cs="Arial"/>
        </w:rPr>
        <w:t xml:space="preserve"> nebo tvorba článků) buď vkládat klasicky výběrem z lokálního úložiště nebo je vybírat z </w:t>
      </w:r>
      <w:proofErr w:type="spellStart"/>
      <w:r w:rsidRPr="00085F58">
        <w:rPr>
          <w:rFonts w:ascii="Arial" w:hAnsi="Arial" w:cs="Arial"/>
        </w:rPr>
        <w:t>repozitáře</w:t>
      </w:r>
      <w:proofErr w:type="spellEnd"/>
      <w:r w:rsidRPr="00085F58">
        <w:rPr>
          <w:rFonts w:ascii="Arial" w:hAnsi="Arial" w:cs="Arial"/>
        </w:rPr>
        <w:t xml:space="preserve"> poskytovaného systémem 3. strany (MUSEION Public </w:t>
      </w:r>
      <w:proofErr w:type="spellStart"/>
      <w:r w:rsidRPr="00085F58">
        <w:rPr>
          <w:rFonts w:ascii="Arial" w:hAnsi="Arial" w:cs="Arial"/>
        </w:rPr>
        <w:t>repository</w:t>
      </w:r>
      <w:proofErr w:type="spellEnd"/>
      <w:r w:rsidRPr="00085F58">
        <w:rPr>
          <w:rFonts w:ascii="Arial" w:hAnsi="Arial" w:cs="Arial"/>
        </w:rPr>
        <w:t>).</w:t>
      </w:r>
    </w:p>
    <w:p w14:paraId="0F525268" w14:textId="77777777" w:rsidR="00085F58" w:rsidRPr="00085F58" w:rsidRDefault="00085F58" w:rsidP="00085F58">
      <w:pPr>
        <w:pStyle w:val="TEXTMUO"/>
        <w:rPr>
          <w:rFonts w:cs="Arial"/>
          <w:lang w:eastAsia="en-US"/>
        </w:rPr>
      </w:pPr>
    </w:p>
    <w:p w14:paraId="64301055" w14:textId="77777777" w:rsidR="00085F58" w:rsidRPr="00085F58" w:rsidRDefault="00085F58" w:rsidP="00085F58">
      <w:pPr>
        <w:spacing w:line="276" w:lineRule="auto"/>
        <w:rPr>
          <w:rFonts w:ascii="Arial" w:hAnsi="Arial" w:cs="Arial"/>
        </w:rPr>
      </w:pPr>
      <w:r w:rsidRPr="00085F58">
        <w:rPr>
          <w:rFonts w:ascii="Arial" w:hAnsi="Arial" w:cs="Arial"/>
          <w:b/>
        </w:rPr>
        <w:t xml:space="preserve">V rámci editace webu je tak požadováno vytvořit nástroj, který umožní přístup do </w:t>
      </w:r>
      <w:proofErr w:type="spellStart"/>
      <w:r w:rsidRPr="00085F58">
        <w:rPr>
          <w:rFonts w:ascii="Arial" w:hAnsi="Arial" w:cs="Arial"/>
          <w:b/>
        </w:rPr>
        <w:t>repozitáře</w:t>
      </w:r>
      <w:proofErr w:type="spellEnd"/>
      <w:r w:rsidRPr="00085F58">
        <w:rPr>
          <w:rFonts w:ascii="Arial" w:hAnsi="Arial" w:cs="Arial"/>
          <w:b/>
        </w:rPr>
        <w:t xml:space="preserve"> MUSEION PR</w:t>
      </w:r>
      <w:r w:rsidRPr="00085F58">
        <w:rPr>
          <w:rFonts w:ascii="Arial" w:hAnsi="Arial" w:cs="Arial"/>
        </w:rPr>
        <w:t xml:space="preserve"> a umožní zde na základě zvolených parametrů (tagů, klíčových slov z popisu atd.) vybrat z miniatur vhodnou fotku (fotky). Z této HQ verze umístěné v </w:t>
      </w:r>
      <w:proofErr w:type="spellStart"/>
      <w:r w:rsidRPr="00085F58">
        <w:rPr>
          <w:rFonts w:ascii="Arial" w:hAnsi="Arial" w:cs="Arial"/>
        </w:rPr>
        <w:t>MUSEIONUu</w:t>
      </w:r>
      <w:proofErr w:type="spellEnd"/>
      <w:r w:rsidRPr="00085F58">
        <w:rPr>
          <w:rFonts w:ascii="Arial" w:hAnsi="Arial" w:cs="Arial"/>
        </w:rPr>
        <w:t xml:space="preserve"> PR se musí automaticky vytvořit zkomprimovaná kopie (čili již mimo MUSEION PR), a administrátor tuto kopii poté může ořezat pro tři režimy zobrazení.</w:t>
      </w:r>
    </w:p>
    <w:p w14:paraId="22EF81B2" w14:textId="77777777" w:rsidR="00085F58" w:rsidRPr="00085F58" w:rsidRDefault="00085F58" w:rsidP="00085F58">
      <w:pPr>
        <w:spacing w:line="276" w:lineRule="auto"/>
        <w:rPr>
          <w:rFonts w:ascii="Arial" w:hAnsi="Arial" w:cs="Arial"/>
        </w:rPr>
      </w:pPr>
    </w:p>
    <w:p w14:paraId="594F43F5" w14:textId="77777777" w:rsidR="00085F58" w:rsidRPr="00085F58" w:rsidRDefault="00085F58" w:rsidP="00085F58">
      <w:pPr>
        <w:spacing w:line="276" w:lineRule="auto"/>
        <w:rPr>
          <w:rFonts w:ascii="Arial" w:hAnsi="Arial" w:cs="Arial"/>
        </w:rPr>
      </w:pPr>
      <w:r w:rsidRPr="00085F58">
        <w:rPr>
          <w:rFonts w:ascii="Arial" w:hAnsi="Arial" w:cs="Arial"/>
        </w:rPr>
        <w:t>Důležitým aspektem je rychlost načítání. Naopak není třeba implementovat mobilní řešení, předpokládá se, že administrátoři budou s fotografiemi pracovat pouze na desktop zařízeních. Pracovat se bude pouze s fotkami.</w:t>
      </w:r>
    </w:p>
    <w:p w14:paraId="50EEF3FB" w14:textId="77777777" w:rsidR="00085F58" w:rsidRPr="00085F58" w:rsidRDefault="00085F58" w:rsidP="00085F58">
      <w:pPr>
        <w:spacing w:line="276" w:lineRule="auto"/>
        <w:rPr>
          <w:rFonts w:ascii="Arial" w:hAnsi="Arial" w:cs="Arial"/>
          <w:b/>
        </w:rPr>
      </w:pPr>
    </w:p>
    <w:p w14:paraId="7A12C630" w14:textId="77777777" w:rsidR="00085F58" w:rsidRPr="00085F58" w:rsidRDefault="00085F58" w:rsidP="00085F58">
      <w:pPr>
        <w:spacing w:line="276" w:lineRule="auto"/>
        <w:rPr>
          <w:rFonts w:ascii="Arial" w:hAnsi="Arial" w:cs="Arial"/>
        </w:rPr>
      </w:pPr>
      <w:r w:rsidRPr="00085F58">
        <w:rPr>
          <w:rFonts w:ascii="Arial" w:hAnsi="Arial" w:cs="Arial"/>
          <w:b/>
        </w:rPr>
        <w:t>Další požadavky/upřesnění</w:t>
      </w:r>
      <w:r w:rsidRPr="00085F58">
        <w:rPr>
          <w:rFonts w:ascii="Arial" w:hAnsi="Arial" w:cs="Arial"/>
        </w:rPr>
        <w:t>:</w:t>
      </w:r>
    </w:p>
    <w:p w14:paraId="3D4A0FC1" w14:textId="77777777" w:rsidR="00085F58" w:rsidRPr="00085F58" w:rsidRDefault="00085F58">
      <w:pPr>
        <w:pStyle w:val="Odstavecseseznamem"/>
        <w:numPr>
          <w:ilvl w:val="0"/>
          <w:numId w:val="67"/>
        </w:numPr>
        <w:spacing w:after="160" w:line="276" w:lineRule="auto"/>
        <w:rPr>
          <w:rFonts w:ascii="Arial" w:hAnsi="Arial" w:cs="Arial"/>
        </w:rPr>
      </w:pPr>
      <w:r w:rsidRPr="00085F58">
        <w:rPr>
          <w:rFonts w:ascii="Arial" w:hAnsi="Arial" w:cs="Arial"/>
        </w:rPr>
        <w:t>Musí být ošetřený stav, kdy MUSEION PR nebude odpovídat (typicky z technických důvodů).</w:t>
      </w:r>
    </w:p>
    <w:p w14:paraId="5D4B43BE" w14:textId="77777777" w:rsidR="00085F58" w:rsidRPr="00085F58" w:rsidRDefault="00085F58">
      <w:pPr>
        <w:pStyle w:val="Odstavecseseznamem"/>
        <w:numPr>
          <w:ilvl w:val="0"/>
          <w:numId w:val="67"/>
        </w:numPr>
        <w:spacing w:after="160" w:line="276" w:lineRule="auto"/>
        <w:rPr>
          <w:rFonts w:ascii="Arial" w:hAnsi="Arial" w:cs="Arial"/>
        </w:rPr>
      </w:pPr>
      <w:r w:rsidRPr="00085F58">
        <w:rPr>
          <w:rFonts w:ascii="Arial" w:hAnsi="Arial" w:cs="Arial"/>
        </w:rPr>
        <w:lastRenderedPageBreak/>
        <w:t xml:space="preserve">Administrátor může při nahrávání vždy zvolit, zda chce obsah nahrát a vybrat lokálně (z vlastního PC nebo PC) anebo z </w:t>
      </w:r>
      <w:proofErr w:type="spellStart"/>
      <w:r w:rsidRPr="00085F58">
        <w:rPr>
          <w:rFonts w:ascii="Arial" w:hAnsi="Arial" w:cs="Arial"/>
        </w:rPr>
        <w:t>repozitáře</w:t>
      </w:r>
      <w:proofErr w:type="spellEnd"/>
      <w:r w:rsidRPr="00085F58">
        <w:rPr>
          <w:rFonts w:ascii="Arial" w:hAnsi="Arial" w:cs="Arial"/>
        </w:rPr>
        <w:t>, a s vybraným pokračovat dál v procesu … (ořez atd.).</w:t>
      </w:r>
    </w:p>
    <w:p w14:paraId="2B72A7B1" w14:textId="77777777" w:rsidR="00085F58" w:rsidRPr="00085F58" w:rsidRDefault="00085F58">
      <w:pPr>
        <w:pStyle w:val="Odstavecseseznamem"/>
        <w:numPr>
          <w:ilvl w:val="0"/>
          <w:numId w:val="67"/>
        </w:numPr>
        <w:spacing w:after="160" w:line="276" w:lineRule="auto"/>
        <w:rPr>
          <w:rFonts w:ascii="Arial" w:hAnsi="Arial" w:cs="Arial"/>
        </w:rPr>
      </w:pPr>
      <w:r w:rsidRPr="00085F58">
        <w:rPr>
          <w:rFonts w:ascii="Arial" w:hAnsi="Arial" w:cs="Arial"/>
        </w:rPr>
        <w:t>Při nahrávání fotek k nějakému článku nebo do galerie více fotek je potřeba, aby jich administrátor mohl vybrat více najednou „předběžně“ a pak se finálně, třeba až po ořezu fotek, rozhodnout, které použije.</w:t>
      </w:r>
    </w:p>
    <w:p w14:paraId="6897F8B5" w14:textId="77777777" w:rsidR="00085F58" w:rsidRPr="00085F58" w:rsidRDefault="00085F58">
      <w:pPr>
        <w:pStyle w:val="Odstavecseseznamem"/>
        <w:numPr>
          <w:ilvl w:val="0"/>
          <w:numId w:val="67"/>
        </w:numPr>
        <w:spacing w:after="160" w:line="276" w:lineRule="auto"/>
        <w:rPr>
          <w:rFonts w:ascii="Arial" w:hAnsi="Arial" w:cs="Arial"/>
        </w:rPr>
      </w:pPr>
      <w:r w:rsidRPr="00085F58">
        <w:rPr>
          <w:rFonts w:ascii="Arial" w:hAnsi="Arial" w:cs="Arial"/>
        </w:rPr>
        <w:t>Půjde vybrat více fotek z jedné složky, nebo např. různé fotky z více složek.</w:t>
      </w:r>
    </w:p>
    <w:p w14:paraId="292D1591" w14:textId="77777777" w:rsidR="00085F58" w:rsidRPr="00085F58" w:rsidRDefault="00085F58">
      <w:pPr>
        <w:pStyle w:val="Odstavecseseznamem"/>
        <w:numPr>
          <w:ilvl w:val="0"/>
          <w:numId w:val="67"/>
        </w:numPr>
        <w:spacing w:after="160" w:line="276" w:lineRule="auto"/>
        <w:rPr>
          <w:rFonts w:ascii="Arial" w:hAnsi="Arial" w:cs="Arial"/>
        </w:rPr>
      </w:pPr>
      <w:r w:rsidRPr="00085F58">
        <w:rPr>
          <w:rFonts w:ascii="Arial" w:hAnsi="Arial" w:cs="Arial"/>
        </w:rPr>
        <w:t>Lze si tvořit vlastní „složku“/účet/</w:t>
      </w:r>
      <w:proofErr w:type="spellStart"/>
      <w:r w:rsidRPr="00085F58">
        <w:rPr>
          <w:rFonts w:ascii="Arial" w:hAnsi="Arial" w:cs="Arial"/>
        </w:rPr>
        <w:t>poznámkovník</w:t>
      </w:r>
      <w:proofErr w:type="spellEnd"/>
      <w:r w:rsidRPr="00085F58">
        <w:rPr>
          <w:rFonts w:ascii="Arial" w:hAnsi="Arial" w:cs="Arial"/>
        </w:rPr>
        <w:t>/něco, kam si administrátor může uložit odkazy na oblíbené hledání/složky.</w:t>
      </w:r>
    </w:p>
    <w:p w14:paraId="41A11F09" w14:textId="77777777" w:rsidR="00085F58" w:rsidRPr="00085F58" w:rsidRDefault="00085F58">
      <w:pPr>
        <w:pStyle w:val="Odstavecseseznamem"/>
        <w:numPr>
          <w:ilvl w:val="0"/>
          <w:numId w:val="67"/>
        </w:numPr>
        <w:spacing w:after="160" w:line="276" w:lineRule="auto"/>
        <w:rPr>
          <w:rFonts w:ascii="Arial" w:hAnsi="Arial" w:cs="Arial"/>
        </w:rPr>
      </w:pPr>
      <w:r w:rsidRPr="00085F58">
        <w:rPr>
          <w:rFonts w:ascii="Arial" w:hAnsi="Arial" w:cs="Arial"/>
        </w:rPr>
        <w:t>V průběhu nahrávání fotek je třeba projít procesem, kde administrátor může/musí ořezat fotku pro 3 formáty (PC, mobil, tablet).</w:t>
      </w:r>
    </w:p>
    <w:p w14:paraId="5D30816C" w14:textId="77777777" w:rsidR="00085F58" w:rsidRPr="00085F58" w:rsidRDefault="00085F58" w:rsidP="00085F58">
      <w:pPr>
        <w:spacing w:line="276" w:lineRule="auto"/>
        <w:rPr>
          <w:rFonts w:ascii="Arial" w:hAnsi="Arial" w:cs="Arial"/>
        </w:rPr>
      </w:pPr>
      <w:r w:rsidRPr="00085F58">
        <w:rPr>
          <w:rFonts w:ascii="Arial" w:hAnsi="Arial" w:cs="Arial"/>
        </w:rPr>
        <w:t xml:space="preserve"> </w:t>
      </w:r>
    </w:p>
    <w:p w14:paraId="28E1EE51"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Nabídka a podpora práce s pořádanými workshopy</w:t>
      </w:r>
    </w:p>
    <w:p w14:paraId="7E806A58" w14:textId="77777777" w:rsidR="00085F58" w:rsidRPr="00085F58" w:rsidRDefault="00085F58">
      <w:pPr>
        <w:pStyle w:val="Odstavecseseznamem"/>
        <w:numPr>
          <w:ilvl w:val="0"/>
          <w:numId w:val="68"/>
        </w:numPr>
        <w:spacing w:after="160" w:line="276" w:lineRule="auto"/>
        <w:rPr>
          <w:rFonts w:ascii="Arial" w:hAnsi="Arial" w:cs="Arial"/>
        </w:rPr>
      </w:pPr>
      <w:r w:rsidRPr="00085F58">
        <w:rPr>
          <w:rFonts w:ascii="Arial" w:hAnsi="Arial" w:cs="Arial"/>
        </w:rPr>
        <w:t>Ve správě webu musí jít spravovat nabídku workshopů (název, datum a čas, osoba organizátora, popis, kapacita návštěvnosti, organizátor – nemusí být MUO atd.).</w:t>
      </w:r>
    </w:p>
    <w:p w14:paraId="1F7CB8C4" w14:textId="77777777" w:rsidR="00085F58" w:rsidRPr="00085F58" w:rsidRDefault="00085F58">
      <w:pPr>
        <w:pStyle w:val="Odstavecseseznamem"/>
        <w:numPr>
          <w:ilvl w:val="0"/>
          <w:numId w:val="68"/>
        </w:numPr>
        <w:spacing w:after="160" w:line="276" w:lineRule="auto"/>
        <w:rPr>
          <w:rFonts w:ascii="Arial" w:hAnsi="Arial" w:cs="Arial"/>
        </w:rPr>
      </w:pPr>
      <w:r w:rsidRPr="00085F58">
        <w:rPr>
          <w:rFonts w:ascii="Arial" w:hAnsi="Arial" w:cs="Arial"/>
        </w:rPr>
        <w:t>Součástí řešení je návrh na správu kalendáře těchto akcí (podle druhu akce, osoby organizátora atd.) – kalendář by měl být individuální i sdílený (lze využít Google kalendář, ale preferovanější by byl Office365, kterým MUO disponuje – klíčová je ale funkčnost, nikoli platforma)</w:t>
      </w:r>
    </w:p>
    <w:p w14:paraId="0EC9085B" w14:textId="77777777" w:rsidR="00085F58" w:rsidRPr="00085F58" w:rsidRDefault="00085F58">
      <w:pPr>
        <w:pStyle w:val="Odstavecseseznamem"/>
        <w:numPr>
          <w:ilvl w:val="0"/>
          <w:numId w:val="68"/>
        </w:numPr>
        <w:spacing w:after="160" w:line="276" w:lineRule="auto"/>
        <w:rPr>
          <w:rFonts w:ascii="Arial" w:hAnsi="Arial" w:cs="Arial"/>
        </w:rPr>
      </w:pPr>
      <w:r w:rsidRPr="00085F58">
        <w:rPr>
          <w:rFonts w:ascii="Arial" w:hAnsi="Arial" w:cs="Arial"/>
        </w:rPr>
        <w:t>Jelikož mohou mít workshopy omezenou kapacitu, je třeba, aby součástí řešení byla možnost registrace a případné provázání s placenou vstupenkou. Registrace je třeba spravovat (ručně přidávat ze strany administrace, mazat již zaregistrované, měnit údaje atd.). V případě změn v nastavené akce je pak třeba hromadně komunikovat s již přihlášenými (postačuje mail).</w:t>
      </w:r>
    </w:p>
    <w:p w14:paraId="515233AB" w14:textId="77777777" w:rsidR="00085F58" w:rsidRPr="00085F58" w:rsidRDefault="00085F58" w:rsidP="00085F58">
      <w:pPr>
        <w:pStyle w:val="Odstavecseseznamem"/>
        <w:spacing w:after="160" w:line="276" w:lineRule="auto"/>
        <w:rPr>
          <w:rFonts w:ascii="Arial" w:hAnsi="Arial" w:cs="Arial"/>
        </w:rPr>
      </w:pPr>
    </w:p>
    <w:p w14:paraId="59951231"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Správa webu – uživatelská práva</w:t>
      </w:r>
    </w:p>
    <w:p w14:paraId="46E7D14B" w14:textId="77777777" w:rsidR="00085F58" w:rsidRPr="00085F58" w:rsidRDefault="00085F58">
      <w:pPr>
        <w:pStyle w:val="Odstavecseseznamem"/>
        <w:numPr>
          <w:ilvl w:val="0"/>
          <w:numId w:val="69"/>
        </w:numPr>
        <w:spacing w:after="160" w:line="276" w:lineRule="auto"/>
        <w:rPr>
          <w:rFonts w:ascii="Arial" w:hAnsi="Arial" w:cs="Arial"/>
        </w:rPr>
      </w:pPr>
      <w:proofErr w:type="spellStart"/>
      <w:r w:rsidRPr="00085F58">
        <w:rPr>
          <w:rFonts w:ascii="Arial" w:hAnsi="Arial" w:cs="Arial"/>
        </w:rPr>
        <w:t>Superadministrátor</w:t>
      </w:r>
      <w:proofErr w:type="spellEnd"/>
      <w:r w:rsidRPr="00085F58">
        <w:rPr>
          <w:rFonts w:ascii="Arial" w:hAnsi="Arial" w:cs="Arial"/>
        </w:rPr>
        <w:t xml:space="preserve"> – plná práva na všechno a ve všech částech</w:t>
      </w:r>
    </w:p>
    <w:p w14:paraId="46550EE0" w14:textId="77777777" w:rsidR="00085F58" w:rsidRPr="00085F58" w:rsidRDefault="00085F58">
      <w:pPr>
        <w:pStyle w:val="Odstavecseseznamem"/>
        <w:numPr>
          <w:ilvl w:val="0"/>
          <w:numId w:val="69"/>
        </w:numPr>
        <w:spacing w:after="160" w:line="276" w:lineRule="auto"/>
        <w:rPr>
          <w:rFonts w:ascii="Arial" w:hAnsi="Arial" w:cs="Arial"/>
        </w:rPr>
      </w:pPr>
      <w:r w:rsidRPr="00085F58">
        <w:rPr>
          <w:rFonts w:ascii="Arial" w:hAnsi="Arial" w:cs="Arial"/>
        </w:rPr>
        <w:t>Správce sbírek</w:t>
      </w:r>
    </w:p>
    <w:p w14:paraId="48287F0A" w14:textId="77777777" w:rsidR="00085F58" w:rsidRPr="00085F58" w:rsidRDefault="00085F58">
      <w:pPr>
        <w:pStyle w:val="Odstavecseseznamem"/>
        <w:numPr>
          <w:ilvl w:val="0"/>
          <w:numId w:val="69"/>
        </w:numPr>
        <w:spacing w:after="160" w:line="276" w:lineRule="auto"/>
        <w:rPr>
          <w:rFonts w:ascii="Arial" w:hAnsi="Arial" w:cs="Arial"/>
        </w:rPr>
      </w:pPr>
      <w:r w:rsidRPr="00085F58">
        <w:rPr>
          <w:rFonts w:ascii="Arial" w:hAnsi="Arial" w:cs="Arial"/>
        </w:rPr>
        <w:t xml:space="preserve">Administrátor </w:t>
      </w:r>
      <w:proofErr w:type="spellStart"/>
      <w:proofErr w:type="gramStart"/>
      <w:r w:rsidRPr="00085F58">
        <w:rPr>
          <w:rFonts w:ascii="Arial" w:hAnsi="Arial" w:cs="Arial"/>
        </w:rPr>
        <w:t>eShopu</w:t>
      </w:r>
      <w:proofErr w:type="spellEnd"/>
      <w:proofErr w:type="gramEnd"/>
      <w:r w:rsidRPr="00085F58">
        <w:rPr>
          <w:rFonts w:ascii="Arial" w:hAnsi="Arial" w:cs="Arial"/>
        </w:rPr>
        <w:t xml:space="preserve"> – správa sortimentu a objednávek, slevových kupónů atd. (pokud není řešeno importem a exportem)</w:t>
      </w:r>
    </w:p>
    <w:p w14:paraId="549E9067" w14:textId="77777777" w:rsidR="00085F58" w:rsidRPr="00085F58" w:rsidRDefault="00085F58">
      <w:pPr>
        <w:pStyle w:val="Odstavecseseznamem"/>
        <w:numPr>
          <w:ilvl w:val="0"/>
          <w:numId w:val="69"/>
        </w:numPr>
        <w:spacing w:after="160" w:line="276" w:lineRule="auto"/>
        <w:rPr>
          <w:rFonts w:ascii="Arial" w:hAnsi="Arial" w:cs="Arial"/>
        </w:rPr>
      </w:pPr>
      <w:r w:rsidRPr="00085F58">
        <w:rPr>
          <w:rFonts w:ascii="Arial" w:hAnsi="Arial" w:cs="Arial"/>
        </w:rPr>
        <w:t xml:space="preserve">Správa akcí – správce </w:t>
      </w:r>
      <w:proofErr w:type="spellStart"/>
      <w:r w:rsidRPr="00085F58">
        <w:rPr>
          <w:rFonts w:ascii="Arial" w:hAnsi="Arial" w:cs="Arial"/>
        </w:rPr>
        <w:t>worshopů</w:t>
      </w:r>
      <w:proofErr w:type="spellEnd"/>
    </w:p>
    <w:p w14:paraId="62169D3A" w14:textId="77777777" w:rsidR="00085F58" w:rsidRPr="00085F58" w:rsidRDefault="00085F58">
      <w:pPr>
        <w:pStyle w:val="Odstavecseseznamem"/>
        <w:numPr>
          <w:ilvl w:val="0"/>
          <w:numId w:val="69"/>
        </w:numPr>
        <w:spacing w:after="160" w:line="276" w:lineRule="auto"/>
        <w:rPr>
          <w:rFonts w:ascii="Arial" w:hAnsi="Arial" w:cs="Arial"/>
        </w:rPr>
      </w:pPr>
      <w:r w:rsidRPr="00085F58">
        <w:rPr>
          <w:rFonts w:ascii="Arial" w:hAnsi="Arial" w:cs="Arial"/>
        </w:rPr>
        <w:t>Správce obsahu – možnost spravovat různé druhy obsahu (aktuality, články, mediatéka atd.)</w:t>
      </w:r>
    </w:p>
    <w:p w14:paraId="189AA3CC" w14:textId="77777777" w:rsidR="00085F58" w:rsidRPr="00085F58" w:rsidRDefault="00085F58" w:rsidP="00085F58">
      <w:pPr>
        <w:pStyle w:val="Odstavecseseznamem"/>
        <w:spacing w:after="160" w:line="276" w:lineRule="auto"/>
        <w:rPr>
          <w:rFonts w:ascii="Arial" w:hAnsi="Arial" w:cs="Arial"/>
        </w:rPr>
      </w:pPr>
    </w:p>
    <w:p w14:paraId="7F8A87E5"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Import obsahu ze starého webu</w:t>
      </w:r>
    </w:p>
    <w:p w14:paraId="008C64A4" w14:textId="77777777" w:rsidR="00085F58" w:rsidRPr="00085F58" w:rsidRDefault="00085F58" w:rsidP="00085F58">
      <w:pPr>
        <w:spacing w:line="276" w:lineRule="auto"/>
        <w:rPr>
          <w:rFonts w:ascii="Arial" w:hAnsi="Arial" w:cs="Arial"/>
        </w:rPr>
      </w:pPr>
      <w:r w:rsidRPr="00085F58">
        <w:rPr>
          <w:rFonts w:ascii="Arial" w:hAnsi="Arial" w:cs="Arial"/>
        </w:rPr>
        <w:t>Předpokládáme možnost přístupu do databáze starého webu a potřebnou součinnost původního správce. Přenášet se bude:</w:t>
      </w:r>
    </w:p>
    <w:p w14:paraId="24FD9237" w14:textId="77777777" w:rsidR="00085F58" w:rsidRPr="00085F58" w:rsidRDefault="00085F58">
      <w:pPr>
        <w:pStyle w:val="Odstavecseseznamem"/>
        <w:numPr>
          <w:ilvl w:val="0"/>
          <w:numId w:val="70"/>
        </w:numPr>
        <w:spacing w:after="160" w:line="276" w:lineRule="auto"/>
        <w:rPr>
          <w:rFonts w:ascii="Arial" w:hAnsi="Arial" w:cs="Arial"/>
        </w:rPr>
      </w:pPr>
      <w:r w:rsidRPr="00085F58">
        <w:rPr>
          <w:rFonts w:ascii="Arial" w:hAnsi="Arial" w:cs="Arial"/>
        </w:rPr>
        <w:t xml:space="preserve">Historie akcí (Datum, Nadpis, </w:t>
      </w:r>
      <w:proofErr w:type="spellStart"/>
      <w:r w:rsidRPr="00085F58">
        <w:rPr>
          <w:rFonts w:ascii="Arial" w:hAnsi="Arial" w:cs="Arial"/>
        </w:rPr>
        <w:t>Perex</w:t>
      </w:r>
      <w:proofErr w:type="spellEnd"/>
      <w:r w:rsidRPr="00085F58">
        <w:rPr>
          <w:rFonts w:ascii="Arial" w:hAnsi="Arial" w:cs="Arial"/>
        </w:rPr>
        <w:t>, Text, Galerie fotek, Provázané dokumenty)</w:t>
      </w:r>
    </w:p>
    <w:p w14:paraId="2EDF0905" w14:textId="77777777" w:rsidR="00085F58" w:rsidRPr="00085F58" w:rsidRDefault="00085F58">
      <w:pPr>
        <w:pStyle w:val="Odstavecseseznamem"/>
        <w:numPr>
          <w:ilvl w:val="0"/>
          <w:numId w:val="70"/>
        </w:numPr>
        <w:spacing w:after="160" w:line="276" w:lineRule="auto"/>
        <w:rPr>
          <w:rFonts w:ascii="Arial" w:hAnsi="Arial" w:cs="Arial"/>
        </w:rPr>
      </w:pPr>
      <w:r w:rsidRPr="00085F58">
        <w:rPr>
          <w:rFonts w:ascii="Arial" w:hAnsi="Arial" w:cs="Arial"/>
        </w:rPr>
        <w:t>Články</w:t>
      </w:r>
    </w:p>
    <w:p w14:paraId="3D69DD45" w14:textId="77777777" w:rsidR="00085F58" w:rsidRPr="00085F58" w:rsidRDefault="00085F58" w:rsidP="00085F58">
      <w:pPr>
        <w:pStyle w:val="Odstavecseseznamem"/>
        <w:spacing w:after="160" w:line="276" w:lineRule="auto"/>
        <w:rPr>
          <w:rFonts w:ascii="Arial" w:hAnsi="Arial" w:cs="Arial"/>
        </w:rPr>
      </w:pPr>
    </w:p>
    <w:p w14:paraId="215A7719"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rPr>
        <w:br/>
      </w:r>
      <w:r w:rsidRPr="00085F58">
        <w:rPr>
          <w:rFonts w:ascii="Arial" w:hAnsi="Arial" w:cs="Arial"/>
          <w:color w:val="767171" w:themeColor="background2" w:themeShade="80"/>
          <w:szCs w:val="24"/>
        </w:rPr>
        <w:t>Požadavky na formuláře na webu (přihlášení na akce)</w:t>
      </w:r>
    </w:p>
    <w:p w14:paraId="2697BFC4" w14:textId="77777777" w:rsidR="00085F58" w:rsidRPr="00085F58" w:rsidRDefault="00085F58" w:rsidP="00085F58">
      <w:pPr>
        <w:pStyle w:val="Nadpis4"/>
        <w:spacing w:line="276" w:lineRule="auto"/>
        <w:rPr>
          <w:rFonts w:ascii="Arial" w:hAnsi="Arial" w:cs="Arial"/>
        </w:rPr>
      </w:pPr>
    </w:p>
    <w:p w14:paraId="26A49932" w14:textId="77777777" w:rsidR="00085F58" w:rsidRPr="00085F58" w:rsidRDefault="00085F58" w:rsidP="00085F58">
      <w:pPr>
        <w:pStyle w:val="Nadpis4"/>
        <w:spacing w:line="276" w:lineRule="auto"/>
        <w:rPr>
          <w:rFonts w:ascii="Arial" w:hAnsi="Arial" w:cs="Arial"/>
          <w:b w:val="0"/>
        </w:rPr>
      </w:pPr>
      <w:proofErr w:type="spellStart"/>
      <w:r w:rsidRPr="00085F58">
        <w:rPr>
          <w:rFonts w:ascii="Arial" w:hAnsi="Arial" w:cs="Arial"/>
        </w:rPr>
        <w:t>Přihlašovací</w:t>
      </w:r>
      <w:proofErr w:type="spellEnd"/>
      <w:r w:rsidRPr="00085F58">
        <w:rPr>
          <w:rFonts w:ascii="Arial" w:hAnsi="Arial" w:cs="Arial"/>
        </w:rPr>
        <w:t xml:space="preserve"> </w:t>
      </w:r>
      <w:proofErr w:type="spellStart"/>
      <w:r w:rsidRPr="00085F58">
        <w:rPr>
          <w:rFonts w:ascii="Arial" w:hAnsi="Arial" w:cs="Arial"/>
        </w:rPr>
        <w:t>formulář</w:t>
      </w:r>
      <w:proofErr w:type="spellEnd"/>
      <w:r w:rsidRPr="00085F58">
        <w:rPr>
          <w:rFonts w:ascii="Arial" w:hAnsi="Arial" w:cs="Arial"/>
        </w:rPr>
        <w:t xml:space="preserve"> (</w:t>
      </w:r>
      <w:proofErr w:type="spellStart"/>
      <w:r w:rsidRPr="00085F58">
        <w:rPr>
          <w:rFonts w:ascii="Arial" w:hAnsi="Arial" w:cs="Arial"/>
        </w:rPr>
        <w:t>školy</w:t>
      </w:r>
      <w:proofErr w:type="spellEnd"/>
      <w:r w:rsidRPr="00085F58">
        <w:rPr>
          <w:rFonts w:ascii="Arial" w:hAnsi="Arial" w:cs="Arial"/>
        </w:rPr>
        <w:t>)</w:t>
      </w:r>
    </w:p>
    <w:p w14:paraId="1395E896" w14:textId="77777777" w:rsidR="00085F58" w:rsidRPr="00085F58" w:rsidRDefault="00085F58" w:rsidP="00085F58">
      <w:pPr>
        <w:spacing w:line="276" w:lineRule="auto"/>
        <w:rPr>
          <w:rFonts w:ascii="Arial" w:hAnsi="Arial" w:cs="Arial"/>
        </w:rPr>
      </w:pPr>
      <w:r w:rsidRPr="00085F58">
        <w:rPr>
          <w:rFonts w:ascii="Arial" w:hAnsi="Arial" w:cs="Arial"/>
        </w:rPr>
        <w:t>Odkaz rezervace pod anotacemi jednotlivých akcí by měl obsahovat pole:</w:t>
      </w:r>
    </w:p>
    <w:p w14:paraId="790878AA" w14:textId="77777777" w:rsidR="00085F58" w:rsidRPr="00085F58" w:rsidRDefault="00085F58">
      <w:pPr>
        <w:pStyle w:val="Odstavecseseznamem"/>
        <w:numPr>
          <w:ilvl w:val="0"/>
          <w:numId w:val="71"/>
        </w:numPr>
        <w:spacing w:before="180" w:after="60" w:line="276" w:lineRule="auto"/>
        <w:jc w:val="both"/>
        <w:rPr>
          <w:rFonts w:ascii="Arial" w:hAnsi="Arial" w:cs="Arial"/>
        </w:rPr>
      </w:pPr>
      <w:r w:rsidRPr="00085F58">
        <w:rPr>
          <w:rFonts w:ascii="Arial" w:hAnsi="Arial" w:cs="Arial"/>
        </w:rPr>
        <w:t>Jméno a příjmení pedagoga</w:t>
      </w:r>
    </w:p>
    <w:p w14:paraId="5509F81C" w14:textId="77777777" w:rsidR="00085F58" w:rsidRPr="00085F58" w:rsidRDefault="00085F58">
      <w:pPr>
        <w:pStyle w:val="Odstavecseseznamem"/>
        <w:numPr>
          <w:ilvl w:val="0"/>
          <w:numId w:val="71"/>
        </w:numPr>
        <w:spacing w:before="180" w:after="60" w:line="276" w:lineRule="auto"/>
        <w:jc w:val="both"/>
        <w:rPr>
          <w:rFonts w:ascii="Arial" w:hAnsi="Arial" w:cs="Arial"/>
        </w:rPr>
      </w:pPr>
      <w:r w:rsidRPr="00085F58">
        <w:rPr>
          <w:rFonts w:ascii="Arial" w:hAnsi="Arial" w:cs="Arial"/>
        </w:rPr>
        <w:t>Název školy</w:t>
      </w:r>
    </w:p>
    <w:p w14:paraId="7A8028CE" w14:textId="77777777" w:rsidR="00085F58" w:rsidRPr="00085F58" w:rsidRDefault="00085F58">
      <w:pPr>
        <w:pStyle w:val="Odstavecseseznamem"/>
        <w:numPr>
          <w:ilvl w:val="0"/>
          <w:numId w:val="71"/>
        </w:numPr>
        <w:spacing w:before="180" w:after="60" w:line="276" w:lineRule="auto"/>
        <w:jc w:val="both"/>
        <w:rPr>
          <w:rFonts w:ascii="Arial" w:hAnsi="Arial" w:cs="Arial"/>
        </w:rPr>
      </w:pPr>
      <w:r w:rsidRPr="00085F58">
        <w:rPr>
          <w:rFonts w:ascii="Arial" w:hAnsi="Arial" w:cs="Arial"/>
        </w:rPr>
        <w:lastRenderedPageBreak/>
        <w:t>Adresa školy (Ulice a č. p., PSČ)</w:t>
      </w:r>
    </w:p>
    <w:p w14:paraId="21AA507D" w14:textId="77777777" w:rsidR="00085F58" w:rsidRPr="00085F58" w:rsidRDefault="00085F58">
      <w:pPr>
        <w:pStyle w:val="Odstavecseseznamem"/>
        <w:numPr>
          <w:ilvl w:val="0"/>
          <w:numId w:val="71"/>
        </w:numPr>
        <w:spacing w:before="180" w:after="60" w:line="276" w:lineRule="auto"/>
        <w:jc w:val="both"/>
        <w:rPr>
          <w:rFonts w:ascii="Arial" w:hAnsi="Arial" w:cs="Arial"/>
        </w:rPr>
      </w:pPr>
      <w:r w:rsidRPr="00085F58">
        <w:rPr>
          <w:rFonts w:ascii="Arial" w:hAnsi="Arial" w:cs="Arial"/>
        </w:rPr>
        <w:t>Fakturační údaje (IČO, DIČ)</w:t>
      </w:r>
    </w:p>
    <w:p w14:paraId="1DDE8362" w14:textId="77777777" w:rsidR="00085F58" w:rsidRPr="00085F58" w:rsidRDefault="00085F58">
      <w:pPr>
        <w:pStyle w:val="Odstavecseseznamem"/>
        <w:numPr>
          <w:ilvl w:val="0"/>
          <w:numId w:val="71"/>
        </w:numPr>
        <w:spacing w:before="180" w:after="60" w:line="276" w:lineRule="auto"/>
        <w:jc w:val="both"/>
        <w:rPr>
          <w:rFonts w:ascii="Arial" w:hAnsi="Arial" w:cs="Arial"/>
        </w:rPr>
      </w:pPr>
      <w:r w:rsidRPr="00085F58">
        <w:rPr>
          <w:rFonts w:ascii="Arial" w:hAnsi="Arial" w:cs="Arial"/>
        </w:rPr>
        <w:t>Ročník/Věk</w:t>
      </w:r>
    </w:p>
    <w:p w14:paraId="7C631460" w14:textId="77777777" w:rsidR="00085F58" w:rsidRPr="00085F58" w:rsidRDefault="00085F58">
      <w:pPr>
        <w:pStyle w:val="Odstavecseseznamem"/>
        <w:numPr>
          <w:ilvl w:val="0"/>
          <w:numId w:val="71"/>
        </w:numPr>
        <w:spacing w:before="180" w:after="60" w:line="276" w:lineRule="auto"/>
        <w:jc w:val="both"/>
        <w:rPr>
          <w:rFonts w:ascii="Arial" w:hAnsi="Arial" w:cs="Arial"/>
        </w:rPr>
      </w:pPr>
      <w:r w:rsidRPr="00085F58">
        <w:rPr>
          <w:rFonts w:ascii="Arial" w:hAnsi="Arial" w:cs="Arial"/>
        </w:rPr>
        <w:t>Počet dětí/studentů ve skupině:</w:t>
      </w:r>
    </w:p>
    <w:p w14:paraId="0011958C" w14:textId="77777777" w:rsidR="00085F58" w:rsidRPr="00085F58" w:rsidRDefault="00085F58">
      <w:pPr>
        <w:pStyle w:val="Odstavecseseznamem"/>
        <w:numPr>
          <w:ilvl w:val="0"/>
          <w:numId w:val="71"/>
        </w:numPr>
        <w:spacing w:before="180" w:after="60" w:line="276" w:lineRule="auto"/>
        <w:jc w:val="both"/>
        <w:rPr>
          <w:rFonts w:ascii="Arial" w:hAnsi="Arial" w:cs="Arial"/>
        </w:rPr>
      </w:pPr>
      <w:r w:rsidRPr="00085F58">
        <w:rPr>
          <w:rFonts w:ascii="Arial" w:hAnsi="Arial" w:cs="Arial"/>
        </w:rPr>
        <w:t>E-mail objednávajícího pedagoga:</w:t>
      </w:r>
    </w:p>
    <w:p w14:paraId="3DA2DA46" w14:textId="77777777" w:rsidR="00085F58" w:rsidRPr="00085F58" w:rsidRDefault="00085F58">
      <w:pPr>
        <w:pStyle w:val="Odstavecseseznamem"/>
        <w:numPr>
          <w:ilvl w:val="0"/>
          <w:numId w:val="71"/>
        </w:numPr>
        <w:spacing w:before="180" w:after="60" w:line="276" w:lineRule="auto"/>
        <w:jc w:val="both"/>
        <w:rPr>
          <w:rFonts w:ascii="Arial" w:hAnsi="Arial" w:cs="Arial"/>
        </w:rPr>
      </w:pPr>
      <w:r w:rsidRPr="00085F58">
        <w:rPr>
          <w:rFonts w:ascii="Arial" w:hAnsi="Arial" w:cs="Arial"/>
        </w:rPr>
        <w:t>Telefonní kontakt na pedagoga:</w:t>
      </w:r>
    </w:p>
    <w:p w14:paraId="2B9C9509" w14:textId="77777777" w:rsidR="00085F58" w:rsidRPr="00085F58" w:rsidRDefault="00085F58">
      <w:pPr>
        <w:pStyle w:val="Odstavecseseznamem"/>
        <w:numPr>
          <w:ilvl w:val="0"/>
          <w:numId w:val="71"/>
        </w:numPr>
        <w:spacing w:before="180" w:after="60" w:line="276" w:lineRule="auto"/>
        <w:jc w:val="both"/>
        <w:rPr>
          <w:rFonts w:ascii="Arial" w:hAnsi="Arial" w:cs="Arial"/>
        </w:rPr>
      </w:pPr>
      <w:r w:rsidRPr="00085F58">
        <w:rPr>
          <w:rFonts w:ascii="Arial" w:hAnsi="Arial" w:cs="Arial"/>
        </w:rPr>
        <w:t>Preferované datum a čas</w:t>
      </w:r>
    </w:p>
    <w:p w14:paraId="310E4713" w14:textId="77777777" w:rsidR="00085F58" w:rsidRPr="00085F58" w:rsidRDefault="00085F58">
      <w:pPr>
        <w:pStyle w:val="Odstavecseseznamem"/>
        <w:numPr>
          <w:ilvl w:val="0"/>
          <w:numId w:val="71"/>
        </w:numPr>
        <w:spacing w:before="180" w:after="60" w:line="276" w:lineRule="auto"/>
        <w:jc w:val="both"/>
        <w:rPr>
          <w:rFonts w:ascii="Arial" w:hAnsi="Arial" w:cs="Arial"/>
        </w:rPr>
      </w:pPr>
      <w:r w:rsidRPr="00085F58">
        <w:rPr>
          <w:rFonts w:ascii="Arial" w:hAnsi="Arial" w:cs="Arial"/>
        </w:rPr>
        <w:t>Poznámky / Prostor pro otázky, specifika skupiny, zdravotní omezení apod.</w:t>
      </w:r>
    </w:p>
    <w:p w14:paraId="0BC95E5A" w14:textId="77777777" w:rsidR="00085F58" w:rsidRPr="00085F58" w:rsidRDefault="00085F58" w:rsidP="00085F58">
      <w:pPr>
        <w:spacing w:line="276" w:lineRule="auto"/>
        <w:rPr>
          <w:rFonts w:ascii="Arial" w:hAnsi="Arial" w:cs="Arial"/>
        </w:rPr>
      </w:pPr>
    </w:p>
    <w:p w14:paraId="473549E2" w14:textId="77777777" w:rsidR="00085F58" w:rsidRPr="00085F58" w:rsidRDefault="00085F58" w:rsidP="00085F58">
      <w:pPr>
        <w:spacing w:line="276" w:lineRule="auto"/>
        <w:rPr>
          <w:rFonts w:ascii="Arial" w:hAnsi="Arial" w:cs="Arial"/>
          <w:b/>
        </w:rPr>
      </w:pPr>
      <w:proofErr w:type="spellStart"/>
      <w:r w:rsidRPr="00085F58">
        <w:rPr>
          <w:rFonts w:ascii="Arial" w:hAnsi="Arial" w:cs="Arial"/>
          <w:b/>
        </w:rPr>
        <w:t>Workflow</w:t>
      </w:r>
      <w:proofErr w:type="spellEnd"/>
      <w:r w:rsidRPr="00085F58">
        <w:rPr>
          <w:rFonts w:ascii="Arial" w:hAnsi="Arial" w:cs="Arial"/>
          <w:b/>
        </w:rPr>
        <w:t xml:space="preserve">: </w:t>
      </w:r>
    </w:p>
    <w:p w14:paraId="62603CDD" w14:textId="77777777" w:rsidR="00085F58" w:rsidRPr="00085F58" w:rsidRDefault="00085F58">
      <w:pPr>
        <w:pStyle w:val="Odstavecseseznamem"/>
        <w:numPr>
          <w:ilvl w:val="0"/>
          <w:numId w:val="72"/>
        </w:numPr>
        <w:spacing w:before="180" w:after="60" w:line="276" w:lineRule="auto"/>
        <w:jc w:val="both"/>
        <w:rPr>
          <w:rFonts w:ascii="Arial" w:hAnsi="Arial" w:cs="Arial"/>
        </w:rPr>
      </w:pPr>
      <w:r w:rsidRPr="00085F58">
        <w:rPr>
          <w:rFonts w:ascii="Arial" w:hAnsi="Arial" w:cs="Arial"/>
        </w:rPr>
        <w:t xml:space="preserve">informace by se měla </w:t>
      </w:r>
      <w:proofErr w:type="spellStart"/>
      <w:r w:rsidRPr="00085F58">
        <w:rPr>
          <w:rFonts w:ascii="Arial" w:hAnsi="Arial" w:cs="Arial"/>
        </w:rPr>
        <w:t>prolinkovat</w:t>
      </w:r>
      <w:proofErr w:type="spellEnd"/>
      <w:r w:rsidRPr="00085F58">
        <w:rPr>
          <w:rFonts w:ascii="Arial" w:hAnsi="Arial" w:cs="Arial"/>
        </w:rPr>
        <w:t xml:space="preserve"> s kalendářem lektora (oznámení);</w:t>
      </w:r>
    </w:p>
    <w:p w14:paraId="210BDB5B" w14:textId="77777777" w:rsidR="00085F58" w:rsidRPr="00085F58" w:rsidRDefault="00085F58">
      <w:pPr>
        <w:pStyle w:val="Odstavecseseznamem"/>
        <w:numPr>
          <w:ilvl w:val="0"/>
          <w:numId w:val="72"/>
        </w:numPr>
        <w:spacing w:before="180" w:after="60" w:line="276" w:lineRule="auto"/>
        <w:jc w:val="both"/>
        <w:rPr>
          <w:rFonts w:ascii="Arial" w:hAnsi="Arial" w:cs="Arial"/>
        </w:rPr>
      </w:pPr>
      <w:r w:rsidRPr="00085F58">
        <w:rPr>
          <w:rFonts w:ascii="Arial" w:hAnsi="Arial" w:cs="Arial"/>
        </w:rPr>
        <w:t>pokud akci přijme, uloží se do kalendáře, odešle se potvrzení pedagogovi (automatická odpověď);</w:t>
      </w:r>
    </w:p>
    <w:p w14:paraId="5EEAE934" w14:textId="77777777" w:rsidR="00085F58" w:rsidRPr="00085F58" w:rsidRDefault="00085F58">
      <w:pPr>
        <w:pStyle w:val="Odstavecseseznamem"/>
        <w:numPr>
          <w:ilvl w:val="0"/>
          <w:numId w:val="72"/>
        </w:numPr>
        <w:spacing w:before="180" w:after="60" w:line="276" w:lineRule="auto"/>
        <w:jc w:val="both"/>
        <w:rPr>
          <w:rFonts w:ascii="Arial" w:hAnsi="Arial" w:cs="Arial"/>
        </w:rPr>
      </w:pPr>
      <w:r w:rsidRPr="00085F58">
        <w:rPr>
          <w:rFonts w:ascii="Arial" w:hAnsi="Arial" w:cs="Arial"/>
        </w:rPr>
        <w:t>pokud je termín obsazen (nevyhovuje), v odpovědi pedagogovi jsou navrženy jiné termíny;</w:t>
      </w:r>
    </w:p>
    <w:p w14:paraId="7501641A" w14:textId="77777777" w:rsidR="00085F58" w:rsidRPr="00085F58" w:rsidRDefault="00085F58">
      <w:pPr>
        <w:pStyle w:val="Odstavecseseznamem"/>
        <w:numPr>
          <w:ilvl w:val="0"/>
          <w:numId w:val="72"/>
        </w:numPr>
        <w:spacing w:before="180" w:after="60" w:line="276" w:lineRule="auto"/>
        <w:jc w:val="both"/>
        <w:rPr>
          <w:rFonts w:ascii="Arial" w:hAnsi="Arial" w:cs="Arial"/>
        </w:rPr>
      </w:pPr>
      <w:r w:rsidRPr="00085F58">
        <w:rPr>
          <w:rFonts w:ascii="Arial" w:hAnsi="Arial" w:cs="Arial"/>
        </w:rPr>
        <w:t>návrh termínů si vyřeší konkrétní lektor, od tohoto okamžiku se koresponduje emailem.</w:t>
      </w:r>
    </w:p>
    <w:p w14:paraId="516A2F15" w14:textId="77777777" w:rsidR="00085F58" w:rsidRPr="00085F58" w:rsidRDefault="00085F58" w:rsidP="00085F58">
      <w:pPr>
        <w:spacing w:before="180" w:after="60" w:line="276" w:lineRule="auto"/>
        <w:jc w:val="both"/>
        <w:rPr>
          <w:rFonts w:ascii="Arial" w:hAnsi="Arial" w:cs="Arial"/>
        </w:rPr>
      </w:pPr>
    </w:p>
    <w:p w14:paraId="719D195C" w14:textId="77777777" w:rsidR="00085F58" w:rsidRPr="00085F58" w:rsidRDefault="00085F58" w:rsidP="00085F58">
      <w:pPr>
        <w:pStyle w:val="Nadpis4"/>
        <w:spacing w:line="276" w:lineRule="auto"/>
        <w:rPr>
          <w:rFonts w:ascii="Arial" w:hAnsi="Arial" w:cs="Arial"/>
          <w:b w:val="0"/>
        </w:rPr>
      </w:pPr>
      <w:proofErr w:type="spellStart"/>
      <w:r w:rsidRPr="00085F58">
        <w:rPr>
          <w:rFonts w:ascii="Arial" w:hAnsi="Arial" w:cs="Arial"/>
        </w:rPr>
        <w:t>Přihlašovací</w:t>
      </w:r>
      <w:proofErr w:type="spellEnd"/>
      <w:r w:rsidRPr="00085F58">
        <w:rPr>
          <w:rFonts w:ascii="Arial" w:hAnsi="Arial" w:cs="Arial"/>
        </w:rPr>
        <w:t xml:space="preserve"> </w:t>
      </w:r>
      <w:proofErr w:type="spellStart"/>
      <w:r w:rsidRPr="00085F58">
        <w:rPr>
          <w:rFonts w:ascii="Arial" w:hAnsi="Arial" w:cs="Arial"/>
        </w:rPr>
        <w:t>formulář</w:t>
      </w:r>
      <w:proofErr w:type="spellEnd"/>
      <w:r w:rsidRPr="00085F58">
        <w:rPr>
          <w:rFonts w:ascii="Arial" w:hAnsi="Arial" w:cs="Arial"/>
        </w:rPr>
        <w:t xml:space="preserve"> (</w:t>
      </w:r>
      <w:proofErr w:type="spellStart"/>
      <w:r w:rsidRPr="00085F58">
        <w:rPr>
          <w:rFonts w:ascii="Arial" w:hAnsi="Arial" w:cs="Arial"/>
        </w:rPr>
        <w:t>jiné</w:t>
      </w:r>
      <w:proofErr w:type="spellEnd"/>
      <w:r w:rsidRPr="00085F58">
        <w:rPr>
          <w:rFonts w:ascii="Arial" w:hAnsi="Arial" w:cs="Arial"/>
        </w:rPr>
        <w:t xml:space="preserve"> </w:t>
      </w:r>
      <w:proofErr w:type="spellStart"/>
      <w:r w:rsidRPr="00085F58">
        <w:rPr>
          <w:rFonts w:ascii="Arial" w:hAnsi="Arial" w:cs="Arial"/>
        </w:rPr>
        <w:t>programy</w:t>
      </w:r>
      <w:proofErr w:type="spellEnd"/>
      <w:r w:rsidRPr="00085F58">
        <w:rPr>
          <w:rFonts w:ascii="Arial" w:hAnsi="Arial" w:cs="Arial"/>
        </w:rPr>
        <w:t>)</w:t>
      </w:r>
    </w:p>
    <w:p w14:paraId="32E2CB5E" w14:textId="77777777" w:rsidR="00085F58" w:rsidRPr="00085F58" w:rsidRDefault="00085F58" w:rsidP="00085F58">
      <w:pPr>
        <w:spacing w:line="276" w:lineRule="auto"/>
        <w:rPr>
          <w:rFonts w:ascii="Arial" w:hAnsi="Arial" w:cs="Arial"/>
        </w:rPr>
      </w:pPr>
      <w:r w:rsidRPr="00085F58">
        <w:rPr>
          <w:rFonts w:ascii="Arial" w:hAnsi="Arial" w:cs="Arial"/>
        </w:rPr>
        <w:t>Odkaz rezervace pod programem (akcí):</w:t>
      </w:r>
    </w:p>
    <w:p w14:paraId="41A0B32F" w14:textId="77777777" w:rsidR="00085F58" w:rsidRPr="00085F58" w:rsidRDefault="00085F58">
      <w:pPr>
        <w:pStyle w:val="Odstavecseseznamem"/>
        <w:numPr>
          <w:ilvl w:val="0"/>
          <w:numId w:val="73"/>
        </w:numPr>
        <w:spacing w:before="180" w:after="60" w:line="276" w:lineRule="auto"/>
        <w:jc w:val="both"/>
        <w:rPr>
          <w:rFonts w:ascii="Arial" w:hAnsi="Arial" w:cs="Arial"/>
        </w:rPr>
      </w:pPr>
      <w:r w:rsidRPr="00085F58">
        <w:rPr>
          <w:rFonts w:ascii="Arial" w:hAnsi="Arial" w:cs="Arial"/>
        </w:rPr>
        <w:t>Jméno a příjmení účastníka (příp. zákonného zástupce)</w:t>
      </w:r>
    </w:p>
    <w:p w14:paraId="4D06EA57" w14:textId="77777777" w:rsidR="00085F58" w:rsidRPr="00085F58" w:rsidRDefault="00085F58">
      <w:pPr>
        <w:pStyle w:val="Odstavecseseznamem"/>
        <w:numPr>
          <w:ilvl w:val="0"/>
          <w:numId w:val="73"/>
        </w:numPr>
        <w:spacing w:before="180" w:after="60" w:line="276" w:lineRule="auto"/>
        <w:jc w:val="both"/>
        <w:rPr>
          <w:rFonts w:ascii="Arial" w:hAnsi="Arial" w:cs="Arial"/>
        </w:rPr>
      </w:pPr>
      <w:r w:rsidRPr="00085F58">
        <w:rPr>
          <w:rFonts w:ascii="Arial" w:hAnsi="Arial" w:cs="Arial"/>
        </w:rPr>
        <w:t>Kontakt (email, telefon)</w:t>
      </w:r>
    </w:p>
    <w:p w14:paraId="1D58E466" w14:textId="77777777" w:rsidR="00085F58" w:rsidRPr="00085F58" w:rsidRDefault="00085F58">
      <w:pPr>
        <w:pStyle w:val="Odstavecseseznamem"/>
        <w:numPr>
          <w:ilvl w:val="0"/>
          <w:numId w:val="73"/>
        </w:numPr>
        <w:spacing w:before="180" w:after="60" w:line="276" w:lineRule="auto"/>
        <w:jc w:val="both"/>
        <w:rPr>
          <w:rFonts w:ascii="Arial" w:hAnsi="Arial" w:cs="Arial"/>
        </w:rPr>
      </w:pPr>
      <w:r w:rsidRPr="00085F58">
        <w:rPr>
          <w:rFonts w:ascii="Arial" w:hAnsi="Arial" w:cs="Arial"/>
        </w:rPr>
        <w:t>Poznámky / Prostor pro otázky</w:t>
      </w:r>
    </w:p>
    <w:p w14:paraId="763ED9E5" w14:textId="77777777" w:rsidR="00085F58" w:rsidRPr="00085F58" w:rsidRDefault="00085F58" w:rsidP="00085F58">
      <w:pPr>
        <w:pStyle w:val="Odstavecseseznamem"/>
        <w:spacing w:before="180" w:after="60" w:line="276" w:lineRule="auto"/>
        <w:jc w:val="both"/>
        <w:rPr>
          <w:rFonts w:ascii="Arial" w:hAnsi="Arial" w:cs="Arial"/>
        </w:rPr>
      </w:pPr>
    </w:p>
    <w:p w14:paraId="643A12E9" w14:textId="77777777" w:rsidR="00085F58" w:rsidRPr="00085F58" w:rsidRDefault="00085F58" w:rsidP="00085F58">
      <w:pPr>
        <w:spacing w:line="276" w:lineRule="auto"/>
        <w:rPr>
          <w:rFonts w:ascii="Arial" w:hAnsi="Arial" w:cs="Arial"/>
          <w:b/>
        </w:rPr>
      </w:pPr>
      <w:proofErr w:type="spellStart"/>
      <w:r w:rsidRPr="00085F58">
        <w:rPr>
          <w:rFonts w:ascii="Arial" w:hAnsi="Arial" w:cs="Arial"/>
          <w:b/>
        </w:rPr>
        <w:t>Workflow</w:t>
      </w:r>
      <w:proofErr w:type="spellEnd"/>
      <w:r w:rsidRPr="00085F58">
        <w:rPr>
          <w:rFonts w:ascii="Arial" w:hAnsi="Arial" w:cs="Arial"/>
          <w:b/>
        </w:rPr>
        <w:t>:</w:t>
      </w:r>
    </w:p>
    <w:p w14:paraId="22F46411" w14:textId="77777777" w:rsidR="00085F58" w:rsidRPr="00085F58" w:rsidRDefault="00085F58">
      <w:pPr>
        <w:pStyle w:val="Odstavecseseznamem"/>
        <w:numPr>
          <w:ilvl w:val="0"/>
          <w:numId w:val="74"/>
        </w:numPr>
        <w:spacing w:before="180" w:after="60" w:line="276" w:lineRule="auto"/>
        <w:jc w:val="both"/>
        <w:rPr>
          <w:rFonts w:ascii="Arial" w:hAnsi="Arial" w:cs="Arial"/>
        </w:rPr>
      </w:pPr>
      <w:r w:rsidRPr="00085F58">
        <w:rPr>
          <w:rFonts w:ascii="Arial" w:hAnsi="Arial" w:cs="Arial"/>
        </w:rPr>
        <w:t xml:space="preserve">informace by se měla </w:t>
      </w:r>
      <w:proofErr w:type="spellStart"/>
      <w:r w:rsidRPr="00085F58">
        <w:rPr>
          <w:rFonts w:ascii="Arial" w:hAnsi="Arial" w:cs="Arial"/>
        </w:rPr>
        <w:t>prolinkovat</w:t>
      </w:r>
      <w:proofErr w:type="spellEnd"/>
      <w:r w:rsidRPr="00085F58">
        <w:rPr>
          <w:rFonts w:ascii="Arial" w:hAnsi="Arial" w:cs="Arial"/>
        </w:rPr>
        <w:t xml:space="preserve"> s emailem lektora;</w:t>
      </w:r>
    </w:p>
    <w:p w14:paraId="14AF977A" w14:textId="77777777" w:rsidR="00085F58" w:rsidRPr="00085F58" w:rsidRDefault="00085F58">
      <w:pPr>
        <w:pStyle w:val="Odstavecseseznamem"/>
        <w:numPr>
          <w:ilvl w:val="0"/>
          <w:numId w:val="74"/>
        </w:numPr>
        <w:spacing w:before="180" w:after="60" w:line="276" w:lineRule="auto"/>
        <w:jc w:val="both"/>
        <w:rPr>
          <w:rFonts w:ascii="Arial" w:hAnsi="Arial" w:cs="Arial"/>
        </w:rPr>
      </w:pPr>
      <w:r w:rsidRPr="00085F58">
        <w:rPr>
          <w:rFonts w:ascii="Arial" w:hAnsi="Arial" w:cs="Arial"/>
        </w:rPr>
        <w:t>pokud je účastník na program přijat, obdrží automatickou odpověď;</w:t>
      </w:r>
    </w:p>
    <w:p w14:paraId="2F52D8BF" w14:textId="77777777" w:rsidR="00085F58" w:rsidRPr="00085F58" w:rsidRDefault="00085F58">
      <w:pPr>
        <w:pStyle w:val="Odstavecseseznamem"/>
        <w:numPr>
          <w:ilvl w:val="0"/>
          <w:numId w:val="74"/>
        </w:numPr>
        <w:spacing w:before="180" w:after="60" w:line="276" w:lineRule="auto"/>
        <w:jc w:val="both"/>
        <w:rPr>
          <w:rFonts w:ascii="Arial" w:hAnsi="Arial" w:cs="Arial"/>
        </w:rPr>
      </w:pPr>
      <w:r w:rsidRPr="00085F58">
        <w:rPr>
          <w:rFonts w:ascii="Arial" w:hAnsi="Arial" w:cs="Arial"/>
        </w:rPr>
        <w:t>formulář reaguje na obsazenost akce (automatická odpověď, blokace formuláře);</w:t>
      </w:r>
    </w:p>
    <w:p w14:paraId="1851DE6C" w14:textId="77777777" w:rsidR="00085F58" w:rsidRPr="00085F58" w:rsidRDefault="00085F58">
      <w:pPr>
        <w:pStyle w:val="Odstavecseseznamem"/>
        <w:numPr>
          <w:ilvl w:val="0"/>
          <w:numId w:val="74"/>
        </w:numPr>
        <w:spacing w:before="180" w:after="60" w:line="276" w:lineRule="auto"/>
        <w:jc w:val="both"/>
        <w:rPr>
          <w:rFonts w:ascii="Arial" w:hAnsi="Arial" w:cs="Arial"/>
        </w:rPr>
      </w:pPr>
      <w:r w:rsidRPr="00085F58">
        <w:rPr>
          <w:rFonts w:ascii="Arial" w:hAnsi="Arial" w:cs="Arial"/>
        </w:rPr>
        <w:t>v automatické odpovědi lektora je taktéž prostor pro informace.</w:t>
      </w:r>
    </w:p>
    <w:p w14:paraId="17CE9035" w14:textId="77777777" w:rsidR="00085F58" w:rsidRPr="00085F58" w:rsidRDefault="00085F58" w:rsidP="00085F58">
      <w:pPr>
        <w:pStyle w:val="Nadpis3"/>
        <w:spacing w:line="276" w:lineRule="auto"/>
        <w:rPr>
          <w:rFonts w:ascii="Arial" w:hAnsi="Arial" w:cs="Arial"/>
        </w:rPr>
      </w:pPr>
    </w:p>
    <w:p w14:paraId="6A7EF2DB" w14:textId="77777777" w:rsidR="00085F58" w:rsidRPr="00085F58" w:rsidRDefault="00085F58" w:rsidP="00085F58">
      <w:pPr>
        <w:pStyle w:val="Nadpis3"/>
        <w:spacing w:line="276" w:lineRule="auto"/>
        <w:rPr>
          <w:rFonts w:ascii="Arial" w:hAnsi="Arial" w:cs="Arial"/>
        </w:rPr>
      </w:pPr>
    </w:p>
    <w:p w14:paraId="23379ED7" w14:textId="77777777" w:rsidR="00085F58" w:rsidRPr="00085F58" w:rsidRDefault="00085F58" w:rsidP="00085F58">
      <w:pPr>
        <w:pStyle w:val="Nadpis3"/>
        <w:spacing w:line="276" w:lineRule="auto"/>
        <w:rPr>
          <w:rFonts w:ascii="Arial" w:hAnsi="Arial" w:cs="Arial"/>
          <w:b w:val="0"/>
          <w:color w:val="767171" w:themeColor="background2" w:themeShade="80"/>
          <w:szCs w:val="24"/>
        </w:rPr>
      </w:pPr>
      <w:r w:rsidRPr="00085F58">
        <w:rPr>
          <w:rFonts w:ascii="Arial" w:hAnsi="Arial" w:cs="Arial"/>
          <w:color w:val="767171" w:themeColor="background2" w:themeShade="80"/>
          <w:szCs w:val="24"/>
        </w:rPr>
        <w:t>Další požadavky</w:t>
      </w:r>
    </w:p>
    <w:p w14:paraId="27D56B6F" w14:textId="77777777" w:rsidR="00085F58" w:rsidRPr="00085F58" w:rsidRDefault="00085F58">
      <w:pPr>
        <w:pStyle w:val="Odstavecseseznamem"/>
        <w:numPr>
          <w:ilvl w:val="0"/>
          <w:numId w:val="75"/>
        </w:numPr>
        <w:spacing w:before="180" w:after="60" w:line="276" w:lineRule="auto"/>
        <w:jc w:val="both"/>
        <w:rPr>
          <w:rFonts w:ascii="Arial" w:hAnsi="Arial" w:cs="Arial"/>
        </w:rPr>
      </w:pPr>
      <w:r w:rsidRPr="00085F58">
        <w:rPr>
          <w:rFonts w:ascii="Arial" w:hAnsi="Arial" w:cs="Arial"/>
        </w:rPr>
        <w:t xml:space="preserve">Obsah webu (např. články, aktuality atd.) </w:t>
      </w:r>
      <w:proofErr w:type="spellStart"/>
      <w:r w:rsidRPr="00085F58">
        <w:rPr>
          <w:rFonts w:ascii="Arial" w:hAnsi="Arial" w:cs="Arial"/>
        </w:rPr>
        <w:t>tagovaný</w:t>
      </w:r>
      <w:proofErr w:type="spellEnd"/>
      <w:r w:rsidRPr="00085F58">
        <w:rPr>
          <w:rFonts w:ascii="Arial" w:hAnsi="Arial" w:cs="Arial"/>
        </w:rPr>
        <w:t xml:space="preserve"> a tím filtrovatelný podle cílových skupin dle:</w:t>
      </w:r>
    </w:p>
    <w:p w14:paraId="4187462F" w14:textId="77777777" w:rsidR="00085F58" w:rsidRPr="00085F58" w:rsidRDefault="00085F58">
      <w:pPr>
        <w:pStyle w:val="Odstavecseseznamem"/>
        <w:numPr>
          <w:ilvl w:val="1"/>
          <w:numId w:val="55"/>
        </w:numPr>
        <w:spacing w:after="160" w:line="276" w:lineRule="auto"/>
        <w:ind w:left="1276"/>
        <w:rPr>
          <w:rFonts w:ascii="Arial" w:hAnsi="Arial" w:cs="Arial"/>
        </w:rPr>
      </w:pPr>
      <w:r w:rsidRPr="00085F58">
        <w:rPr>
          <w:rFonts w:ascii="Arial" w:hAnsi="Arial" w:cs="Arial"/>
        </w:rPr>
        <w:t>věku (rodiny s dětmi, senior atd.)</w:t>
      </w:r>
    </w:p>
    <w:p w14:paraId="7D9C5023" w14:textId="77777777" w:rsidR="00085F58" w:rsidRPr="00085F58" w:rsidRDefault="00085F58">
      <w:pPr>
        <w:pStyle w:val="Odstavecseseznamem"/>
        <w:numPr>
          <w:ilvl w:val="1"/>
          <w:numId w:val="55"/>
        </w:numPr>
        <w:spacing w:after="160" w:line="276" w:lineRule="auto"/>
        <w:ind w:left="1276"/>
        <w:rPr>
          <w:rFonts w:ascii="Arial" w:hAnsi="Arial" w:cs="Arial"/>
        </w:rPr>
      </w:pPr>
      <w:r w:rsidRPr="00085F58">
        <w:rPr>
          <w:rFonts w:ascii="Arial" w:hAnsi="Arial" w:cs="Arial"/>
        </w:rPr>
        <w:t>geograficky (spíše lokální, celá ČR, mezinárodní)</w:t>
      </w:r>
    </w:p>
    <w:p w14:paraId="70BB5176" w14:textId="77777777" w:rsidR="00085F58" w:rsidRPr="00085F58" w:rsidRDefault="00085F58">
      <w:pPr>
        <w:pStyle w:val="Odstavecseseznamem"/>
        <w:numPr>
          <w:ilvl w:val="1"/>
          <w:numId w:val="55"/>
        </w:numPr>
        <w:spacing w:after="160" w:line="276" w:lineRule="auto"/>
        <w:ind w:left="1276"/>
        <w:rPr>
          <w:rFonts w:ascii="Arial" w:hAnsi="Arial" w:cs="Arial"/>
        </w:rPr>
      </w:pPr>
      <w:r w:rsidRPr="00085F58">
        <w:rPr>
          <w:rFonts w:ascii="Arial" w:hAnsi="Arial" w:cs="Arial"/>
        </w:rPr>
        <w:t>tematicky (výstava, projekce, divadlo atd.)</w:t>
      </w:r>
    </w:p>
    <w:p w14:paraId="5D311AB8" w14:textId="77777777" w:rsidR="00085F58" w:rsidRPr="00085F58" w:rsidRDefault="00085F58" w:rsidP="00085F58">
      <w:pPr>
        <w:pStyle w:val="Odstavecseseznamem"/>
        <w:spacing w:after="160" w:line="276" w:lineRule="auto"/>
        <w:ind w:left="1276"/>
        <w:rPr>
          <w:rFonts w:ascii="Arial" w:hAnsi="Arial" w:cs="Arial"/>
        </w:rPr>
      </w:pPr>
    </w:p>
    <w:p w14:paraId="3FDAF29D" w14:textId="77777777" w:rsidR="00085F58" w:rsidRPr="00085F58" w:rsidRDefault="00085F58">
      <w:pPr>
        <w:pStyle w:val="Odstavecseseznamem"/>
        <w:numPr>
          <w:ilvl w:val="0"/>
          <w:numId w:val="76"/>
        </w:numPr>
        <w:spacing w:before="180" w:after="60" w:line="276" w:lineRule="auto"/>
        <w:jc w:val="both"/>
        <w:rPr>
          <w:rFonts w:ascii="Arial" w:hAnsi="Arial" w:cs="Arial"/>
        </w:rPr>
      </w:pPr>
      <w:r w:rsidRPr="00085F58">
        <w:rPr>
          <w:rFonts w:ascii="Arial" w:hAnsi="Arial" w:cs="Arial"/>
        </w:rPr>
        <w:t xml:space="preserve">Obsah nabízet dle </w:t>
      </w:r>
      <w:proofErr w:type="spellStart"/>
      <w:r w:rsidRPr="00085F58">
        <w:rPr>
          <w:rFonts w:ascii="Arial" w:hAnsi="Arial" w:cs="Arial"/>
        </w:rPr>
        <w:t>workflow</w:t>
      </w:r>
      <w:proofErr w:type="spellEnd"/>
      <w:r w:rsidRPr="00085F58">
        <w:rPr>
          <w:rFonts w:ascii="Arial" w:hAnsi="Arial" w:cs="Arial"/>
        </w:rPr>
        <w:t xml:space="preserve"> typového návštěvníka, typicky jde o 3-4 základní možnosti: umění, program a výstavy, návštěva akce nebo muzea.</w:t>
      </w:r>
    </w:p>
    <w:p w14:paraId="4D9A4ED8" w14:textId="77777777" w:rsidR="00085F58" w:rsidRPr="00085F58" w:rsidRDefault="00085F58">
      <w:pPr>
        <w:pStyle w:val="Odstavecseseznamem"/>
        <w:numPr>
          <w:ilvl w:val="0"/>
          <w:numId w:val="76"/>
        </w:numPr>
        <w:spacing w:before="180" w:after="60" w:line="276" w:lineRule="auto"/>
        <w:jc w:val="both"/>
        <w:rPr>
          <w:rFonts w:ascii="Arial" w:hAnsi="Arial" w:cs="Arial"/>
        </w:rPr>
      </w:pPr>
      <w:r w:rsidRPr="00085F58">
        <w:rPr>
          <w:rFonts w:ascii="Arial" w:hAnsi="Arial" w:cs="Arial"/>
        </w:rPr>
        <w:t xml:space="preserve">Potřeba hot </w:t>
      </w:r>
      <w:proofErr w:type="spellStart"/>
      <w:r w:rsidRPr="00085F58">
        <w:rPr>
          <w:rFonts w:ascii="Arial" w:hAnsi="Arial" w:cs="Arial"/>
        </w:rPr>
        <w:t>news</w:t>
      </w:r>
      <w:proofErr w:type="spellEnd"/>
      <w:r w:rsidRPr="00085F58">
        <w:rPr>
          <w:rFonts w:ascii="Arial" w:hAnsi="Arial" w:cs="Arial"/>
        </w:rPr>
        <w:t xml:space="preserve"> – výrazně viditelné zprávy zobrazované při nenadálých událostech (např. nutnosti uzavření MUO z důvodu pandemie), které by se zobrazovaly napříč stránkami např. formou </w:t>
      </w:r>
      <w:proofErr w:type="spellStart"/>
      <w:r w:rsidRPr="00085F58">
        <w:rPr>
          <w:rFonts w:ascii="Arial" w:hAnsi="Arial" w:cs="Arial"/>
        </w:rPr>
        <w:t>popup</w:t>
      </w:r>
      <w:proofErr w:type="spellEnd"/>
      <w:r w:rsidRPr="00085F58">
        <w:rPr>
          <w:rFonts w:ascii="Arial" w:hAnsi="Arial" w:cs="Arial"/>
        </w:rPr>
        <w:t xml:space="preserve"> okna (s možností jeho minimalizace).</w:t>
      </w:r>
    </w:p>
    <w:p w14:paraId="33CF9E32" w14:textId="77777777" w:rsidR="00085F58" w:rsidRPr="00085F58" w:rsidRDefault="00085F58">
      <w:pPr>
        <w:pStyle w:val="Odstavecseseznamem"/>
        <w:numPr>
          <w:ilvl w:val="0"/>
          <w:numId w:val="76"/>
        </w:numPr>
        <w:spacing w:before="180" w:after="60" w:line="276" w:lineRule="auto"/>
        <w:jc w:val="both"/>
        <w:rPr>
          <w:rFonts w:ascii="Arial" w:hAnsi="Arial" w:cs="Arial"/>
        </w:rPr>
      </w:pPr>
      <w:r w:rsidRPr="00085F58">
        <w:rPr>
          <w:rFonts w:ascii="Arial" w:hAnsi="Arial" w:cs="Arial"/>
        </w:rPr>
        <w:t xml:space="preserve">Koncepční práce s newsletterem, jak s kontakty (shromažďování), tak i s přípravou </w:t>
      </w:r>
      <w:proofErr w:type="gramStart"/>
      <w:r w:rsidRPr="00085F58">
        <w:rPr>
          <w:rFonts w:ascii="Arial" w:hAnsi="Arial" w:cs="Arial"/>
        </w:rPr>
        <w:t>obsahu - možnost</w:t>
      </w:r>
      <w:proofErr w:type="gramEnd"/>
      <w:r w:rsidRPr="00085F58">
        <w:rPr>
          <w:rFonts w:ascii="Arial" w:hAnsi="Arial" w:cs="Arial"/>
        </w:rPr>
        <w:t xml:space="preserve"> označování textů z webu pro zasílání newsletterem.</w:t>
      </w:r>
    </w:p>
    <w:p w14:paraId="3EF4A2F4" w14:textId="77777777" w:rsidR="00085F58" w:rsidRPr="00085F58" w:rsidRDefault="00085F58">
      <w:pPr>
        <w:pStyle w:val="Odstavecseseznamem"/>
        <w:numPr>
          <w:ilvl w:val="0"/>
          <w:numId w:val="76"/>
        </w:numPr>
        <w:spacing w:before="180" w:after="60" w:line="276" w:lineRule="auto"/>
        <w:jc w:val="both"/>
        <w:rPr>
          <w:rFonts w:ascii="Arial" w:hAnsi="Arial" w:cs="Arial"/>
        </w:rPr>
      </w:pPr>
      <w:r w:rsidRPr="00085F58">
        <w:rPr>
          <w:rFonts w:ascii="Arial" w:hAnsi="Arial" w:cs="Arial"/>
        </w:rPr>
        <w:t xml:space="preserve">Obsah pro badatele: stejně jako jsou v nabídce informace pro návštěvníky, chceme zde záložku „pro badatele“ (nemusí být v hlavní nabídce – boční panel, spodní lišta?). Badatelna v Kroměříži je pravidelně využívaná a badatelé na často nemohou najít kontakty. Informace pro badatele </w:t>
      </w:r>
      <w:r w:rsidRPr="00085F58">
        <w:rPr>
          <w:rFonts w:ascii="Arial" w:hAnsi="Arial" w:cs="Arial"/>
        </w:rPr>
        <w:lastRenderedPageBreak/>
        <w:t>jsou skryty pod „Sbírky“, ale dá to spoustu klikání, než se k tomu člověk dostane – cestu je potřeba zkrátit. Badatelů je navíc více typů dle zaměření a sbírek.</w:t>
      </w:r>
    </w:p>
    <w:p w14:paraId="4A1C4CB9" w14:textId="77777777" w:rsidR="00085F58" w:rsidRPr="00085F58" w:rsidRDefault="00085F58">
      <w:pPr>
        <w:pStyle w:val="Odstavecseseznamem"/>
        <w:numPr>
          <w:ilvl w:val="0"/>
          <w:numId w:val="76"/>
        </w:numPr>
        <w:spacing w:before="180" w:after="60" w:line="276" w:lineRule="auto"/>
        <w:jc w:val="both"/>
        <w:rPr>
          <w:rFonts w:ascii="Arial" w:hAnsi="Arial" w:cs="Arial"/>
        </w:rPr>
      </w:pPr>
      <w:r w:rsidRPr="00085F58">
        <w:rPr>
          <w:rFonts w:ascii="Arial" w:hAnsi="Arial" w:cs="Arial"/>
        </w:rPr>
        <w:t>Zvážit členění sbírek a nabídky obecně po objektech.</w:t>
      </w:r>
    </w:p>
    <w:p w14:paraId="3AB82621" w14:textId="77777777" w:rsidR="00085F58" w:rsidRPr="00085F58" w:rsidRDefault="00085F58">
      <w:pPr>
        <w:pStyle w:val="Odstavecseseznamem"/>
        <w:numPr>
          <w:ilvl w:val="0"/>
          <w:numId w:val="76"/>
        </w:numPr>
        <w:spacing w:before="180" w:after="60" w:line="276" w:lineRule="auto"/>
        <w:jc w:val="both"/>
        <w:rPr>
          <w:rFonts w:ascii="Arial" w:hAnsi="Arial" w:cs="Arial"/>
        </w:rPr>
      </w:pPr>
      <w:r w:rsidRPr="00085F58">
        <w:rPr>
          <w:rFonts w:ascii="Arial" w:hAnsi="Arial" w:cs="Arial"/>
        </w:rPr>
        <w:t xml:space="preserve">Knihovna MUO: odkaz na knihovnu a katalog </w:t>
      </w:r>
      <w:proofErr w:type="spellStart"/>
      <w:r w:rsidRPr="00085F58">
        <w:rPr>
          <w:rFonts w:ascii="Arial" w:hAnsi="Arial" w:cs="Arial"/>
        </w:rPr>
        <w:t>Portaro</w:t>
      </w:r>
      <w:proofErr w:type="spellEnd"/>
      <w:r w:rsidRPr="00085F58">
        <w:rPr>
          <w:rFonts w:ascii="Arial" w:hAnsi="Arial" w:cs="Arial"/>
        </w:rPr>
        <w:t xml:space="preserve"> – informace a odkaz umístit ke sbírkám AMK, protože v tomto knihovním systému katalogizujeme knihy, grafiky a hudebniny. Badatelé by si tak mohli přímo vyhledávat, co potřebují. Nyní složitě hledají odkaz na katalog, nebo jim ho posíláme: </w:t>
      </w:r>
      <w:hyperlink r:id="rId47" w:anchor="!/" w:history="1">
        <w:r w:rsidRPr="00085F58">
          <w:rPr>
            <w:rFonts w:ascii="Arial" w:hAnsi="Arial" w:cs="Arial"/>
            <w:u w:val="single"/>
          </w:rPr>
          <w:t>https://muo.kpsys.cz/#!/</w:t>
        </w:r>
      </w:hyperlink>
      <w:r w:rsidRPr="00085F58">
        <w:rPr>
          <w:rFonts w:ascii="Arial" w:hAnsi="Arial" w:cs="Arial"/>
        </w:rPr>
        <w:t>. Dále existuje i sbírková knihovna na zámku v Kroměříži.</w:t>
      </w:r>
    </w:p>
    <w:p w14:paraId="459BA06C" w14:textId="77777777" w:rsidR="00085F58" w:rsidRPr="00085F58" w:rsidRDefault="00085F58">
      <w:pPr>
        <w:pStyle w:val="Odstavecseseznamem"/>
        <w:numPr>
          <w:ilvl w:val="0"/>
          <w:numId w:val="76"/>
        </w:numPr>
        <w:spacing w:before="180" w:after="60" w:line="276" w:lineRule="auto"/>
        <w:jc w:val="both"/>
        <w:rPr>
          <w:rFonts w:ascii="Arial" w:hAnsi="Arial" w:cs="Arial"/>
        </w:rPr>
      </w:pPr>
      <w:r w:rsidRPr="00085F58">
        <w:rPr>
          <w:rFonts w:ascii="Arial" w:hAnsi="Arial" w:cs="Arial"/>
        </w:rPr>
        <w:t xml:space="preserve">Systém by měl být otevřený pozdějšímu budování graficky samostatných microsite (tematických, např. ke konání velké výstavy), které by byly obsahově spravovány ze stejné administrace jako hlavní web a sdílely vybraný obsah (např. aktuality) tak, aby ho nebylo nutné zadávat duplicitně. </w:t>
      </w:r>
    </w:p>
    <w:p w14:paraId="7E66204E" w14:textId="77777777" w:rsidR="00085F58" w:rsidRPr="000A2634" w:rsidRDefault="00085F58" w:rsidP="00085F58">
      <w:pPr>
        <w:spacing w:before="180" w:after="60" w:line="276" w:lineRule="auto"/>
        <w:jc w:val="both"/>
        <w:rPr>
          <w:rFonts w:cs="Arial"/>
        </w:rPr>
      </w:pPr>
    </w:p>
    <w:p w14:paraId="2EF23EB5" w14:textId="77777777" w:rsidR="00085F58" w:rsidRDefault="00085F58" w:rsidP="00085F58">
      <w:pPr>
        <w:autoSpaceDE w:val="0"/>
        <w:autoSpaceDN w:val="0"/>
        <w:adjustRightInd w:val="0"/>
        <w:rPr>
          <w:rFonts w:eastAsiaTheme="minorEastAsia" w:cs="Arial"/>
          <w:noProof/>
        </w:rPr>
      </w:pPr>
      <w:bookmarkStart w:id="61" w:name="_MailAutoSig"/>
    </w:p>
    <w:p w14:paraId="1E5C6EA9" w14:textId="77777777" w:rsidR="00085F58" w:rsidRDefault="00085F58" w:rsidP="00085F58">
      <w:pPr>
        <w:autoSpaceDE w:val="0"/>
        <w:autoSpaceDN w:val="0"/>
        <w:adjustRightInd w:val="0"/>
        <w:rPr>
          <w:rFonts w:eastAsiaTheme="minorEastAsia" w:cs="Arial"/>
          <w:noProof/>
          <w:sz w:val="16"/>
          <w:szCs w:val="16"/>
        </w:rPr>
      </w:pPr>
    </w:p>
    <w:bookmarkEnd w:id="61"/>
    <w:p w14:paraId="430FE441" w14:textId="77777777" w:rsidR="00085F58" w:rsidRDefault="00085F58" w:rsidP="00085F58">
      <w:pPr>
        <w:rPr>
          <w:rFonts w:asciiTheme="minorHAnsi" w:hAnsiTheme="minorHAnsi"/>
          <w:sz w:val="22"/>
          <w:szCs w:val="22"/>
        </w:rPr>
      </w:pPr>
    </w:p>
    <w:p w14:paraId="53B464B5" w14:textId="77777777" w:rsidR="00085F58" w:rsidRPr="00BC6EFA" w:rsidRDefault="00085F58" w:rsidP="00085F58">
      <w:pPr>
        <w:spacing w:line="276" w:lineRule="auto"/>
        <w:rPr>
          <w:rFonts w:cs="Arial"/>
        </w:rPr>
      </w:pPr>
    </w:p>
    <w:p w14:paraId="4A885E74" w14:textId="77777777" w:rsidR="00085F58" w:rsidRPr="00BC6EFA" w:rsidRDefault="00085F58" w:rsidP="00085F58">
      <w:pPr>
        <w:spacing w:line="276" w:lineRule="auto"/>
        <w:rPr>
          <w:rFonts w:cs="Arial"/>
        </w:rPr>
      </w:pPr>
    </w:p>
    <w:p w14:paraId="6C9C54CA" w14:textId="77777777" w:rsidR="00085F58" w:rsidRPr="00BC6EFA" w:rsidRDefault="00085F58" w:rsidP="00085F58">
      <w:pPr>
        <w:spacing w:line="276" w:lineRule="auto"/>
        <w:rPr>
          <w:rFonts w:cs="Arial"/>
        </w:rPr>
      </w:pPr>
    </w:p>
    <w:p w14:paraId="446DC29E" w14:textId="77777777" w:rsidR="00085F58" w:rsidRPr="00BC6EFA" w:rsidRDefault="00085F58" w:rsidP="00085F58">
      <w:pPr>
        <w:spacing w:line="276" w:lineRule="auto"/>
        <w:rPr>
          <w:rFonts w:cs="Arial"/>
        </w:rPr>
      </w:pPr>
    </w:p>
    <w:p w14:paraId="41CFFD57" w14:textId="77777777" w:rsidR="00085F58" w:rsidRPr="00BC6EFA" w:rsidRDefault="00085F58" w:rsidP="00085F58">
      <w:pPr>
        <w:spacing w:line="276" w:lineRule="auto"/>
        <w:rPr>
          <w:rFonts w:cs="Arial"/>
        </w:rPr>
      </w:pPr>
    </w:p>
    <w:p w14:paraId="6336D98E" w14:textId="77777777" w:rsidR="00085F58" w:rsidRPr="00BC6EFA" w:rsidRDefault="00085F58" w:rsidP="00085F58">
      <w:pPr>
        <w:spacing w:line="276" w:lineRule="auto"/>
        <w:rPr>
          <w:rFonts w:cs="Arial"/>
        </w:rPr>
      </w:pPr>
    </w:p>
    <w:p w14:paraId="4A450C74" w14:textId="77777777" w:rsidR="00085F58" w:rsidRPr="00BC6EFA" w:rsidRDefault="00085F58" w:rsidP="00085F58">
      <w:pPr>
        <w:spacing w:line="276" w:lineRule="auto"/>
        <w:rPr>
          <w:rFonts w:cs="Arial"/>
        </w:rPr>
      </w:pPr>
    </w:p>
    <w:p w14:paraId="55FB9F3F" w14:textId="77777777" w:rsidR="00085F58" w:rsidRPr="00BC6EFA" w:rsidRDefault="00085F58" w:rsidP="00085F58">
      <w:pPr>
        <w:spacing w:line="276" w:lineRule="auto"/>
        <w:rPr>
          <w:rFonts w:cs="Arial"/>
        </w:rPr>
      </w:pPr>
    </w:p>
    <w:p w14:paraId="31191D50" w14:textId="77777777" w:rsidR="00085F58" w:rsidRPr="00BC6EFA" w:rsidRDefault="00085F58" w:rsidP="00085F58">
      <w:pPr>
        <w:spacing w:line="276" w:lineRule="auto"/>
        <w:rPr>
          <w:rFonts w:cs="Arial"/>
        </w:rPr>
      </w:pPr>
    </w:p>
    <w:p w14:paraId="2B864F58" w14:textId="77777777" w:rsidR="00085F58" w:rsidRPr="00BC6EFA" w:rsidRDefault="00085F58" w:rsidP="00085F58">
      <w:pPr>
        <w:spacing w:line="276" w:lineRule="auto"/>
        <w:rPr>
          <w:rFonts w:cs="Arial"/>
        </w:rPr>
      </w:pPr>
    </w:p>
    <w:p w14:paraId="5A9EAF2B" w14:textId="77777777" w:rsidR="00085F58" w:rsidRPr="00BC6EFA" w:rsidRDefault="00085F58" w:rsidP="00085F58">
      <w:pPr>
        <w:spacing w:line="276" w:lineRule="auto"/>
        <w:rPr>
          <w:rFonts w:cs="Arial"/>
        </w:rPr>
      </w:pPr>
    </w:p>
    <w:p w14:paraId="14B2FA69" w14:textId="77777777" w:rsidR="00085F58" w:rsidRPr="00BC6EFA" w:rsidRDefault="00085F58" w:rsidP="00085F58">
      <w:pPr>
        <w:spacing w:line="276" w:lineRule="auto"/>
        <w:rPr>
          <w:rFonts w:cs="Arial"/>
        </w:rPr>
      </w:pPr>
    </w:p>
    <w:p w14:paraId="313D564D" w14:textId="77777777" w:rsidR="00085F58" w:rsidRPr="00BC6EFA" w:rsidRDefault="00085F58" w:rsidP="00085F58">
      <w:pPr>
        <w:spacing w:line="276" w:lineRule="auto"/>
        <w:rPr>
          <w:rFonts w:cs="Arial"/>
        </w:rPr>
      </w:pPr>
    </w:p>
    <w:p w14:paraId="19249EBE" w14:textId="77777777" w:rsidR="00085F58" w:rsidRPr="00BC6EFA" w:rsidRDefault="00085F58" w:rsidP="00085F58">
      <w:pPr>
        <w:spacing w:line="276" w:lineRule="auto"/>
        <w:rPr>
          <w:rFonts w:cs="Arial"/>
        </w:rPr>
      </w:pPr>
    </w:p>
    <w:p w14:paraId="2CEA9F8A" w14:textId="77777777" w:rsidR="00085F58" w:rsidRPr="00BC6EFA" w:rsidRDefault="00085F58" w:rsidP="00085F58">
      <w:pPr>
        <w:spacing w:line="276" w:lineRule="auto"/>
        <w:rPr>
          <w:rFonts w:cs="Arial"/>
        </w:rPr>
      </w:pPr>
    </w:p>
    <w:p w14:paraId="3FF733AB" w14:textId="77777777" w:rsidR="00085F58" w:rsidRPr="00BC6EFA" w:rsidRDefault="00085F58" w:rsidP="00085F58">
      <w:pPr>
        <w:spacing w:line="276" w:lineRule="auto"/>
        <w:rPr>
          <w:rFonts w:cs="Arial"/>
        </w:rPr>
      </w:pPr>
    </w:p>
    <w:p w14:paraId="09860C5A" w14:textId="77777777" w:rsidR="00085F58" w:rsidRPr="00BC6EFA" w:rsidRDefault="00085F58" w:rsidP="00085F58">
      <w:pPr>
        <w:spacing w:line="276" w:lineRule="auto"/>
        <w:rPr>
          <w:rFonts w:cs="Arial"/>
        </w:rPr>
      </w:pPr>
    </w:p>
    <w:p w14:paraId="76949B61" w14:textId="77777777" w:rsidR="00085F58" w:rsidRPr="00BC6EFA" w:rsidRDefault="00085F58" w:rsidP="00085F58">
      <w:pPr>
        <w:spacing w:line="276" w:lineRule="auto"/>
        <w:rPr>
          <w:rFonts w:cs="Arial"/>
        </w:rPr>
      </w:pPr>
    </w:p>
    <w:p w14:paraId="3E19CB67" w14:textId="77777777" w:rsidR="00085F58" w:rsidRPr="00BC6EFA" w:rsidRDefault="00085F58" w:rsidP="00085F58">
      <w:pPr>
        <w:spacing w:line="276" w:lineRule="auto"/>
        <w:rPr>
          <w:rFonts w:cs="Arial"/>
        </w:rPr>
      </w:pPr>
    </w:p>
    <w:p w14:paraId="7E9D0F4C" w14:textId="77777777" w:rsidR="00085F58" w:rsidRPr="00BC6EFA" w:rsidRDefault="00085F58" w:rsidP="00085F58">
      <w:pPr>
        <w:spacing w:line="276" w:lineRule="auto"/>
        <w:rPr>
          <w:rFonts w:cs="Arial"/>
        </w:rPr>
      </w:pPr>
    </w:p>
    <w:p w14:paraId="6A60D17D" w14:textId="77777777" w:rsidR="00085F58" w:rsidRPr="00BC6EFA" w:rsidRDefault="00085F58" w:rsidP="00085F58">
      <w:pPr>
        <w:spacing w:line="276" w:lineRule="auto"/>
        <w:rPr>
          <w:rFonts w:cs="Arial"/>
        </w:rPr>
      </w:pPr>
    </w:p>
    <w:p w14:paraId="1F51A46B" w14:textId="77777777" w:rsidR="00085F58" w:rsidRPr="00BC6EFA" w:rsidRDefault="00085F58" w:rsidP="00085F58">
      <w:pPr>
        <w:spacing w:line="276" w:lineRule="auto"/>
        <w:rPr>
          <w:rFonts w:cs="Arial"/>
        </w:rPr>
      </w:pPr>
    </w:p>
    <w:p w14:paraId="1A1D67F4" w14:textId="77777777" w:rsidR="00085F58" w:rsidRPr="00BC6EFA" w:rsidRDefault="00085F58" w:rsidP="00085F58">
      <w:pPr>
        <w:spacing w:line="276" w:lineRule="auto"/>
        <w:rPr>
          <w:rFonts w:cs="Arial"/>
        </w:rPr>
      </w:pPr>
    </w:p>
    <w:p w14:paraId="7529AF43" w14:textId="77777777" w:rsidR="00085F58" w:rsidRPr="00BC6EFA" w:rsidRDefault="00085F58" w:rsidP="00085F58">
      <w:pPr>
        <w:spacing w:line="276" w:lineRule="auto"/>
        <w:rPr>
          <w:rFonts w:cs="Arial"/>
        </w:rPr>
      </w:pPr>
    </w:p>
    <w:p w14:paraId="5B35A34F" w14:textId="77777777" w:rsidR="00085F58" w:rsidRPr="00BC6EFA" w:rsidRDefault="00085F58" w:rsidP="00085F58">
      <w:pPr>
        <w:spacing w:line="276" w:lineRule="auto"/>
        <w:rPr>
          <w:rFonts w:cs="Arial"/>
        </w:rPr>
      </w:pPr>
    </w:p>
    <w:p w14:paraId="33C70536" w14:textId="77777777" w:rsidR="00085F58" w:rsidRPr="00BC6EFA" w:rsidRDefault="00085F58" w:rsidP="00085F58">
      <w:pPr>
        <w:spacing w:line="276" w:lineRule="auto"/>
        <w:rPr>
          <w:rFonts w:cs="Arial"/>
        </w:rPr>
      </w:pPr>
    </w:p>
    <w:p w14:paraId="751FB797" w14:textId="77777777" w:rsidR="00085F58" w:rsidRPr="00BC6EFA" w:rsidRDefault="00085F58" w:rsidP="00085F58">
      <w:pPr>
        <w:spacing w:line="276" w:lineRule="auto"/>
        <w:rPr>
          <w:rFonts w:cs="Arial"/>
        </w:rPr>
      </w:pPr>
    </w:p>
    <w:p w14:paraId="5CD306ED" w14:textId="77777777" w:rsidR="00085F58" w:rsidRPr="00BC6EFA" w:rsidRDefault="00085F58" w:rsidP="00085F58">
      <w:pPr>
        <w:spacing w:line="276" w:lineRule="auto"/>
        <w:rPr>
          <w:rFonts w:cs="Arial"/>
        </w:rPr>
      </w:pPr>
    </w:p>
    <w:p w14:paraId="26BDA1AB" w14:textId="77777777" w:rsidR="00085F58" w:rsidRPr="00BC6EFA" w:rsidRDefault="00085F58" w:rsidP="00085F58">
      <w:pPr>
        <w:spacing w:line="276" w:lineRule="auto"/>
        <w:rPr>
          <w:rFonts w:cs="Arial"/>
        </w:rPr>
      </w:pPr>
    </w:p>
    <w:p w14:paraId="53EFE25B" w14:textId="77777777" w:rsidR="00085F58" w:rsidRPr="00BC6EFA" w:rsidRDefault="00085F58" w:rsidP="00085F58">
      <w:pPr>
        <w:spacing w:line="276" w:lineRule="auto"/>
        <w:rPr>
          <w:rFonts w:cs="Arial"/>
        </w:rPr>
      </w:pPr>
    </w:p>
    <w:p w14:paraId="34CB909B" w14:textId="77777777" w:rsidR="00085F58" w:rsidRPr="00BC6EFA" w:rsidRDefault="00085F58" w:rsidP="00085F58">
      <w:pPr>
        <w:spacing w:line="276" w:lineRule="auto"/>
        <w:rPr>
          <w:rFonts w:cs="Arial"/>
        </w:rPr>
      </w:pPr>
    </w:p>
    <w:p w14:paraId="00775218" w14:textId="77777777" w:rsidR="00085F58" w:rsidRPr="00BC6EFA" w:rsidRDefault="00085F58" w:rsidP="00085F58">
      <w:pPr>
        <w:spacing w:line="276" w:lineRule="auto"/>
        <w:rPr>
          <w:rFonts w:cs="Arial"/>
        </w:rPr>
      </w:pPr>
    </w:p>
    <w:p w14:paraId="7C9516A4" w14:textId="77777777" w:rsidR="00085F58" w:rsidRPr="00BC6EFA" w:rsidRDefault="00085F58" w:rsidP="00085F58">
      <w:pPr>
        <w:spacing w:line="276" w:lineRule="auto"/>
        <w:rPr>
          <w:rFonts w:cs="Arial"/>
        </w:rPr>
      </w:pPr>
    </w:p>
    <w:p w14:paraId="7E928D0F" w14:textId="77777777" w:rsidR="00085F58" w:rsidRPr="00BC6EFA" w:rsidRDefault="00085F58" w:rsidP="00085F58">
      <w:pPr>
        <w:spacing w:line="276" w:lineRule="auto"/>
        <w:rPr>
          <w:rFonts w:cs="Arial"/>
        </w:rPr>
      </w:pPr>
    </w:p>
    <w:p w14:paraId="573A6B03" w14:textId="77777777" w:rsidR="00085F58" w:rsidRPr="00BC6EFA" w:rsidRDefault="00085F58" w:rsidP="00085F58">
      <w:pPr>
        <w:spacing w:line="276" w:lineRule="auto"/>
        <w:rPr>
          <w:rFonts w:cs="Arial"/>
        </w:rPr>
      </w:pPr>
    </w:p>
    <w:p w14:paraId="772847F3" w14:textId="77777777" w:rsidR="00085F58" w:rsidRPr="00BC6EFA" w:rsidRDefault="00085F58" w:rsidP="00085F58">
      <w:pPr>
        <w:spacing w:line="276" w:lineRule="auto"/>
        <w:rPr>
          <w:rFonts w:cs="Arial"/>
        </w:rPr>
      </w:pPr>
    </w:p>
    <w:p w14:paraId="5F5D2AC3" w14:textId="77777777" w:rsidR="00085F58" w:rsidRPr="00BC6EFA" w:rsidRDefault="00085F58" w:rsidP="00085F58">
      <w:pPr>
        <w:spacing w:line="276" w:lineRule="auto"/>
        <w:rPr>
          <w:rFonts w:cs="Arial"/>
        </w:rPr>
      </w:pPr>
    </w:p>
    <w:p w14:paraId="07A61D18" w14:textId="4940FA94" w:rsidR="00085F58" w:rsidRDefault="00085F58" w:rsidP="00085F58">
      <w:pPr>
        <w:pStyle w:val="Nadpis5"/>
      </w:pPr>
      <w:r w:rsidRPr="00085F58">
        <w:lastRenderedPageBreak/>
        <w:t>Příloha č. 3:</w:t>
      </w:r>
      <w:r w:rsidRPr="00085F58">
        <w:tab/>
        <w:t>Analýza možností napojení na systémy třetích stran</w:t>
      </w:r>
    </w:p>
    <w:p w14:paraId="5CD9ECA3" w14:textId="25E2D92A" w:rsidR="00085F58" w:rsidRDefault="00085F58" w:rsidP="00085F58">
      <w:pPr>
        <w:pStyle w:val="Zkladntextodsazen3"/>
        <w:spacing w:before="60" w:after="0" w:line="240" w:lineRule="auto"/>
        <w:ind w:left="0"/>
        <w:rPr>
          <w:rFonts w:ascii="Arial" w:hAnsi="Arial" w:cs="Arial"/>
          <w:sz w:val="20"/>
          <w:lang w:val="cs-CZ"/>
        </w:rPr>
      </w:pPr>
    </w:p>
    <w:p w14:paraId="0AB1E1E6" w14:textId="6533EC86" w:rsidR="00085F58" w:rsidRDefault="00085F58" w:rsidP="00085F58">
      <w:pPr>
        <w:pStyle w:val="Zkladntextodsazen3"/>
        <w:spacing w:before="60" w:after="0" w:line="240" w:lineRule="auto"/>
        <w:ind w:left="0"/>
        <w:rPr>
          <w:rFonts w:ascii="Arial" w:hAnsi="Arial" w:cs="Arial"/>
          <w:sz w:val="20"/>
          <w:lang w:val="cs-CZ"/>
        </w:rPr>
      </w:pPr>
    </w:p>
    <w:p w14:paraId="4B2E71AD" w14:textId="77777777" w:rsidR="00085F58" w:rsidRPr="00085F58" w:rsidRDefault="00085F58" w:rsidP="00085F58">
      <w:pPr>
        <w:pStyle w:val="Nadpis2"/>
        <w:spacing w:line="276" w:lineRule="auto"/>
        <w:rPr>
          <w:rFonts w:ascii="Arial" w:hAnsi="Arial" w:cs="Arial"/>
          <w:sz w:val="32"/>
          <w:szCs w:val="32"/>
        </w:rPr>
      </w:pPr>
      <w:r w:rsidRPr="00085F58">
        <w:rPr>
          <w:rFonts w:ascii="Arial" w:hAnsi="Arial" w:cs="Arial"/>
          <w:sz w:val="32"/>
          <w:szCs w:val="32"/>
        </w:rPr>
        <w:t>Cíl dokumentu</w:t>
      </w:r>
    </w:p>
    <w:p w14:paraId="4FCBE166" w14:textId="77777777" w:rsidR="00085F58" w:rsidRPr="00085F58" w:rsidRDefault="00085F58" w:rsidP="00085F58">
      <w:pPr>
        <w:rPr>
          <w:rFonts w:ascii="Arial" w:hAnsi="Arial" w:cs="Arial"/>
          <w:lang w:eastAsia="en-GB"/>
        </w:rPr>
      </w:pPr>
    </w:p>
    <w:p w14:paraId="5B92EC68" w14:textId="77777777" w:rsidR="00085F58" w:rsidRPr="00085F58" w:rsidRDefault="00085F58" w:rsidP="00085F58">
      <w:pPr>
        <w:spacing w:line="276" w:lineRule="auto"/>
        <w:rPr>
          <w:rFonts w:ascii="Arial" w:hAnsi="Arial" w:cs="Arial"/>
        </w:rPr>
      </w:pPr>
      <w:r w:rsidRPr="00085F58">
        <w:rPr>
          <w:rFonts w:ascii="Arial" w:hAnsi="Arial" w:cs="Arial"/>
        </w:rPr>
        <w:t>Cílem tohoto dokumentu je zmapovat a popsat, jakým zp</w:t>
      </w:r>
      <w:r w:rsidRPr="00085F58">
        <w:rPr>
          <w:rFonts w:ascii="Arial" w:eastAsia="MS Gothic" w:hAnsi="Arial" w:cs="Arial"/>
        </w:rPr>
        <w:t>ů</w:t>
      </w:r>
      <w:r w:rsidRPr="00085F58">
        <w:rPr>
          <w:rFonts w:ascii="Arial" w:hAnsi="Arial" w:cs="Arial"/>
        </w:rPr>
        <w:t>sobem je mo</w:t>
      </w:r>
      <w:r w:rsidRPr="00085F58">
        <w:rPr>
          <w:rFonts w:ascii="Arial" w:eastAsia="MS Gothic" w:hAnsi="Arial" w:cs="Arial"/>
        </w:rPr>
        <w:t>ž</w:t>
      </w:r>
      <w:r w:rsidRPr="00085F58">
        <w:rPr>
          <w:rFonts w:ascii="Arial" w:hAnsi="Arial" w:cs="Arial"/>
        </w:rPr>
        <w:t>n</w:t>
      </w:r>
      <w:r w:rsidRPr="00085F58">
        <w:rPr>
          <w:rFonts w:ascii="Arial" w:eastAsia="Ginga&gt;" w:hAnsi="Arial" w:cs="Arial"/>
        </w:rPr>
        <w:t>é</w:t>
      </w:r>
      <w:r w:rsidRPr="00085F58">
        <w:rPr>
          <w:rFonts w:ascii="Arial" w:hAnsi="Arial" w:cs="Arial"/>
        </w:rPr>
        <w:t xml:space="preserve"> online komunikovat se systémy 3. stran, které budou vyu</w:t>
      </w:r>
      <w:r w:rsidRPr="00085F58">
        <w:rPr>
          <w:rFonts w:ascii="Arial" w:eastAsia="MS Gothic" w:hAnsi="Arial" w:cs="Arial"/>
        </w:rPr>
        <w:t>ž</w:t>
      </w:r>
      <w:r w:rsidRPr="00085F58">
        <w:rPr>
          <w:rFonts w:ascii="Arial" w:eastAsia="Ginga&gt;" w:hAnsi="Arial" w:cs="Arial"/>
        </w:rPr>
        <w:t>í</w:t>
      </w:r>
      <w:r w:rsidRPr="00085F58">
        <w:rPr>
          <w:rFonts w:ascii="Arial" w:hAnsi="Arial" w:cs="Arial"/>
        </w:rPr>
        <w:t>v</w:t>
      </w:r>
      <w:r w:rsidRPr="00085F58">
        <w:rPr>
          <w:rFonts w:ascii="Arial" w:eastAsia="Ginga&gt;" w:hAnsi="Arial" w:cs="Arial"/>
        </w:rPr>
        <w:t>á</w:t>
      </w:r>
      <w:r w:rsidRPr="00085F58">
        <w:rPr>
          <w:rFonts w:ascii="Arial" w:hAnsi="Arial" w:cs="Arial"/>
        </w:rPr>
        <w:t>ny p</w:t>
      </w:r>
      <w:r w:rsidRPr="00085F58">
        <w:rPr>
          <w:rFonts w:ascii="Arial" w:eastAsia="MS Gothic" w:hAnsi="Arial" w:cs="Arial"/>
        </w:rPr>
        <w:t>ř</w:t>
      </w:r>
      <w:r w:rsidRPr="00085F58">
        <w:rPr>
          <w:rFonts w:ascii="Arial" w:hAnsi="Arial" w:cs="Arial"/>
        </w:rPr>
        <w:t>i b</w:t>
      </w:r>
      <w:r w:rsidRPr="00085F58">
        <w:rPr>
          <w:rFonts w:ascii="Arial" w:eastAsia="MS Gothic" w:hAnsi="Arial" w:cs="Arial"/>
        </w:rPr>
        <w:t>ě</w:t>
      </w:r>
      <w:r w:rsidRPr="00085F58">
        <w:rPr>
          <w:rFonts w:ascii="Arial" w:hAnsi="Arial" w:cs="Arial"/>
        </w:rPr>
        <w:t>hu nov</w:t>
      </w:r>
      <w:r w:rsidRPr="00085F58">
        <w:rPr>
          <w:rFonts w:ascii="Arial" w:eastAsia="Ginga&gt;" w:hAnsi="Arial" w:cs="Arial"/>
        </w:rPr>
        <w:t>é</w:t>
      </w:r>
      <w:r w:rsidRPr="00085F58">
        <w:rPr>
          <w:rFonts w:ascii="Arial" w:hAnsi="Arial" w:cs="Arial"/>
        </w:rPr>
        <w:t xml:space="preserve"> webov</w:t>
      </w:r>
      <w:r w:rsidRPr="00085F58">
        <w:rPr>
          <w:rFonts w:ascii="Arial" w:eastAsia="Ginga&gt;" w:hAnsi="Arial" w:cs="Arial"/>
        </w:rPr>
        <w:t>é</w:t>
      </w:r>
      <w:r w:rsidRPr="00085F58">
        <w:rPr>
          <w:rFonts w:ascii="Arial" w:hAnsi="Arial" w:cs="Arial"/>
        </w:rPr>
        <w:t xml:space="preserve"> prezentace Muzea umění Olomouc (MUO).</w:t>
      </w:r>
    </w:p>
    <w:p w14:paraId="2E843044" w14:textId="77777777" w:rsidR="00085F58" w:rsidRPr="00085F58" w:rsidRDefault="00085F58" w:rsidP="00085F58">
      <w:pPr>
        <w:spacing w:line="276" w:lineRule="auto"/>
        <w:rPr>
          <w:rFonts w:ascii="Arial" w:hAnsi="Arial" w:cs="Arial"/>
        </w:rPr>
      </w:pPr>
    </w:p>
    <w:p w14:paraId="203C7C6B" w14:textId="77777777" w:rsidR="00085F58" w:rsidRPr="00085F58" w:rsidRDefault="00085F58" w:rsidP="00085F58">
      <w:pPr>
        <w:spacing w:line="276" w:lineRule="auto"/>
        <w:rPr>
          <w:rFonts w:ascii="Arial" w:hAnsi="Arial" w:cs="Arial"/>
        </w:rPr>
      </w:pPr>
      <w:r w:rsidRPr="00085F58">
        <w:rPr>
          <w:rFonts w:ascii="Arial" w:hAnsi="Arial" w:cs="Arial"/>
        </w:rPr>
        <w:t>Není bohu</w:t>
      </w:r>
      <w:r w:rsidRPr="00085F58">
        <w:rPr>
          <w:rFonts w:ascii="Arial" w:eastAsia="MS Gothic" w:hAnsi="Arial" w:cs="Arial"/>
        </w:rPr>
        <w:t>ž</w:t>
      </w:r>
      <w:r w:rsidRPr="00085F58">
        <w:rPr>
          <w:rFonts w:ascii="Arial" w:hAnsi="Arial" w:cs="Arial"/>
        </w:rPr>
        <w:t>el mo</w:t>
      </w:r>
      <w:r w:rsidRPr="00085F58">
        <w:rPr>
          <w:rFonts w:ascii="Arial" w:eastAsia="MS Gothic" w:hAnsi="Arial" w:cs="Arial"/>
        </w:rPr>
        <w:t>ž</w:t>
      </w:r>
      <w:r w:rsidRPr="00085F58">
        <w:rPr>
          <w:rFonts w:ascii="Arial" w:hAnsi="Arial" w:cs="Arial"/>
        </w:rPr>
        <w:t>n</w:t>
      </w:r>
      <w:r w:rsidRPr="00085F58">
        <w:rPr>
          <w:rFonts w:ascii="Arial" w:eastAsia="Ginga&gt;" w:hAnsi="Arial" w:cs="Arial"/>
        </w:rPr>
        <w:t>é</w:t>
      </w:r>
      <w:r w:rsidRPr="00085F58">
        <w:rPr>
          <w:rFonts w:ascii="Arial" w:hAnsi="Arial" w:cs="Arial"/>
        </w:rPr>
        <w:t xml:space="preserve"> umo</w:t>
      </w:r>
      <w:r w:rsidRPr="00085F58">
        <w:rPr>
          <w:rFonts w:ascii="Arial" w:eastAsia="MS Gothic" w:hAnsi="Arial" w:cs="Arial"/>
        </w:rPr>
        <w:t>ž</w:t>
      </w:r>
      <w:r w:rsidRPr="00085F58">
        <w:rPr>
          <w:rFonts w:ascii="Arial" w:hAnsi="Arial" w:cs="Arial"/>
        </w:rPr>
        <w:t>nit kontakt s</w:t>
      </w:r>
      <w:r w:rsidRPr="00085F58">
        <w:rPr>
          <w:rFonts w:ascii="Arial" w:eastAsia="Ginga&gt;" w:hAnsi="Arial" w:cs="Arial"/>
        </w:rPr>
        <w:t> </w:t>
      </w:r>
      <w:r w:rsidRPr="00085F58">
        <w:rPr>
          <w:rFonts w:ascii="Arial" w:hAnsi="Arial" w:cs="Arial"/>
        </w:rPr>
        <w:t>jednotliv</w:t>
      </w:r>
      <w:r w:rsidRPr="00085F58">
        <w:rPr>
          <w:rFonts w:ascii="Arial" w:eastAsia="Ginga&gt;" w:hAnsi="Arial" w:cs="Arial"/>
        </w:rPr>
        <w:t>ý</w:t>
      </w:r>
      <w:r w:rsidRPr="00085F58">
        <w:rPr>
          <w:rFonts w:ascii="Arial" w:hAnsi="Arial" w:cs="Arial"/>
        </w:rPr>
        <w:t>mi dodavateli MUO v</w:t>
      </w:r>
      <w:r w:rsidRPr="00085F58">
        <w:rPr>
          <w:rFonts w:ascii="Arial" w:eastAsia="MS Gothic" w:hAnsi="Arial" w:cs="Arial"/>
        </w:rPr>
        <w:t>š</w:t>
      </w:r>
      <w:r w:rsidRPr="00085F58">
        <w:rPr>
          <w:rFonts w:ascii="Arial" w:hAnsi="Arial" w:cs="Arial"/>
        </w:rPr>
        <w:t>em z</w:t>
      </w:r>
      <w:r w:rsidRPr="00085F58">
        <w:rPr>
          <w:rFonts w:ascii="Arial" w:eastAsia="Ginga&gt;" w:hAnsi="Arial" w:cs="Arial"/>
        </w:rPr>
        <w:t>á</w:t>
      </w:r>
      <w:r w:rsidRPr="00085F58">
        <w:rPr>
          <w:rFonts w:ascii="Arial" w:hAnsi="Arial" w:cs="Arial"/>
        </w:rPr>
        <w:t>jemc</w:t>
      </w:r>
      <w:r w:rsidRPr="00085F58">
        <w:rPr>
          <w:rFonts w:ascii="Arial" w:eastAsia="MS Gothic" w:hAnsi="Arial" w:cs="Arial"/>
        </w:rPr>
        <w:t>ů</w:t>
      </w:r>
      <w:r w:rsidRPr="00085F58">
        <w:rPr>
          <w:rFonts w:ascii="Arial" w:hAnsi="Arial" w:cs="Arial"/>
        </w:rPr>
        <w:t xml:space="preserve">m o </w:t>
      </w:r>
      <w:r w:rsidRPr="00085F58">
        <w:rPr>
          <w:rFonts w:ascii="Arial" w:eastAsia="Ginga&gt;" w:hAnsi="Arial" w:cs="Arial"/>
        </w:rPr>
        <w:t>ú</w:t>
      </w:r>
      <w:r w:rsidRPr="00085F58">
        <w:rPr>
          <w:rFonts w:ascii="Arial" w:eastAsia="MS Gothic" w:hAnsi="Arial" w:cs="Arial"/>
        </w:rPr>
        <w:t>č</w:t>
      </w:r>
      <w:r w:rsidRPr="00085F58">
        <w:rPr>
          <w:rFonts w:ascii="Arial" w:hAnsi="Arial" w:cs="Arial"/>
        </w:rPr>
        <w:t>ast ve v</w:t>
      </w:r>
      <w:r w:rsidRPr="00085F58">
        <w:rPr>
          <w:rFonts w:ascii="Arial" w:eastAsia="Ginga&gt;" w:hAnsi="Arial" w:cs="Arial"/>
        </w:rPr>
        <w:t>ý</w:t>
      </w:r>
      <w:r w:rsidRPr="00085F58">
        <w:rPr>
          <w:rFonts w:ascii="Arial" w:hAnsi="Arial" w:cs="Arial"/>
        </w:rPr>
        <w:t>b</w:t>
      </w:r>
      <w:r w:rsidRPr="00085F58">
        <w:rPr>
          <w:rFonts w:ascii="Arial" w:eastAsia="MS Gothic" w:hAnsi="Arial" w:cs="Arial"/>
        </w:rPr>
        <w:t>ě</w:t>
      </w:r>
      <w:r w:rsidRPr="00085F58">
        <w:rPr>
          <w:rFonts w:ascii="Arial" w:hAnsi="Arial" w:cs="Arial"/>
        </w:rPr>
        <w:t>rov</w:t>
      </w:r>
      <w:r w:rsidRPr="00085F58">
        <w:rPr>
          <w:rFonts w:ascii="Arial" w:eastAsia="Ginga&gt;" w:hAnsi="Arial" w:cs="Arial"/>
        </w:rPr>
        <w:t>é</w:t>
      </w:r>
      <w:r w:rsidRPr="00085F58">
        <w:rPr>
          <w:rFonts w:ascii="Arial" w:hAnsi="Arial" w:cs="Arial"/>
        </w:rPr>
        <w:t xml:space="preserve">m </w:t>
      </w:r>
      <w:r w:rsidRPr="00085F58">
        <w:rPr>
          <w:rFonts w:ascii="Arial" w:eastAsia="MS Gothic" w:hAnsi="Arial" w:cs="Arial"/>
        </w:rPr>
        <w:t>ř</w:t>
      </w:r>
      <w:r w:rsidRPr="00085F58">
        <w:rPr>
          <w:rFonts w:ascii="Arial" w:eastAsia="Ginga&gt;" w:hAnsi="Arial" w:cs="Arial"/>
        </w:rPr>
        <w:t>í</w:t>
      </w:r>
      <w:r w:rsidRPr="00085F58">
        <w:rPr>
          <w:rFonts w:ascii="Arial" w:hAnsi="Arial" w:cs="Arial"/>
        </w:rPr>
        <w:t>zen</w:t>
      </w:r>
      <w:r w:rsidRPr="00085F58">
        <w:rPr>
          <w:rFonts w:ascii="Arial" w:eastAsia="Ginga&gt;" w:hAnsi="Arial" w:cs="Arial"/>
        </w:rPr>
        <w:t>í</w:t>
      </w:r>
      <w:r w:rsidRPr="00085F58">
        <w:rPr>
          <w:rFonts w:ascii="Arial" w:hAnsi="Arial" w:cs="Arial"/>
        </w:rPr>
        <w:t>. Tento dokument má tak slou</w:t>
      </w:r>
      <w:r w:rsidRPr="00085F58">
        <w:rPr>
          <w:rFonts w:ascii="Arial" w:eastAsia="MS Gothic" w:hAnsi="Arial" w:cs="Arial"/>
        </w:rPr>
        <w:t>ž</w:t>
      </w:r>
      <w:r w:rsidRPr="00085F58">
        <w:rPr>
          <w:rFonts w:ascii="Arial" w:hAnsi="Arial" w:cs="Arial"/>
        </w:rPr>
        <w:t>it jako podklad pro ú</w:t>
      </w:r>
      <w:r w:rsidRPr="00085F58">
        <w:rPr>
          <w:rFonts w:ascii="Arial" w:eastAsia="MS Gothic" w:hAnsi="Arial" w:cs="Arial"/>
        </w:rPr>
        <w:t>č</w:t>
      </w:r>
      <w:r w:rsidRPr="00085F58">
        <w:rPr>
          <w:rFonts w:ascii="Arial" w:hAnsi="Arial" w:cs="Arial"/>
        </w:rPr>
        <w:t>astníky výb</w:t>
      </w:r>
      <w:r w:rsidRPr="00085F58">
        <w:rPr>
          <w:rFonts w:ascii="Arial" w:eastAsia="MS Gothic" w:hAnsi="Arial" w:cs="Arial"/>
        </w:rPr>
        <w:t>ě</w:t>
      </w:r>
      <w:r w:rsidRPr="00085F58">
        <w:rPr>
          <w:rFonts w:ascii="Arial" w:hAnsi="Arial" w:cs="Arial"/>
        </w:rPr>
        <w:t>rov</w:t>
      </w:r>
      <w:r w:rsidRPr="00085F58">
        <w:rPr>
          <w:rFonts w:ascii="Arial" w:eastAsia="Ginga&gt;" w:hAnsi="Arial" w:cs="Arial"/>
        </w:rPr>
        <w:t>é</w:t>
      </w:r>
      <w:r w:rsidRPr="00085F58">
        <w:rPr>
          <w:rFonts w:ascii="Arial" w:hAnsi="Arial" w:cs="Arial"/>
        </w:rPr>
        <w:t xml:space="preserve">ho </w:t>
      </w:r>
      <w:r w:rsidRPr="00085F58">
        <w:rPr>
          <w:rFonts w:ascii="Arial" w:eastAsia="MS Gothic" w:hAnsi="Arial" w:cs="Arial"/>
        </w:rPr>
        <w:t>ř</w:t>
      </w:r>
      <w:r w:rsidRPr="00085F58">
        <w:rPr>
          <w:rFonts w:ascii="Arial" w:eastAsia="Ginga&gt;" w:hAnsi="Arial" w:cs="Arial"/>
        </w:rPr>
        <w:t>í</w:t>
      </w:r>
      <w:r w:rsidRPr="00085F58">
        <w:rPr>
          <w:rFonts w:ascii="Arial" w:hAnsi="Arial" w:cs="Arial"/>
        </w:rPr>
        <w:t>zen</w:t>
      </w:r>
      <w:r w:rsidRPr="00085F58">
        <w:rPr>
          <w:rFonts w:ascii="Arial" w:eastAsia="Ginga&gt;" w:hAnsi="Arial" w:cs="Arial"/>
        </w:rPr>
        <w:t>í</w:t>
      </w:r>
      <w:r w:rsidRPr="00085F58">
        <w:rPr>
          <w:rFonts w:ascii="Arial" w:hAnsi="Arial" w:cs="Arial"/>
        </w:rPr>
        <w:t>, aby v</w:t>
      </w:r>
      <w:r w:rsidRPr="00085F58">
        <w:rPr>
          <w:rFonts w:ascii="Arial" w:eastAsia="MS Gothic" w:hAnsi="Arial" w:cs="Arial"/>
        </w:rPr>
        <w:t>š</w:t>
      </w:r>
      <w:r w:rsidRPr="00085F58">
        <w:rPr>
          <w:rFonts w:ascii="Arial" w:hAnsi="Arial" w:cs="Arial"/>
        </w:rPr>
        <w:t xml:space="preserve">em </w:t>
      </w:r>
      <w:r w:rsidRPr="00085F58">
        <w:rPr>
          <w:rFonts w:ascii="Arial" w:eastAsia="Ginga&gt;" w:hAnsi="Arial" w:cs="Arial"/>
        </w:rPr>
        <w:t>ú</w:t>
      </w:r>
      <w:r w:rsidRPr="00085F58">
        <w:rPr>
          <w:rFonts w:ascii="Arial" w:eastAsia="MS Gothic" w:hAnsi="Arial" w:cs="Arial"/>
        </w:rPr>
        <w:t>č</w:t>
      </w:r>
      <w:r w:rsidRPr="00085F58">
        <w:rPr>
          <w:rFonts w:ascii="Arial" w:hAnsi="Arial" w:cs="Arial"/>
        </w:rPr>
        <w:t>astn</w:t>
      </w:r>
      <w:r w:rsidRPr="00085F58">
        <w:rPr>
          <w:rFonts w:ascii="Arial" w:eastAsia="Ginga&gt;" w:hAnsi="Arial" w:cs="Arial"/>
        </w:rPr>
        <w:t>í</w:t>
      </w:r>
      <w:r w:rsidRPr="00085F58">
        <w:rPr>
          <w:rFonts w:ascii="Arial" w:hAnsi="Arial" w:cs="Arial"/>
        </w:rPr>
        <w:t>k</w:t>
      </w:r>
      <w:r w:rsidRPr="00085F58">
        <w:rPr>
          <w:rFonts w:ascii="Arial" w:eastAsia="MS Gothic" w:hAnsi="Arial" w:cs="Arial"/>
        </w:rPr>
        <w:t>ů</w:t>
      </w:r>
      <w:r w:rsidRPr="00085F58">
        <w:rPr>
          <w:rFonts w:ascii="Arial" w:hAnsi="Arial" w:cs="Arial"/>
        </w:rPr>
        <w:t>m zajistil shodn</w:t>
      </w:r>
      <w:r w:rsidRPr="00085F58">
        <w:rPr>
          <w:rFonts w:ascii="Arial" w:eastAsia="Ginga&gt;" w:hAnsi="Arial" w:cs="Arial"/>
        </w:rPr>
        <w:t>é</w:t>
      </w:r>
      <w:r w:rsidRPr="00085F58">
        <w:rPr>
          <w:rFonts w:ascii="Arial" w:hAnsi="Arial" w:cs="Arial"/>
        </w:rPr>
        <w:t xml:space="preserve"> informace o aktuálním technickém zázemí projektu a umo</w:t>
      </w:r>
      <w:r w:rsidRPr="00085F58">
        <w:rPr>
          <w:rFonts w:ascii="Arial" w:eastAsia="MS Gothic" w:hAnsi="Arial" w:cs="Arial"/>
        </w:rPr>
        <w:t>ž</w:t>
      </w:r>
      <w:r w:rsidRPr="00085F58">
        <w:rPr>
          <w:rFonts w:ascii="Arial" w:hAnsi="Arial" w:cs="Arial"/>
        </w:rPr>
        <w:t>nil jim navrhnout vhodn</w:t>
      </w:r>
      <w:r w:rsidRPr="00085F58">
        <w:rPr>
          <w:rFonts w:ascii="Arial" w:eastAsia="Ginga&gt;" w:hAnsi="Arial" w:cs="Arial"/>
        </w:rPr>
        <w:t>é</w:t>
      </w:r>
      <w:r w:rsidRPr="00085F58">
        <w:rPr>
          <w:rFonts w:ascii="Arial" w:hAnsi="Arial" w:cs="Arial"/>
        </w:rPr>
        <w:t xml:space="preserve"> </w:t>
      </w:r>
      <w:r w:rsidRPr="00085F58">
        <w:rPr>
          <w:rFonts w:ascii="Arial" w:eastAsia="MS Gothic" w:hAnsi="Arial" w:cs="Arial"/>
        </w:rPr>
        <w:t>ř</w:t>
      </w:r>
      <w:r w:rsidRPr="00085F58">
        <w:rPr>
          <w:rFonts w:ascii="Arial" w:hAnsi="Arial" w:cs="Arial"/>
        </w:rPr>
        <w:t>e</w:t>
      </w:r>
      <w:r w:rsidRPr="00085F58">
        <w:rPr>
          <w:rFonts w:ascii="Arial" w:eastAsia="MS Gothic" w:hAnsi="Arial" w:cs="Arial"/>
        </w:rPr>
        <w:t>š</w:t>
      </w:r>
      <w:r w:rsidRPr="00085F58">
        <w:rPr>
          <w:rFonts w:ascii="Arial" w:hAnsi="Arial" w:cs="Arial"/>
        </w:rPr>
        <w:t>en</w:t>
      </w:r>
      <w:r w:rsidRPr="00085F58">
        <w:rPr>
          <w:rFonts w:ascii="Arial" w:eastAsia="Ginga&gt;" w:hAnsi="Arial" w:cs="Arial"/>
        </w:rPr>
        <w:t>í</w:t>
      </w:r>
      <w:r w:rsidRPr="00085F58">
        <w:rPr>
          <w:rFonts w:ascii="Arial" w:hAnsi="Arial" w:cs="Arial"/>
        </w:rPr>
        <w:t>.</w:t>
      </w:r>
    </w:p>
    <w:p w14:paraId="4B7DD4EF" w14:textId="77777777" w:rsidR="00085F58" w:rsidRPr="00085F58" w:rsidRDefault="00085F58" w:rsidP="00085F58">
      <w:pPr>
        <w:spacing w:line="276" w:lineRule="auto"/>
        <w:rPr>
          <w:rFonts w:ascii="Arial" w:hAnsi="Arial" w:cs="Arial"/>
        </w:rPr>
      </w:pPr>
    </w:p>
    <w:p w14:paraId="355EBA47" w14:textId="77777777" w:rsidR="00085F58" w:rsidRPr="00085F58" w:rsidRDefault="00085F58" w:rsidP="00085F58">
      <w:pPr>
        <w:spacing w:line="276" w:lineRule="auto"/>
        <w:rPr>
          <w:rFonts w:ascii="Arial" w:hAnsi="Arial" w:cs="Arial"/>
        </w:rPr>
      </w:pPr>
    </w:p>
    <w:p w14:paraId="0E1D0D63" w14:textId="77777777" w:rsidR="00085F58" w:rsidRPr="00085F58" w:rsidRDefault="00085F58" w:rsidP="00085F58">
      <w:pPr>
        <w:pStyle w:val="Nadpis2"/>
        <w:spacing w:line="276" w:lineRule="auto"/>
        <w:rPr>
          <w:rFonts w:ascii="Arial" w:hAnsi="Arial" w:cs="Arial"/>
          <w:sz w:val="32"/>
          <w:szCs w:val="32"/>
        </w:rPr>
      </w:pPr>
      <w:r w:rsidRPr="00085F58">
        <w:rPr>
          <w:rFonts w:ascii="Arial" w:hAnsi="Arial" w:cs="Arial"/>
          <w:sz w:val="32"/>
          <w:szCs w:val="32"/>
        </w:rPr>
        <w:t>Propojované systémy</w:t>
      </w:r>
    </w:p>
    <w:p w14:paraId="0B974F68" w14:textId="77777777" w:rsidR="00085F58" w:rsidRPr="00085F58" w:rsidRDefault="00085F58" w:rsidP="00085F58">
      <w:pPr>
        <w:rPr>
          <w:rFonts w:ascii="Arial" w:hAnsi="Arial" w:cs="Arial"/>
          <w:lang w:eastAsia="en-GB"/>
        </w:rPr>
      </w:pPr>
    </w:p>
    <w:p w14:paraId="46CE0459" w14:textId="77777777" w:rsidR="00085F58" w:rsidRPr="00085F58" w:rsidRDefault="00085F58">
      <w:pPr>
        <w:pStyle w:val="Nadpis3"/>
        <w:keepLines/>
        <w:numPr>
          <w:ilvl w:val="0"/>
          <w:numId w:val="80"/>
        </w:numPr>
        <w:spacing w:before="40" w:line="276" w:lineRule="auto"/>
        <w:ind w:left="1080"/>
        <w:rPr>
          <w:rStyle w:val="Zdraznnjemn"/>
          <w:rFonts w:ascii="Arial" w:hAnsi="Arial" w:cs="Arial"/>
          <w:b w:val="0"/>
          <w:i w:val="0"/>
          <w:iCs w:val="0"/>
        </w:rPr>
      </w:pPr>
      <w:r w:rsidRPr="00085F58">
        <w:rPr>
          <w:rStyle w:val="Zdraznnjemn"/>
          <w:rFonts w:ascii="Arial" w:hAnsi="Arial" w:cs="Arial"/>
          <w:b w:val="0"/>
        </w:rPr>
        <w:t>Ekonomická agenda - Informa</w:t>
      </w:r>
      <w:r w:rsidRPr="00085F58">
        <w:rPr>
          <w:rStyle w:val="Zdraznnjemn"/>
          <w:rFonts w:ascii="Arial" w:eastAsia="MS Gothic" w:hAnsi="Arial" w:cs="Arial"/>
          <w:b w:val="0"/>
        </w:rPr>
        <w:t>č</w:t>
      </w:r>
      <w:r w:rsidRPr="00085F58">
        <w:rPr>
          <w:rStyle w:val="Zdraznnjemn"/>
          <w:rFonts w:ascii="Arial" w:hAnsi="Arial" w:cs="Arial"/>
          <w:b w:val="0"/>
        </w:rPr>
        <w:t>n</w:t>
      </w:r>
      <w:r w:rsidRPr="00085F58">
        <w:rPr>
          <w:rStyle w:val="Zdraznnjemn"/>
          <w:rFonts w:ascii="Arial" w:eastAsia="Ginga&gt;" w:hAnsi="Arial" w:cs="Arial"/>
          <w:b w:val="0"/>
        </w:rPr>
        <w:t>í</w:t>
      </w:r>
      <w:r w:rsidRPr="00085F58">
        <w:rPr>
          <w:rStyle w:val="Zdraznnjemn"/>
          <w:rFonts w:ascii="Arial" w:hAnsi="Arial" w:cs="Arial"/>
          <w:b w:val="0"/>
        </w:rPr>
        <w:t xml:space="preserve"> syst</w:t>
      </w:r>
      <w:r w:rsidRPr="00085F58">
        <w:rPr>
          <w:rStyle w:val="Zdraznnjemn"/>
          <w:rFonts w:ascii="Arial" w:eastAsia="Ginga&gt;" w:hAnsi="Arial" w:cs="Arial"/>
          <w:b w:val="0"/>
        </w:rPr>
        <w:t>é</w:t>
      </w:r>
      <w:r w:rsidRPr="00085F58">
        <w:rPr>
          <w:rStyle w:val="Zdraznnjemn"/>
          <w:rFonts w:ascii="Arial" w:hAnsi="Arial" w:cs="Arial"/>
          <w:b w:val="0"/>
        </w:rPr>
        <w:t>m spole</w:t>
      </w:r>
      <w:r w:rsidRPr="00085F58">
        <w:rPr>
          <w:rStyle w:val="Zdraznnjemn"/>
          <w:rFonts w:ascii="Arial" w:eastAsia="MS Gothic" w:hAnsi="Arial" w:cs="Arial"/>
          <w:b w:val="0"/>
        </w:rPr>
        <w:t>č</w:t>
      </w:r>
      <w:r w:rsidRPr="00085F58">
        <w:rPr>
          <w:rStyle w:val="Zdraznnjemn"/>
          <w:rFonts w:ascii="Arial" w:hAnsi="Arial" w:cs="Arial"/>
          <w:b w:val="0"/>
        </w:rPr>
        <w:t xml:space="preserve">nosti GORDIC </w:t>
      </w:r>
    </w:p>
    <w:p w14:paraId="6889B3AE" w14:textId="77777777" w:rsidR="00085F58" w:rsidRPr="00085F58" w:rsidRDefault="00085F58" w:rsidP="00085F58">
      <w:pPr>
        <w:spacing w:line="276" w:lineRule="auto"/>
        <w:ind w:firstLine="708"/>
        <w:rPr>
          <w:rFonts w:ascii="Arial" w:hAnsi="Arial" w:cs="Arial"/>
        </w:rPr>
      </w:pPr>
      <w:r w:rsidRPr="00085F58">
        <w:rPr>
          <w:rFonts w:ascii="Arial" w:hAnsi="Arial" w:cs="Arial"/>
        </w:rPr>
        <w:t xml:space="preserve">GORDIC, spol. s r.o. </w:t>
      </w:r>
    </w:p>
    <w:p w14:paraId="05BF02E4" w14:textId="77777777" w:rsidR="00085F58" w:rsidRPr="00085F58" w:rsidRDefault="00085F58" w:rsidP="00085F58">
      <w:pPr>
        <w:spacing w:line="276" w:lineRule="auto"/>
        <w:rPr>
          <w:rFonts w:ascii="Arial" w:hAnsi="Arial" w:cs="Arial"/>
        </w:rPr>
      </w:pPr>
      <w:r w:rsidRPr="00085F58">
        <w:rPr>
          <w:rFonts w:ascii="Arial" w:hAnsi="Arial" w:cs="Arial"/>
        </w:rPr>
        <w:t>Jeliko</w:t>
      </w:r>
      <w:r w:rsidRPr="00085F58">
        <w:rPr>
          <w:rFonts w:ascii="Arial" w:eastAsia="MS Gothic" w:hAnsi="Arial" w:cs="Arial"/>
        </w:rPr>
        <w:t>ž</w:t>
      </w:r>
      <w:r w:rsidRPr="00085F58">
        <w:rPr>
          <w:rFonts w:ascii="Arial" w:hAnsi="Arial" w:cs="Arial"/>
        </w:rPr>
        <w:t xml:space="preserve"> GORDIC spravuje kompletn</w:t>
      </w:r>
      <w:r w:rsidRPr="00085F58">
        <w:rPr>
          <w:rFonts w:ascii="Arial" w:eastAsia="Ginga&gt;" w:hAnsi="Arial" w:cs="Arial"/>
        </w:rPr>
        <w:t>í</w:t>
      </w:r>
      <w:r w:rsidRPr="00085F58">
        <w:rPr>
          <w:rFonts w:ascii="Arial" w:hAnsi="Arial" w:cs="Arial"/>
        </w:rPr>
        <w:t xml:space="preserve"> ekonomickou agendu organizace, je v n</w:t>
      </w:r>
      <w:r w:rsidRPr="00085F58">
        <w:rPr>
          <w:rFonts w:ascii="Arial" w:eastAsia="MS Gothic" w:hAnsi="Arial" w:cs="Arial"/>
        </w:rPr>
        <w:t>ě</w:t>
      </w:r>
      <w:r w:rsidRPr="00085F58">
        <w:rPr>
          <w:rFonts w:ascii="Arial" w:hAnsi="Arial" w:cs="Arial"/>
        </w:rPr>
        <w:t>m realizov</w:t>
      </w:r>
      <w:r w:rsidRPr="00085F58">
        <w:rPr>
          <w:rFonts w:ascii="Arial" w:eastAsia="Ginga&gt;" w:hAnsi="Arial" w:cs="Arial"/>
        </w:rPr>
        <w:t>á</w:t>
      </w:r>
      <w:r w:rsidRPr="00085F58">
        <w:rPr>
          <w:rFonts w:ascii="Arial" w:hAnsi="Arial" w:cs="Arial"/>
        </w:rPr>
        <w:t>n i prodej marketingov</w:t>
      </w:r>
      <w:r w:rsidRPr="00085F58">
        <w:rPr>
          <w:rFonts w:ascii="Arial" w:eastAsia="Ginga&gt;" w:hAnsi="Arial" w:cs="Arial"/>
        </w:rPr>
        <w:t>ý</w:t>
      </w:r>
      <w:r w:rsidRPr="00085F58">
        <w:rPr>
          <w:rFonts w:ascii="Arial" w:hAnsi="Arial" w:cs="Arial"/>
        </w:rPr>
        <w:t>ch p</w:t>
      </w:r>
      <w:r w:rsidRPr="00085F58">
        <w:rPr>
          <w:rFonts w:ascii="Arial" w:eastAsia="MS Gothic" w:hAnsi="Arial" w:cs="Arial"/>
        </w:rPr>
        <w:t>ř</w:t>
      </w:r>
      <w:r w:rsidRPr="00085F58">
        <w:rPr>
          <w:rFonts w:ascii="Arial" w:hAnsi="Arial" w:cs="Arial"/>
        </w:rPr>
        <w:t>edm</w:t>
      </w:r>
      <w:r w:rsidRPr="00085F58">
        <w:rPr>
          <w:rFonts w:ascii="Arial" w:eastAsia="MS Gothic" w:hAnsi="Arial" w:cs="Arial"/>
        </w:rPr>
        <w:t>ě</w:t>
      </w:r>
      <w:r w:rsidRPr="00085F58">
        <w:rPr>
          <w:rFonts w:ascii="Arial" w:hAnsi="Arial" w:cs="Arial"/>
        </w:rPr>
        <w:t>t</w:t>
      </w:r>
      <w:r w:rsidRPr="00085F58">
        <w:rPr>
          <w:rFonts w:ascii="Arial" w:eastAsia="MS Gothic" w:hAnsi="Arial" w:cs="Arial"/>
        </w:rPr>
        <w:t>ů</w:t>
      </w:r>
      <w:r w:rsidRPr="00085F58">
        <w:rPr>
          <w:rFonts w:ascii="Arial" w:hAnsi="Arial" w:cs="Arial"/>
        </w:rPr>
        <w:t>, kter</w:t>
      </w:r>
      <w:r w:rsidRPr="00085F58">
        <w:rPr>
          <w:rFonts w:ascii="Arial" w:eastAsia="Ginga&gt;" w:hAnsi="Arial" w:cs="Arial"/>
        </w:rPr>
        <w:t>é</w:t>
      </w:r>
      <w:r w:rsidRPr="00085F58">
        <w:rPr>
          <w:rFonts w:ascii="Arial" w:hAnsi="Arial" w:cs="Arial"/>
        </w:rPr>
        <w:t xml:space="preserve"> by m</w:t>
      </w:r>
      <w:r w:rsidRPr="00085F58">
        <w:rPr>
          <w:rFonts w:ascii="Arial" w:eastAsia="MS Gothic" w:hAnsi="Arial" w:cs="Arial"/>
        </w:rPr>
        <w:t>ě</w:t>
      </w:r>
      <w:r w:rsidRPr="00085F58">
        <w:rPr>
          <w:rFonts w:ascii="Arial" w:hAnsi="Arial" w:cs="Arial"/>
        </w:rPr>
        <w:t>ly b</w:t>
      </w:r>
      <w:r w:rsidRPr="00085F58">
        <w:rPr>
          <w:rFonts w:ascii="Arial" w:eastAsia="Ginga&gt;" w:hAnsi="Arial" w:cs="Arial"/>
        </w:rPr>
        <w:t>ý</w:t>
      </w:r>
      <w:r w:rsidRPr="00085F58">
        <w:rPr>
          <w:rFonts w:ascii="Arial" w:hAnsi="Arial" w:cs="Arial"/>
        </w:rPr>
        <w:t>t nab</w:t>
      </w:r>
      <w:r w:rsidRPr="00085F58">
        <w:rPr>
          <w:rFonts w:ascii="Arial" w:eastAsia="Ginga&gt;" w:hAnsi="Arial" w:cs="Arial"/>
        </w:rPr>
        <w:t>í</w:t>
      </w:r>
      <w:r w:rsidRPr="00085F58">
        <w:rPr>
          <w:rFonts w:ascii="Arial" w:hAnsi="Arial" w:cs="Arial"/>
        </w:rPr>
        <w:t xml:space="preserve">zeny formou </w:t>
      </w:r>
      <w:proofErr w:type="spellStart"/>
      <w:proofErr w:type="gramStart"/>
      <w:r w:rsidRPr="00085F58">
        <w:rPr>
          <w:rFonts w:ascii="Arial" w:hAnsi="Arial" w:cs="Arial"/>
        </w:rPr>
        <w:t>eShopu</w:t>
      </w:r>
      <w:proofErr w:type="spellEnd"/>
      <w:proofErr w:type="gramEnd"/>
      <w:r w:rsidRPr="00085F58">
        <w:rPr>
          <w:rFonts w:ascii="Arial" w:hAnsi="Arial" w:cs="Arial"/>
        </w:rPr>
        <w:t>. C</w:t>
      </w:r>
      <w:r w:rsidRPr="00085F58">
        <w:rPr>
          <w:rFonts w:ascii="Arial" w:eastAsia="Ginga&gt;" w:hAnsi="Arial" w:cs="Arial"/>
        </w:rPr>
        <w:t>í</w:t>
      </w:r>
      <w:r w:rsidRPr="00085F58">
        <w:rPr>
          <w:rFonts w:ascii="Arial" w:hAnsi="Arial" w:cs="Arial"/>
        </w:rPr>
        <w:t>lem napojen</w:t>
      </w:r>
      <w:r w:rsidRPr="00085F58">
        <w:rPr>
          <w:rFonts w:ascii="Arial" w:eastAsia="Ginga&gt;" w:hAnsi="Arial" w:cs="Arial"/>
        </w:rPr>
        <w:t>í</w:t>
      </w:r>
      <w:r w:rsidRPr="00085F58">
        <w:rPr>
          <w:rFonts w:ascii="Arial" w:hAnsi="Arial" w:cs="Arial"/>
        </w:rPr>
        <w:t xml:space="preserve"> tak je zaji</w:t>
      </w:r>
      <w:r w:rsidRPr="00085F58">
        <w:rPr>
          <w:rFonts w:ascii="Arial" w:eastAsia="MS Gothic" w:hAnsi="Arial" w:cs="Arial"/>
        </w:rPr>
        <w:t>š</w:t>
      </w:r>
      <w:r w:rsidRPr="00085F58">
        <w:rPr>
          <w:rFonts w:ascii="Arial" w:hAnsi="Arial" w:cs="Arial"/>
        </w:rPr>
        <w:t>t</w:t>
      </w:r>
      <w:r w:rsidRPr="00085F58">
        <w:rPr>
          <w:rFonts w:ascii="Arial" w:eastAsia="MS Gothic" w:hAnsi="Arial" w:cs="Arial"/>
        </w:rPr>
        <w:t>ě</w:t>
      </w:r>
      <w:r w:rsidRPr="00085F58">
        <w:rPr>
          <w:rFonts w:ascii="Arial" w:hAnsi="Arial" w:cs="Arial"/>
        </w:rPr>
        <w:t>n</w:t>
      </w:r>
      <w:r w:rsidRPr="00085F58">
        <w:rPr>
          <w:rFonts w:ascii="Arial" w:eastAsia="Ginga&gt;" w:hAnsi="Arial" w:cs="Arial"/>
        </w:rPr>
        <w:t>í</w:t>
      </w:r>
      <w:r w:rsidRPr="00085F58">
        <w:rPr>
          <w:rFonts w:ascii="Arial" w:hAnsi="Arial" w:cs="Arial"/>
        </w:rPr>
        <w:t xml:space="preserve"> informac</w:t>
      </w:r>
      <w:r w:rsidRPr="00085F58">
        <w:rPr>
          <w:rFonts w:ascii="Arial" w:eastAsia="Ginga&gt;" w:hAnsi="Arial" w:cs="Arial"/>
        </w:rPr>
        <w:t>í</w:t>
      </w:r>
      <w:r w:rsidRPr="00085F58">
        <w:rPr>
          <w:rFonts w:ascii="Arial" w:hAnsi="Arial" w:cs="Arial"/>
        </w:rPr>
        <w:t xml:space="preserve"> o tom, které produkty budou v rámci </w:t>
      </w:r>
      <w:proofErr w:type="spellStart"/>
      <w:r w:rsidRPr="00085F58">
        <w:rPr>
          <w:rFonts w:ascii="Arial" w:hAnsi="Arial" w:cs="Arial"/>
        </w:rPr>
        <w:t>merchandisingu</w:t>
      </w:r>
      <w:proofErr w:type="spellEnd"/>
      <w:r w:rsidRPr="00085F58">
        <w:rPr>
          <w:rFonts w:ascii="Arial" w:hAnsi="Arial" w:cs="Arial"/>
        </w:rPr>
        <w:t xml:space="preserve"> poskytovány, a to minimáln</w:t>
      </w:r>
      <w:r w:rsidRPr="00085F58">
        <w:rPr>
          <w:rFonts w:ascii="Arial" w:eastAsia="MS Gothic" w:hAnsi="Arial" w:cs="Arial"/>
        </w:rPr>
        <w:t>ě</w:t>
      </w:r>
      <w:r w:rsidRPr="00085F58">
        <w:rPr>
          <w:rFonts w:ascii="Arial" w:hAnsi="Arial" w:cs="Arial"/>
        </w:rPr>
        <w:t xml:space="preserve"> v rozsahu:</w:t>
      </w:r>
    </w:p>
    <w:p w14:paraId="0BDE8ECB" w14:textId="77777777" w:rsidR="00085F58" w:rsidRPr="00085F58" w:rsidRDefault="00085F58">
      <w:pPr>
        <w:pStyle w:val="Odstavecseseznamem"/>
        <w:numPr>
          <w:ilvl w:val="0"/>
          <w:numId w:val="81"/>
        </w:numPr>
        <w:spacing w:line="276" w:lineRule="auto"/>
        <w:jc w:val="both"/>
        <w:rPr>
          <w:rFonts w:ascii="Arial" w:hAnsi="Arial" w:cs="Arial"/>
        </w:rPr>
      </w:pPr>
      <w:r w:rsidRPr="00085F58">
        <w:rPr>
          <w:rFonts w:ascii="Arial" w:hAnsi="Arial" w:cs="Arial"/>
        </w:rPr>
        <w:t>názvu produktu</w:t>
      </w:r>
    </w:p>
    <w:p w14:paraId="7418AA6E" w14:textId="77777777" w:rsidR="00085F58" w:rsidRPr="00085F58" w:rsidRDefault="00085F58">
      <w:pPr>
        <w:pStyle w:val="Odstavecseseznamem"/>
        <w:numPr>
          <w:ilvl w:val="0"/>
          <w:numId w:val="81"/>
        </w:numPr>
        <w:spacing w:line="276" w:lineRule="auto"/>
        <w:jc w:val="both"/>
        <w:rPr>
          <w:rFonts w:ascii="Arial" w:hAnsi="Arial" w:cs="Arial"/>
        </w:rPr>
      </w:pPr>
      <w:r w:rsidRPr="00085F58">
        <w:rPr>
          <w:rFonts w:ascii="Arial" w:hAnsi="Arial" w:cs="Arial"/>
        </w:rPr>
        <w:t>popisu produktu</w:t>
      </w:r>
    </w:p>
    <w:p w14:paraId="714F3000" w14:textId="77777777" w:rsidR="00085F58" w:rsidRPr="00085F58" w:rsidRDefault="00085F58">
      <w:pPr>
        <w:pStyle w:val="Odstavecseseznamem"/>
        <w:numPr>
          <w:ilvl w:val="0"/>
          <w:numId w:val="81"/>
        </w:numPr>
        <w:spacing w:line="276" w:lineRule="auto"/>
        <w:jc w:val="both"/>
        <w:rPr>
          <w:rFonts w:ascii="Arial" w:hAnsi="Arial" w:cs="Arial"/>
        </w:rPr>
      </w:pPr>
      <w:r w:rsidRPr="00085F58">
        <w:rPr>
          <w:rFonts w:ascii="Arial" w:hAnsi="Arial" w:cs="Arial"/>
        </w:rPr>
        <w:t xml:space="preserve">objednacího </w:t>
      </w:r>
      <w:r w:rsidRPr="00085F58">
        <w:rPr>
          <w:rFonts w:ascii="Arial" w:eastAsia="MS Gothic" w:hAnsi="Arial" w:cs="Arial"/>
        </w:rPr>
        <w:t>č</w:t>
      </w:r>
      <w:r w:rsidRPr="00085F58">
        <w:rPr>
          <w:rFonts w:ascii="Arial" w:eastAsia="Ginga&gt;" w:hAnsi="Arial" w:cs="Arial"/>
        </w:rPr>
        <w:t>í</w:t>
      </w:r>
      <w:r w:rsidRPr="00085F58">
        <w:rPr>
          <w:rFonts w:ascii="Arial" w:hAnsi="Arial" w:cs="Arial"/>
        </w:rPr>
        <w:t>sla</w:t>
      </w:r>
    </w:p>
    <w:p w14:paraId="05F15B87" w14:textId="77777777" w:rsidR="00085F58" w:rsidRPr="00085F58" w:rsidRDefault="00085F58">
      <w:pPr>
        <w:pStyle w:val="Odstavecseseznamem"/>
        <w:numPr>
          <w:ilvl w:val="0"/>
          <w:numId w:val="81"/>
        </w:numPr>
        <w:spacing w:line="276" w:lineRule="auto"/>
        <w:jc w:val="both"/>
        <w:rPr>
          <w:rFonts w:ascii="Arial" w:hAnsi="Arial" w:cs="Arial"/>
        </w:rPr>
      </w:pPr>
      <w:r w:rsidRPr="00085F58">
        <w:rPr>
          <w:rFonts w:ascii="Arial" w:hAnsi="Arial" w:cs="Arial"/>
        </w:rPr>
        <w:t>fotografií</w:t>
      </w:r>
    </w:p>
    <w:p w14:paraId="1750F056" w14:textId="77777777" w:rsidR="00085F58" w:rsidRPr="00085F58" w:rsidRDefault="00085F58">
      <w:pPr>
        <w:pStyle w:val="Odstavecseseznamem"/>
        <w:numPr>
          <w:ilvl w:val="0"/>
          <w:numId w:val="81"/>
        </w:numPr>
        <w:spacing w:line="276" w:lineRule="auto"/>
        <w:jc w:val="both"/>
        <w:rPr>
          <w:rFonts w:ascii="Arial" w:hAnsi="Arial" w:cs="Arial"/>
        </w:rPr>
      </w:pPr>
      <w:r w:rsidRPr="00085F58">
        <w:rPr>
          <w:rFonts w:ascii="Arial" w:hAnsi="Arial" w:cs="Arial"/>
        </w:rPr>
        <w:t>ceny (CZK nebo EUR)</w:t>
      </w:r>
    </w:p>
    <w:p w14:paraId="1720BFC1" w14:textId="77777777" w:rsidR="00085F58" w:rsidRPr="00085F58" w:rsidRDefault="00085F58">
      <w:pPr>
        <w:pStyle w:val="Odstavecseseznamem"/>
        <w:numPr>
          <w:ilvl w:val="0"/>
          <w:numId w:val="81"/>
        </w:numPr>
        <w:spacing w:line="276" w:lineRule="auto"/>
        <w:jc w:val="both"/>
        <w:rPr>
          <w:rFonts w:ascii="Arial" w:hAnsi="Arial" w:cs="Arial"/>
        </w:rPr>
      </w:pPr>
      <w:r w:rsidRPr="00085F58">
        <w:rPr>
          <w:rFonts w:ascii="Arial" w:hAnsi="Arial" w:cs="Arial"/>
        </w:rPr>
        <w:t>dostupného skladového mno</w:t>
      </w:r>
      <w:r w:rsidRPr="00085F58">
        <w:rPr>
          <w:rFonts w:ascii="Arial" w:eastAsia="MS Gothic" w:hAnsi="Arial" w:cs="Arial"/>
        </w:rPr>
        <w:t>ž</w:t>
      </w:r>
      <w:r w:rsidRPr="00085F58">
        <w:rPr>
          <w:rFonts w:ascii="Arial" w:hAnsi="Arial" w:cs="Arial"/>
        </w:rPr>
        <w:t>stv</w:t>
      </w:r>
      <w:r w:rsidRPr="00085F58">
        <w:rPr>
          <w:rFonts w:ascii="Arial" w:eastAsia="Ginga&gt;" w:hAnsi="Arial" w:cs="Arial"/>
        </w:rPr>
        <w:t>í</w:t>
      </w:r>
    </w:p>
    <w:p w14:paraId="5E68FE8B" w14:textId="77777777" w:rsidR="00085F58" w:rsidRPr="00085F58" w:rsidRDefault="00085F58" w:rsidP="00085F58">
      <w:pPr>
        <w:spacing w:line="276" w:lineRule="auto"/>
        <w:rPr>
          <w:rFonts w:ascii="Arial" w:hAnsi="Arial" w:cs="Arial"/>
        </w:rPr>
      </w:pPr>
    </w:p>
    <w:p w14:paraId="7CF9F382" w14:textId="77777777" w:rsidR="00085F58" w:rsidRPr="00085F58" w:rsidRDefault="00085F58" w:rsidP="00085F58">
      <w:pPr>
        <w:spacing w:line="276" w:lineRule="auto"/>
        <w:rPr>
          <w:rFonts w:ascii="Arial" w:hAnsi="Arial" w:cs="Arial"/>
        </w:rPr>
      </w:pPr>
      <w:r w:rsidRPr="00085F58">
        <w:rPr>
          <w:rFonts w:ascii="Arial" w:hAnsi="Arial" w:cs="Arial"/>
        </w:rPr>
        <w:t>Opa</w:t>
      </w:r>
      <w:r w:rsidRPr="00085F58">
        <w:rPr>
          <w:rFonts w:ascii="Arial" w:eastAsia="MS Gothic" w:hAnsi="Arial" w:cs="Arial"/>
        </w:rPr>
        <w:t>č</w:t>
      </w:r>
      <w:r w:rsidRPr="00085F58">
        <w:rPr>
          <w:rFonts w:ascii="Arial" w:hAnsi="Arial" w:cs="Arial"/>
        </w:rPr>
        <w:t>nou operací je export provedené objednávky zp</w:t>
      </w:r>
      <w:r w:rsidRPr="00085F58">
        <w:rPr>
          <w:rFonts w:ascii="Arial" w:eastAsia="MS Gothic" w:hAnsi="Arial" w:cs="Arial"/>
        </w:rPr>
        <w:t>ě</w:t>
      </w:r>
      <w:r w:rsidRPr="00085F58">
        <w:rPr>
          <w:rFonts w:ascii="Arial" w:hAnsi="Arial" w:cs="Arial"/>
        </w:rPr>
        <w:t>t do syst</w:t>
      </w:r>
      <w:r w:rsidRPr="00085F58">
        <w:rPr>
          <w:rFonts w:ascii="Arial" w:eastAsia="Ginga&gt;" w:hAnsi="Arial" w:cs="Arial"/>
        </w:rPr>
        <w:t>é</w:t>
      </w:r>
      <w:r w:rsidRPr="00085F58">
        <w:rPr>
          <w:rFonts w:ascii="Arial" w:hAnsi="Arial" w:cs="Arial"/>
        </w:rPr>
        <w:t>mu GORDIC. GORDIC nyní není vyu</w:t>
      </w:r>
      <w:r w:rsidRPr="00085F58">
        <w:rPr>
          <w:rFonts w:ascii="Arial" w:eastAsia="MS Gothic" w:hAnsi="Arial" w:cs="Arial"/>
        </w:rPr>
        <w:t>ž</w:t>
      </w:r>
      <w:r w:rsidRPr="00085F58">
        <w:rPr>
          <w:rFonts w:ascii="Arial" w:eastAsia="Ginga&gt;" w:hAnsi="Arial" w:cs="Arial"/>
        </w:rPr>
        <w:t>í</w:t>
      </w:r>
      <w:r w:rsidRPr="00085F58">
        <w:rPr>
          <w:rFonts w:ascii="Arial" w:hAnsi="Arial" w:cs="Arial"/>
        </w:rPr>
        <w:t>v</w:t>
      </w:r>
      <w:r w:rsidRPr="00085F58">
        <w:rPr>
          <w:rFonts w:ascii="Arial" w:eastAsia="Ginga&gt;" w:hAnsi="Arial" w:cs="Arial"/>
        </w:rPr>
        <w:t>á</w:t>
      </w:r>
      <w:r w:rsidRPr="00085F58">
        <w:rPr>
          <w:rFonts w:ascii="Arial" w:hAnsi="Arial" w:cs="Arial"/>
        </w:rPr>
        <w:t xml:space="preserve">n na prodej vstupenek a na </w:t>
      </w:r>
      <w:r w:rsidRPr="00085F58">
        <w:rPr>
          <w:rFonts w:ascii="Arial" w:eastAsia="MS Gothic" w:hAnsi="Arial" w:cs="Arial"/>
        </w:rPr>
        <w:t>ž</w:t>
      </w:r>
      <w:r w:rsidRPr="00085F58">
        <w:rPr>
          <w:rFonts w:ascii="Arial" w:eastAsia="Ginga&gt;" w:hAnsi="Arial" w:cs="Arial"/>
        </w:rPr>
        <w:t>á</w:t>
      </w:r>
      <w:r w:rsidRPr="00085F58">
        <w:rPr>
          <w:rFonts w:ascii="Arial" w:hAnsi="Arial" w:cs="Arial"/>
        </w:rPr>
        <w:t>dn</w:t>
      </w:r>
      <w:r w:rsidRPr="00085F58">
        <w:rPr>
          <w:rFonts w:ascii="Arial" w:eastAsia="Ginga&gt;" w:hAnsi="Arial" w:cs="Arial"/>
        </w:rPr>
        <w:t>é</w:t>
      </w:r>
      <w:r w:rsidRPr="00085F58">
        <w:rPr>
          <w:rFonts w:ascii="Arial" w:hAnsi="Arial" w:cs="Arial"/>
        </w:rPr>
        <w:t xml:space="preserve"> aktivity MUO, v souvislosti s chystaným webem bude vyu</w:t>
      </w:r>
      <w:r w:rsidRPr="00085F58">
        <w:rPr>
          <w:rFonts w:ascii="Arial" w:eastAsia="MS Gothic" w:hAnsi="Arial" w:cs="Arial"/>
        </w:rPr>
        <w:t>ž</w:t>
      </w:r>
      <w:r w:rsidRPr="00085F58">
        <w:rPr>
          <w:rFonts w:ascii="Arial" w:eastAsia="Ginga&gt;" w:hAnsi="Arial" w:cs="Arial"/>
        </w:rPr>
        <w:t>í</w:t>
      </w:r>
      <w:r w:rsidRPr="00085F58">
        <w:rPr>
          <w:rFonts w:ascii="Arial" w:hAnsi="Arial" w:cs="Arial"/>
        </w:rPr>
        <w:t>v</w:t>
      </w:r>
      <w:r w:rsidRPr="00085F58">
        <w:rPr>
          <w:rFonts w:ascii="Arial" w:eastAsia="Ginga&gt;" w:hAnsi="Arial" w:cs="Arial"/>
        </w:rPr>
        <w:t>á</w:t>
      </w:r>
      <w:r w:rsidRPr="00085F58">
        <w:rPr>
          <w:rFonts w:ascii="Arial" w:hAnsi="Arial" w:cs="Arial"/>
        </w:rPr>
        <w:t>n pouze na prodej fyzických p</w:t>
      </w:r>
      <w:r w:rsidRPr="00085F58">
        <w:rPr>
          <w:rFonts w:ascii="Arial" w:eastAsia="MS Gothic" w:hAnsi="Arial" w:cs="Arial"/>
        </w:rPr>
        <w:t>ř</w:t>
      </w:r>
      <w:r w:rsidRPr="00085F58">
        <w:rPr>
          <w:rFonts w:ascii="Arial" w:hAnsi="Arial" w:cs="Arial"/>
        </w:rPr>
        <w:t>edm</w:t>
      </w:r>
      <w:r w:rsidRPr="00085F58">
        <w:rPr>
          <w:rFonts w:ascii="Arial" w:eastAsia="MS Gothic" w:hAnsi="Arial" w:cs="Arial"/>
        </w:rPr>
        <w:t>ě</w:t>
      </w:r>
      <w:r w:rsidRPr="00085F58">
        <w:rPr>
          <w:rFonts w:ascii="Arial" w:hAnsi="Arial" w:cs="Arial"/>
        </w:rPr>
        <w:t>t</w:t>
      </w:r>
      <w:r w:rsidRPr="00085F58">
        <w:rPr>
          <w:rFonts w:ascii="Arial" w:eastAsia="MS Gothic" w:hAnsi="Arial" w:cs="Arial"/>
        </w:rPr>
        <w:t>ů</w:t>
      </w:r>
      <w:r w:rsidRPr="00085F58">
        <w:rPr>
          <w:rFonts w:ascii="Arial" w:hAnsi="Arial" w:cs="Arial"/>
        </w:rPr>
        <w:t>.</w:t>
      </w:r>
    </w:p>
    <w:p w14:paraId="1BFFBA57" w14:textId="77777777" w:rsidR="00085F58" w:rsidRPr="00085F58" w:rsidRDefault="00085F58" w:rsidP="00085F58">
      <w:pPr>
        <w:spacing w:line="276" w:lineRule="auto"/>
        <w:rPr>
          <w:rFonts w:ascii="Arial" w:hAnsi="Arial" w:cs="Arial"/>
        </w:rPr>
      </w:pPr>
      <w:r w:rsidRPr="00085F58">
        <w:rPr>
          <w:rFonts w:ascii="Arial" w:hAnsi="Arial" w:cs="Arial"/>
        </w:rPr>
        <w:br/>
        <w:t xml:space="preserve">GORDIC </w:t>
      </w:r>
      <w:r w:rsidRPr="00085F58">
        <w:rPr>
          <w:rFonts w:ascii="Arial" w:eastAsia="MS Gothic" w:hAnsi="Arial" w:cs="Arial"/>
        </w:rPr>
        <w:t>ž</w:t>
      </w:r>
      <w:r w:rsidRPr="00085F58">
        <w:rPr>
          <w:rFonts w:ascii="Arial" w:eastAsia="Ginga&gt;" w:hAnsi="Arial" w:cs="Arial"/>
        </w:rPr>
        <w:t>á</w:t>
      </w:r>
      <w:r w:rsidRPr="00085F58">
        <w:rPr>
          <w:rFonts w:ascii="Arial" w:hAnsi="Arial" w:cs="Arial"/>
        </w:rPr>
        <w:t>dn</w:t>
      </w:r>
      <w:r w:rsidRPr="00085F58">
        <w:rPr>
          <w:rFonts w:ascii="Arial" w:eastAsia="Ginga&gt;" w:hAnsi="Arial" w:cs="Arial"/>
        </w:rPr>
        <w:t>é</w:t>
      </w:r>
      <w:r w:rsidRPr="00085F58">
        <w:rPr>
          <w:rFonts w:ascii="Arial" w:hAnsi="Arial" w:cs="Arial"/>
        </w:rPr>
        <w:t xml:space="preserve"> standardizované </w:t>
      </w:r>
      <w:r w:rsidRPr="00085F58">
        <w:rPr>
          <w:rFonts w:ascii="Arial" w:eastAsia="MS Gothic" w:hAnsi="Arial" w:cs="Arial"/>
        </w:rPr>
        <w:t>ř</w:t>
      </w:r>
      <w:r w:rsidRPr="00085F58">
        <w:rPr>
          <w:rFonts w:ascii="Arial" w:hAnsi="Arial" w:cs="Arial"/>
        </w:rPr>
        <w:t>e</w:t>
      </w:r>
      <w:r w:rsidRPr="00085F58">
        <w:rPr>
          <w:rFonts w:ascii="Arial" w:eastAsia="MS Gothic" w:hAnsi="Arial" w:cs="Arial"/>
        </w:rPr>
        <w:t>š</w:t>
      </w:r>
      <w:r w:rsidRPr="00085F58">
        <w:rPr>
          <w:rFonts w:ascii="Arial" w:hAnsi="Arial" w:cs="Arial"/>
        </w:rPr>
        <w:t>en</w:t>
      </w:r>
      <w:r w:rsidRPr="00085F58">
        <w:rPr>
          <w:rFonts w:ascii="Arial" w:eastAsia="Ginga&gt;" w:hAnsi="Arial" w:cs="Arial"/>
        </w:rPr>
        <w:t>í</w:t>
      </w:r>
      <w:r w:rsidRPr="00085F58">
        <w:rPr>
          <w:rFonts w:ascii="Arial" w:hAnsi="Arial" w:cs="Arial"/>
        </w:rPr>
        <w:t xml:space="preserve"> aktuáln</w:t>
      </w:r>
      <w:r w:rsidRPr="00085F58">
        <w:rPr>
          <w:rFonts w:ascii="Arial" w:eastAsia="MS Gothic" w:hAnsi="Arial" w:cs="Arial"/>
        </w:rPr>
        <w:t>ě</w:t>
      </w:r>
      <w:r w:rsidRPr="00085F58">
        <w:rPr>
          <w:rFonts w:ascii="Arial" w:hAnsi="Arial" w:cs="Arial"/>
        </w:rPr>
        <w:t xml:space="preserve"> pro tyto p</w:t>
      </w:r>
      <w:r w:rsidRPr="00085F58">
        <w:rPr>
          <w:rFonts w:ascii="Arial" w:eastAsia="MS Gothic" w:hAnsi="Arial" w:cs="Arial"/>
        </w:rPr>
        <w:t>ř</w:t>
      </w:r>
      <w:r w:rsidRPr="00085F58">
        <w:rPr>
          <w:rFonts w:ascii="Arial" w:eastAsia="Ginga&gt;" w:hAnsi="Arial" w:cs="Arial"/>
        </w:rPr>
        <w:t>í</w:t>
      </w:r>
      <w:r w:rsidRPr="00085F58">
        <w:rPr>
          <w:rFonts w:ascii="Arial" w:hAnsi="Arial" w:cs="Arial"/>
        </w:rPr>
        <w:t>pady nenabízí, nicmén</w:t>
      </w:r>
      <w:r w:rsidRPr="00085F58">
        <w:rPr>
          <w:rFonts w:ascii="Arial" w:eastAsia="MS Gothic" w:hAnsi="Arial" w:cs="Arial"/>
        </w:rPr>
        <w:t>ě</w:t>
      </w:r>
      <w:r w:rsidRPr="00085F58">
        <w:rPr>
          <w:rFonts w:ascii="Arial" w:hAnsi="Arial" w:cs="Arial"/>
        </w:rPr>
        <w:t xml:space="preserve"> je p</w:t>
      </w:r>
      <w:r w:rsidRPr="00085F58">
        <w:rPr>
          <w:rFonts w:ascii="Arial" w:eastAsia="MS Gothic" w:hAnsi="Arial" w:cs="Arial"/>
        </w:rPr>
        <w:t>ř</w:t>
      </w:r>
      <w:r w:rsidRPr="00085F58">
        <w:rPr>
          <w:rFonts w:ascii="Arial" w:hAnsi="Arial" w:cs="Arial"/>
        </w:rPr>
        <w:t xml:space="preserve">ipraven implementovat </w:t>
      </w:r>
      <w:r w:rsidRPr="00085F58">
        <w:rPr>
          <w:rFonts w:ascii="Arial" w:eastAsia="MS Gothic" w:hAnsi="Arial" w:cs="Arial"/>
        </w:rPr>
        <w:t>ř</w:t>
      </w:r>
      <w:r w:rsidRPr="00085F58">
        <w:rPr>
          <w:rFonts w:ascii="Arial" w:hAnsi="Arial" w:cs="Arial"/>
        </w:rPr>
        <w:t>e</w:t>
      </w:r>
      <w:r w:rsidRPr="00085F58">
        <w:rPr>
          <w:rFonts w:ascii="Arial" w:eastAsia="MS Gothic" w:hAnsi="Arial" w:cs="Arial"/>
        </w:rPr>
        <w:t>š</w:t>
      </w:r>
      <w:r w:rsidRPr="00085F58">
        <w:rPr>
          <w:rFonts w:ascii="Arial" w:hAnsi="Arial" w:cs="Arial"/>
        </w:rPr>
        <w:t>en</w:t>
      </w:r>
      <w:r w:rsidRPr="00085F58">
        <w:rPr>
          <w:rFonts w:ascii="Arial" w:eastAsia="Ginga&gt;" w:hAnsi="Arial" w:cs="Arial"/>
        </w:rPr>
        <w:t>í</w:t>
      </w:r>
      <w:r w:rsidRPr="00085F58">
        <w:rPr>
          <w:rFonts w:ascii="Arial" w:hAnsi="Arial" w:cs="Arial"/>
        </w:rPr>
        <w:t xml:space="preserve"> p</w:t>
      </w:r>
      <w:r w:rsidRPr="00085F58">
        <w:rPr>
          <w:rFonts w:ascii="Arial" w:eastAsia="MS Gothic" w:hAnsi="Arial" w:cs="Arial"/>
        </w:rPr>
        <w:t>ř</w:t>
      </w:r>
      <w:r w:rsidRPr="00085F58">
        <w:rPr>
          <w:rFonts w:ascii="Arial" w:eastAsia="Ginga&gt;" w:hAnsi="Arial" w:cs="Arial"/>
        </w:rPr>
        <w:t>í</w:t>
      </w:r>
      <w:r w:rsidRPr="00085F58">
        <w:rPr>
          <w:rFonts w:ascii="Arial" w:hAnsi="Arial" w:cs="Arial"/>
        </w:rPr>
        <w:t>mo na m</w:t>
      </w:r>
      <w:r w:rsidRPr="00085F58">
        <w:rPr>
          <w:rFonts w:ascii="Arial" w:eastAsia="Ginga&gt;" w:hAnsi="Arial" w:cs="Arial"/>
        </w:rPr>
        <w:t>í</w:t>
      </w:r>
      <w:r w:rsidRPr="00085F58">
        <w:rPr>
          <w:rFonts w:ascii="Arial" w:hAnsi="Arial" w:cs="Arial"/>
        </w:rPr>
        <w:t>ru zákazníka. P</w:t>
      </w:r>
      <w:r w:rsidRPr="00085F58">
        <w:rPr>
          <w:rFonts w:ascii="Arial" w:eastAsia="MS Gothic" w:hAnsi="Arial" w:cs="Arial"/>
        </w:rPr>
        <w:t>ř</w:t>
      </w:r>
      <w:r w:rsidRPr="00085F58">
        <w:rPr>
          <w:rFonts w:ascii="Arial" w:hAnsi="Arial" w:cs="Arial"/>
        </w:rPr>
        <w:t>esn</w:t>
      </w:r>
      <w:r w:rsidRPr="00085F58">
        <w:rPr>
          <w:rFonts w:ascii="Arial" w:eastAsia="Ginga&gt;" w:hAnsi="Arial" w:cs="Arial"/>
        </w:rPr>
        <w:t>é</w:t>
      </w:r>
      <w:r w:rsidRPr="00085F58">
        <w:rPr>
          <w:rFonts w:ascii="Arial" w:hAnsi="Arial" w:cs="Arial"/>
        </w:rPr>
        <w:t xml:space="preserve"> vyj</w:t>
      </w:r>
      <w:r w:rsidRPr="00085F58">
        <w:rPr>
          <w:rFonts w:ascii="Arial" w:eastAsia="Ginga&gt;" w:hAnsi="Arial" w:cs="Arial"/>
        </w:rPr>
        <w:t>á</w:t>
      </w:r>
      <w:r w:rsidRPr="00085F58">
        <w:rPr>
          <w:rFonts w:ascii="Arial" w:hAnsi="Arial" w:cs="Arial"/>
        </w:rPr>
        <w:t>d</w:t>
      </w:r>
      <w:r w:rsidRPr="00085F58">
        <w:rPr>
          <w:rFonts w:ascii="Arial" w:eastAsia="MS Gothic" w:hAnsi="Arial" w:cs="Arial"/>
        </w:rPr>
        <w:t>ř</w:t>
      </w:r>
      <w:r w:rsidRPr="00085F58">
        <w:rPr>
          <w:rFonts w:ascii="Arial" w:hAnsi="Arial" w:cs="Arial"/>
        </w:rPr>
        <w:t>en</w:t>
      </w:r>
      <w:r w:rsidRPr="00085F58">
        <w:rPr>
          <w:rFonts w:ascii="Arial" w:eastAsia="Ginga&gt;" w:hAnsi="Arial" w:cs="Arial"/>
        </w:rPr>
        <w:t>í</w:t>
      </w:r>
      <w:r w:rsidRPr="00085F58">
        <w:rPr>
          <w:rFonts w:ascii="Arial" w:hAnsi="Arial" w:cs="Arial"/>
        </w:rPr>
        <w:t xml:space="preserve"> zn</w:t>
      </w:r>
      <w:r w:rsidRPr="00085F58">
        <w:rPr>
          <w:rFonts w:ascii="Arial" w:eastAsia="Ginga&gt;" w:hAnsi="Arial" w:cs="Arial"/>
        </w:rPr>
        <w:t>í</w:t>
      </w:r>
      <w:r w:rsidRPr="00085F58">
        <w:rPr>
          <w:rFonts w:ascii="Arial" w:hAnsi="Arial" w:cs="Arial"/>
        </w:rPr>
        <w:t>:</w:t>
      </w:r>
    </w:p>
    <w:p w14:paraId="3C9C55AD" w14:textId="77777777" w:rsidR="00085F58" w:rsidRPr="00085F58" w:rsidRDefault="00085F58" w:rsidP="00085F58">
      <w:pPr>
        <w:spacing w:line="276" w:lineRule="auto"/>
        <w:rPr>
          <w:rFonts w:ascii="Arial" w:hAnsi="Arial" w:cs="Arial"/>
        </w:rPr>
      </w:pPr>
      <w:r w:rsidRPr="00085F58">
        <w:rPr>
          <w:rFonts w:ascii="Arial" w:hAnsi="Arial" w:cs="Arial"/>
        </w:rPr>
        <w:br/>
      </w:r>
      <w:r w:rsidRPr="00085F58">
        <w:rPr>
          <w:rFonts w:ascii="Arial" w:eastAsia="MS Gothic" w:hAnsi="Arial" w:cs="Arial"/>
        </w:rPr>
        <w:t>„</w:t>
      </w:r>
      <w:r w:rsidRPr="00085F58">
        <w:rPr>
          <w:rFonts w:ascii="Arial" w:hAnsi="Arial" w:cs="Arial"/>
        </w:rPr>
        <w:t xml:space="preserve">Aktuální </w:t>
      </w:r>
      <w:r w:rsidRPr="00085F58">
        <w:rPr>
          <w:rFonts w:ascii="Arial" w:eastAsia="MS Gothic" w:hAnsi="Arial" w:cs="Arial"/>
        </w:rPr>
        <w:t>ř</w:t>
      </w:r>
      <w:r w:rsidRPr="00085F58">
        <w:rPr>
          <w:rFonts w:ascii="Arial" w:hAnsi="Arial" w:cs="Arial"/>
        </w:rPr>
        <w:t>e</w:t>
      </w:r>
      <w:r w:rsidRPr="00085F58">
        <w:rPr>
          <w:rFonts w:ascii="Arial" w:eastAsia="MS Gothic" w:hAnsi="Arial" w:cs="Arial"/>
        </w:rPr>
        <w:t>š</w:t>
      </w:r>
      <w:r w:rsidRPr="00085F58">
        <w:rPr>
          <w:rFonts w:ascii="Arial" w:hAnsi="Arial" w:cs="Arial"/>
        </w:rPr>
        <w:t>en</w:t>
      </w:r>
      <w:r w:rsidRPr="00085F58">
        <w:rPr>
          <w:rFonts w:ascii="Arial" w:eastAsia="Ginga&gt;" w:hAnsi="Arial" w:cs="Arial"/>
        </w:rPr>
        <w:t>í</w:t>
      </w:r>
      <w:r w:rsidRPr="00085F58">
        <w:rPr>
          <w:rFonts w:ascii="Arial" w:hAnsi="Arial" w:cs="Arial"/>
        </w:rPr>
        <w:t xml:space="preserve"> napojen</w:t>
      </w:r>
      <w:r w:rsidRPr="00085F58">
        <w:rPr>
          <w:rFonts w:ascii="Arial" w:eastAsia="Ginga&gt;" w:hAnsi="Arial" w:cs="Arial"/>
        </w:rPr>
        <w:t>í</w:t>
      </w:r>
      <w:r w:rsidRPr="00085F58">
        <w:rPr>
          <w:rFonts w:ascii="Arial" w:hAnsi="Arial" w:cs="Arial"/>
        </w:rPr>
        <w:t xml:space="preserve"> majetkov</w:t>
      </w:r>
      <w:r w:rsidRPr="00085F58">
        <w:rPr>
          <w:rFonts w:ascii="Arial" w:eastAsia="Ginga&gt;" w:hAnsi="Arial" w:cs="Arial"/>
        </w:rPr>
        <w:t>ý</w:t>
      </w:r>
      <w:r w:rsidRPr="00085F58">
        <w:rPr>
          <w:rFonts w:ascii="Arial" w:hAnsi="Arial" w:cs="Arial"/>
        </w:rPr>
        <w:t>ch sklad</w:t>
      </w:r>
      <w:r w:rsidRPr="00085F58">
        <w:rPr>
          <w:rFonts w:ascii="Arial" w:eastAsia="MS Gothic" w:hAnsi="Arial" w:cs="Arial"/>
        </w:rPr>
        <w:t>ů</w:t>
      </w:r>
      <w:r w:rsidRPr="00085F58">
        <w:rPr>
          <w:rFonts w:ascii="Arial" w:hAnsi="Arial" w:cs="Arial"/>
        </w:rPr>
        <w:t xml:space="preserve"> na e-shop je v tuto chv</w:t>
      </w:r>
      <w:r w:rsidRPr="00085F58">
        <w:rPr>
          <w:rFonts w:ascii="Arial" w:eastAsia="Ginga&gt;" w:hAnsi="Arial" w:cs="Arial"/>
        </w:rPr>
        <w:t>í</w:t>
      </w:r>
      <w:r w:rsidRPr="00085F58">
        <w:rPr>
          <w:rFonts w:ascii="Arial" w:hAnsi="Arial" w:cs="Arial"/>
        </w:rPr>
        <w:t>li nalad</w:t>
      </w:r>
      <w:r w:rsidRPr="00085F58">
        <w:rPr>
          <w:rFonts w:ascii="Arial" w:eastAsia="MS Gothic" w:hAnsi="Arial" w:cs="Arial"/>
        </w:rPr>
        <w:t>ě</w:t>
      </w:r>
      <w:r w:rsidRPr="00085F58">
        <w:rPr>
          <w:rFonts w:ascii="Arial" w:hAnsi="Arial" w:cs="Arial"/>
        </w:rPr>
        <w:t>no pro pot</w:t>
      </w:r>
      <w:r w:rsidRPr="00085F58">
        <w:rPr>
          <w:rFonts w:ascii="Arial" w:eastAsia="MS Gothic" w:hAnsi="Arial" w:cs="Arial"/>
        </w:rPr>
        <w:t>ř</w:t>
      </w:r>
      <w:r w:rsidRPr="00085F58">
        <w:rPr>
          <w:rFonts w:ascii="Arial" w:hAnsi="Arial" w:cs="Arial"/>
        </w:rPr>
        <w:t>eby na</w:t>
      </w:r>
      <w:r w:rsidRPr="00085F58">
        <w:rPr>
          <w:rFonts w:ascii="Arial" w:eastAsia="MS Gothic" w:hAnsi="Arial" w:cs="Arial"/>
        </w:rPr>
        <w:t>š</w:t>
      </w:r>
      <w:r w:rsidRPr="00085F58">
        <w:rPr>
          <w:rFonts w:ascii="Arial" w:hAnsi="Arial" w:cs="Arial"/>
        </w:rPr>
        <w:t xml:space="preserve">eho (jiného) partnera a pracuje s celou </w:t>
      </w:r>
      <w:r w:rsidRPr="00085F58">
        <w:rPr>
          <w:rFonts w:ascii="Arial" w:eastAsia="MS Gothic" w:hAnsi="Arial" w:cs="Arial"/>
        </w:rPr>
        <w:t>ř</w:t>
      </w:r>
      <w:r w:rsidRPr="00085F58">
        <w:rPr>
          <w:rFonts w:ascii="Arial" w:hAnsi="Arial" w:cs="Arial"/>
        </w:rPr>
        <w:t>adou specialit, kter</w:t>
      </w:r>
      <w:r w:rsidRPr="00085F58">
        <w:rPr>
          <w:rFonts w:ascii="Arial" w:eastAsia="Ginga&gt;" w:hAnsi="Arial" w:cs="Arial"/>
        </w:rPr>
        <w:t>é</w:t>
      </w:r>
      <w:r w:rsidRPr="00085F58">
        <w:rPr>
          <w:rFonts w:ascii="Arial" w:hAnsi="Arial" w:cs="Arial"/>
        </w:rPr>
        <w:t xml:space="preserve"> je aktu</w:t>
      </w:r>
      <w:r w:rsidRPr="00085F58">
        <w:rPr>
          <w:rFonts w:ascii="Arial" w:eastAsia="Ginga&gt;" w:hAnsi="Arial" w:cs="Arial"/>
        </w:rPr>
        <w:t>á</w:t>
      </w:r>
      <w:r w:rsidRPr="00085F58">
        <w:rPr>
          <w:rFonts w:ascii="Arial" w:hAnsi="Arial" w:cs="Arial"/>
        </w:rPr>
        <w:t>ln</w:t>
      </w:r>
      <w:r w:rsidRPr="00085F58">
        <w:rPr>
          <w:rFonts w:ascii="Arial" w:eastAsia="MS Gothic" w:hAnsi="Arial" w:cs="Arial"/>
        </w:rPr>
        <w:t>ě</w:t>
      </w:r>
      <w:r w:rsidRPr="00085F58">
        <w:rPr>
          <w:rFonts w:ascii="Arial" w:hAnsi="Arial" w:cs="Arial"/>
        </w:rPr>
        <w:t xml:space="preserve"> obecn</w:t>
      </w:r>
      <w:r w:rsidRPr="00085F58">
        <w:rPr>
          <w:rFonts w:ascii="Arial" w:eastAsia="MS Gothic" w:hAnsi="Arial" w:cs="Arial"/>
        </w:rPr>
        <w:t>ě</w:t>
      </w:r>
      <w:r w:rsidRPr="00085F58">
        <w:rPr>
          <w:rFonts w:ascii="Arial" w:hAnsi="Arial" w:cs="Arial"/>
        </w:rPr>
        <w:t xml:space="preserve"> t</w:t>
      </w:r>
      <w:r w:rsidRPr="00085F58">
        <w:rPr>
          <w:rFonts w:ascii="Arial" w:eastAsia="MS Gothic" w:hAnsi="Arial" w:cs="Arial"/>
        </w:rPr>
        <w:t>ěž</w:t>
      </w:r>
      <w:r w:rsidRPr="00085F58">
        <w:rPr>
          <w:rFonts w:ascii="Arial" w:hAnsi="Arial" w:cs="Arial"/>
        </w:rPr>
        <w:t>k</w:t>
      </w:r>
      <w:r w:rsidRPr="00085F58">
        <w:rPr>
          <w:rFonts w:ascii="Arial" w:eastAsia="Ginga&gt;" w:hAnsi="Arial" w:cs="Arial"/>
        </w:rPr>
        <w:t>é</w:t>
      </w:r>
      <w:r w:rsidRPr="00085F58">
        <w:rPr>
          <w:rFonts w:ascii="Arial" w:hAnsi="Arial" w:cs="Arial"/>
        </w:rPr>
        <w:t xml:space="preserve"> uplatnit pro napojen</w:t>
      </w:r>
      <w:r w:rsidRPr="00085F58">
        <w:rPr>
          <w:rFonts w:ascii="Arial" w:eastAsia="Ginga&gt;" w:hAnsi="Arial" w:cs="Arial"/>
        </w:rPr>
        <w:t>í</w:t>
      </w:r>
      <w:r w:rsidRPr="00085F58">
        <w:rPr>
          <w:rFonts w:ascii="Arial" w:hAnsi="Arial" w:cs="Arial"/>
        </w:rPr>
        <w:t xml:space="preserve"> jin</w:t>
      </w:r>
      <w:r w:rsidRPr="00085F58">
        <w:rPr>
          <w:rFonts w:ascii="Arial" w:eastAsia="Ginga&gt;" w:hAnsi="Arial" w:cs="Arial"/>
        </w:rPr>
        <w:t>é</w:t>
      </w:r>
      <w:r w:rsidRPr="00085F58">
        <w:rPr>
          <w:rFonts w:ascii="Arial" w:hAnsi="Arial" w:cs="Arial"/>
        </w:rPr>
        <w:t>ho IS. Zále</w:t>
      </w:r>
      <w:r w:rsidRPr="00085F58">
        <w:rPr>
          <w:rFonts w:ascii="Arial" w:eastAsia="MS Gothic" w:hAnsi="Arial" w:cs="Arial"/>
        </w:rPr>
        <w:t>ž</w:t>
      </w:r>
      <w:r w:rsidRPr="00085F58">
        <w:rPr>
          <w:rFonts w:ascii="Arial" w:eastAsia="Ginga&gt;" w:hAnsi="Arial" w:cs="Arial"/>
        </w:rPr>
        <w:t>í</w:t>
      </w:r>
      <w:r w:rsidRPr="00085F58">
        <w:rPr>
          <w:rFonts w:ascii="Arial" w:hAnsi="Arial" w:cs="Arial"/>
        </w:rPr>
        <w:t xml:space="preserve"> tedy na po</w:t>
      </w:r>
      <w:r w:rsidRPr="00085F58">
        <w:rPr>
          <w:rFonts w:ascii="Arial" w:eastAsia="MS Gothic" w:hAnsi="Arial" w:cs="Arial"/>
        </w:rPr>
        <w:t>ž</w:t>
      </w:r>
      <w:r w:rsidRPr="00085F58">
        <w:rPr>
          <w:rFonts w:ascii="Arial" w:hAnsi="Arial" w:cs="Arial"/>
        </w:rPr>
        <w:t>adovan</w:t>
      </w:r>
      <w:r w:rsidRPr="00085F58">
        <w:rPr>
          <w:rFonts w:ascii="Arial" w:eastAsia="Ginga&gt;" w:hAnsi="Arial" w:cs="Arial"/>
        </w:rPr>
        <w:t>é</w:t>
      </w:r>
      <w:r w:rsidRPr="00085F58">
        <w:rPr>
          <w:rFonts w:ascii="Arial" w:hAnsi="Arial" w:cs="Arial"/>
        </w:rPr>
        <w:t>m rozsahu implementace (nap</w:t>
      </w:r>
      <w:r w:rsidRPr="00085F58">
        <w:rPr>
          <w:rFonts w:ascii="Arial" w:eastAsia="MS Gothic" w:hAnsi="Arial" w:cs="Arial"/>
        </w:rPr>
        <w:t>ř</w:t>
      </w:r>
      <w:r w:rsidRPr="00085F58">
        <w:rPr>
          <w:rFonts w:ascii="Arial" w:hAnsi="Arial" w:cs="Arial"/>
        </w:rPr>
        <w:t>. pouh</w:t>
      </w:r>
      <w:r w:rsidRPr="00085F58">
        <w:rPr>
          <w:rFonts w:ascii="Arial" w:eastAsia="Ginga&gt;" w:hAnsi="Arial" w:cs="Arial"/>
        </w:rPr>
        <w:t>é</w:t>
      </w:r>
      <w:r w:rsidRPr="00085F58">
        <w:rPr>
          <w:rFonts w:ascii="Arial" w:hAnsi="Arial" w:cs="Arial"/>
        </w:rPr>
        <w:t xml:space="preserve"> zji</w:t>
      </w:r>
      <w:r w:rsidRPr="00085F58">
        <w:rPr>
          <w:rFonts w:ascii="Arial" w:eastAsia="MS Gothic" w:hAnsi="Arial" w:cs="Arial"/>
        </w:rPr>
        <w:t>š</w:t>
      </w:r>
      <w:r w:rsidRPr="00085F58">
        <w:rPr>
          <w:rFonts w:ascii="Arial" w:hAnsi="Arial" w:cs="Arial"/>
        </w:rPr>
        <w:t>t</w:t>
      </w:r>
      <w:r w:rsidRPr="00085F58">
        <w:rPr>
          <w:rFonts w:ascii="Arial" w:eastAsia="MS Gothic" w:hAnsi="Arial" w:cs="Arial"/>
        </w:rPr>
        <w:t>ě</w:t>
      </w:r>
      <w:r w:rsidRPr="00085F58">
        <w:rPr>
          <w:rFonts w:ascii="Arial" w:hAnsi="Arial" w:cs="Arial"/>
        </w:rPr>
        <w:t>n</w:t>
      </w:r>
      <w:r w:rsidRPr="00085F58">
        <w:rPr>
          <w:rFonts w:ascii="Arial" w:eastAsia="Ginga&gt;" w:hAnsi="Arial" w:cs="Arial"/>
        </w:rPr>
        <w:t>í</w:t>
      </w:r>
      <w:r w:rsidRPr="00085F58">
        <w:rPr>
          <w:rFonts w:ascii="Arial" w:hAnsi="Arial" w:cs="Arial"/>
        </w:rPr>
        <w:t xml:space="preserve"> aktu</w:t>
      </w:r>
      <w:r w:rsidRPr="00085F58">
        <w:rPr>
          <w:rFonts w:ascii="Arial" w:eastAsia="Ginga&gt;" w:hAnsi="Arial" w:cs="Arial"/>
        </w:rPr>
        <w:t>á</w:t>
      </w:r>
      <w:r w:rsidRPr="00085F58">
        <w:rPr>
          <w:rFonts w:ascii="Arial" w:hAnsi="Arial" w:cs="Arial"/>
        </w:rPr>
        <w:t>ln</w:t>
      </w:r>
      <w:r w:rsidRPr="00085F58">
        <w:rPr>
          <w:rFonts w:ascii="Arial" w:eastAsia="Ginga&gt;" w:hAnsi="Arial" w:cs="Arial"/>
        </w:rPr>
        <w:t>í</w:t>
      </w:r>
      <w:r w:rsidRPr="00085F58">
        <w:rPr>
          <w:rFonts w:ascii="Arial" w:hAnsi="Arial" w:cs="Arial"/>
        </w:rPr>
        <w:t>ho stavu dan</w:t>
      </w:r>
      <w:r w:rsidRPr="00085F58">
        <w:rPr>
          <w:rFonts w:ascii="Arial" w:eastAsia="Ginga&gt;" w:hAnsi="Arial" w:cs="Arial"/>
        </w:rPr>
        <w:t>é</w:t>
      </w:r>
      <w:r w:rsidRPr="00085F58">
        <w:rPr>
          <w:rFonts w:ascii="Arial" w:hAnsi="Arial" w:cs="Arial"/>
        </w:rPr>
        <w:t>ho majetku p</w:t>
      </w:r>
      <w:r w:rsidRPr="00085F58">
        <w:rPr>
          <w:rFonts w:ascii="Arial" w:eastAsia="MS Gothic" w:hAnsi="Arial" w:cs="Arial"/>
        </w:rPr>
        <w:t>ř</w:t>
      </w:r>
      <w:r w:rsidRPr="00085F58">
        <w:rPr>
          <w:rFonts w:ascii="Arial" w:eastAsia="Ginga&gt;" w:hAnsi="Arial" w:cs="Arial"/>
        </w:rPr>
        <w:t>í</w:t>
      </w:r>
      <w:r w:rsidRPr="00085F58">
        <w:rPr>
          <w:rFonts w:ascii="Arial" w:hAnsi="Arial" w:cs="Arial"/>
        </w:rPr>
        <w:t>m</w:t>
      </w:r>
      <w:r w:rsidRPr="00085F58">
        <w:rPr>
          <w:rFonts w:ascii="Arial" w:eastAsia="Ginga&gt;" w:hAnsi="Arial" w:cs="Arial"/>
        </w:rPr>
        <w:t>ý</w:t>
      </w:r>
      <w:r w:rsidRPr="00085F58">
        <w:rPr>
          <w:rFonts w:ascii="Arial" w:hAnsi="Arial" w:cs="Arial"/>
        </w:rPr>
        <w:t>m dotazem do DB by asi nebyl probl</w:t>
      </w:r>
      <w:r w:rsidRPr="00085F58">
        <w:rPr>
          <w:rFonts w:ascii="Arial" w:eastAsia="Ginga&gt;" w:hAnsi="Arial" w:cs="Arial"/>
        </w:rPr>
        <w:t>é</w:t>
      </w:r>
      <w:r w:rsidRPr="00085F58">
        <w:rPr>
          <w:rFonts w:ascii="Arial" w:hAnsi="Arial" w:cs="Arial"/>
        </w:rPr>
        <w:t>m). Bez jeho znalosti je ale t</w:t>
      </w:r>
      <w:r w:rsidRPr="00085F58">
        <w:rPr>
          <w:rFonts w:ascii="Arial" w:eastAsia="MS Gothic" w:hAnsi="Arial" w:cs="Arial"/>
        </w:rPr>
        <w:t>ěž</w:t>
      </w:r>
      <w:r w:rsidRPr="00085F58">
        <w:rPr>
          <w:rFonts w:ascii="Arial" w:hAnsi="Arial" w:cs="Arial"/>
        </w:rPr>
        <w:t>k</w:t>
      </w:r>
      <w:r w:rsidRPr="00085F58">
        <w:rPr>
          <w:rFonts w:ascii="Arial" w:eastAsia="Ginga&gt;" w:hAnsi="Arial" w:cs="Arial"/>
        </w:rPr>
        <w:t>é</w:t>
      </w:r>
      <w:r w:rsidRPr="00085F58">
        <w:rPr>
          <w:rFonts w:ascii="Arial" w:hAnsi="Arial" w:cs="Arial"/>
        </w:rPr>
        <w:t xml:space="preserve"> n</w:t>
      </w:r>
      <w:r w:rsidRPr="00085F58">
        <w:rPr>
          <w:rFonts w:ascii="Arial" w:eastAsia="MS Gothic" w:hAnsi="Arial" w:cs="Arial"/>
        </w:rPr>
        <w:t>ě</w:t>
      </w:r>
      <w:r w:rsidRPr="00085F58">
        <w:rPr>
          <w:rFonts w:ascii="Arial" w:hAnsi="Arial" w:cs="Arial"/>
        </w:rPr>
        <w:t>co slibovat.“</w:t>
      </w:r>
    </w:p>
    <w:p w14:paraId="548F9EEB" w14:textId="77777777" w:rsidR="00085F58" w:rsidRPr="00085F58" w:rsidRDefault="00085F58" w:rsidP="00085F58">
      <w:pPr>
        <w:spacing w:line="276" w:lineRule="auto"/>
        <w:rPr>
          <w:rFonts w:ascii="Arial" w:hAnsi="Arial" w:cs="Arial"/>
        </w:rPr>
      </w:pPr>
    </w:p>
    <w:p w14:paraId="24D08BBE" w14:textId="77777777" w:rsidR="00085F58" w:rsidRPr="00085F58" w:rsidRDefault="00085F58" w:rsidP="00085F58">
      <w:pPr>
        <w:spacing w:line="276" w:lineRule="auto"/>
        <w:rPr>
          <w:rStyle w:val="Zdraznnjemn"/>
          <w:rFonts w:ascii="Arial" w:eastAsiaTheme="majorEastAsia" w:hAnsi="Arial" w:cs="Arial"/>
          <w:b/>
          <w:bCs/>
        </w:rPr>
      </w:pPr>
      <w:r w:rsidRPr="00085F58">
        <w:rPr>
          <w:rFonts w:ascii="Arial" w:hAnsi="Arial" w:cs="Arial"/>
        </w:rPr>
        <w:t>Obecn</w:t>
      </w:r>
      <w:r w:rsidRPr="00085F58">
        <w:rPr>
          <w:rFonts w:ascii="Arial" w:eastAsia="MS Gothic" w:hAnsi="Arial" w:cs="Arial"/>
        </w:rPr>
        <w:t>ě</w:t>
      </w:r>
      <w:r w:rsidRPr="00085F58">
        <w:rPr>
          <w:rFonts w:ascii="Arial" w:hAnsi="Arial" w:cs="Arial"/>
        </w:rPr>
        <w:t xml:space="preserve"> tak lze </w:t>
      </w:r>
      <w:r w:rsidRPr="00085F58">
        <w:rPr>
          <w:rFonts w:ascii="Arial" w:eastAsia="MS Gothic" w:hAnsi="Arial" w:cs="Arial"/>
        </w:rPr>
        <w:t>ř</w:t>
      </w:r>
      <w:r w:rsidRPr="00085F58">
        <w:rPr>
          <w:rFonts w:ascii="Arial" w:eastAsia="Ginga&gt;" w:hAnsi="Arial" w:cs="Arial"/>
        </w:rPr>
        <w:t>í</w:t>
      </w:r>
      <w:r w:rsidRPr="00085F58">
        <w:rPr>
          <w:rFonts w:ascii="Arial" w:hAnsi="Arial" w:cs="Arial"/>
        </w:rPr>
        <w:t xml:space="preserve">ct, </w:t>
      </w:r>
      <w:r w:rsidRPr="00085F58">
        <w:rPr>
          <w:rFonts w:ascii="Arial" w:eastAsia="MS Gothic" w:hAnsi="Arial" w:cs="Arial"/>
        </w:rPr>
        <w:t>ž</w:t>
      </w:r>
      <w:r w:rsidRPr="00085F58">
        <w:rPr>
          <w:rFonts w:ascii="Arial" w:hAnsi="Arial" w:cs="Arial"/>
        </w:rPr>
        <w:t>e n</w:t>
      </w:r>
      <w:r w:rsidRPr="00085F58">
        <w:rPr>
          <w:rFonts w:ascii="Arial" w:eastAsia="Ginga&gt;" w:hAnsi="Arial" w:cs="Arial"/>
        </w:rPr>
        <w:t>á</w:t>
      </w:r>
      <w:r w:rsidRPr="00085F58">
        <w:rPr>
          <w:rFonts w:ascii="Arial" w:hAnsi="Arial" w:cs="Arial"/>
        </w:rPr>
        <w:t>vrh funk</w:t>
      </w:r>
      <w:r w:rsidRPr="00085F58">
        <w:rPr>
          <w:rFonts w:ascii="Arial" w:eastAsia="MS Gothic" w:hAnsi="Arial" w:cs="Arial"/>
        </w:rPr>
        <w:t>č</w:t>
      </w:r>
      <w:r w:rsidRPr="00085F58">
        <w:rPr>
          <w:rFonts w:ascii="Arial" w:hAnsi="Arial" w:cs="Arial"/>
        </w:rPr>
        <w:t xml:space="preserve">nosti </w:t>
      </w:r>
      <w:proofErr w:type="spellStart"/>
      <w:proofErr w:type="gramStart"/>
      <w:r w:rsidRPr="00085F58">
        <w:rPr>
          <w:rFonts w:ascii="Arial" w:hAnsi="Arial" w:cs="Arial"/>
        </w:rPr>
        <w:t>eShopu</w:t>
      </w:r>
      <w:proofErr w:type="spellEnd"/>
      <w:proofErr w:type="gramEnd"/>
      <w:r w:rsidRPr="00085F58">
        <w:rPr>
          <w:rFonts w:ascii="Arial" w:hAnsi="Arial" w:cs="Arial"/>
        </w:rPr>
        <w:t xml:space="preserve"> bude ovliv</w:t>
      </w:r>
      <w:r w:rsidRPr="00085F58">
        <w:rPr>
          <w:rFonts w:ascii="Arial" w:eastAsia="MS Gothic" w:hAnsi="Arial" w:cs="Arial"/>
        </w:rPr>
        <w:t>ň</w:t>
      </w:r>
      <w:r w:rsidRPr="00085F58">
        <w:rPr>
          <w:rFonts w:ascii="Arial" w:hAnsi="Arial" w:cs="Arial"/>
        </w:rPr>
        <w:t>ovat i dal</w:t>
      </w:r>
      <w:r w:rsidRPr="00085F58">
        <w:rPr>
          <w:rFonts w:ascii="Arial" w:eastAsia="MS Gothic" w:hAnsi="Arial" w:cs="Arial"/>
        </w:rPr>
        <w:t>š</w:t>
      </w:r>
      <w:r w:rsidRPr="00085F58">
        <w:rPr>
          <w:rFonts w:ascii="Arial" w:eastAsia="Ginga&gt;" w:hAnsi="Arial" w:cs="Arial"/>
        </w:rPr>
        <w:t>í</w:t>
      </w:r>
      <w:r w:rsidRPr="00085F58">
        <w:rPr>
          <w:rFonts w:ascii="Arial" w:hAnsi="Arial" w:cs="Arial"/>
        </w:rPr>
        <w:t xml:space="preserve"> nutn</w:t>
      </w:r>
      <w:r w:rsidRPr="00085F58">
        <w:rPr>
          <w:rFonts w:ascii="Arial" w:eastAsia="Ginga&gt;" w:hAnsi="Arial" w:cs="Arial"/>
        </w:rPr>
        <w:t>é</w:t>
      </w:r>
      <w:r w:rsidRPr="00085F58">
        <w:rPr>
          <w:rFonts w:ascii="Arial" w:hAnsi="Arial" w:cs="Arial"/>
        </w:rPr>
        <w:t xml:space="preserve"> n</w:t>
      </w:r>
      <w:r w:rsidRPr="00085F58">
        <w:rPr>
          <w:rFonts w:ascii="Arial" w:eastAsia="Ginga&gt;" w:hAnsi="Arial" w:cs="Arial"/>
        </w:rPr>
        <w:t>á</w:t>
      </w:r>
      <w:r w:rsidRPr="00085F58">
        <w:rPr>
          <w:rFonts w:ascii="Arial" w:hAnsi="Arial" w:cs="Arial"/>
        </w:rPr>
        <w:t>klady, kter</w:t>
      </w:r>
      <w:r w:rsidRPr="00085F58">
        <w:rPr>
          <w:rFonts w:ascii="Arial" w:eastAsia="Ginga&gt;" w:hAnsi="Arial" w:cs="Arial"/>
        </w:rPr>
        <w:t>é</w:t>
      </w:r>
      <w:r w:rsidRPr="00085F58">
        <w:rPr>
          <w:rFonts w:ascii="Arial" w:hAnsi="Arial" w:cs="Arial"/>
        </w:rPr>
        <w:t xml:space="preserve"> bude MUO s</w:t>
      </w:r>
      <w:r w:rsidRPr="00085F58">
        <w:rPr>
          <w:rFonts w:ascii="Arial" w:eastAsia="Ginga&gt;" w:hAnsi="Arial" w:cs="Arial"/>
        </w:rPr>
        <w:t> </w:t>
      </w:r>
      <w:r w:rsidRPr="00085F58">
        <w:rPr>
          <w:rFonts w:ascii="Arial" w:hAnsi="Arial" w:cs="Arial"/>
        </w:rPr>
        <w:t>jeho implementací mít na stran</w:t>
      </w:r>
      <w:r w:rsidRPr="00085F58">
        <w:rPr>
          <w:rFonts w:ascii="Arial" w:eastAsia="MS Gothic" w:hAnsi="Arial" w:cs="Arial"/>
        </w:rPr>
        <w:t>ě</w:t>
      </w:r>
      <w:r w:rsidRPr="00085F58">
        <w:rPr>
          <w:rFonts w:ascii="Arial" w:hAnsi="Arial" w:cs="Arial"/>
        </w:rPr>
        <w:t xml:space="preserve"> spole</w:t>
      </w:r>
      <w:r w:rsidRPr="00085F58">
        <w:rPr>
          <w:rFonts w:ascii="Arial" w:eastAsia="MS Gothic" w:hAnsi="Arial" w:cs="Arial"/>
        </w:rPr>
        <w:t>č</w:t>
      </w:r>
      <w:r w:rsidRPr="00085F58">
        <w:rPr>
          <w:rFonts w:ascii="Arial" w:hAnsi="Arial" w:cs="Arial"/>
        </w:rPr>
        <w:t>nosti GORDIC a je tak cht</w:t>
      </w:r>
      <w:r w:rsidRPr="00085F58">
        <w:rPr>
          <w:rFonts w:ascii="Arial" w:eastAsia="MS Gothic" w:hAnsi="Arial" w:cs="Arial"/>
        </w:rPr>
        <w:t>ě</w:t>
      </w:r>
      <w:r w:rsidRPr="00085F58">
        <w:rPr>
          <w:rFonts w:ascii="Arial" w:hAnsi="Arial" w:cs="Arial"/>
        </w:rPr>
        <w:t>n</w:t>
      </w:r>
      <w:r w:rsidRPr="00085F58">
        <w:rPr>
          <w:rFonts w:ascii="Arial" w:eastAsia="Ginga&gt;" w:hAnsi="Arial" w:cs="Arial"/>
        </w:rPr>
        <w:t>é</w:t>
      </w:r>
      <w:r w:rsidRPr="00085F58">
        <w:rPr>
          <w:rFonts w:ascii="Arial" w:hAnsi="Arial" w:cs="Arial"/>
        </w:rPr>
        <w:t>, aby nebyly zbyte</w:t>
      </w:r>
      <w:r w:rsidRPr="00085F58">
        <w:rPr>
          <w:rFonts w:ascii="Arial" w:eastAsia="MS Gothic" w:hAnsi="Arial" w:cs="Arial"/>
        </w:rPr>
        <w:t>č</w:t>
      </w:r>
      <w:r w:rsidRPr="00085F58">
        <w:rPr>
          <w:rFonts w:ascii="Arial" w:hAnsi="Arial" w:cs="Arial"/>
        </w:rPr>
        <w:t>n</w:t>
      </w:r>
      <w:r w:rsidRPr="00085F58">
        <w:rPr>
          <w:rFonts w:ascii="Arial" w:eastAsia="MS Gothic" w:hAnsi="Arial" w:cs="Arial"/>
        </w:rPr>
        <w:t>ě</w:t>
      </w:r>
      <w:r w:rsidRPr="00085F58">
        <w:rPr>
          <w:rFonts w:ascii="Arial" w:hAnsi="Arial" w:cs="Arial"/>
        </w:rPr>
        <w:t xml:space="preserve"> p</w:t>
      </w:r>
      <w:r w:rsidRPr="00085F58">
        <w:rPr>
          <w:rFonts w:ascii="Arial" w:eastAsia="MS Gothic" w:hAnsi="Arial" w:cs="Arial"/>
        </w:rPr>
        <w:t>ř</w:t>
      </w:r>
      <w:r w:rsidRPr="00085F58">
        <w:rPr>
          <w:rFonts w:ascii="Arial" w:hAnsi="Arial" w:cs="Arial"/>
        </w:rPr>
        <w:t>ehnan</w:t>
      </w:r>
      <w:r w:rsidRPr="00085F58">
        <w:rPr>
          <w:rFonts w:ascii="Arial" w:eastAsia="Ginga&gt;" w:hAnsi="Arial" w:cs="Arial"/>
        </w:rPr>
        <w:t>é</w:t>
      </w:r>
      <w:r w:rsidRPr="00085F58">
        <w:rPr>
          <w:rFonts w:ascii="Arial" w:hAnsi="Arial" w:cs="Arial"/>
        </w:rPr>
        <w:t>.</w:t>
      </w:r>
    </w:p>
    <w:p w14:paraId="6F8DC0DA" w14:textId="77777777" w:rsidR="00085F58" w:rsidRPr="00085F58" w:rsidRDefault="00085F58" w:rsidP="00085F58">
      <w:pPr>
        <w:spacing w:line="276" w:lineRule="auto"/>
        <w:rPr>
          <w:rStyle w:val="Zdraznnjemn"/>
          <w:rFonts w:ascii="Arial" w:eastAsiaTheme="majorEastAsia" w:hAnsi="Arial" w:cs="Arial"/>
          <w:b/>
          <w:bCs/>
        </w:rPr>
      </w:pPr>
    </w:p>
    <w:p w14:paraId="2C2C5A51" w14:textId="77777777" w:rsidR="00085F58" w:rsidRPr="00085F58" w:rsidRDefault="00085F58" w:rsidP="00085F58">
      <w:pPr>
        <w:spacing w:line="276" w:lineRule="auto"/>
        <w:rPr>
          <w:rStyle w:val="Zdraznnjemn"/>
          <w:rFonts w:ascii="Arial" w:eastAsiaTheme="majorEastAsia" w:hAnsi="Arial" w:cs="Arial"/>
          <w:b/>
          <w:bCs/>
        </w:rPr>
      </w:pPr>
    </w:p>
    <w:p w14:paraId="3C91974A" w14:textId="77777777" w:rsidR="00085F58" w:rsidRPr="00085F58" w:rsidRDefault="00085F58" w:rsidP="00085F58">
      <w:pPr>
        <w:spacing w:line="276" w:lineRule="auto"/>
        <w:rPr>
          <w:rStyle w:val="Zdraznnjemn"/>
          <w:rFonts w:ascii="Arial" w:eastAsiaTheme="majorEastAsia" w:hAnsi="Arial" w:cs="Arial"/>
          <w:b/>
          <w:bCs/>
        </w:rPr>
      </w:pPr>
    </w:p>
    <w:p w14:paraId="3865BEC3" w14:textId="77777777" w:rsidR="00085F58" w:rsidRPr="00085F58" w:rsidRDefault="00085F58">
      <w:pPr>
        <w:pStyle w:val="Nadpis3"/>
        <w:keepLines/>
        <w:numPr>
          <w:ilvl w:val="0"/>
          <w:numId w:val="80"/>
        </w:numPr>
        <w:spacing w:before="40" w:line="276" w:lineRule="auto"/>
        <w:ind w:left="1080"/>
        <w:rPr>
          <w:rStyle w:val="Zdraznnjemn"/>
          <w:rFonts w:ascii="Arial" w:hAnsi="Arial" w:cs="Arial"/>
          <w:b w:val="0"/>
          <w:i w:val="0"/>
          <w:iCs w:val="0"/>
        </w:rPr>
      </w:pPr>
      <w:r w:rsidRPr="00085F58">
        <w:rPr>
          <w:rStyle w:val="Zdraznnjemn"/>
          <w:rFonts w:ascii="Arial" w:hAnsi="Arial" w:cs="Arial"/>
          <w:b w:val="0"/>
        </w:rPr>
        <w:lastRenderedPageBreak/>
        <w:t>Prodej vstupenek</w:t>
      </w:r>
    </w:p>
    <w:p w14:paraId="32540041" w14:textId="77777777" w:rsidR="00085F58" w:rsidRPr="00085F58" w:rsidRDefault="00085F58" w:rsidP="00085F58">
      <w:pPr>
        <w:pStyle w:val="Nadpis3"/>
        <w:keepLines/>
        <w:spacing w:before="40" w:line="276" w:lineRule="auto"/>
        <w:rPr>
          <w:rStyle w:val="Zdraznnjemn"/>
          <w:rFonts w:ascii="Arial" w:hAnsi="Arial" w:cs="Arial"/>
          <w:b w:val="0"/>
          <w:i w:val="0"/>
          <w:iCs w:val="0"/>
        </w:rPr>
      </w:pPr>
    </w:p>
    <w:p w14:paraId="5B9A870B" w14:textId="77777777" w:rsidR="00085F58" w:rsidRPr="00085F58" w:rsidRDefault="00085F58" w:rsidP="00085F58">
      <w:pPr>
        <w:spacing w:line="276" w:lineRule="auto"/>
        <w:rPr>
          <w:rFonts w:ascii="Arial" w:hAnsi="Arial" w:cs="Arial"/>
        </w:rPr>
      </w:pPr>
      <w:r w:rsidRPr="00085F58">
        <w:rPr>
          <w:rFonts w:ascii="Arial" w:hAnsi="Arial" w:cs="Arial"/>
        </w:rPr>
        <w:t>U prodeje vstupenek je aktuáln</w:t>
      </w:r>
      <w:r w:rsidRPr="00085F58">
        <w:rPr>
          <w:rFonts w:ascii="Arial" w:eastAsia="MS Gothic" w:hAnsi="Arial" w:cs="Arial"/>
        </w:rPr>
        <w:t>ě</w:t>
      </w:r>
      <w:r w:rsidRPr="00085F58">
        <w:rPr>
          <w:rFonts w:ascii="Arial" w:hAnsi="Arial" w:cs="Arial"/>
        </w:rPr>
        <w:t xml:space="preserve"> vyu</w:t>
      </w:r>
      <w:r w:rsidRPr="00085F58">
        <w:rPr>
          <w:rFonts w:ascii="Arial" w:eastAsia="MS Gothic" w:hAnsi="Arial" w:cs="Arial"/>
        </w:rPr>
        <w:t>ž</w:t>
      </w:r>
      <w:r w:rsidRPr="00085F58">
        <w:rPr>
          <w:rFonts w:ascii="Arial" w:eastAsia="Ginga&gt;" w:hAnsi="Arial" w:cs="Arial"/>
        </w:rPr>
        <w:t>í</w:t>
      </w:r>
      <w:r w:rsidRPr="00085F58">
        <w:rPr>
          <w:rFonts w:ascii="Arial" w:hAnsi="Arial" w:cs="Arial"/>
        </w:rPr>
        <w:t>v</w:t>
      </w:r>
      <w:r w:rsidRPr="00085F58">
        <w:rPr>
          <w:rFonts w:ascii="Arial" w:eastAsia="Ginga&gt;" w:hAnsi="Arial" w:cs="Arial"/>
        </w:rPr>
        <w:t>á</w:t>
      </w:r>
      <w:r w:rsidRPr="00085F58">
        <w:rPr>
          <w:rFonts w:ascii="Arial" w:hAnsi="Arial" w:cs="Arial"/>
        </w:rPr>
        <w:t xml:space="preserve">no </w:t>
      </w:r>
      <w:r w:rsidRPr="00085F58">
        <w:rPr>
          <w:rFonts w:ascii="Arial" w:eastAsia="MS Gothic" w:hAnsi="Arial" w:cs="Arial"/>
        </w:rPr>
        <w:t>ř</w:t>
      </w:r>
      <w:r w:rsidRPr="00085F58">
        <w:rPr>
          <w:rFonts w:ascii="Arial" w:hAnsi="Arial" w:cs="Arial"/>
        </w:rPr>
        <w:t>e</w:t>
      </w:r>
      <w:r w:rsidRPr="00085F58">
        <w:rPr>
          <w:rFonts w:ascii="Arial" w:eastAsia="MS Gothic" w:hAnsi="Arial" w:cs="Arial"/>
        </w:rPr>
        <w:t>š</w:t>
      </w:r>
      <w:r w:rsidRPr="00085F58">
        <w:rPr>
          <w:rFonts w:ascii="Arial" w:hAnsi="Arial" w:cs="Arial"/>
        </w:rPr>
        <w:t>en</w:t>
      </w:r>
      <w:r w:rsidRPr="00085F58">
        <w:rPr>
          <w:rFonts w:ascii="Arial" w:eastAsia="Ginga&gt;" w:hAnsi="Arial" w:cs="Arial"/>
        </w:rPr>
        <w:t>í</w:t>
      </w:r>
      <w:r w:rsidRPr="00085F58">
        <w:rPr>
          <w:rFonts w:ascii="Arial" w:hAnsi="Arial" w:cs="Arial"/>
        </w:rPr>
        <w:t xml:space="preserve"> spole</w:t>
      </w:r>
      <w:r w:rsidRPr="00085F58">
        <w:rPr>
          <w:rFonts w:ascii="Arial" w:eastAsia="MS Gothic" w:hAnsi="Arial" w:cs="Arial"/>
        </w:rPr>
        <w:t>č</w:t>
      </w:r>
      <w:r w:rsidRPr="00085F58">
        <w:rPr>
          <w:rFonts w:ascii="Arial" w:hAnsi="Arial" w:cs="Arial"/>
        </w:rPr>
        <w:t xml:space="preserve">nosti </w:t>
      </w:r>
      <w:proofErr w:type="spellStart"/>
      <w:r w:rsidRPr="00085F58">
        <w:rPr>
          <w:rFonts w:ascii="Arial" w:hAnsi="Arial" w:cs="Arial"/>
        </w:rPr>
        <w:t>Colosseum</w:t>
      </w:r>
      <w:proofErr w:type="spellEnd"/>
      <w:r w:rsidRPr="00085F58">
        <w:rPr>
          <w:rFonts w:ascii="Arial" w:hAnsi="Arial" w:cs="Arial"/>
        </w:rPr>
        <w:t>, zde uvedeno spíš pro úplnost. Na novém webu by mělo dojít k přechodu nov</w:t>
      </w:r>
      <w:r w:rsidRPr="00085F58">
        <w:rPr>
          <w:rFonts w:ascii="Arial" w:eastAsia="Ginga&gt;" w:hAnsi="Arial" w:cs="Arial"/>
        </w:rPr>
        <w:t>é</w:t>
      </w:r>
      <w:r w:rsidRPr="00085F58">
        <w:rPr>
          <w:rFonts w:ascii="Arial" w:hAnsi="Arial" w:cs="Arial"/>
        </w:rPr>
        <w:t xml:space="preserve"> </w:t>
      </w:r>
      <w:r w:rsidRPr="00085F58">
        <w:rPr>
          <w:rFonts w:ascii="Arial" w:eastAsia="MS Gothic" w:hAnsi="Arial" w:cs="Arial"/>
        </w:rPr>
        <w:t>ř</w:t>
      </w:r>
      <w:r w:rsidRPr="00085F58">
        <w:rPr>
          <w:rFonts w:ascii="Arial" w:hAnsi="Arial" w:cs="Arial"/>
        </w:rPr>
        <w:t>e</w:t>
      </w:r>
      <w:r w:rsidRPr="00085F58">
        <w:rPr>
          <w:rFonts w:ascii="Arial" w:eastAsia="MS Gothic" w:hAnsi="Arial" w:cs="Arial"/>
        </w:rPr>
        <w:t>š</w:t>
      </w:r>
      <w:r w:rsidRPr="00085F58">
        <w:rPr>
          <w:rFonts w:ascii="Arial" w:hAnsi="Arial" w:cs="Arial"/>
        </w:rPr>
        <w:t>en</w:t>
      </w:r>
      <w:r w:rsidRPr="00085F58">
        <w:rPr>
          <w:rFonts w:ascii="Arial" w:eastAsia="Ginga&gt;" w:hAnsi="Arial" w:cs="Arial"/>
        </w:rPr>
        <w:t>í</w:t>
      </w:r>
      <w:r w:rsidRPr="00085F58">
        <w:rPr>
          <w:rFonts w:ascii="Arial" w:hAnsi="Arial" w:cs="Arial"/>
        </w:rPr>
        <w:t xml:space="preserve"> od spole</w:t>
      </w:r>
      <w:r w:rsidRPr="00085F58">
        <w:rPr>
          <w:rFonts w:ascii="Arial" w:eastAsia="MS Gothic" w:hAnsi="Arial" w:cs="Arial"/>
        </w:rPr>
        <w:t>č</w:t>
      </w:r>
      <w:r w:rsidRPr="00085F58">
        <w:rPr>
          <w:rFonts w:ascii="Arial" w:hAnsi="Arial" w:cs="Arial"/>
        </w:rPr>
        <w:t xml:space="preserve">nosti PEAR. </w:t>
      </w:r>
    </w:p>
    <w:p w14:paraId="523B8B22" w14:textId="77777777" w:rsidR="00085F58" w:rsidRPr="00085F58" w:rsidRDefault="00085F58" w:rsidP="00085F58">
      <w:pPr>
        <w:pStyle w:val="TEXTMUO"/>
        <w:rPr>
          <w:rFonts w:cs="Arial"/>
          <w:lang w:eastAsia="en-US"/>
        </w:rPr>
      </w:pPr>
    </w:p>
    <w:p w14:paraId="515584E5" w14:textId="77777777" w:rsidR="00085F58" w:rsidRPr="00085F58" w:rsidRDefault="00085F58" w:rsidP="00085F58">
      <w:pPr>
        <w:pStyle w:val="TEXTMUO"/>
        <w:rPr>
          <w:rFonts w:cs="Arial"/>
          <w:lang w:eastAsia="en-US"/>
        </w:rPr>
      </w:pPr>
    </w:p>
    <w:p w14:paraId="58D83475" w14:textId="77777777" w:rsidR="00085F58" w:rsidRPr="00085F58" w:rsidRDefault="00085F58">
      <w:pPr>
        <w:pStyle w:val="Odstavecseseznamem"/>
        <w:numPr>
          <w:ilvl w:val="0"/>
          <w:numId w:val="77"/>
        </w:numPr>
        <w:spacing w:line="276" w:lineRule="auto"/>
        <w:jc w:val="both"/>
        <w:rPr>
          <w:rFonts w:ascii="Arial" w:hAnsi="Arial" w:cs="Arial"/>
          <w:b/>
        </w:rPr>
      </w:pPr>
      <w:r w:rsidRPr="00085F58">
        <w:rPr>
          <w:rFonts w:ascii="Arial" w:hAnsi="Arial" w:cs="Arial"/>
          <w:b/>
        </w:rPr>
        <w:t>Vstupenkový systém COLOSSEUM</w:t>
      </w:r>
    </w:p>
    <w:p w14:paraId="79616296" w14:textId="77777777" w:rsidR="00085F58" w:rsidRPr="00085F58" w:rsidRDefault="00085F58" w:rsidP="00085F58">
      <w:pPr>
        <w:pStyle w:val="Odstavecseseznamem"/>
        <w:spacing w:line="276" w:lineRule="auto"/>
        <w:rPr>
          <w:rFonts w:ascii="Arial" w:hAnsi="Arial" w:cs="Arial"/>
        </w:rPr>
      </w:pPr>
      <w:proofErr w:type="spellStart"/>
      <w:r w:rsidRPr="00085F58">
        <w:rPr>
          <w:rFonts w:ascii="Arial" w:hAnsi="Arial" w:cs="Arial"/>
        </w:rPr>
        <w:t>Perfect</w:t>
      </w:r>
      <w:proofErr w:type="spellEnd"/>
      <w:r w:rsidRPr="00085F58">
        <w:rPr>
          <w:rFonts w:ascii="Arial" w:hAnsi="Arial" w:cs="Arial"/>
        </w:rPr>
        <w:t xml:space="preserve"> </w:t>
      </w:r>
      <w:proofErr w:type="spellStart"/>
      <w:r w:rsidRPr="00085F58">
        <w:rPr>
          <w:rFonts w:ascii="Arial" w:hAnsi="Arial" w:cs="Arial"/>
        </w:rPr>
        <w:t>System</w:t>
      </w:r>
      <w:proofErr w:type="spellEnd"/>
      <w:r w:rsidRPr="00085F58">
        <w:rPr>
          <w:rFonts w:ascii="Arial" w:hAnsi="Arial" w:cs="Arial"/>
        </w:rPr>
        <w:t>, s. r. o.  (</w:t>
      </w:r>
      <w:hyperlink r:id="rId48" w:history="1">
        <w:r w:rsidRPr="00085F58">
          <w:rPr>
            <w:rStyle w:val="Hypertextovodkaz"/>
            <w:rFonts w:ascii="Arial" w:hAnsi="Arial" w:cs="Arial"/>
          </w:rPr>
          <w:t>https://www.colosseum.eu/</w:t>
        </w:r>
      </w:hyperlink>
      <w:r w:rsidRPr="00085F58">
        <w:rPr>
          <w:rFonts w:ascii="Arial" w:hAnsi="Arial" w:cs="Arial"/>
        </w:rPr>
        <w:t xml:space="preserve">) </w:t>
      </w:r>
    </w:p>
    <w:p w14:paraId="28101EE3" w14:textId="77777777" w:rsidR="00085F58" w:rsidRPr="00085F58" w:rsidRDefault="00085F58" w:rsidP="00085F58">
      <w:pPr>
        <w:pStyle w:val="Odstavecseseznamem"/>
        <w:spacing w:line="276" w:lineRule="auto"/>
        <w:rPr>
          <w:rFonts w:ascii="Arial" w:hAnsi="Arial" w:cs="Arial"/>
        </w:rPr>
      </w:pPr>
    </w:p>
    <w:p w14:paraId="0D7DB0D3" w14:textId="77777777" w:rsidR="00085F58" w:rsidRPr="00085F58" w:rsidRDefault="00085F58" w:rsidP="00085F58">
      <w:pPr>
        <w:pStyle w:val="Odstavecseseznamem"/>
        <w:spacing w:line="276" w:lineRule="auto"/>
        <w:rPr>
          <w:rFonts w:ascii="Arial" w:hAnsi="Arial" w:cs="Arial"/>
        </w:rPr>
      </w:pPr>
      <w:r w:rsidRPr="00085F58">
        <w:rPr>
          <w:rFonts w:ascii="Arial" w:hAnsi="Arial" w:cs="Arial"/>
        </w:rPr>
        <w:t xml:space="preserve">Dokumentace ke komunikaci se systémem </w:t>
      </w:r>
      <w:proofErr w:type="spellStart"/>
      <w:r w:rsidRPr="00085F58">
        <w:rPr>
          <w:rFonts w:ascii="Arial" w:hAnsi="Arial" w:cs="Arial"/>
        </w:rPr>
        <w:t>Colosseum</w:t>
      </w:r>
      <w:proofErr w:type="spellEnd"/>
      <w:r w:rsidRPr="00085F58">
        <w:rPr>
          <w:rFonts w:ascii="Arial" w:hAnsi="Arial" w:cs="Arial"/>
        </w:rPr>
        <w:t xml:space="preserve"> je k dispozici na odkazu: </w:t>
      </w:r>
      <w:hyperlink r:id="rId49" w:history="1">
        <w:r w:rsidRPr="00085F58">
          <w:rPr>
            <w:rStyle w:val="Hypertextovodkaz"/>
            <w:rFonts w:ascii="Arial" w:hAnsi="Arial" w:cs="Arial"/>
          </w:rPr>
          <w:t>https://developers.colosseum.eu</w:t>
        </w:r>
      </w:hyperlink>
      <w:r w:rsidRPr="00085F58">
        <w:rPr>
          <w:rFonts w:ascii="Arial" w:hAnsi="Arial" w:cs="Arial"/>
        </w:rPr>
        <w:t xml:space="preserve"> </w:t>
      </w:r>
      <w:r w:rsidRPr="00085F58">
        <w:rPr>
          <w:rFonts w:ascii="Arial" w:hAnsi="Arial" w:cs="Arial"/>
        </w:rPr>
        <w:br/>
        <w:t>Existují v zásad</w:t>
      </w:r>
      <w:r w:rsidRPr="00085F58">
        <w:rPr>
          <w:rFonts w:ascii="Arial" w:eastAsia="MS Gothic" w:hAnsi="Arial" w:cs="Arial"/>
        </w:rPr>
        <w:t>ě</w:t>
      </w:r>
      <w:r w:rsidRPr="00085F58">
        <w:rPr>
          <w:rFonts w:ascii="Arial" w:hAnsi="Arial" w:cs="Arial"/>
        </w:rPr>
        <w:t xml:space="preserve"> dv</w:t>
      </w:r>
      <w:r w:rsidRPr="00085F58">
        <w:rPr>
          <w:rFonts w:ascii="Arial" w:eastAsia="MS Gothic" w:hAnsi="Arial" w:cs="Arial"/>
        </w:rPr>
        <w:t>ě</w:t>
      </w:r>
      <w:r w:rsidRPr="00085F58">
        <w:rPr>
          <w:rFonts w:ascii="Arial" w:hAnsi="Arial" w:cs="Arial"/>
        </w:rPr>
        <w:t xml:space="preserve"> mo</w:t>
      </w:r>
      <w:r w:rsidRPr="00085F58">
        <w:rPr>
          <w:rFonts w:ascii="Arial" w:eastAsia="MS Gothic" w:hAnsi="Arial" w:cs="Arial"/>
        </w:rPr>
        <w:t>ž</w:t>
      </w:r>
      <w:r w:rsidRPr="00085F58">
        <w:rPr>
          <w:rFonts w:ascii="Arial" w:hAnsi="Arial" w:cs="Arial"/>
        </w:rPr>
        <w:t>nosti napojen</w:t>
      </w:r>
      <w:r w:rsidRPr="00085F58">
        <w:rPr>
          <w:rFonts w:ascii="Arial" w:eastAsia="Ginga&gt;" w:hAnsi="Arial" w:cs="Arial"/>
        </w:rPr>
        <w:t>í</w:t>
      </w:r>
      <w:r w:rsidRPr="00085F58">
        <w:rPr>
          <w:rFonts w:ascii="Arial" w:hAnsi="Arial" w:cs="Arial"/>
        </w:rPr>
        <w:t>:</w:t>
      </w:r>
    </w:p>
    <w:p w14:paraId="29F557A2" w14:textId="77777777" w:rsidR="00085F58" w:rsidRPr="00085F58" w:rsidRDefault="00085F58">
      <w:pPr>
        <w:pStyle w:val="Odstavecseseznamem"/>
        <w:numPr>
          <w:ilvl w:val="1"/>
          <w:numId w:val="79"/>
        </w:numPr>
        <w:spacing w:line="276" w:lineRule="auto"/>
        <w:jc w:val="both"/>
        <w:rPr>
          <w:rFonts w:ascii="Arial" w:hAnsi="Arial" w:cs="Arial"/>
        </w:rPr>
      </w:pPr>
      <w:r w:rsidRPr="00085F58">
        <w:rPr>
          <w:rFonts w:ascii="Arial" w:hAnsi="Arial" w:cs="Arial"/>
        </w:rPr>
        <w:t>U</w:t>
      </w:r>
      <w:r w:rsidRPr="00085F58">
        <w:rPr>
          <w:rFonts w:ascii="Arial" w:eastAsia="MS Gothic" w:hAnsi="Arial" w:cs="Arial"/>
        </w:rPr>
        <w:t>ž</w:t>
      </w:r>
      <w:r w:rsidRPr="00085F58">
        <w:rPr>
          <w:rFonts w:ascii="Arial" w:hAnsi="Arial" w:cs="Arial"/>
        </w:rPr>
        <w:t>ivatel je p</w:t>
      </w:r>
      <w:r w:rsidRPr="00085F58">
        <w:rPr>
          <w:rFonts w:ascii="Arial" w:eastAsia="MS Gothic" w:hAnsi="Arial" w:cs="Arial"/>
        </w:rPr>
        <w:t>ř</w:t>
      </w:r>
      <w:r w:rsidRPr="00085F58">
        <w:rPr>
          <w:rFonts w:ascii="Arial" w:hAnsi="Arial" w:cs="Arial"/>
        </w:rPr>
        <w:t>esm</w:t>
      </w:r>
      <w:r w:rsidRPr="00085F58">
        <w:rPr>
          <w:rFonts w:ascii="Arial" w:eastAsia="MS Gothic" w:hAnsi="Arial" w:cs="Arial"/>
        </w:rPr>
        <w:t>ě</w:t>
      </w:r>
      <w:r w:rsidRPr="00085F58">
        <w:rPr>
          <w:rFonts w:ascii="Arial" w:hAnsi="Arial" w:cs="Arial"/>
        </w:rPr>
        <w:t>rov</w:t>
      </w:r>
      <w:r w:rsidRPr="00085F58">
        <w:rPr>
          <w:rFonts w:ascii="Arial" w:eastAsia="Ginga&gt;" w:hAnsi="Arial" w:cs="Arial"/>
        </w:rPr>
        <w:t>á</w:t>
      </w:r>
      <w:r w:rsidRPr="00085F58">
        <w:rPr>
          <w:rFonts w:ascii="Arial" w:hAnsi="Arial" w:cs="Arial"/>
        </w:rPr>
        <w:t xml:space="preserve">n na servery </w:t>
      </w:r>
      <w:proofErr w:type="spellStart"/>
      <w:r w:rsidRPr="00085F58">
        <w:rPr>
          <w:rFonts w:ascii="Arial" w:hAnsi="Arial" w:cs="Arial"/>
        </w:rPr>
        <w:t>Colossea</w:t>
      </w:r>
      <w:proofErr w:type="spellEnd"/>
      <w:r w:rsidRPr="00085F58">
        <w:rPr>
          <w:rFonts w:ascii="Arial" w:hAnsi="Arial" w:cs="Arial"/>
        </w:rPr>
        <w:t>, kde je realizov</w:t>
      </w:r>
      <w:r w:rsidRPr="00085F58">
        <w:rPr>
          <w:rFonts w:ascii="Arial" w:eastAsia="Ginga&gt;" w:hAnsi="Arial" w:cs="Arial"/>
        </w:rPr>
        <w:t>á</w:t>
      </w:r>
      <w:r w:rsidRPr="00085F58">
        <w:rPr>
          <w:rFonts w:ascii="Arial" w:hAnsi="Arial" w:cs="Arial"/>
        </w:rPr>
        <w:t>n po</w:t>
      </w:r>
      <w:r w:rsidRPr="00085F58">
        <w:rPr>
          <w:rFonts w:ascii="Arial" w:eastAsia="MS Gothic" w:hAnsi="Arial" w:cs="Arial"/>
        </w:rPr>
        <w:t>ž</w:t>
      </w:r>
      <w:r w:rsidRPr="00085F58">
        <w:rPr>
          <w:rFonts w:ascii="Arial" w:hAnsi="Arial" w:cs="Arial"/>
        </w:rPr>
        <w:t>adovan</w:t>
      </w:r>
      <w:r w:rsidRPr="00085F58">
        <w:rPr>
          <w:rFonts w:ascii="Arial" w:eastAsia="Ginga&gt;" w:hAnsi="Arial" w:cs="Arial"/>
        </w:rPr>
        <w:t>ý</w:t>
      </w:r>
      <w:r w:rsidRPr="00085F58">
        <w:rPr>
          <w:rFonts w:ascii="Arial" w:hAnsi="Arial" w:cs="Arial"/>
        </w:rPr>
        <w:t xml:space="preserve"> n</w:t>
      </w:r>
      <w:r w:rsidRPr="00085F58">
        <w:rPr>
          <w:rFonts w:ascii="Arial" w:eastAsia="Ginga&gt;" w:hAnsi="Arial" w:cs="Arial"/>
        </w:rPr>
        <w:t>á</w:t>
      </w:r>
      <w:r w:rsidRPr="00085F58">
        <w:rPr>
          <w:rFonts w:ascii="Arial" w:hAnsi="Arial" w:cs="Arial"/>
        </w:rPr>
        <w:t>kup vstupenek, v</w:t>
      </w:r>
      <w:r w:rsidRPr="00085F58">
        <w:rPr>
          <w:rFonts w:ascii="Arial" w:eastAsia="Ginga&gt;" w:hAnsi="Arial" w:cs="Arial"/>
        </w:rPr>
        <w:t> </w:t>
      </w:r>
      <w:r w:rsidRPr="00085F58">
        <w:rPr>
          <w:rFonts w:ascii="Arial" w:hAnsi="Arial" w:cs="Arial"/>
        </w:rPr>
        <w:t xml:space="preserve">dokumentaci je to popsáno v sekci </w:t>
      </w:r>
      <w:r w:rsidRPr="00085F58">
        <w:rPr>
          <w:rFonts w:ascii="Arial" w:eastAsia="MS Gothic" w:hAnsi="Arial" w:cs="Arial"/>
        </w:rPr>
        <w:t>„</w:t>
      </w:r>
      <w:r w:rsidRPr="00085F58">
        <w:rPr>
          <w:rFonts w:ascii="Arial" w:hAnsi="Arial" w:cs="Arial"/>
          <w:i/>
          <w:iCs/>
        </w:rPr>
        <w:t>B</w:t>
      </w:r>
      <w:r w:rsidRPr="00085F58">
        <w:rPr>
          <w:rFonts w:ascii="Arial" w:eastAsia="MS Gothic" w:hAnsi="Arial" w:cs="Arial"/>
          <w:i/>
          <w:iCs/>
        </w:rPr>
        <w:t>ěž</w:t>
      </w:r>
      <w:r w:rsidRPr="00085F58">
        <w:rPr>
          <w:rFonts w:ascii="Arial" w:hAnsi="Arial" w:cs="Arial"/>
          <w:i/>
          <w:iCs/>
        </w:rPr>
        <w:t>n</w:t>
      </w:r>
      <w:r w:rsidRPr="00085F58">
        <w:rPr>
          <w:rFonts w:ascii="Arial" w:eastAsia="Ginga&gt;" w:hAnsi="Arial" w:cs="Arial"/>
          <w:i/>
          <w:iCs/>
        </w:rPr>
        <w:t>ý</w:t>
      </w:r>
      <w:r w:rsidRPr="00085F58">
        <w:rPr>
          <w:rFonts w:ascii="Arial" w:hAnsi="Arial" w:cs="Arial"/>
          <w:i/>
          <w:iCs/>
        </w:rPr>
        <w:t xml:space="preserve"> prodej vstupenek</w:t>
      </w:r>
      <w:r w:rsidRPr="00085F58">
        <w:rPr>
          <w:rFonts w:ascii="Arial" w:hAnsi="Arial" w:cs="Arial"/>
        </w:rPr>
        <w:t>“.</w:t>
      </w:r>
    </w:p>
    <w:p w14:paraId="442FB88B" w14:textId="77777777" w:rsidR="00085F58" w:rsidRPr="00085F58" w:rsidRDefault="00085F58">
      <w:pPr>
        <w:pStyle w:val="Odstavecseseznamem"/>
        <w:numPr>
          <w:ilvl w:val="1"/>
          <w:numId w:val="79"/>
        </w:numPr>
        <w:spacing w:line="276" w:lineRule="auto"/>
        <w:jc w:val="both"/>
        <w:rPr>
          <w:rFonts w:ascii="Arial" w:hAnsi="Arial" w:cs="Arial"/>
        </w:rPr>
      </w:pPr>
      <w:r w:rsidRPr="00085F58">
        <w:rPr>
          <w:rFonts w:ascii="Arial" w:hAnsi="Arial" w:cs="Arial"/>
        </w:rPr>
        <w:t>V p</w:t>
      </w:r>
      <w:r w:rsidRPr="00085F58">
        <w:rPr>
          <w:rFonts w:ascii="Arial" w:eastAsia="MS Gothic" w:hAnsi="Arial" w:cs="Arial"/>
        </w:rPr>
        <w:t>ř</w:t>
      </w:r>
      <w:r w:rsidRPr="00085F58">
        <w:rPr>
          <w:rFonts w:ascii="Arial" w:eastAsia="Ginga&gt;" w:hAnsi="Arial" w:cs="Arial"/>
        </w:rPr>
        <w:t>í</w:t>
      </w:r>
      <w:r w:rsidRPr="00085F58">
        <w:rPr>
          <w:rFonts w:ascii="Arial" w:hAnsi="Arial" w:cs="Arial"/>
        </w:rPr>
        <w:t>pad</w:t>
      </w:r>
      <w:r w:rsidRPr="00085F58">
        <w:rPr>
          <w:rFonts w:ascii="Arial" w:eastAsia="MS Gothic" w:hAnsi="Arial" w:cs="Arial"/>
        </w:rPr>
        <w:t>ě</w:t>
      </w:r>
      <w:r w:rsidRPr="00085F58">
        <w:rPr>
          <w:rFonts w:ascii="Arial" w:hAnsi="Arial" w:cs="Arial"/>
        </w:rPr>
        <w:t xml:space="preserve">, </w:t>
      </w:r>
      <w:r w:rsidRPr="00085F58">
        <w:rPr>
          <w:rFonts w:ascii="Arial" w:eastAsia="MS Gothic" w:hAnsi="Arial" w:cs="Arial"/>
        </w:rPr>
        <w:t>ž</w:t>
      </w:r>
      <w:r w:rsidRPr="00085F58">
        <w:rPr>
          <w:rFonts w:ascii="Arial" w:hAnsi="Arial" w:cs="Arial"/>
        </w:rPr>
        <w:t>e by m</w:t>
      </w:r>
      <w:r w:rsidRPr="00085F58">
        <w:rPr>
          <w:rFonts w:ascii="Arial" w:eastAsia="MS Gothic" w:hAnsi="Arial" w:cs="Arial"/>
        </w:rPr>
        <w:t>ě</w:t>
      </w:r>
      <w:r w:rsidRPr="00085F58">
        <w:rPr>
          <w:rFonts w:ascii="Arial" w:hAnsi="Arial" w:cs="Arial"/>
        </w:rPr>
        <w:t>l u</w:t>
      </w:r>
      <w:r w:rsidRPr="00085F58">
        <w:rPr>
          <w:rFonts w:ascii="Arial" w:eastAsia="MS Gothic" w:hAnsi="Arial" w:cs="Arial"/>
        </w:rPr>
        <w:t>ž</w:t>
      </w:r>
      <w:r w:rsidRPr="00085F58">
        <w:rPr>
          <w:rFonts w:ascii="Arial" w:hAnsi="Arial" w:cs="Arial"/>
        </w:rPr>
        <w:t>ivatel realizovat n</w:t>
      </w:r>
      <w:r w:rsidRPr="00085F58">
        <w:rPr>
          <w:rFonts w:ascii="Arial" w:eastAsia="Ginga&gt;" w:hAnsi="Arial" w:cs="Arial"/>
        </w:rPr>
        <w:t>á</w:t>
      </w:r>
      <w:r w:rsidRPr="00085F58">
        <w:rPr>
          <w:rFonts w:ascii="Arial" w:hAnsi="Arial" w:cs="Arial"/>
        </w:rPr>
        <w:t>kup na stran</w:t>
      </w:r>
      <w:r w:rsidRPr="00085F58">
        <w:rPr>
          <w:rFonts w:ascii="Arial" w:eastAsia="MS Gothic" w:hAnsi="Arial" w:cs="Arial"/>
        </w:rPr>
        <w:t>ě</w:t>
      </w:r>
      <w:r w:rsidRPr="00085F58">
        <w:rPr>
          <w:rFonts w:ascii="Arial" w:hAnsi="Arial" w:cs="Arial"/>
        </w:rPr>
        <w:t xml:space="preserve"> webu, tak je </w:t>
      </w:r>
      <w:r w:rsidRPr="00085F58">
        <w:rPr>
          <w:rFonts w:ascii="Arial" w:eastAsia="MS Gothic" w:hAnsi="Arial" w:cs="Arial"/>
        </w:rPr>
        <w:t>ř</w:t>
      </w:r>
      <w:r w:rsidRPr="00085F58">
        <w:rPr>
          <w:rFonts w:ascii="Arial" w:hAnsi="Arial" w:cs="Arial"/>
        </w:rPr>
        <w:t>e</w:t>
      </w:r>
      <w:r w:rsidRPr="00085F58">
        <w:rPr>
          <w:rFonts w:ascii="Arial" w:eastAsia="MS Gothic" w:hAnsi="Arial" w:cs="Arial"/>
        </w:rPr>
        <w:t>š</w:t>
      </w:r>
      <w:r w:rsidRPr="00085F58">
        <w:rPr>
          <w:rFonts w:ascii="Arial" w:hAnsi="Arial" w:cs="Arial"/>
        </w:rPr>
        <w:t>en</w:t>
      </w:r>
      <w:r w:rsidRPr="00085F58">
        <w:rPr>
          <w:rFonts w:ascii="Arial" w:eastAsia="Ginga&gt;" w:hAnsi="Arial" w:cs="Arial"/>
        </w:rPr>
        <w:t>í</w:t>
      </w:r>
      <w:r w:rsidRPr="00085F58">
        <w:rPr>
          <w:rFonts w:ascii="Arial" w:hAnsi="Arial" w:cs="Arial"/>
        </w:rPr>
        <w:t xml:space="preserve"> o mnoho slo</w:t>
      </w:r>
      <w:r w:rsidRPr="00085F58">
        <w:rPr>
          <w:rFonts w:ascii="Arial" w:eastAsia="MS Gothic" w:hAnsi="Arial" w:cs="Arial"/>
        </w:rPr>
        <w:t>ž</w:t>
      </w:r>
      <w:r w:rsidRPr="00085F58">
        <w:rPr>
          <w:rFonts w:ascii="Arial" w:hAnsi="Arial" w:cs="Arial"/>
        </w:rPr>
        <w:t>it</w:t>
      </w:r>
      <w:r w:rsidRPr="00085F58">
        <w:rPr>
          <w:rFonts w:ascii="Arial" w:eastAsia="MS Gothic" w:hAnsi="Arial" w:cs="Arial"/>
        </w:rPr>
        <w:t>ě</w:t>
      </w:r>
      <w:r w:rsidRPr="00085F58">
        <w:rPr>
          <w:rFonts w:ascii="Arial" w:hAnsi="Arial" w:cs="Arial"/>
        </w:rPr>
        <w:t>j</w:t>
      </w:r>
      <w:r w:rsidRPr="00085F58">
        <w:rPr>
          <w:rFonts w:ascii="Arial" w:eastAsia="MS Gothic" w:hAnsi="Arial" w:cs="Arial"/>
        </w:rPr>
        <w:t>š</w:t>
      </w:r>
      <w:r w:rsidRPr="00085F58">
        <w:rPr>
          <w:rFonts w:ascii="Arial" w:eastAsia="Ginga&gt;" w:hAnsi="Arial" w:cs="Arial"/>
        </w:rPr>
        <w:t>í</w:t>
      </w:r>
      <w:r w:rsidRPr="00085F58">
        <w:rPr>
          <w:rFonts w:ascii="Arial" w:hAnsi="Arial" w:cs="Arial"/>
        </w:rPr>
        <w:t>, a to zejm</w:t>
      </w:r>
      <w:r w:rsidRPr="00085F58">
        <w:rPr>
          <w:rFonts w:ascii="Arial" w:eastAsia="Ginga&gt;" w:hAnsi="Arial" w:cs="Arial"/>
        </w:rPr>
        <w:t>é</w:t>
      </w:r>
      <w:r w:rsidRPr="00085F58">
        <w:rPr>
          <w:rFonts w:ascii="Arial" w:hAnsi="Arial" w:cs="Arial"/>
        </w:rPr>
        <w:t xml:space="preserve">na proto, </w:t>
      </w:r>
      <w:r w:rsidRPr="00085F58">
        <w:rPr>
          <w:rFonts w:ascii="Arial" w:eastAsia="MS Gothic" w:hAnsi="Arial" w:cs="Arial"/>
        </w:rPr>
        <w:t>ž</w:t>
      </w:r>
      <w:r w:rsidRPr="00085F58">
        <w:rPr>
          <w:rFonts w:ascii="Arial" w:hAnsi="Arial" w:cs="Arial"/>
        </w:rPr>
        <w:t>e je zde nutnost se p</w:t>
      </w:r>
      <w:r w:rsidRPr="00085F58">
        <w:rPr>
          <w:rFonts w:ascii="Arial" w:eastAsia="MS Gothic" w:hAnsi="Arial" w:cs="Arial"/>
        </w:rPr>
        <w:t>ř</w:t>
      </w:r>
      <w:r w:rsidRPr="00085F58">
        <w:rPr>
          <w:rFonts w:ascii="Arial" w:hAnsi="Arial" w:cs="Arial"/>
        </w:rPr>
        <w:t>ihl</w:t>
      </w:r>
      <w:r w:rsidRPr="00085F58">
        <w:rPr>
          <w:rFonts w:ascii="Arial" w:eastAsia="Ginga&gt;" w:hAnsi="Arial" w:cs="Arial"/>
        </w:rPr>
        <w:t>á</w:t>
      </w:r>
      <w:r w:rsidRPr="00085F58">
        <w:rPr>
          <w:rFonts w:ascii="Arial" w:hAnsi="Arial" w:cs="Arial"/>
        </w:rPr>
        <w:t>sit do syst</w:t>
      </w:r>
      <w:r w:rsidRPr="00085F58">
        <w:rPr>
          <w:rFonts w:ascii="Arial" w:eastAsia="Ginga&gt;" w:hAnsi="Arial" w:cs="Arial"/>
        </w:rPr>
        <w:t>é</w:t>
      </w:r>
      <w:r w:rsidRPr="00085F58">
        <w:rPr>
          <w:rFonts w:ascii="Arial" w:hAnsi="Arial" w:cs="Arial"/>
        </w:rPr>
        <w:t xml:space="preserve">mu </w:t>
      </w:r>
      <w:proofErr w:type="spellStart"/>
      <w:r w:rsidRPr="00085F58">
        <w:rPr>
          <w:rFonts w:ascii="Arial" w:hAnsi="Arial" w:cs="Arial"/>
        </w:rPr>
        <w:t>Colossea</w:t>
      </w:r>
      <w:proofErr w:type="spellEnd"/>
      <w:r w:rsidRPr="00085F58">
        <w:rPr>
          <w:rFonts w:ascii="Arial" w:hAnsi="Arial" w:cs="Arial"/>
        </w:rPr>
        <w:t xml:space="preserve"> (ka</w:t>
      </w:r>
      <w:r w:rsidRPr="00085F58">
        <w:rPr>
          <w:rFonts w:ascii="Arial" w:eastAsia="MS Gothic" w:hAnsi="Arial" w:cs="Arial"/>
        </w:rPr>
        <w:t>ž</w:t>
      </w:r>
      <w:r w:rsidRPr="00085F58">
        <w:rPr>
          <w:rFonts w:ascii="Arial" w:hAnsi="Arial" w:cs="Arial"/>
        </w:rPr>
        <w:t>d</w:t>
      </w:r>
      <w:r w:rsidRPr="00085F58">
        <w:rPr>
          <w:rFonts w:ascii="Arial" w:eastAsia="Ginga&gt;" w:hAnsi="Arial" w:cs="Arial"/>
        </w:rPr>
        <w:t>ý</w:t>
      </w:r>
      <w:r w:rsidRPr="00085F58">
        <w:rPr>
          <w:rFonts w:ascii="Arial" w:hAnsi="Arial" w:cs="Arial"/>
        </w:rPr>
        <w:t xml:space="preserve"> u</w:t>
      </w:r>
      <w:r w:rsidRPr="00085F58">
        <w:rPr>
          <w:rFonts w:ascii="Arial" w:eastAsia="MS Gothic" w:hAnsi="Arial" w:cs="Arial"/>
        </w:rPr>
        <w:t>ž</w:t>
      </w:r>
      <w:r w:rsidRPr="00085F58">
        <w:rPr>
          <w:rFonts w:ascii="Arial" w:hAnsi="Arial" w:cs="Arial"/>
        </w:rPr>
        <w:t>ivatel tam pro n</w:t>
      </w:r>
      <w:r w:rsidRPr="00085F58">
        <w:rPr>
          <w:rFonts w:ascii="Arial" w:eastAsia="Ginga&gt;" w:hAnsi="Arial" w:cs="Arial"/>
        </w:rPr>
        <w:t>á</w:t>
      </w:r>
      <w:r w:rsidRPr="00085F58">
        <w:rPr>
          <w:rFonts w:ascii="Arial" w:hAnsi="Arial" w:cs="Arial"/>
        </w:rPr>
        <w:t>kup mus</w:t>
      </w:r>
      <w:r w:rsidRPr="00085F58">
        <w:rPr>
          <w:rFonts w:ascii="Arial" w:eastAsia="Ginga&gt;" w:hAnsi="Arial" w:cs="Arial"/>
        </w:rPr>
        <w:t>í</w:t>
      </w:r>
      <w:r w:rsidRPr="00085F58">
        <w:rPr>
          <w:rFonts w:ascii="Arial" w:hAnsi="Arial" w:cs="Arial"/>
        </w:rPr>
        <w:t xml:space="preserve"> m</w:t>
      </w:r>
      <w:r w:rsidRPr="00085F58">
        <w:rPr>
          <w:rFonts w:ascii="Arial" w:eastAsia="Ginga&gt;" w:hAnsi="Arial" w:cs="Arial"/>
        </w:rPr>
        <w:t>í</w:t>
      </w:r>
      <w:r w:rsidRPr="00085F58">
        <w:rPr>
          <w:rFonts w:ascii="Arial" w:hAnsi="Arial" w:cs="Arial"/>
        </w:rPr>
        <w:t>t vytvo</w:t>
      </w:r>
      <w:r w:rsidRPr="00085F58">
        <w:rPr>
          <w:rFonts w:ascii="Arial" w:eastAsia="MS Gothic" w:hAnsi="Arial" w:cs="Arial"/>
        </w:rPr>
        <w:t>ř</w:t>
      </w:r>
      <w:r w:rsidRPr="00085F58">
        <w:rPr>
          <w:rFonts w:ascii="Arial" w:hAnsi="Arial" w:cs="Arial"/>
        </w:rPr>
        <w:t>en</w:t>
      </w:r>
      <w:r w:rsidRPr="00085F58">
        <w:rPr>
          <w:rFonts w:ascii="Arial" w:eastAsia="Ginga&gt;" w:hAnsi="Arial" w:cs="Arial"/>
        </w:rPr>
        <w:t>ý</w:t>
      </w:r>
      <w:r w:rsidRPr="00085F58">
        <w:rPr>
          <w:rFonts w:ascii="Arial" w:hAnsi="Arial" w:cs="Arial"/>
        </w:rPr>
        <w:t xml:space="preserve"> </w:t>
      </w:r>
      <w:r w:rsidRPr="00085F58">
        <w:rPr>
          <w:rFonts w:ascii="Arial" w:eastAsia="Ginga&gt;" w:hAnsi="Arial" w:cs="Arial"/>
        </w:rPr>
        <w:t>ú</w:t>
      </w:r>
      <w:r w:rsidRPr="00085F58">
        <w:rPr>
          <w:rFonts w:ascii="Arial" w:eastAsia="MS Gothic" w:hAnsi="Arial" w:cs="Arial"/>
        </w:rPr>
        <w:t>č</w:t>
      </w:r>
      <w:r w:rsidRPr="00085F58">
        <w:rPr>
          <w:rFonts w:ascii="Arial" w:hAnsi="Arial" w:cs="Arial"/>
        </w:rPr>
        <w:t>et). Komunikace je v tomto bod</w:t>
      </w:r>
      <w:r w:rsidRPr="00085F58">
        <w:rPr>
          <w:rFonts w:ascii="Arial" w:eastAsia="MS Gothic" w:hAnsi="Arial" w:cs="Arial"/>
        </w:rPr>
        <w:t>ě</w:t>
      </w:r>
      <w:r w:rsidRPr="00085F58">
        <w:rPr>
          <w:rFonts w:ascii="Arial" w:hAnsi="Arial" w:cs="Arial"/>
        </w:rPr>
        <w:t xml:space="preserve"> velmi problematick</w:t>
      </w:r>
      <w:r w:rsidRPr="00085F58">
        <w:rPr>
          <w:rFonts w:ascii="Arial" w:eastAsia="Ginga&gt;" w:hAnsi="Arial" w:cs="Arial"/>
        </w:rPr>
        <w:t>á</w:t>
      </w:r>
      <w:r w:rsidRPr="00085F58">
        <w:rPr>
          <w:rFonts w:ascii="Arial" w:hAnsi="Arial" w:cs="Arial"/>
        </w:rPr>
        <w:t>, proto</w:t>
      </w:r>
      <w:r w:rsidRPr="00085F58">
        <w:rPr>
          <w:rFonts w:ascii="Arial" w:eastAsia="MS Gothic" w:hAnsi="Arial" w:cs="Arial"/>
        </w:rPr>
        <w:t>ž</w:t>
      </w:r>
      <w:r w:rsidRPr="00085F58">
        <w:rPr>
          <w:rFonts w:ascii="Arial" w:hAnsi="Arial" w:cs="Arial"/>
        </w:rPr>
        <w:t>e po p</w:t>
      </w:r>
      <w:r w:rsidRPr="00085F58">
        <w:rPr>
          <w:rFonts w:ascii="Arial" w:eastAsia="MS Gothic" w:hAnsi="Arial" w:cs="Arial"/>
        </w:rPr>
        <w:t>ř</w:t>
      </w:r>
      <w:r w:rsidRPr="00085F58">
        <w:rPr>
          <w:rFonts w:ascii="Arial" w:hAnsi="Arial" w:cs="Arial"/>
        </w:rPr>
        <w:t>ihl</w:t>
      </w:r>
      <w:r w:rsidRPr="00085F58">
        <w:rPr>
          <w:rFonts w:ascii="Arial" w:eastAsia="Ginga&gt;" w:hAnsi="Arial" w:cs="Arial"/>
        </w:rPr>
        <w:t>á</w:t>
      </w:r>
      <w:r w:rsidRPr="00085F58">
        <w:rPr>
          <w:rFonts w:ascii="Arial" w:eastAsia="MS Gothic" w:hAnsi="Arial" w:cs="Arial"/>
        </w:rPr>
        <w:t>š</w:t>
      </w:r>
      <w:r w:rsidRPr="00085F58">
        <w:rPr>
          <w:rFonts w:ascii="Arial" w:hAnsi="Arial" w:cs="Arial"/>
        </w:rPr>
        <w:t>en</w:t>
      </w:r>
      <w:r w:rsidRPr="00085F58">
        <w:rPr>
          <w:rFonts w:ascii="Arial" w:eastAsia="Ginga&gt;" w:hAnsi="Arial" w:cs="Arial"/>
        </w:rPr>
        <w:t>í</w:t>
      </w:r>
      <w:r w:rsidRPr="00085F58">
        <w:rPr>
          <w:rFonts w:ascii="Arial" w:hAnsi="Arial" w:cs="Arial"/>
        </w:rPr>
        <w:t xml:space="preserve"> </w:t>
      </w:r>
      <w:proofErr w:type="spellStart"/>
      <w:r w:rsidRPr="00085F58">
        <w:rPr>
          <w:rFonts w:ascii="Arial" w:hAnsi="Arial" w:cs="Arial"/>
        </w:rPr>
        <w:t>Colosseum</w:t>
      </w:r>
      <w:proofErr w:type="spellEnd"/>
      <w:r w:rsidRPr="00085F58">
        <w:rPr>
          <w:rFonts w:ascii="Arial" w:hAnsi="Arial" w:cs="Arial"/>
        </w:rPr>
        <w:t xml:space="preserve"> nevrac</w:t>
      </w:r>
      <w:r w:rsidRPr="00085F58">
        <w:rPr>
          <w:rFonts w:ascii="Arial" w:eastAsia="Ginga&gt;" w:hAnsi="Arial" w:cs="Arial"/>
        </w:rPr>
        <w:t>í</w:t>
      </w:r>
      <w:r w:rsidRPr="00085F58">
        <w:rPr>
          <w:rFonts w:ascii="Arial" w:hAnsi="Arial" w:cs="Arial"/>
        </w:rPr>
        <w:t xml:space="preserve"> </w:t>
      </w:r>
      <w:r w:rsidRPr="00085F58">
        <w:rPr>
          <w:rFonts w:ascii="Arial" w:eastAsia="MS Gothic" w:hAnsi="Arial" w:cs="Arial"/>
        </w:rPr>
        <w:t>ž</w:t>
      </w:r>
      <w:r w:rsidRPr="00085F58">
        <w:rPr>
          <w:rFonts w:ascii="Arial" w:eastAsia="Ginga&gt;" w:hAnsi="Arial" w:cs="Arial"/>
        </w:rPr>
        <w:t>á</w:t>
      </w:r>
      <w:r w:rsidRPr="00085F58">
        <w:rPr>
          <w:rFonts w:ascii="Arial" w:hAnsi="Arial" w:cs="Arial"/>
        </w:rPr>
        <w:t>dnou unik</w:t>
      </w:r>
      <w:r w:rsidRPr="00085F58">
        <w:rPr>
          <w:rFonts w:ascii="Arial" w:eastAsia="Ginga&gt;" w:hAnsi="Arial" w:cs="Arial"/>
        </w:rPr>
        <w:t>á</w:t>
      </w:r>
      <w:r w:rsidRPr="00085F58">
        <w:rPr>
          <w:rFonts w:ascii="Arial" w:hAnsi="Arial" w:cs="Arial"/>
        </w:rPr>
        <w:t>tn</w:t>
      </w:r>
      <w:r w:rsidRPr="00085F58">
        <w:rPr>
          <w:rFonts w:ascii="Arial" w:eastAsia="Ginga&gt;" w:hAnsi="Arial" w:cs="Arial"/>
        </w:rPr>
        <w:t>í</w:t>
      </w:r>
      <w:r w:rsidRPr="00085F58">
        <w:rPr>
          <w:rFonts w:ascii="Arial" w:hAnsi="Arial" w:cs="Arial"/>
        </w:rPr>
        <w:t xml:space="preserve"> identifikaci p</w:t>
      </w:r>
      <w:r w:rsidRPr="00085F58">
        <w:rPr>
          <w:rFonts w:ascii="Arial" w:eastAsia="MS Gothic" w:hAnsi="Arial" w:cs="Arial"/>
        </w:rPr>
        <w:t>ř</w:t>
      </w:r>
      <w:r w:rsidRPr="00085F58">
        <w:rPr>
          <w:rFonts w:ascii="Arial" w:hAnsi="Arial" w:cs="Arial"/>
        </w:rPr>
        <w:t>ihl</w:t>
      </w:r>
      <w:r w:rsidRPr="00085F58">
        <w:rPr>
          <w:rFonts w:ascii="Arial" w:eastAsia="Ginga&gt;" w:hAnsi="Arial" w:cs="Arial"/>
        </w:rPr>
        <w:t>á</w:t>
      </w:r>
      <w:r w:rsidRPr="00085F58">
        <w:rPr>
          <w:rFonts w:ascii="Arial" w:eastAsia="MS Gothic" w:hAnsi="Arial" w:cs="Arial"/>
        </w:rPr>
        <w:t>š</w:t>
      </w:r>
      <w:r w:rsidRPr="00085F58">
        <w:rPr>
          <w:rFonts w:ascii="Arial" w:hAnsi="Arial" w:cs="Arial"/>
        </w:rPr>
        <w:t>en</w:t>
      </w:r>
      <w:r w:rsidRPr="00085F58">
        <w:rPr>
          <w:rFonts w:ascii="Arial" w:eastAsia="Ginga&gt;" w:hAnsi="Arial" w:cs="Arial"/>
        </w:rPr>
        <w:t>é</w:t>
      </w:r>
      <w:r w:rsidRPr="00085F58">
        <w:rPr>
          <w:rFonts w:ascii="Arial" w:hAnsi="Arial" w:cs="Arial"/>
        </w:rPr>
        <w:t>ho u</w:t>
      </w:r>
      <w:r w:rsidRPr="00085F58">
        <w:rPr>
          <w:rFonts w:ascii="Arial" w:eastAsia="MS Gothic" w:hAnsi="Arial" w:cs="Arial"/>
        </w:rPr>
        <w:t>ž</w:t>
      </w:r>
      <w:r w:rsidRPr="00085F58">
        <w:rPr>
          <w:rFonts w:ascii="Arial" w:hAnsi="Arial" w:cs="Arial"/>
        </w:rPr>
        <w:t>ivatele. I tato komunikace je popsána v dokumentaci.</w:t>
      </w:r>
    </w:p>
    <w:p w14:paraId="75C78C67" w14:textId="77777777" w:rsidR="00085F58" w:rsidRPr="00085F58" w:rsidRDefault="00085F58" w:rsidP="00085F58">
      <w:pPr>
        <w:pStyle w:val="Odstavecseseznamem"/>
        <w:spacing w:line="276" w:lineRule="auto"/>
        <w:ind w:left="1440"/>
        <w:jc w:val="both"/>
        <w:rPr>
          <w:rFonts w:ascii="Arial" w:hAnsi="Arial" w:cs="Arial"/>
        </w:rPr>
      </w:pPr>
    </w:p>
    <w:p w14:paraId="03623871" w14:textId="77777777" w:rsidR="00085F58" w:rsidRPr="00085F58" w:rsidRDefault="00085F58" w:rsidP="00085F58">
      <w:pPr>
        <w:pStyle w:val="Odstavecseseznamem"/>
        <w:spacing w:line="276" w:lineRule="auto"/>
        <w:ind w:left="1440"/>
        <w:rPr>
          <w:rFonts w:ascii="Arial" w:hAnsi="Arial" w:cs="Arial"/>
        </w:rPr>
      </w:pPr>
    </w:p>
    <w:p w14:paraId="6A1C059D" w14:textId="77777777" w:rsidR="00085F58" w:rsidRPr="00085F58" w:rsidRDefault="00085F58">
      <w:pPr>
        <w:pStyle w:val="Odstavecseseznamem"/>
        <w:numPr>
          <w:ilvl w:val="0"/>
          <w:numId w:val="79"/>
        </w:numPr>
        <w:spacing w:line="276" w:lineRule="auto"/>
        <w:jc w:val="both"/>
        <w:rPr>
          <w:rFonts w:ascii="Arial" w:hAnsi="Arial" w:cs="Arial"/>
        </w:rPr>
      </w:pPr>
      <w:r w:rsidRPr="00085F58">
        <w:rPr>
          <w:rFonts w:ascii="Arial" w:hAnsi="Arial" w:cs="Arial"/>
          <w:b/>
        </w:rPr>
        <w:t>Vstupenkový systém PEAR</w:t>
      </w:r>
      <w:r w:rsidRPr="00085F58">
        <w:rPr>
          <w:rFonts w:ascii="Arial" w:hAnsi="Arial" w:cs="Arial"/>
        </w:rPr>
        <w:t xml:space="preserve"> (aktuáln</w:t>
      </w:r>
      <w:r w:rsidRPr="00085F58">
        <w:rPr>
          <w:rFonts w:ascii="Arial" w:eastAsia="MS Gothic" w:hAnsi="Arial" w:cs="Arial"/>
        </w:rPr>
        <w:t>ě</w:t>
      </w:r>
      <w:r w:rsidRPr="00085F58">
        <w:rPr>
          <w:rFonts w:ascii="Arial" w:hAnsi="Arial" w:cs="Arial"/>
        </w:rPr>
        <w:t xml:space="preserve"> vyu</w:t>
      </w:r>
      <w:r w:rsidRPr="00085F58">
        <w:rPr>
          <w:rFonts w:ascii="Arial" w:eastAsia="MS Gothic" w:hAnsi="Arial" w:cs="Arial"/>
        </w:rPr>
        <w:t>ž</w:t>
      </w:r>
      <w:r w:rsidRPr="00085F58">
        <w:rPr>
          <w:rFonts w:ascii="Arial" w:eastAsia="Ginga&gt;" w:hAnsi="Arial" w:cs="Arial"/>
        </w:rPr>
        <w:t>í</w:t>
      </w:r>
      <w:r w:rsidRPr="00085F58">
        <w:rPr>
          <w:rFonts w:ascii="Arial" w:hAnsi="Arial" w:cs="Arial"/>
        </w:rPr>
        <w:t>van</w:t>
      </w:r>
      <w:r w:rsidRPr="00085F58">
        <w:rPr>
          <w:rFonts w:ascii="Arial" w:eastAsia="Ginga&gt;" w:hAnsi="Arial" w:cs="Arial"/>
        </w:rPr>
        <w:t>ý</w:t>
      </w:r>
      <w:r w:rsidRPr="00085F58">
        <w:rPr>
          <w:rFonts w:ascii="Arial" w:hAnsi="Arial" w:cs="Arial"/>
        </w:rPr>
        <w:t xml:space="preserve"> na z</w:t>
      </w:r>
      <w:r w:rsidRPr="00085F58">
        <w:rPr>
          <w:rFonts w:ascii="Arial" w:eastAsia="Ginga&gt;" w:hAnsi="Arial" w:cs="Arial"/>
        </w:rPr>
        <w:t>á</w:t>
      </w:r>
      <w:r w:rsidRPr="00085F58">
        <w:rPr>
          <w:rFonts w:ascii="Arial" w:hAnsi="Arial" w:cs="Arial"/>
        </w:rPr>
        <w:t>mku v</w:t>
      </w:r>
      <w:r w:rsidRPr="00085F58">
        <w:rPr>
          <w:rFonts w:ascii="Arial" w:eastAsia="Ginga&gt;" w:hAnsi="Arial" w:cs="Arial"/>
        </w:rPr>
        <w:t> </w:t>
      </w:r>
      <w:r w:rsidRPr="00085F58">
        <w:rPr>
          <w:rFonts w:ascii="Arial" w:hAnsi="Arial" w:cs="Arial"/>
        </w:rPr>
        <w:t>Krom</w:t>
      </w:r>
      <w:r w:rsidRPr="00085F58">
        <w:rPr>
          <w:rFonts w:ascii="Arial" w:eastAsia="MS Gothic" w:hAnsi="Arial" w:cs="Arial"/>
        </w:rPr>
        <w:t>ěř</w:t>
      </w:r>
      <w:r w:rsidRPr="00085F58">
        <w:rPr>
          <w:rFonts w:ascii="Arial" w:eastAsia="Ginga&gt;" w:hAnsi="Arial" w:cs="Arial"/>
        </w:rPr>
        <w:t>í</w:t>
      </w:r>
      <w:r w:rsidRPr="00085F58">
        <w:rPr>
          <w:rFonts w:ascii="Arial" w:eastAsia="MS Gothic" w:hAnsi="Arial" w:cs="Arial"/>
        </w:rPr>
        <w:t>ž</w:t>
      </w:r>
      <w:r w:rsidRPr="00085F58">
        <w:rPr>
          <w:rFonts w:ascii="Arial" w:hAnsi="Arial" w:cs="Arial"/>
        </w:rPr>
        <w:t>i)</w:t>
      </w:r>
    </w:p>
    <w:p w14:paraId="50104B93" w14:textId="68233F0A" w:rsidR="00085F58" w:rsidRPr="00085F58" w:rsidRDefault="00085F58" w:rsidP="00085F58">
      <w:pPr>
        <w:pStyle w:val="Odstavecseseznamem"/>
        <w:spacing w:line="276" w:lineRule="auto"/>
        <w:rPr>
          <w:rFonts w:ascii="Arial" w:hAnsi="Arial" w:cs="Arial"/>
        </w:rPr>
      </w:pPr>
      <w:r w:rsidRPr="00085F58">
        <w:rPr>
          <w:rFonts w:ascii="Arial" w:hAnsi="Arial" w:cs="Arial"/>
        </w:rPr>
        <w:t>PEAR, s. r. o. (</w:t>
      </w:r>
      <w:hyperlink r:id="rId50" w:history="1">
        <w:r w:rsidRPr="00085F58">
          <w:rPr>
            <w:rStyle w:val="Hypertextovodkaz"/>
            <w:rFonts w:ascii="Arial" w:hAnsi="Arial" w:cs="Arial"/>
          </w:rPr>
          <w:t>https://www.pear.cz/</w:t>
        </w:r>
      </w:hyperlink>
      <w:r w:rsidRPr="00085F58">
        <w:rPr>
          <w:rFonts w:ascii="Arial" w:hAnsi="Arial" w:cs="Arial"/>
        </w:rPr>
        <w:t xml:space="preserve">) – </w:t>
      </w:r>
      <w:proofErr w:type="spellStart"/>
      <w:r w:rsidR="00FE556D">
        <w:rPr>
          <w:rFonts w:ascii="Arial" w:hAnsi="Arial" w:cs="Arial"/>
        </w:rPr>
        <w:t>xxx</w:t>
      </w:r>
      <w:proofErr w:type="spellEnd"/>
    </w:p>
    <w:p w14:paraId="1C3023B1" w14:textId="77777777" w:rsidR="00085F58" w:rsidRPr="00085F58" w:rsidRDefault="00085F58" w:rsidP="00085F58">
      <w:pPr>
        <w:pStyle w:val="Odstavecseseznamem"/>
        <w:spacing w:line="276" w:lineRule="auto"/>
        <w:rPr>
          <w:rFonts w:ascii="Arial" w:hAnsi="Arial" w:cs="Arial"/>
        </w:rPr>
      </w:pPr>
    </w:p>
    <w:p w14:paraId="7DD5F63E" w14:textId="77777777" w:rsidR="00085F58" w:rsidRPr="00085F58" w:rsidRDefault="00085F58" w:rsidP="00085F58">
      <w:pPr>
        <w:pStyle w:val="Odstavecseseznamem"/>
        <w:spacing w:line="276" w:lineRule="auto"/>
        <w:rPr>
          <w:rFonts w:ascii="Arial" w:hAnsi="Arial" w:cs="Arial"/>
          <w:b/>
        </w:rPr>
      </w:pPr>
      <w:r w:rsidRPr="00085F58">
        <w:rPr>
          <w:rFonts w:ascii="Arial" w:hAnsi="Arial" w:cs="Arial"/>
          <w:b/>
        </w:rPr>
        <w:t>Možnost A: Nyní je k dispozici toto řešení:</w:t>
      </w:r>
    </w:p>
    <w:p w14:paraId="5BA96D64" w14:textId="5816BF0A" w:rsidR="00085F58" w:rsidRPr="00085F58" w:rsidRDefault="00085F58" w:rsidP="00085F58">
      <w:pPr>
        <w:pStyle w:val="Odstavecseseznamem"/>
        <w:spacing w:line="276" w:lineRule="auto"/>
        <w:rPr>
          <w:rFonts w:ascii="Arial" w:hAnsi="Arial" w:cs="Arial"/>
        </w:rPr>
      </w:pPr>
      <w:r w:rsidRPr="00085F58">
        <w:rPr>
          <w:rFonts w:ascii="Arial" w:hAnsi="Arial" w:cs="Arial"/>
        </w:rPr>
        <w:t>Systém prodeje vstupenek se d</w:t>
      </w:r>
      <w:r w:rsidRPr="00085F58">
        <w:rPr>
          <w:rFonts w:ascii="Arial" w:eastAsia="MS Gothic" w:hAnsi="Arial" w:cs="Arial"/>
        </w:rPr>
        <w:t>ě</w:t>
      </w:r>
      <w:r w:rsidRPr="00085F58">
        <w:rPr>
          <w:rFonts w:ascii="Arial" w:hAnsi="Arial" w:cs="Arial"/>
        </w:rPr>
        <w:t>je prim</w:t>
      </w:r>
      <w:r w:rsidRPr="00085F58">
        <w:rPr>
          <w:rFonts w:ascii="Arial" w:eastAsia="Ginga&gt;" w:hAnsi="Arial" w:cs="Arial"/>
        </w:rPr>
        <w:t>á</w:t>
      </w:r>
      <w:r w:rsidRPr="00085F58">
        <w:rPr>
          <w:rFonts w:ascii="Arial" w:hAnsi="Arial" w:cs="Arial"/>
        </w:rPr>
        <w:t>rn</w:t>
      </w:r>
      <w:r w:rsidRPr="00085F58">
        <w:rPr>
          <w:rFonts w:ascii="Arial" w:eastAsia="MS Gothic" w:hAnsi="Arial" w:cs="Arial"/>
        </w:rPr>
        <w:t>ě</w:t>
      </w:r>
      <w:r w:rsidRPr="00085F58">
        <w:rPr>
          <w:rFonts w:ascii="Arial" w:hAnsi="Arial" w:cs="Arial"/>
        </w:rPr>
        <w:t xml:space="preserve"> mimo web klienta. Pro nákup vstupenek je tedy u</w:t>
      </w:r>
      <w:r w:rsidRPr="00085F58">
        <w:rPr>
          <w:rFonts w:ascii="Arial" w:eastAsia="MS Gothic" w:hAnsi="Arial" w:cs="Arial"/>
        </w:rPr>
        <w:t>ž</w:t>
      </w:r>
      <w:r w:rsidRPr="00085F58">
        <w:rPr>
          <w:rFonts w:ascii="Arial" w:hAnsi="Arial" w:cs="Arial"/>
        </w:rPr>
        <w:t>ivatel po kliku na odkaz p</w:t>
      </w:r>
      <w:r w:rsidRPr="00085F58">
        <w:rPr>
          <w:rFonts w:ascii="Arial" w:eastAsia="MS Gothic" w:hAnsi="Arial" w:cs="Arial"/>
        </w:rPr>
        <w:t>ř</w:t>
      </w:r>
      <w:r w:rsidRPr="00085F58">
        <w:rPr>
          <w:rFonts w:ascii="Arial" w:hAnsi="Arial" w:cs="Arial"/>
        </w:rPr>
        <w:t>esm</w:t>
      </w:r>
      <w:r w:rsidRPr="00085F58">
        <w:rPr>
          <w:rFonts w:ascii="Arial" w:eastAsia="MS Gothic" w:hAnsi="Arial" w:cs="Arial"/>
        </w:rPr>
        <w:t>ě</w:t>
      </w:r>
      <w:r w:rsidRPr="00085F58">
        <w:rPr>
          <w:rFonts w:ascii="Arial" w:hAnsi="Arial" w:cs="Arial"/>
        </w:rPr>
        <w:t>rov</w:t>
      </w:r>
      <w:r w:rsidRPr="00085F58">
        <w:rPr>
          <w:rFonts w:ascii="Arial" w:eastAsia="Ginga&gt;" w:hAnsi="Arial" w:cs="Arial"/>
        </w:rPr>
        <w:t>á</w:t>
      </w:r>
      <w:r w:rsidRPr="00085F58">
        <w:rPr>
          <w:rFonts w:ascii="Arial" w:hAnsi="Arial" w:cs="Arial"/>
        </w:rPr>
        <w:t>n na server syst</w:t>
      </w:r>
      <w:r w:rsidRPr="00085F58">
        <w:rPr>
          <w:rFonts w:ascii="Arial" w:eastAsia="Ginga&gt;" w:hAnsi="Arial" w:cs="Arial"/>
        </w:rPr>
        <w:t>é</w:t>
      </w:r>
      <w:r w:rsidRPr="00085F58">
        <w:rPr>
          <w:rFonts w:ascii="Arial" w:hAnsi="Arial" w:cs="Arial"/>
        </w:rPr>
        <w:t>mu PEAR, kde je kompletn</w:t>
      </w:r>
      <w:r w:rsidRPr="00085F58">
        <w:rPr>
          <w:rFonts w:ascii="Arial" w:eastAsia="Ginga&gt;" w:hAnsi="Arial" w:cs="Arial"/>
        </w:rPr>
        <w:t>í</w:t>
      </w:r>
      <w:r w:rsidRPr="00085F58">
        <w:rPr>
          <w:rFonts w:ascii="Arial" w:hAnsi="Arial" w:cs="Arial"/>
        </w:rPr>
        <w:t xml:space="preserve"> n</w:t>
      </w:r>
      <w:r w:rsidRPr="00085F58">
        <w:rPr>
          <w:rFonts w:ascii="Arial" w:eastAsia="Ginga&gt;" w:hAnsi="Arial" w:cs="Arial"/>
        </w:rPr>
        <w:t>á</w:t>
      </w:r>
      <w:r w:rsidRPr="00085F58">
        <w:rPr>
          <w:rFonts w:ascii="Arial" w:hAnsi="Arial" w:cs="Arial"/>
        </w:rPr>
        <w:t>kup realizov</w:t>
      </w:r>
      <w:r w:rsidRPr="00085F58">
        <w:rPr>
          <w:rFonts w:ascii="Arial" w:eastAsia="Ginga&gt;" w:hAnsi="Arial" w:cs="Arial"/>
        </w:rPr>
        <w:t>á</w:t>
      </w:r>
      <w:r w:rsidRPr="00085F58">
        <w:rPr>
          <w:rFonts w:ascii="Arial" w:hAnsi="Arial" w:cs="Arial"/>
        </w:rPr>
        <w:t>n. Grafickou podobu str</w:t>
      </w:r>
      <w:r w:rsidRPr="00085F58">
        <w:rPr>
          <w:rFonts w:ascii="Arial" w:eastAsia="Ginga&gt;" w:hAnsi="Arial" w:cs="Arial"/>
        </w:rPr>
        <w:t>á</w:t>
      </w:r>
      <w:r w:rsidRPr="00085F58">
        <w:rPr>
          <w:rFonts w:ascii="Arial" w:hAnsi="Arial" w:cs="Arial"/>
        </w:rPr>
        <w:t>nek lze p</w:t>
      </w:r>
      <w:r w:rsidRPr="00085F58">
        <w:rPr>
          <w:rFonts w:ascii="Arial" w:eastAsia="MS Gothic" w:hAnsi="Arial" w:cs="Arial"/>
        </w:rPr>
        <w:t>ř</w:t>
      </w:r>
      <w:r w:rsidRPr="00085F58">
        <w:rPr>
          <w:rFonts w:ascii="Arial" w:hAnsi="Arial" w:cs="Arial"/>
        </w:rPr>
        <w:t>izp</w:t>
      </w:r>
      <w:r w:rsidRPr="00085F58">
        <w:rPr>
          <w:rFonts w:ascii="Arial" w:eastAsia="MS Gothic" w:hAnsi="Arial" w:cs="Arial"/>
        </w:rPr>
        <w:t>ů</w:t>
      </w:r>
      <w:r w:rsidRPr="00085F58">
        <w:rPr>
          <w:rFonts w:ascii="Arial" w:hAnsi="Arial" w:cs="Arial"/>
        </w:rPr>
        <w:t>sobit vzhledu zdrojov</w:t>
      </w:r>
      <w:r w:rsidRPr="00085F58">
        <w:rPr>
          <w:rFonts w:ascii="Arial" w:eastAsia="Ginga&gt;" w:hAnsi="Arial" w:cs="Arial"/>
        </w:rPr>
        <w:t>é</w:t>
      </w:r>
      <w:r w:rsidRPr="00085F58">
        <w:rPr>
          <w:rFonts w:ascii="Arial" w:hAnsi="Arial" w:cs="Arial"/>
        </w:rPr>
        <w:t xml:space="preserve"> webov</w:t>
      </w:r>
      <w:r w:rsidRPr="00085F58">
        <w:rPr>
          <w:rFonts w:ascii="Arial" w:eastAsia="Ginga&gt;" w:hAnsi="Arial" w:cs="Arial"/>
        </w:rPr>
        <w:t>é</w:t>
      </w:r>
      <w:r w:rsidRPr="00085F58">
        <w:rPr>
          <w:rFonts w:ascii="Arial" w:hAnsi="Arial" w:cs="Arial"/>
        </w:rPr>
        <w:t xml:space="preserve"> prezentace, a to jak na úrovní </w:t>
      </w:r>
      <w:r w:rsidRPr="00085F58">
        <w:rPr>
          <w:rFonts w:ascii="Arial" w:eastAsia="MS Gothic" w:hAnsi="Arial" w:cs="Arial"/>
        </w:rPr>
        <w:t>„</w:t>
      </w:r>
      <w:r w:rsidRPr="00085F58">
        <w:rPr>
          <w:rFonts w:ascii="Arial" w:hAnsi="Arial" w:cs="Arial"/>
        </w:rPr>
        <w:t>u</w:t>
      </w:r>
      <w:r w:rsidRPr="00085F58">
        <w:rPr>
          <w:rFonts w:ascii="Arial" w:eastAsia="MS Gothic" w:hAnsi="Arial" w:cs="Arial"/>
        </w:rPr>
        <w:t>ž</w:t>
      </w:r>
      <w:r w:rsidRPr="00085F58">
        <w:rPr>
          <w:rFonts w:ascii="Arial" w:hAnsi="Arial" w:cs="Arial"/>
        </w:rPr>
        <w:t>ivatelsk</w:t>
      </w:r>
      <w:r w:rsidRPr="00085F58">
        <w:rPr>
          <w:rFonts w:ascii="Arial" w:eastAsia="Ginga&gt;" w:hAnsi="Arial" w:cs="Arial"/>
        </w:rPr>
        <w:t>é“</w:t>
      </w:r>
      <w:r w:rsidRPr="00085F58">
        <w:rPr>
          <w:rFonts w:ascii="Arial" w:hAnsi="Arial" w:cs="Arial"/>
        </w:rPr>
        <w:t xml:space="preserve">, tak i na </w:t>
      </w:r>
      <w:r w:rsidRPr="00085F58">
        <w:rPr>
          <w:rFonts w:ascii="Arial" w:eastAsia="Ginga&gt;" w:hAnsi="Arial" w:cs="Arial"/>
        </w:rPr>
        <w:t>ú</w:t>
      </w:r>
      <w:r w:rsidRPr="00085F58">
        <w:rPr>
          <w:rFonts w:ascii="Arial" w:hAnsi="Arial" w:cs="Arial"/>
        </w:rPr>
        <w:t>rovni hlub</w:t>
      </w:r>
      <w:r w:rsidRPr="00085F58">
        <w:rPr>
          <w:rFonts w:ascii="Arial" w:eastAsia="MS Gothic" w:hAnsi="Arial" w:cs="Arial"/>
        </w:rPr>
        <w:t>š</w:t>
      </w:r>
      <w:r w:rsidRPr="00085F58">
        <w:rPr>
          <w:rFonts w:ascii="Arial" w:eastAsia="Ginga&gt;" w:hAnsi="Arial" w:cs="Arial"/>
        </w:rPr>
        <w:t>í</w:t>
      </w:r>
      <w:r w:rsidRPr="00085F58">
        <w:rPr>
          <w:rFonts w:ascii="Arial" w:hAnsi="Arial" w:cs="Arial"/>
        </w:rPr>
        <w:t>ch zásah</w:t>
      </w:r>
      <w:r w:rsidRPr="00085F58">
        <w:rPr>
          <w:rFonts w:ascii="Arial" w:eastAsia="MS Gothic" w:hAnsi="Arial" w:cs="Arial"/>
        </w:rPr>
        <w:t>ů</w:t>
      </w:r>
      <w:r w:rsidRPr="00085F58">
        <w:rPr>
          <w:rFonts w:ascii="Arial" w:hAnsi="Arial" w:cs="Arial"/>
        </w:rPr>
        <w:t>, kdy je mo</w:t>
      </w:r>
      <w:r w:rsidRPr="00085F58">
        <w:rPr>
          <w:rFonts w:ascii="Arial" w:eastAsia="MS Gothic" w:hAnsi="Arial" w:cs="Arial"/>
        </w:rPr>
        <w:t>ž</w:t>
      </w:r>
      <w:r w:rsidRPr="00085F58">
        <w:rPr>
          <w:rFonts w:ascii="Arial" w:hAnsi="Arial" w:cs="Arial"/>
        </w:rPr>
        <w:t>n</w:t>
      </w:r>
      <w:r w:rsidRPr="00085F58">
        <w:rPr>
          <w:rFonts w:ascii="Arial" w:eastAsia="Ginga&gt;" w:hAnsi="Arial" w:cs="Arial"/>
        </w:rPr>
        <w:t>é</w:t>
      </w:r>
      <w:r w:rsidRPr="00085F58">
        <w:rPr>
          <w:rFonts w:ascii="Arial" w:hAnsi="Arial" w:cs="Arial"/>
        </w:rPr>
        <w:t xml:space="preserve"> zas</w:t>
      </w:r>
      <w:r w:rsidRPr="00085F58">
        <w:rPr>
          <w:rFonts w:ascii="Arial" w:eastAsia="Ginga&gt;" w:hAnsi="Arial" w:cs="Arial"/>
        </w:rPr>
        <w:t>á</w:t>
      </w:r>
      <w:r w:rsidRPr="00085F58">
        <w:rPr>
          <w:rFonts w:ascii="Arial" w:hAnsi="Arial" w:cs="Arial"/>
        </w:rPr>
        <w:t>hnout p</w:t>
      </w:r>
      <w:r w:rsidRPr="00085F58">
        <w:rPr>
          <w:rFonts w:ascii="Arial" w:eastAsia="MS Gothic" w:hAnsi="Arial" w:cs="Arial"/>
        </w:rPr>
        <w:t>ř</w:t>
      </w:r>
      <w:r w:rsidRPr="00085F58">
        <w:rPr>
          <w:rFonts w:ascii="Arial" w:eastAsia="Ginga&gt;" w:hAnsi="Arial" w:cs="Arial"/>
        </w:rPr>
        <w:t>í</w:t>
      </w:r>
      <w:r w:rsidRPr="00085F58">
        <w:rPr>
          <w:rFonts w:ascii="Arial" w:hAnsi="Arial" w:cs="Arial"/>
        </w:rPr>
        <w:t>mo do zdrojov</w:t>
      </w:r>
      <w:r w:rsidRPr="00085F58">
        <w:rPr>
          <w:rFonts w:ascii="Arial" w:eastAsia="Ginga&gt;" w:hAnsi="Arial" w:cs="Arial"/>
        </w:rPr>
        <w:t>ý</w:t>
      </w:r>
      <w:r w:rsidRPr="00085F58">
        <w:rPr>
          <w:rFonts w:ascii="Arial" w:hAnsi="Arial" w:cs="Arial"/>
        </w:rPr>
        <w:t>ch stylových soubor</w:t>
      </w:r>
      <w:r w:rsidRPr="00085F58">
        <w:rPr>
          <w:rFonts w:ascii="Arial" w:eastAsia="MS Gothic" w:hAnsi="Arial" w:cs="Arial"/>
        </w:rPr>
        <w:t>ů</w:t>
      </w:r>
      <w:r w:rsidRPr="00085F58">
        <w:rPr>
          <w:rFonts w:ascii="Arial" w:hAnsi="Arial" w:cs="Arial"/>
        </w:rPr>
        <w:t>. Po dokon</w:t>
      </w:r>
      <w:r w:rsidRPr="00085F58">
        <w:rPr>
          <w:rFonts w:ascii="Arial" w:eastAsia="MS Gothic" w:hAnsi="Arial" w:cs="Arial"/>
        </w:rPr>
        <w:t>č</w:t>
      </w:r>
      <w:r w:rsidRPr="00085F58">
        <w:rPr>
          <w:rFonts w:ascii="Arial" w:hAnsi="Arial" w:cs="Arial"/>
        </w:rPr>
        <w:t>en</w:t>
      </w:r>
      <w:r w:rsidRPr="00085F58">
        <w:rPr>
          <w:rFonts w:ascii="Arial" w:eastAsia="Ginga&gt;" w:hAnsi="Arial" w:cs="Arial"/>
        </w:rPr>
        <w:t>í</w:t>
      </w:r>
      <w:r w:rsidRPr="00085F58">
        <w:rPr>
          <w:rFonts w:ascii="Arial" w:hAnsi="Arial" w:cs="Arial"/>
        </w:rPr>
        <w:t xml:space="preserve"> n</w:t>
      </w:r>
      <w:r w:rsidRPr="00085F58">
        <w:rPr>
          <w:rFonts w:ascii="Arial" w:eastAsia="Ginga&gt;" w:hAnsi="Arial" w:cs="Arial"/>
        </w:rPr>
        <w:t>á</w:t>
      </w:r>
      <w:r w:rsidRPr="00085F58">
        <w:rPr>
          <w:rFonts w:ascii="Arial" w:hAnsi="Arial" w:cs="Arial"/>
        </w:rPr>
        <w:t>kupu je u</w:t>
      </w:r>
      <w:r w:rsidRPr="00085F58">
        <w:rPr>
          <w:rFonts w:ascii="Arial" w:eastAsia="MS Gothic" w:hAnsi="Arial" w:cs="Arial"/>
        </w:rPr>
        <w:t>ž</w:t>
      </w:r>
      <w:r w:rsidRPr="00085F58">
        <w:rPr>
          <w:rFonts w:ascii="Arial" w:hAnsi="Arial" w:cs="Arial"/>
        </w:rPr>
        <w:t>ivatel p</w:t>
      </w:r>
      <w:r w:rsidRPr="00085F58">
        <w:rPr>
          <w:rFonts w:ascii="Arial" w:eastAsia="MS Gothic" w:hAnsi="Arial" w:cs="Arial"/>
        </w:rPr>
        <w:t>ř</w:t>
      </w:r>
      <w:r w:rsidRPr="00085F58">
        <w:rPr>
          <w:rFonts w:ascii="Arial" w:hAnsi="Arial" w:cs="Arial"/>
        </w:rPr>
        <w:t>esm</w:t>
      </w:r>
      <w:r w:rsidRPr="00085F58">
        <w:rPr>
          <w:rFonts w:ascii="Arial" w:eastAsia="MS Gothic" w:hAnsi="Arial" w:cs="Arial"/>
        </w:rPr>
        <w:t>ě</w:t>
      </w:r>
      <w:r w:rsidRPr="00085F58">
        <w:rPr>
          <w:rFonts w:ascii="Arial" w:hAnsi="Arial" w:cs="Arial"/>
        </w:rPr>
        <w:t>rov</w:t>
      </w:r>
      <w:r w:rsidRPr="00085F58">
        <w:rPr>
          <w:rFonts w:ascii="Arial" w:eastAsia="Ginga&gt;" w:hAnsi="Arial" w:cs="Arial"/>
        </w:rPr>
        <w:t>á</w:t>
      </w:r>
      <w:r w:rsidRPr="00085F58">
        <w:rPr>
          <w:rFonts w:ascii="Arial" w:hAnsi="Arial" w:cs="Arial"/>
        </w:rPr>
        <w:t>n s</w:t>
      </w:r>
      <w:r w:rsidRPr="00085F58">
        <w:rPr>
          <w:rFonts w:ascii="Arial" w:eastAsia="Ginga&gt;" w:hAnsi="Arial" w:cs="Arial"/>
        </w:rPr>
        <w:t> </w:t>
      </w:r>
      <w:r w:rsidRPr="00085F58">
        <w:rPr>
          <w:rFonts w:ascii="Arial" w:hAnsi="Arial" w:cs="Arial"/>
        </w:rPr>
        <w:t>n</w:t>
      </w:r>
      <w:r w:rsidRPr="00085F58">
        <w:rPr>
          <w:rFonts w:ascii="Arial" w:eastAsia="Ginga&gt;" w:hAnsi="Arial" w:cs="Arial"/>
        </w:rPr>
        <w:t>á</w:t>
      </w:r>
      <w:r w:rsidRPr="00085F58">
        <w:rPr>
          <w:rFonts w:ascii="Arial" w:hAnsi="Arial" w:cs="Arial"/>
        </w:rPr>
        <w:t>vratov</w:t>
      </w:r>
      <w:r w:rsidRPr="00085F58">
        <w:rPr>
          <w:rFonts w:ascii="Arial" w:eastAsia="Ginga&gt;" w:hAnsi="Arial" w:cs="Arial"/>
        </w:rPr>
        <w:t>ý</w:t>
      </w:r>
      <w:r w:rsidRPr="00085F58">
        <w:rPr>
          <w:rFonts w:ascii="Arial" w:hAnsi="Arial" w:cs="Arial"/>
        </w:rPr>
        <w:t>m kódem zp</w:t>
      </w:r>
      <w:r w:rsidRPr="00085F58">
        <w:rPr>
          <w:rFonts w:ascii="Arial" w:eastAsia="MS Gothic" w:hAnsi="Arial" w:cs="Arial"/>
        </w:rPr>
        <w:t>ě</w:t>
      </w:r>
      <w:r w:rsidRPr="00085F58">
        <w:rPr>
          <w:rFonts w:ascii="Arial" w:hAnsi="Arial" w:cs="Arial"/>
        </w:rPr>
        <w:t>t na zdrojov</w:t>
      </w:r>
      <w:r w:rsidRPr="00085F58">
        <w:rPr>
          <w:rFonts w:ascii="Arial" w:eastAsia="Ginga&gt;" w:hAnsi="Arial" w:cs="Arial"/>
        </w:rPr>
        <w:t>ý</w:t>
      </w:r>
      <w:r w:rsidRPr="00085F58">
        <w:rPr>
          <w:rFonts w:ascii="Arial" w:hAnsi="Arial" w:cs="Arial"/>
        </w:rPr>
        <w:t xml:space="preserve"> web. Pro z</w:t>
      </w:r>
      <w:r w:rsidRPr="00085F58">
        <w:rPr>
          <w:rFonts w:ascii="Arial" w:eastAsia="Ginga&gt;" w:hAnsi="Arial" w:cs="Arial"/>
        </w:rPr>
        <w:t>í</w:t>
      </w:r>
      <w:r w:rsidRPr="00085F58">
        <w:rPr>
          <w:rFonts w:ascii="Arial" w:hAnsi="Arial" w:cs="Arial"/>
        </w:rPr>
        <w:t>sk</w:t>
      </w:r>
      <w:r w:rsidRPr="00085F58">
        <w:rPr>
          <w:rFonts w:ascii="Arial" w:eastAsia="Ginga&gt;" w:hAnsi="Arial" w:cs="Arial"/>
        </w:rPr>
        <w:t>á</w:t>
      </w:r>
      <w:r w:rsidRPr="00085F58">
        <w:rPr>
          <w:rFonts w:ascii="Arial" w:hAnsi="Arial" w:cs="Arial"/>
        </w:rPr>
        <w:t>n</w:t>
      </w:r>
      <w:r w:rsidRPr="00085F58">
        <w:rPr>
          <w:rFonts w:ascii="Arial" w:eastAsia="Ginga&gt;" w:hAnsi="Arial" w:cs="Arial"/>
        </w:rPr>
        <w:t>í</w:t>
      </w:r>
      <w:r w:rsidRPr="00085F58">
        <w:rPr>
          <w:rFonts w:ascii="Arial" w:hAnsi="Arial" w:cs="Arial"/>
        </w:rPr>
        <w:t xml:space="preserve"> seznamu dostupn</w:t>
      </w:r>
      <w:r w:rsidRPr="00085F58">
        <w:rPr>
          <w:rFonts w:ascii="Arial" w:eastAsia="Ginga&gt;" w:hAnsi="Arial" w:cs="Arial"/>
        </w:rPr>
        <w:t>ý</w:t>
      </w:r>
      <w:r w:rsidRPr="00085F58">
        <w:rPr>
          <w:rFonts w:ascii="Arial" w:hAnsi="Arial" w:cs="Arial"/>
        </w:rPr>
        <w:t>ch tras (okruh</w:t>
      </w:r>
      <w:r w:rsidRPr="00085F58">
        <w:rPr>
          <w:rFonts w:ascii="Arial" w:eastAsia="MS Gothic" w:hAnsi="Arial" w:cs="Arial"/>
        </w:rPr>
        <w:t>ů</w:t>
      </w:r>
      <w:r w:rsidRPr="00085F58">
        <w:rPr>
          <w:rFonts w:ascii="Arial" w:hAnsi="Arial" w:cs="Arial"/>
        </w:rPr>
        <w:t>, akc</w:t>
      </w:r>
      <w:r w:rsidRPr="00085F58">
        <w:rPr>
          <w:rFonts w:ascii="Arial" w:eastAsia="Ginga&gt;" w:hAnsi="Arial" w:cs="Arial"/>
        </w:rPr>
        <w:t>í</w:t>
      </w:r>
      <w:r w:rsidRPr="00085F58">
        <w:rPr>
          <w:rFonts w:ascii="Arial" w:hAnsi="Arial" w:cs="Arial"/>
        </w:rPr>
        <w:t>) je ur</w:t>
      </w:r>
      <w:r w:rsidRPr="00085F58">
        <w:rPr>
          <w:rFonts w:ascii="Arial" w:eastAsia="MS Gothic" w:hAnsi="Arial" w:cs="Arial"/>
        </w:rPr>
        <w:t>č</w:t>
      </w:r>
      <w:r w:rsidRPr="00085F58">
        <w:rPr>
          <w:rFonts w:ascii="Arial" w:hAnsi="Arial" w:cs="Arial"/>
        </w:rPr>
        <w:t>ena webov</w:t>
      </w:r>
      <w:r w:rsidRPr="00085F58">
        <w:rPr>
          <w:rFonts w:ascii="Arial" w:eastAsia="Ginga&gt;" w:hAnsi="Arial" w:cs="Arial"/>
        </w:rPr>
        <w:t>á</w:t>
      </w:r>
      <w:r w:rsidRPr="00085F58">
        <w:rPr>
          <w:rFonts w:ascii="Arial" w:hAnsi="Arial" w:cs="Arial"/>
        </w:rPr>
        <w:t xml:space="preserve"> slu</w:t>
      </w:r>
      <w:r w:rsidRPr="00085F58">
        <w:rPr>
          <w:rFonts w:ascii="Arial" w:eastAsia="MS Gothic" w:hAnsi="Arial" w:cs="Arial"/>
        </w:rPr>
        <w:t>ž</w:t>
      </w:r>
      <w:r w:rsidRPr="00085F58">
        <w:rPr>
          <w:rFonts w:ascii="Arial" w:hAnsi="Arial" w:cs="Arial"/>
        </w:rPr>
        <w:t>ba.</w:t>
      </w:r>
    </w:p>
    <w:p w14:paraId="0DD687F9" w14:textId="77777777" w:rsidR="00085F58" w:rsidRPr="00085F58" w:rsidRDefault="00085F58" w:rsidP="00085F58">
      <w:pPr>
        <w:pStyle w:val="Odstavecseseznamem"/>
        <w:spacing w:line="276" w:lineRule="auto"/>
        <w:rPr>
          <w:rFonts w:ascii="Arial" w:hAnsi="Arial" w:cs="Arial"/>
        </w:rPr>
      </w:pPr>
    </w:p>
    <w:p w14:paraId="60647E72" w14:textId="5D88907C" w:rsidR="00085F58" w:rsidRPr="00085F58" w:rsidRDefault="00085F58" w:rsidP="00085F58">
      <w:pPr>
        <w:pStyle w:val="Odstavecseseznamem"/>
        <w:spacing w:line="276" w:lineRule="auto"/>
        <w:rPr>
          <w:rFonts w:ascii="Arial" w:hAnsi="Arial" w:cs="Arial"/>
          <w:b/>
        </w:rPr>
      </w:pPr>
      <w:r w:rsidRPr="00085F58">
        <w:rPr>
          <w:rFonts w:ascii="Arial" w:hAnsi="Arial" w:cs="Arial"/>
          <w:b/>
        </w:rPr>
        <w:t>Ukázky:</w:t>
      </w:r>
    </w:p>
    <w:p w14:paraId="0A53B28F" w14:textId="77777777" w:rsidR="00085F58" w:rsidRPr="00085F58" w:rsidRDefault="00085F58" w:rsidP="00085F58">
      <w:pPr>
        <w:pStyle w:val="Odstavecseseznamem"/>
        <w:spacing w:line="276" w:lineRule="auto"/>
        <w:rPr>
          <w:rFonts w:ascii="Arial" w:hAnsi="Arial" w:cs="Arial"/>
        </w:rPr>
      </w:pPr>
    </w:p>
    <w:p w14:paraId="47F5D4F1" w14:textId="77777777" w:rsidR="00085F58" w:rsidRPr="00085F58" w:rsidRDefault="00085F58">
      <w:pPr>
        <w:pStyle w:val="Odstavecseseznamem"/>
        <w:numPr>
          <w:ilvl w:val="1"/>
          <w:numId w:val="79"/>
        </w:numPr>
        <w:spacing w:line="276" w:lineRule="auto"/>
        <w:jc w:val="both"/>
        <w:rPr>
          <w:rFonts w:ascii="Arial" w:hAnsi="Arial" w:cs="Arial"/>
        </w:rPr>
      </w:pPr>
      <w:r w:rsidRPr="00085F58">
        <w:rPr>
          <w:rFonts w:ascii="Arial" w:hAnsi="Arial" w:cs="Arial"/>
          <w:noProof/>
        </w:rPr>
        <w:drawing>
          <wp:anchor distT="0" distB="0" distL="114300" distR="114300" simplePos="0" relativeHeight="251659264" behindDoc="0" locked="0" layoutInCell="1" allowOverlap="1" wp14:anchorId="7B3E90AA" wp14:editId="2A40B2E2">
            <wp:simplePos x="0" y="0"/>
            <wp:positionH relativeFrom="column">
              <wp:posOffset>943636</wp:posOffset>
            </wp:positionH>
            <wp:positionV relativeFrom="paragraph">
              <wp:posOffset>500431</wp:posOffset>
            </wp:positionV>
            <wp:extent cx="4280400" cy="2178000"/>
            <wp:effectExtent l="0" t="0" r="6350" b="0"/>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0400" cy="217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5F58">
        <w:rPr>
          <w:rFonts w:ascii="Arial" w:hAnsi="Arial" w:cs="Arial"/>
        </w:rPr>
        <w:t>P</w:t>
      </w:r>
      <w:r w:rsidRPr="00085F58">
        <w:rPr>
          <w:rFonts w:ascii="Arial" w:eastAsia="MS Gothic" w:hAnsi="Arial" w:cs="Arial"/>
        </w:rPr>
        <w:t>ř</w:t>
      </w:r>
      <w:r w:rsidRPr="00085F58">
        <w:rPr>
          <w:rFonts w:ascii="Arial" w:eastAsia="Ginga&gt;" w:hAnsi="Arial" w:cs="Arial"/>
        </w:rPr>
        <w:t>í</w:t>
      </w:r>
      <w:r w:rsidRPr="00085F58">
        <w:rPr>
          <w:rFonts w:ascii="Arial" w:hAnsi="Arial" w:cs="Arial"/>
        </w:rPr>
        <w:t>klad URL adresy pro vstupenkový systém bez specifikace trasy (okruhu, akce), po</w:t>
      </w:r>
      <w:r w:rsidRPr="00085F58">
        <w:rPr>
          <w:rFonts w:ascii="Arial" w:eastAsia="MS Gothic" w:hAnsi="Arial" w:cs="Arial"/>
        </w:rPr>
        <w:t>č</w:t>
      </w:r>
      <w:r w:rsidRPr="00085F58">
        <w:rPr>
          <w:rFonts w:ascii="Arial" w:hAnsi="Arial" w:cs="Arial"/>
        </w:rPr>
        <w:t>tu osob a jazykov</w:t>
      </w:r>
      <w:r w:rsidRPr="00085F58">
        <w:rPr>
          <w:rFonts w:ascii="Arial" w:eastAsia="Ginga&gt;" w:hAnsi="Arial" w:cs="Arial"/>
        </w:rPr>
        <w:t>é</w:t>
      </w:r>
      <w:r w:rsidRPr="00085F58">
        <w:rPr>
          <w:rFonts w:ascii="Arial" w:hAnsi="Arial" w:cs="Arial"/>
        </w:rPr>
        <w:t xml:space="preserve"> mutace: </w:t>
      </w:r>
      <w:hyperlink r:id="rId52" w:history="1">
        <w:r w:rsidRPr="00085F58">
          <w:rPr>
            <w:rStyle w:val="Hypertextovodkaz"/>
            <w:rFonts w:ascii="Arial" w:hAnsi="Arial" w:cs="Arial"/>
          </w:rPr>
          <w:t>https://domticket.cz/vstupenky/</w:t>
        </w:r>
      </w:hyperlink>
    </w:p>
    <w:p w14:paraId="3CF6F5D8" w14:textId="77777777" w:rsidR="00085F58" w:rsidRPr="00085F58" w:rsidRDefault="00085F58" w:rsidP="00085F58">
      <w:pPr>
        <w:spacing w:line="276" w:lineRule="auto"/>
        <w:rPr>
          <w:rFonts w:ascii="Arial" w:hAnsi="Arial" w:cs="Arial"/>
        </w:rPr>
      </w:pPr>
    </w:p>
    <w:p w14:paraId="69424691" w14:textId="77777777" w:rsidR="00085F58" w:rsidRPr="00085F58" w:rsidRDefault="00085F58" w:rsidP="00085F58">
      <w:pPr>
        <w:spacing w:line="276" w:lineRule="auto"/>
        <w:rPr>
          <w:rFonts w:ascii="Arial" w:hAnsi="Arial" w:cs="Arial"/>
        </w:rPr>
      </w:pPr>
    </w:p>
    <w:p w14:paraId="2E9A267B" w14:textId="77777777" w:rsidR="00085F58" w:rsidRPr="00085F58" w:rsidRDefault="00085F58" w:rsidP="00085F58">
      <w:pPr>
        <w:spacing w:line="276" w:lineRule="auto"/>
        <w:rPr>
          <w:rFonts w:ascii="Arial" w:hAnsi="Arial" w:cs="Arial"/>
        </w:rPr>
      </w:pPr>
      <w:r w:rsidRPr="00085F58">
        <w:rPr>
          <w:rFonts w:ascii="Arial" w:hAnsi="Arial" w:cs="Arial"/>
        </w:rPr>
        <w:lastRenderedPageBreak/>
        <w:t xml:space="preserve">            </w:t>
      </w:r>
    </w:p>
    <w:p w14:paraId="6AC3158C" w14:textId="77777777" w:rsidR="00085F58" w:rsidRPr="00085F58" w:rsidRDefault="00085F58">
      <w:pPr>
        <w:pStyle w:val="Odstavecseseznamem"/>
        <w:numPr>
          <w:ilvl w:val="1"/>
          <w:numId w:val="79"/>
        </w:numPr>
        <w:spacing w:line="276" w:lineRule="auto"/>
        <w:jc w:val="both"/>
        <w:rPr>
          <w:rFonts w:ascii="Arial" w:hAnsi="Arial" w:cs="Arial"/>
        </w:rPr>
      </w:pPr>
      <w:r w:rsidRPr="00085F58">
        <w:rPr>
          <w:rFonts w:ascii="Arial" w:hAnsi="Arial" w:cs="Arial"/>
        </w:rPr>
        <w:t>P</w:t>
      </w:r>
      <w:r w:rsidRPr="00085F58">
        <w:rPr>
          <w:rFonts w:ascii="Arial" w:eastAsia="MS Gothic" w:hAnsi="Arial" w:cs="Arial"/>
        </w:rPr>
        <w:t>ř</w:t>
      </w:r>
      <w:r w:rsidRPr="00085F58">
        <w:rPr>
          <w:rFonts w:ascii="Arial" w:eastAsia="Ginga&gt;" w:hAnsi="Arial" w:cs="Arial"/>
        </w:rPr>
        <w:t>í</w:t>
      </w:r>
      <w:r w:rsidRPr="00085F58">
        <w:rPr>
          <w:rFonts w:ascii="Arial" w:hAnsi="Arial" w:cs="Arial"/>
        </w:rPr>
        <w:t>klad URL adresy pro vstupenkový systém se specifikací trasy (okruhu, akce = Zámecká v</w:t>
      </w:r>
      <w:r w:rsidRPr="00085F58">
        <w:rPr>
          <w:rFonts w:ascii="Arial" w:eastAsia="MS Gothic" w:hAnsi="Arial" w:cs="Arial"/>
        </w:rPr>
        <w:t>ěž</w:t>
      </w:r>
      <w:r w:rsidRPr="00085F58">
        <w:rPr>
          <w:rFonts w:ascii="Arial" w:hAnsi="Arial" w:cs="Arial"/>
        </w:rPr>
        <w:t>), bez uveden</w:t>
      </w:r>
      <w:r w:rsidRPr="00085F58">
        <w:rPr>
          <w:rFonts w:ascii="Arial" w:eastAsia="Ginga&gt;" w:hAnsi="Arial" w:cs="Arial"/>
        </w:rPr>
        <w:t>í</w:t>
      </w:r>
      <w:r w:rsidRPr="00085F58">
        <w:rPr>
          <w:rFonts w:ascii="Arial" w:hAnsi="Arial" w:cs="Arial"/>
        </w:rPr>
        <w:t xml:space="preserve"> po</w:t>
      </w:r>
      <w:r w:rsidRPr="00085F58">
        <w:rPr>
          <w:rFonts w:ascii="Arial" w:eastAsia="MS Gothic" w:hAnsi="Arial" w:cs="Arial"/>
        </w:rPr>
        <w:t>č</w:t>
      </w:r>
      <w:r w:rsidRPr="00085F58">
        <w:rPr>
          <w:rFonts w:ascii="Arial" w:hAnsi="Arial" w:cs="Arial"/>
        </w:rPr>
        <w:t>tu osob a bez uveden</w:t>
      </w:r>
      <w:r w:rsidRPr="00085F58">
        <w:rPr>
          <w:rFonts w:ascii="Arial" w:eastAsia="Ginga&gt;" w:hAnsi="Arial" w:cs="Arial"/>
        </w:rPr>
        <w:t>í</w:t>
      </w:r>
      <w:r w:rsidRPr="00085F58">
        <w:rPr>
          <w:rFonts w:ascii="Arial" w:hAnsi="Arial" w:cs="Arial"/>
        </w:rPr>
        <w:t xml:space="preserve"> jazykov</w:t>
      </w:r>
      <w:r w:rsidRPr="00085F58">
        <w:rPr>
          <w:rFonts w:ascii="Arial" w:eastAsia="Ginga&gt;" w:hAnsi="Arial" w:cs="Arial"/>
        </w:rPr>
        <w:t>é</w:t>
      </w:r>
      <w:r w:rsidRPr="00085F58">
        <w:rPr>
          <w:rFonts w:ascii="Arial" w:hAnsi="Arial" w:cs="Arial"/>
        </w:rPr>
        <w:t xml:space="preserve"> mutace:</w:t>
      </w:r>
    </w:p>
    <w:p w14:paraId="591E8608" w14:textId="77777777" w:rsidR="00085F58" w:rsidRPr="00085F58" w:rsidRDefault="00FE556D" w:rsidP="00085F58">
      <w:pPr>
        <w:pStyle w:val="Odstavecseseznamem"/>
        <w:spacing w:line="276" w:lineRule="auto"/>
        <w:ind w:left="1440"/>
        <w:rPr>
          <w:rFonts w:ascii="Arial" w:hAnsi="Arial" w:cs="Arial"/>
        </w:rPr>
      </w:pPr>
      <w:hyperlink r:id="rId53" w:history="1">
        <w:r w:rsidR="00085F58" w:rsidRPr="00085F58">
          <w:rPr>
            <w:rFonts w:ascii="Arial" w:hAnsi="Arial" w:cs="Arial"/>
            <w:u w:val="single"/>
          </w:rPr>
          <w:t>https://domticket.cz/vstupenky/?action=km000005</w:t>
        </w:r>
      </w:hyperlink>
      <w:r w:rsidR="00085F58" w:rsidRPr="00085F58">
        <w:rPr>
          <w:rFonts w:ascii="Arial" w:hAnsi="Arial" w:cs="Arial"/>
        </w:rPr>
        <w:t xml:space="preserve"> </w:t>
      </w:r>
    </w:p>
    <w:p w14:paraId="0308C983" w14:textId="77777777" w:rsidR="00085F58" w:rsidRPr="00085F58" w:rsidRDefault="00085F58" w:rsidP="00085F58">
      <w:pPr>
        <w:spacing w:line="276" w:lineRule="auto"/>
        <w:rPr>
          <w:rFonts w:ascii="Arial" w:hAnsi="Arial" w:cs="Arial"/>
        </w:rPr>
      </w:pPr>
    </w:p>
    <w:p w14:paraId="0EB5C5F8" w14:textId="410EAC87" w:rsidR="00085F58" w:rsidRPr="00085F58" w:rsidRDefault="00085F58" w:rsidP="00085F58">
      <w:pPr>
        <w:spacing w:line="276" w:lineRule="auto"/>
        <w:ind w:left="2832"/>
        <w:rPr>
          <w:rFonts w:ascii="Arial" w:hAnsi="Arial" w:cs="Arial"/>
        </w:rPr>
      </w:pPr>
      <w:r w:rsidRPr="00085F58">
        <w:rPr>
          <w:rFonts w:ascii="Arial" w:hAnsi="Arial" w:cs="Arial"/>
          <w:noProof/>
        </w:rPr>
        <w:drawing>
          <wp:anchor distT="0" distB="0" distL="114300" distR="114300" simplePos="0" relativeHeight="251660288" behindDoc="0" locked="0" layoutInCell="1" allowOverlap="1" wp14:anchorId="0F1B5BF3" wp14:editId="27A33692">
            <wp:simplePos x="0" y="0"/>
            <wp:positionH relativeFrom="column">
              <wp:posOffset>1020445</wp:posOffset>
            </wp:positionH>
            <wp:positionV relativeFrom="paragraph">
              <wp:posOffset>163195</wp:posOffset>
            </wp:positionV>
            <wp:extent cx="3970020" cy="1956435"/>
            <wp:effectExtent l="0" t="0" r="0" b="5715"/>
            <wp:wrapTopAndBottom/>
            <wp:docPr id="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70020" cy="1956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786B1F" w14:textId="77777777" w:rsidR="00085F58" w:rsidRPr="00085F58" w:rsidRDefault="00085F58" w:rsidP="00085F58">
      <w:pPr>
        <w:pStyle w:val="Odstavecseseznamem"/>
        <w:spacing w:line="276" w:lineRule="auto"/>
        <w:ind w:left="1440"/>
        <w:jc w:val="both"/>
        <w:rPr>
          <w:rFonts w:ascii="Arial" w:hAnsi="Arial" w:cs="Arial"/>
        </w:rPr>
      </w:pPr>
    </w:p>
    <w:p w14:paraId="1CB26EAA" w14:textId="77777777" w:rsidR="00085F58" w:rsidRPr="00085F58" w:rsidRDefault="00085F58">
      <w:pPr>
        <w:pStyle w:val="Odstavecseseznamem"/>
        <w:numPr>
          <w:ilvl w:val="1"/>
          <w:numId w:val="79"/>
        </w:numPr>
        <w:spacing w:line="276" w:lineRule="auto"/>
        <w:jc w:val="both"/>
        <w:rPr>
          <w:rFonts w:ascii="Arial" w:hAnsi="Arial" w:cs="Arial"/>
        </w:rPr>
      </w:pPr>
      <w:r w:rsidRPr="00085F58">
        <w:rPr>
          <w:rFonts w:ascii="Arial" w:hAnsi="Arial" w:cs="Arial"/>
        </w:rPr>
        <w:t>P</w:t>
      </w:r>
      <w:r w:rsidRPr="00085F58">
        <w:rPr>
          <w:rFonts w:ascii="Arial" w:eastAsia="MS Gothic" w:hAnsi="Arial" w:cs="Arial"/>
        </w:rPr>
        <w:t>ř</w:t>
      </w:r>
      <w:r w:rsidRPr="00085F58">
        <w:rPr>
          <w:rFonts w:ascii="Arial" w:eastAsia="Ginga&gt;" w:hAnsi="Arial" w:cs="Arial"/>
        </w:rPr>
        <w:t>í</w:t>
      </w:r>
      <w:r w:rsidRPr="00085F58">
        <w:rPr>
          <w:rFonts w:ascii="Arial" w:hAnsi="Arial" w:cs="Arial"/>
        </w:rPr>
        <w:t>klad URL adresy pro vstupenkový systém se specifikací trasy (okruhu, akce = Zámecká v</w:t>
      </w:r>
      <w:r w:rsidRPr="00085F58">
        <w:rPr>
          <w:rFonts w:ascii="Arial" w:eastAsia="MS Gothic" w:hAnsi="Arial" w:cs="Arial"/>
        </w:rPr>
        <w:t>ěž</w:t>
      </w:r>
      <w:r w:rsidRPr="00085F58">
        <w:rPr>
          <w:rFonts w:ascii="Arial" w:hAnsi="Arial" w:cs="Arial"/>
        </w:rPr>
        <w:t>), s uveden</w:t>
      </w:r>
      <w:r w:rsidRPr="00085F58">
        <w:rPr>
          <w:rFonts w:ascii="Arial" w:eastAsia="Ginga&gt;" w:hAnsi="Arial" w:cs="Arial"/>
        </w:rPr>
        <w:t>í</w:t>
      </w:r>
      <w:r w:rsidRPr="00085F58">
        <w:rPr>
          <w:rFonts w:ascii="Arial" w:hAnsi="Arial" w:cs="Arial"/>
        </w:rPr>
        <w:t>m po</w:t>
      </w:r>
      <w:r w:rsidRPr="00085F58">
        <w:rPr>
          <w:rFonts w:ascii="Arial" w:eastAsia="MS Gothic" w:hAnsi="Arial" w:cs="Arial"/>
        </w:rPr>
        <w:t>č</w:t>
      </w:r>
      <w:r w:rsidRPr="00085F58">
        <w:rPr>
          <w:rFonts w:ascii="Arial" w:hAnsi="Arial" w:cs="Arial"/>
        </w:rPr>
        <w:t>tu osob a bez uveden</w:t>
      </w:r>
      <w:r w:rsidRPr="00085F58">
        <w:rPr>
          <w:rFonts w:ascii="Arial" w:eastAsia="Ginga&gt;" w:hAnsi="Arial" w:cs="Arial"/>
        </w:rPr>
        <w:t>í</w:t>
      </w:r>
      <w:r w:rsidRPr="00085F58">
        <w:rPr>
          <w:rFonts w:ascii="Arial" w:hAnsi="Arial" w:cs="Arial"/>
        </w:rPr>
        <w:t xml:space="preserve"> jazykov</w:t>
      </w:r>
      <w:r w:rsidRPr="00085F58">
        <w:rPr>
          <w:rFonts w:ascii="Arial" w:eastAsia="Ginga&gt;" w:hAnsi="Arial" w:cs="Arial"/>
        </w:rPr>
        <w:t>é</w:t>
      </w:r>
      <w:r w:rsidRPr="00085F58">
        <w:rPr>
          <w:rFonts w:ascii="Arial" w:hAnsi="Arial" w:cs="Arial"/>
        </w:rPr>
        <w:t xml:space="preserve"> mutace:</w:t>
      </w:r>
    </w:p>
    <w:p w14:paraId="044C208A" w14:textId="77777777" w:rsidR="00085F58" w:rsidRPr="00085F58" w:rsidRDefault="00FE556D" w:rsidP="00085F58">
      <w:pPr>
        <w:pStyle w:val="Odstavecseseznamem"/>
        <w:spacing w:line="276" w:lineRule="auto"/>
        <w:ind w:left="1440"/>
        <w:rPr>
          <w:rFonts w:ascii="Arial" w:hAnsi="Arial" w:cs="Arial"/>
        </w:rPr>
      </w:pPr>
      <w:hyperlink r:id="rId55" w:history="1">
        <w:r w:rsidR="00085F58" w:rsidRPr="00085F58">
          <w:rPr>
            <w:rStyle w:val="Hypertextovodkaz"/>
            <w:rFonts w:ascii="Arial" w:hAnsi="Arial" w:cs="Arial"/>
          </w:rPr>
          <w:t>https://domticket.cz/vstupenky/?action=km000005&amp;persons=5</w:t>
        </w:r>
      </w:hyperlink>
      <w:r w:rsidR="00085F58" w:rsidRPr="00085F58">
        <w:rPr>
          <w:rFonts w:ascii="Arial" w:hAnsi="Arial" w:cs="Arial"/>
        </w:rPr>
        <w:t xml:space="preserve">  </w:t>
      </w:r>
    </w:p>
    <w:p w14:paraId="7B8ECD44" w14:textId="53121527" w:rsidR="00085F58" w:rsidRPr="00085F58" w:rsidRDefault="00085F58" w:rsidP="00085F58">
      <w:pPr>
        <w:spacing w:line="276" w:lineRule="auto"/>
        <w:rPr>
          <w:rFonts w:ascii="Arial" w:hAnsi="Arial" w:cs="Arial"/>
        </w:rPr>
      </w:pPr>
      <w:r w:rsidRPr="00085F58">
        <w:rPr>
          <w:rFonts w:ascii="Arial" w:hAnsi="Arial" w:cs="Arial"/>
          <w:noProof/>
        </w:rPr>
        <w:drawing>
          <wp:anchor distT="0" distB="0" distL="114300" distR="114300" simplePos="0" relativeHeight="251661312" behindDoc="0" locked="0" layoutInCell="1" allowOverlap="1" wp14:anchorId="3B7148D8" wp14:editId="04045D17">
            <wp:simplePos x="0" y="0"/>
            <wp:positionH relativeFrom="margin">
              <wp:posOffset>989965</wp:posOffset>
            </wp:positionH>
            <wp:positionV relativeFrom="paragraph">
              <wp:posOffset>286385</wp:posOffset>
            </wp:positionV>
            <wp:extent cx="4015740" cy="2044700"/>
            <wp:effectExtent l="0" t="0" r="3810" b="0"/>
            <wp:wrapTopAndBottom/>
            <wp:docPr id="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15740" cy="204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5F58">
        <w:rPr>
          <w:rFonts w:ascii="Arial" w:hAnsi="Arial" w:cs="Arial"/>
        </w:rPr>
        <w:t xml:space="preserve">            </w:t>
      </w:r>
    </w:p>
    <w:p w14:paraId="3065A4D0" w14:textId="77777777" w:rsidR="00085F58" w:rsidRPr="00085F58" w:rsidRDefault="00085F58">
      <w:pPr>
        <w:pStyle w:val="Odstavecseseznamem"/>
        <w:numPr>
          <w:ilvl w:val="1"/>
          <w:numId w:val="79"/>
        </w:numPr>
        <w:spacing w:line="276" w:lineRule="auto"/>
        <w:jc w:val="both"/>
        <w:rPr>
          <w:rFonts w:ascii="Arial" w:hAnsi="Arial" w:cs="Arial"/>
        </w:rPr>
      </w:pPr>
      <w:r w:rsidRPr="00085F58">
        <w:rPr>
          <w:rFonts w:ascii="Arial" w:hAnsi="Arial" w:cs="Arial"/>
        </w:rPr>
        <w:t>P</w:t>
      </w:r>
      <w:r w:rsidRPr="00085F58">
        <w:rPr>
          <w:rFonts w:ascii="Arial" w:eastAsia="MS Gothic" w:hAnsi="Arial" w:cs="Arial"/>
        </w:rPr>
        <w:t>ř</w:t>
      </w:r>
      <w:r w:rsidRPr="00085F58">
        <w:rPr>
          <w:rFonts w:ascii="Arial" w:eastAsia="Ginga&gt;" w:hAnsi="Arial" w:cs="Arial"/>
        </w:rPr>
        <w:t>í</w:t>
      </w:r>
      <w:r w:rsidRPr="00085F58">
        <w:rPr>
          <w:rFonts w:ascii="Arial" w:hAnsi="Arial" w:cs="Arial"/>
        </w:rPr>
        <w:t>klad URL adresy pro vstupenkový systém se specifikací trasy (okruhu, akce = Zámecká v</w:t>
      </w:r>
      <w:r w:rsidRPr="00085F58">
        <w:rPr>
          <w:rFonts w:ascii="Arial" w:eastAsia="MS Gothic" w:hAnsi="Arial" w:cs="Arial"/>
        </w:rPr>
        <w:t>ěž</w:t>
      </w:r>
      <w:r w:rsidRPr="00085F58">
        <w:rPr>
          <w:rFonts w:ascii="Arial" w:hAnsi="Arial" w:cs="Arial"/>
        </w:rPr>
        <w:t>), s uveden</w:t>
      </w:r>
      <w:r w:rsidRPr="00085F58">
        <w:rPr>
          <w:rFonts w:ascii="Arial" w:eastAsia="Ginga&gt;" w:hAnsi="Arial" w:cs="Arial"/>
        </w:rPr>
        <w:t>í</w:t>
      </w:r>
      <w:r w:rsidRPr="00085F58">
        <w:rPr>
          <w:rFonts w:ascii="Arial" w:hAnsi="Arial" w:cs="Arial"/>
        </w:rPr>
        <w:t>m po</w:t>
      </w:r>
      <w:r w:rsidRPr="00085F58">
        <w:rPr>
          <w:rFonts w:ascii="Arial" w:eastAsia="MS Gothic" w:hAnsi="Arial" w:cs="Arial"/>
        </w:rPr>
        <w:t>č</w:t>
      </w:r>
      <w:r w:rsidRPr="00085F58">
        <w:rPr>
          <w:rFonts w:ascii="Arial" w:hAnsi="Arial" w:cs="Arial"/>
        </w:rPr>
        <w:t>tu osob a s uveden</w:t>
      </w:r>
      <w:r w:rsidRPr="00085F58">
        <w:rPr>
          <w:rFonts w:ascii="Arial" w:eastAsia="Ginga&gt;" w:hAnsi="Arial" w:cs="Arial"/>
        </w:rPr>
        <w:t>í</w:t>
      </w:r>
      <w:r w:rsidRPr="00085F58">
        <w:rPr>
          <w:rFonts w:ascii="Arial" w:hAnsi="Arial" w:cs="Arial"/>
        </w:rPr>
        <w:t>m jazykov</w:t>
      </w:r>
      <w:r w:rsidRPr="00085F58">
        <w:rPr>
          <w:rFonts w:ascii="Arial" w:eastAsia="Ginga&gt;" w:hAnsi="Arial" w:cs="Arial"/>
        </w:rPr>
        <w:t>é</w:t>
      </w:r>
      <w:r w:rsidRPr="00085F58">
        <w:rPr>
          <w:rFonts w:ascii="Arial" w:hAnsi="Arial" w:cs="Arial"/>
        </w:rPr>
        <w:t xml:space="preserve"> mutace:</w:t>
      </w:r>
    </w:p>
    <w:p w14:paraId="467083D2" w14:textId="77777777" w:rsidR="00085F58" w:rsidRPr="00085F58" w:rsidRDefault="00FE556D" w:rsidP="00085F58">
      <w:pPr>
        <w:pStyle w:val="Odstavecseseznamem"/>
        <w:spacing w:line="276" w:lineRule="auto"/>
        <w:ind w:left="1440"/>
        <w:rPr>
          <w:rFonts w:ascii="Arial" w:hAnsi="Arial" w:cs="Arial"/>
        </w:rPr>
      </w:pPr>
      <w:hyperlink r:id="rId57" w:history="1">
        <w:r w:rsidR="00085F58" w:rsidRPr="00085F58">
          <w:rPr>
            <w:rStyle w:val="Hypertextovodkaz"/>
            <w:rFonts w:ascii="Arial" w:hAnsi="Arial" w:cs="Arial"/>
          </w:rPr>
          <w:t>https://domticket.cz/vstupenky/?action=km000005&amp;persons=5&amp;lang=de</w:t>
        </w:r>
      </w:hyperlink>
      <w:r w:rsidR="00085F58" w:rsidRPr="00085F58">
        <w:rPr>
          <w:rFonts w:ascii="Arial" w:hAnsi="Arial" w:cs="Arial"/>
        </w:rPr>
        <w:t xml:space="preserve">  </w:t>
      </w:r>
    </w:p>
    <w:p w14:paraId="2D1FE93C" w14:textId="77C25A32" w:rsidR="00085F58" w:rsidRPr="00085F58" w:rsidRDefault="00085F58" w:rsidP="00085F58">
      <w:pPr>
        <w:spacing w:line="276" w:lineRule="auto"/>
        <w:ind w:left="1416"/>
        <w:rPr>
          <w:rFonts w:ascii="Arial" w:hAnsi="Arial" w:cs="Arial"/>
        </w:rPr>
      </w:pPr>
      <w:r w:rsidRPr="00085F58">
        <w:rPr>
          <w:rFonts w:ascii="Arial" w:hAnsi="Arial" w:cs="Arial"/>
          <w:noProof/>
        </w:rPr>
        <w:drawing>
          <wp:anchor distT="0" distB="0" distL="114300" distR="114300" simplePos="0" relativeHeight="251662336" behindDoc="0" locked="0" layoutInCell="1" allowOverlap="1" wp14:anchorId="3673EDEF" wp14:editId="187BB49B">
            <wp:simplePos x="0" y="0"/>
            <wp:positionH relativeFrom="column">
              <wp:posOffset>814705</wp:posOffset>
            </wp:positionH>
            <wp:positionV relativeFrom="paragraph">
              <wp:posOffset>205105</wp:posOffset>
            </wp:positionV>
            <wp:extent cx="4183380" cy="2129790"/>
            <wp:effectExtent l="0" t="0" r="7620" b="3810"/>
            <wp:wrapTopAndBottom/>
            <wp:docPr id="1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83380" cy="2129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5F58">
        <w:rPr>
          <w:rFonts w:ascii="Arial" w:hAnsi="Arial" w:cs="Arial"/>
        </w:rPr>
        <w:t> </w:t>
      </w:r>
    </w:p>
    <w:p w14:paraId="3C437837" w14:textId="77777777" w:rsidR="00085F58" w:rsidRPr="00085F58" w:rsidRDefault="00085F58" w:rsidP="00085F58">
      <w:pPr>
        <w:pStyle w:val="Odstavecseseznamem"/>
        <w:spacing w:line="276" w:lineRule="auto"/>
        <w:rPr>
          <w:rFonts w:ascii="Arial" w:hAnsi="Arial" w:cs="Arial"/>
          <w:b/>
        </w:rPr>
      </w:pPr>
    </w:p>
    <w:p w14:paraId="0367B285" w14:textId="77777777" w:rsidR="00085F58" w:rsidRPr="00085F58" w:rsidRDefault="00085F58" w:rsidP="00085F58">
      <w:pPr>
        <w:pStyle w:val="Odstavecseseznamem"/>
        <w:spacing w:line="276" w:lineRule="auto"/>
        <w:rPr>
          <w:rFonts w:ascii="Arial" w:hAnsi="Arial" w:cs="Arial"/>
          <w:b/>
        </w:rPr>
      </w:pPr>
      <w:r w:rsidRPr="00085F58">
        <w:rPr>
          <w:rFonts w:ascii="Arial" w:hAnsi="Arial" w:cs="Arial"/>
          <w:b/>
        </w:rPr>
        <w:t>Možnost B: Předjednané řešení (alternativní):</w:t>
      </w:r>
    </w:p>
    <w:p w14:paraId="21610201" w14:textId="319ED149" w:rsidR="00085F58" w:rsidRPr="00085F58" w:rsidRDefault="00085F58" w:rsidP="00085F58">
      <w:pPr>
        <w:pStyle w:val="Odstavecseseznamem"/>
        <w:spacing w:line="276" w:lineRule="auto"/>
        <w:rPr>
          <w:rFonts w:ascii="Arial" w:hAnsi="Arial" w:cs="Arial"/>
        </w:rPr>
      </w:pPr>
      <w:r w:rsidRPr="00085F58">
        <w:rPr>
          <w:rFonts w:ascii="Arial" w:hAnsi="Arial" w:cs="Arial"/>
        </w:rPr>
        <w:t>S dodavatelem je předjednána možnost druhého řešení (tzn. nahrazujícího řešení A), které by bylo postaveno na zakázkovém API (zatím neexistuje, bylo by tvořeno souběžně s vývojem nového webu MUO) tak, aby splnilo potřebné možnosti napojení a možný kompletní nákupní proces na straně MUO.</w:t>
      </w:r>
    </w:p>
    <w:p w14:paraId="2196A06E" w14:textId="77777777" w:rsidR="00085F58" w:rsidRPr="00085F58" w:rsidRDefault="00085F58" w:rsidP="00085F58">
      <w:pPr>
        <w:spacing w:line="276" w:lineRule="auto"/>
        <w:rPr>
          <w:rStyle w:val="Nadpis3Char"/>
          <w:rFonts w:ascii="Arial" w:eastAsiaTheme="minorHAnsi" w:hAnsi="Arial" w:cs="Arial"/>
        </w:rPr>
      </w:pPr>
    </w:p>
    <w:p w14:paraId="2A955B0D" w14:textId="77777777" w:rsidR="00085F58" w:rsidRPr="00085F58" w:rsidRDefault="00085F58">
      <w:pPr>
        <w:pStyle w:val="Odstavecseseznamem"/>
        <w:numPr>
          <w:ilvl w:val="0"/>
          <w:numId w:val="80"/>
        </w:numPr>
        <w:spacing w:line="276" w:lineRule="auto"/>
        <w:jc w:val="both"/>
        <w:rPr>
          <w:rStyle w:val="Nadpis3Char"/>
          <w:rFonts w:ascii="Arial" w:eastAsiaTheme="minorHAnsi" w:hAnsi="Arial" w:cs="Arial"/>
        </w:rPr>
      </w:pPr>
      <w:r w:rsidRPr="00085F58">
        <w:rPr>
          <w:rStyle w:val="Nadpis3Char"/>
          <w:rFonts w:ascii="Arial" w:eastAsiaTheme="minorHAnsi" w:hAnsi="Arial" w:cs="Arial"/>
        </w:rPr>
        <w:t xml:space="preserve">Správa muzejních sbírek - systém MUSEION Public </w:t>
      </w:r>
      <w:proofErr w:type="spellStart"/>
      <w:r w:rsidRPr="00085F58">
        <w:rPr>
          <w:rStyle w:val="Nadpis3Char"/>
          <w:rFonts w:ascii="Arial" w:eastAsiaTheme="minorHAnsi" w:hAnsi="Arial" w:cs="Arial"/>
        </w:rPr>
        <w:t>repository</w:t>
      </w:r>
      <w:proofErr w:type="spellEnd"/>
    </w:p>
    <w:p w14:paraId="3ED2D950" w14:textId="1321C9C8" w:rsidR="00085F58" w:rsidRPr="00085F58" w:rsidRDefault="00085F58" w:rsidP="00085F58">
      <w:pPr>
        <w:spacing w:line="276" w:lineRule="auto"/>
        <w:ind w:firstLine="708"/>
        <w:rPr>
          <w:rFonts w:ascii="Arial" w:hAnsi="Arial" w:cs="Arial"/>
        </w:rPr>
      </w:pPr>
      <w:r w:rsidRPr="00085F58">
        <w:rPr>
          <w:rFonts w:ascii="Arial" w:hAnsi="Arial" w:cs="Arial"/>
          <w:b/>
        </w:rPr>
        <w:t>AXIELL,</w:t>
      </w:r>
      <w:r w:rsidRPr="00085F58">
        <w:rPr>
          <w:rFonts w:ascii="Arial" w:hAnsi="Arial" w:cs="Arial"/>
        </w:rPr>
        <w:t xml:space="preserve"> </w:t>
      </w:r>
      <w:hyperlink r:id="rId59" w:history="1">
        <w:r w:rsidRPr="00085F58">
          <w:rPr>
            <w:rStyle w:val="Hypertextovodkaz"/>
            <w:rFonts w:ascii="Arial" w:hAnsi="Arial" w:cs="Arial"/>
          </w:rPr>
          <w:t>https://www.axiell.cz/</w:t>
        </w:r>
      </w:hyperlink>
      <w:r w:rsidRPr="00085F58">
        <w:rPr>
          <w:rFonts w:ascii="Arial" w:hAnsi="Arial" w:cs="Arial"/>
        </w:rPr>
        <w:t xml:space="preserve"> (dříve </w:t>
      </w:r>
      <w:proofErr w:type="spellStart"/>
      <w:r w:rsidRPr="00085F58">
        <w:rPr>
          <w:rFonts w:ascii="Arial" w:hAnsi="Arial" w:cs="Arial"/>
        </w:rPr>
        <w:t>Musoft</w:t>
      </w:r>
      <w:proofErr w:type="spellEnd"/>
      <w:r w:rsidRPr="00085F58">
        <w:rPr>
          <w:rFonts w:ascii="Arial" w:hAnsi="Arial" w:cs="Arial"/>
        </w:rPr>
        <w:t xml:space="preserve">, </w:t>
      </w:r>
      <w:hyperlink r:id="rId60" w:history="1">
        <w:r w:rsidRPr="00085F58">
          <w:rPr>
            <w:rStyle w:val="Hypertextovodkaz"/>
            <w:rFonts w:ascii="Arial" w:hAnsi="Arial" w:cs="Arial"/>
          </w:rPr>
          <w:t>https://www.musoft.cz/</w:t>
        </w:r>
      </w:hyperlink>
      <w:r w:rsidRPr="00085F58">
        <w:rPr>
          <w:rFonts w:ascii="Arial" w:hAnsi="Arial" w:cs="Arial"/>
        </w:rPr>
        <w:t xml:space="preserve">) – </w:t>
      </w:r>
      <w:proofErr w:type="spellStart"/>
      <w:r w:rsidR="00FE556D">
        <w:rPr>
          <w:rFonts w:ascii="Arial" w:hAnsi="Arial" w:cs="Arial"/>
        </w:rPr>
        <w:t>xxx</w:t>
      </w:r>
      <w:proofErr w:type="spellEnd"/>
    </w:p>
    <w:p w14:paraId="39E7B8DD" w14:textId="77777777" w:rsidR="00085F58" w:rsidRPr="00085F58" w:rsidRDefault="00085F58" w:rsidP="00085F58">
      <w:pPr>
        <w:spacing w:line="276" w:lineRule="auto"/>
        <w:rPr>
          <w:rFonts w:ascii="Arial" w:hAnsi="Arial" w:cs="Arial"/>
        </w:rPr>
      </w:pPr>
      <w:r w:rsidRPr="00085F58">
        <w:rPr>
          <w:rStyle w:val="Nadpis3Char"/>
          <w:rFonts w:ascii="Arial" w:eastAsiaTheme="minorHAnsi" w:hAnsi="Arial" w:cs="Arial"/>
        </w:rPr>
        <w:br/>
      </w:r>
      <w:r w:rsidRPr="00085F58">
        <w:rPr>
          <w:rFonts w:ascii="Arial" w:hAnsi="Arial" w:cs="Arial"/>
        </w:rPr>
        <w:t>Cílem napojení je p</w:t>
      </w:r>
      <w:r w:rsidRPr="00085F58">
        <w:rPr>
          <w:rFonts w:ascii="Arial" w:eastAsia="MS Gothic" w:hAnsi="Arial" w:cs="Arial"/>
        </w:rPr>
        <w:t>ř</w:t>
      </w:r>
      <w:r w:rsidRPr="00085F58">
        <w:rPr>
          <w:rFonts w:ascii="Arial" w:hAnsi="Arial" w:cs="Arial"/>
        </w:rPr>
        <w:t>edev</w:t>
      </w:r>
      <w:r w:rsidRPr="00085F58">
        <w:rPr>
          <w:rFonts w:ascii="Arial" w:eastAsia="MS Gothic" w:hAnsi="Arial" w:cs="Arial"/>
        </w:rPr>
        <w:t>š</w:t>
      </w:r>
      <w:r w:rsidRPr="00085F58">
        <w:rPr>
          <w:rFonts w:ascii="Arial" w:eastAsia="Ginga&gt;" w:hAnsi="Arial" w:cs="Arial"/>
        </w:rPr>
        <w:t>í</w:t>
      </w:r>
      <w:r w:rsidRPr="00085F58">
        <w:rPr>
          <w:rFonts w:ascii="Arial" w:hAnsi="Arial" w:cs="Arial"/>
        </w:rPr>
        <w:t>m získání fotografií pro jejich pou</w:t>
      </w:r>
      <w:r w:rsidRPr="00085F58">
        <w:rPr>
          <w:rFonts w:ascii="Arial" w:eastAsia="MS Gothic" w:hAnsi="Arial" w:cs="Arial"/>
        </w:rPr>
        <w:t>ž</w:t>
      </w:r>
      <w:r w:rsidRPr="00085F58">
        <w:rPr>
          <w:rFonts w:ascii="Arial" w:hAnsi="Arial" w:cs="Arial"/>
        </w:rPr>
        <w:t>it</w:t>
      </w:r>
      <w:r w:rsidRPr="00085F58">
        <w:rPr>
          <w:rFonts w:ascii="Arial" w:eastAsia="Ginga&gt;" w:hAnsi="Arial" w:cs="Arial"/>
        </w:rPr>
        <w:t>í</w:t>
      </w:r>
      <w:r w:rsidRPr="00085F58">
        <w:rPr>
          <w:rFonts w:ascii="Arial" w:hAnsi="Arial" w:cs="Arial"/>
        </w:rPr>
        <w:t xml:space="preserve"> na webu nap</w:t>
      </w:r>
      <w:r w:rsidRPr="00085F58">
        <w:rPr>
          <w:rFonts w:ascii="Arial" w:eastAsia="MS Gothic" w:hAnsi="Arial" w:cs="Arial"/>
        </w:rPr>
        <w:t>ř</w:t>
      </w:r>
      <w:r w:rsidRPr="00085F58">
        <w:rPr>
          <w:rFonts w:ascii="Arial" w:hAnsi="Arial" w:cs="Arial"/>
        </w:rPr>
        <w:t>. v </w:t>
      </w:r>
      <w:r w:rsidRPr="00085F58">
        <w:rPr>
          <w:rFonts w:ascii="Arial" w:eastAsia="MS Gothic" w:hAnsi="Arial" w:cs="Arial"/>
        </w:rPr>
        <w:t>č</w:t>
      </w:r>
      <w:r w:rsidRPr="00085F58">
        <w:rPr>
          <w:rFonts w:ascii="Arial" w:hAnsi="Arial" w:cs="Arial"/>
        </w:rPr>
        <w:t>l</w:t>
      </w:r>
      <w:r w:rsidRPr="00085F58">
        <w:rPr>
          <w:rFonts w:ascii="Arial" w:eastAsia="Ginga&gt;" w:hAnsi="Arial" w:cs="Arial"/>
        </w:rPr>
        <w:t>á</w:t>
      </w:r>
      <w:r w:rsidRPr="00085F58">
        <w:rPr>
          <w:rFonts w:ascii="Arial" w:hAnsi="Arial" w:cs="Arial"/>
        </w:rPr>
        <w:t>nc</w:t>
      </w:r>
      <w:r w:rsidRPr="00085F58">
        <w:rPr>
          <w:rFonts w:ascii="Arial" w:eastAsia="Ginga&gt;" w:hAnsi="Arial" w:cs="Arial"/>
        </w:rPr>
        <w:t>í</w:t>
      </w:r>
      <w:r w:rsidRPr="00085F58">
        <w:rPr>
          <w:rFonts w:ascii="Arial" w:hAnsi="Arial" w:cs="Arial"/>
        </w:rPr>
        <w:t xml:space="preserve">ch, aktualitách atd. Více viz požadavky na web v samostatném dokumentu. </w:t>
      </w:r>
    </w:p>
    <w:p w14:paraId="09ABD838" w14:textId="77777777" w:rsidR="00085F58" w:rsidRPr="00085F58" w:rsidRDefault="00085F58" w:rsidP="00085F58">
      <w:pPr>
        <w:spacing w:line="276" w:lineRule="auto"/>
        <w:rPr>
          <w:rFonts w:ascii="Arial" w:hAnsi="Arial" w:cs="Arial"/>
        </w:rPr>
      </w:pPr>
      <w:r w:rsidRPr="00085F58">
        <w:rPr>
          <w:rFonts w:ascii="Arial" w:hAnsi="Arial" w:cs="Arial"/>
        </w:rPr>
        <w:t xml:space="preserve">MUSEION využívá API rozhraní s protokolem OAI-PMH (Open </w:t>
      </w:r>
      <w:proofErr w:type="spellStart"/>
      <w:r w:rsidRPr="00085F58">
        <w:rPr>
          <w:rFonts w:ascii="Arial" w:hAnsi="Arial" w:cs="Arial"/>
        </w:rPr>
        <w:t>Archives</w:t>
      </w:r>
      <w:proofErr w:type="spellEnd"/>
      <w:r w:rsidRPr="00085F58">
        <w:rPr>
          <w:rFonts w:ascii="Arial" w:hAnsi="Arial" w:cs="Arial"/>
        </w:rPr>
        <w:t xml:space="preserve"> </w:t>
      </w:r>
      <w:proofErr w:type="spellStart"/>
      <w:r w:rsidRPr="00085F58">
        <w:rPr>
          <w:rFonts w:ascii="Arial" w:hAnsi="Arial" w:cs="Arial"/>
        </w:rPr>
        <w:t>Initiative</w:t>
      </w:r>
      <w:proofErr w:type="spellEnd"/>
      <w:r w:rsidRPr="00085F58">
        <w:rPr>
          <w:rFonts w:ascii="Arial" w:hAnsi="Arial" w:cs="Arial"/>
        </w:rPr>
        <w:t xml:space="preserve"> </w:t>
      </w:r>
      <w:proofErr w:type="spellStart"/>
      <w:r w:rsidRPr="00085F58">
        <w:rPr>
          <w:rFonts w:ascii="Arial" w:hAnsi="Arial" w:cs="Arial"/>
        </w:rPr>
        <w:t>Protocol</w:t>
      </w:r>
      <w:proofErr w:type="spellEnd"/>
      <w:r w:rsidRPr="00085F58">
        <w:rPr>
          <w:rFonts w:ascii="Arial" w:hAnsi="Arial" w:cs="Arial"/>
        </w:rPr>
        <w:t xml:space="preserve"> </w:t>
      </w:r>
      <w:proofErr w:type="spellStart"/>
      <w:r w:rsidRPr="00085F58">
        <w:rPr>
          <w:rFonts w:ascii="Arial" w:hAnsi="Arial" w:cs="Arial"/>
        </w:rPr>
        <w:t>for</w:t>
      </w:r>
      <w:proofErr w:type="spellEnd"/>
      <w:r w:rsidRPr="00085F58">
        <w:rPr>
          <w:rFonts w:ascii="Arial" w:hAnsi="Arial" w:cs="Arial"/>
        </w:rPr>
        <w:t xml:space="preserve"> Metadata </w:t>
      </w:r>
      <w:proofErr w:type="spellStart"/>
      <w:r w:rsidRPr="00085F58">
        <w:rPr>
          <w:rFonts w:ascii="Arial" w:hAnsi="Arial" w:cs="Arial"/>
        </w:rPr>
        <w:t>Harvesting</w:t>
      </w:r>
      <w:proofErr w:type="spellEnd"/>
      <w:r w:rsidRPr="00085F58">
        <w:rPr>
          <w:rFonts w:ascii="Arial" w:hAnsi="Arial" w:cs="Arial"/>
        </w:rPr>
        <w:t xml:space="preserve">), což je protokol umožňující sklízení metadatových záznamů z digitálních </w:t>
      </w:r>
      <w:proofErr w:type="spellStart"/>
      <w:r w:rsidRPr="00085F58">
        <w:rPr>
          <w:rFonts w:ascii="Arial" w:hAnsi="Arial" w:cs="Arial"/>
        </w:rPr>
        <w:t>repozitářů</w:t>
      </w:r>
      <w:proofErr w:type="spellEnd"/>
      <w:r w:rsidRPr="00085F58">
        <w:rPr>
          <w:rFonts w:ascii="Arial" w:hAnsi="Arial" w:cs="Arial"/>
        </w:rPr>
        <w:t xml:space="preserve">, který vytvořila Iniciativa otevřených archivů (Open </w:t>
      </w:r>
      <w:proofErr w:type="spellStart"/>
      <w:r w:rsidRPr="00085F58">
        <w:rPr>
          <w:rFonts w:ascii="Arial" w:hAnsi="Arial" w:cs="Arial"/>
        </w:rPr>
        <w:t>Archives</w:t>
      </w:r>
      <w:proofErr w:type="spellEnd"/>
      <w:r w:rsidRPr="00085F58">
        <w:rPr>
          <w:rFonts w:ascii="Arial" w:hAnsi="Arial" w:cs="Arial"/>
        </w:rPr>
        <w:t xml:space="preserve"> </w:t>
      </w:r>
      <w:proofErr w:type="spellStart"/>
      <w:r w:rsidRPr="00085F58">
        <w:rPr>
          <w:rFonts w:ascii="Arial" w:hAnsi="Arial" w:cs="Arial"/>
        </w:rPr>
        <w:t>Initiative</w:t>
      </w:r>
      <w:proofErr w:type="spellEnd"/>
      <w:r w:rsidRPr="00085F58">
        <w:rPr>
          <w:rFonts w:ascii="Arial" w:hAnsi="Arial" w:cs="Arial"/>
        </w:rPr>
        <w:t xml:space="preserve">, OAI) za účelem zlepšení a usnadnění interoperability mezi jednotlivými digitálními archivy. Protokol využívá běžné standardy používané na </w:t>
      </w:r>
      <w:proofErr w:type="gramStart"/>
      <w:r w:rsidRPr="00085F58">
        <w:rPr>
          <w:rFonts w:ascii="Arial" w:hAnsi="Arial" w:cs="Arial"/>
        </w:rPr>
        <w:t>webu - HTTP</w:t>
      </w:r>
      <w:proofErr w:type="gramEnd"/>
      <w:r w:rsidRPr="00085F58">
        <w:rPr>
          <w:rFonts w:ascii="Arial" w:hAnsi="Arial" w:cs="Arial"/>
        </w:rPr>
        <w:t xml:space="preserve"> a XML (více zde: </w:t>
      </w:r>
      <w:hyperlink r:id="rId61" w:history="1">
        <w:r w:rsidRPr="00085F58">
          <w:rPr>
            <w:rStyle w:val="Hypertextovodkaz"/>
            <w:rFonts w:ascii="Arial" w:hAnsi="Arial" w:cs="Arial"/>
          </w:rPr>
          <w:t>https://en.wikipedia.org/wiki/Open_Archives_Initiative_Protocol_for_Metadata_Harvesting</w:t>
        </w:r>
      </w:hyperlink>
      <w:r w:rsidRPr="00085F58">
        <w:rPr>
          <w:rFonts w:ascii="Arial" w:hAnsi="Arial" w:cs="Arial"/>
        </w:rPr>
        <w:t xml:space="preserve">). </w:t>
      </w:r>
    </w:p>
    <w:p w14:paraId="20929F55" w14:textId="77777777" w:rsidR="00085F58" w:rsidRPr="00085F58" w:rsidRDefault="00085F58" w:rsidP="00085F58">
      <w:pPr>
        <w:spacing w:line="276" w:lineRule="auto"/>
        <w:rPr>
          <w:rFonts w:ascii="Arial" w:hAnsi="Arial" w:cs="Arial"/>
        </w:rPr>
      </w:pPr>
      <w:r w:rsidRPr="00085F58">
        <w:rPr>
          <w:rFonts w:ascii="Arial" w:hAnsi="Arial" w:cs="Arial"/>
        </w:rPr>
        <w:t xml:space="preserve">Validátor XML je pak dostupný zde: </w:t>
      </w:r>
      <w:hyperlink r:id="rId62" w:history="1">
        <w:r w:rsidRPr="00085F58">
          <w:rPr>
            <w:rStyle w:val="Hypertextovodkaz"/>
            <w:rFonts w:ascii="Arial" w:hAnsi="Arial" w:cs="Arial"/>
          </w:rPr>
          <w:t>https://validator.oaipmh.com/</w:t>
        </w:r>
      </w:hyperlink>
      <w:r w:rsidRPr="00085F58">
        <w:rPr>
          <w:rFonts w:ascii="Arial" w:hAnsi="Arial" w:cs="Arial"/>
        </w:rPr>
        <w:t xml:space="preserve"> </w:t>
      </w:r>
    </w:p>
    <w:p w14:paraId="33F74231" w14:textId="77777777" w:rsidR="00085F58" w:rsidRPr="00085F58" w:rsidRDefault="00085F58" w:rsidP="00085F58">
      <w:pPr>
        <w:spacing w:line="276" w:lineRule="auto"/>
        <w:ind w:firstLine="708"/>
        <w:rPr>
          <w:rFonts w:ascii="Arial" w:hAnsi="Arial" w:cs="Arial"/>
        </w:rPr>
      </w:pPr>
    </w:p>
    <w:p w14:paraId="0630F4AE" w14:textId="77777777" w:rsidR="00085F58" w:rsidRPr="00085F58" w:rsidRDefault="00085F58" w:rsidP="00085F58">
      <w:pPr>
        <w:spacing w:line="276" w:lineRule="auto"/>
        <w:rPr>
          <w:rFonts w:ascii="Arial" w:hAnsi="Arial" w:cs="Arial"/>
        </w:rPr>
      </w:pPr>
    </w:p>
    <w:p w14:paraId="1F275C87" w14:textId="77777777" w:rsidR="00085F58" w:rsidRPr="00085F58" w:rsidRDefault="00085F58">
      <w:pPr>
        <w:pStyle w:val="Odstavecseseznamem"/>
        <w:numPr>
          <w:ilvl w:val="0"/>
          <w:numId w:val="80"/>
        </w:numPr>
        <w:spacing w:line="276" w:lineRule="auto"/>
        <w:jc w:val="both"/>
        <w:rPr>
          <w:rStyle w:val="Nadpis3Char"/>
          <w:rFonts w:ascii="Arial" w:eastAsiaTheme="minorHAnsi" w:hAnsi="Arial" w:cs="Arial"/>
        </w:rPr>
      </w:pPr>
      <w:r w:rsidRPr="00085F58">
        <w:rPr>
          <w:rStyle w:val="Nadpis3Char"/>
          <w:rFonts w:ascii="Arial" w:eastAsiaTheme="minorHAnsi" w:hAnsi="Arial" w:cs="Arial"/>
        </w:rPr>
        <w:t>Knihovní databáze VERBIS</w:t>
      </w:r>
    </w:p>
    <w:p w14:paraId="44156C0D" w14:textId="00C02838" w:rsidR="00085F58" w:rsidRPr="00FE556D" w:rsidRDefault="00085F58" w:rsidP="00085F58">
      <w:pPr>
        <w:pStyle w:val="Odstavecseseznamem"/>
        <w:spacing w:line="276" w:lineRule="auto"/>
        <w:rPr>
          <w:rStyle w:val="Nadpis3Char"/>
          <w:rFonts w:ascii="Arial" w:eastAsiaTheme="minorHAnsi" w:hAnsi="Arial" w:cs="Arial"/>
          <w:lang w:val="cs-CZ"/>
        </w:rPr>
      </w:pPr>
      <w:r w:rsidRPr="00085F58">
        <w:rPr>
          <w:rStyle w:val="Nadpis3Char"/>
          <w:rFonts w:ascii="Arial" w:eastAsiaTheme="minorHAnsi" w:hAnsi="Arial" w:cs="Arial"/>
        </w:rPr>
        <w:t>KP-SYS (</w:t>
      </w:r>
      <w:hyperlink r:id="rId63" w:history="1">
        <w:r w:rsidRPr="00085F58">
          <w:rPr>
            <w:rStyle w:val="Hypertextovodkaz"/>
            <w:rFonts w:ascii="Arial" w:eastAsiaTheme="majorEastAsia" w:hAnsi="Arial" w:cs="Arial"/>
          </w:rPr>
          <w:t>https://kpsys.cz/</w:t>
        </w:r>
      </w:hyperlink>
      <w:r w:rsidRPr="00085F58">
        <w:rPr>
          <w:rStyle w:val="Nadpis3Char"/>
          <w:rFonts w:ascii="Arial" w:eastAsiaTheme="minorHAnsi" w:hAnsi="Arial" w:cs="Arial"/>
        </w:rPr>
        <w:t xml:space="preserve">) – </w:t>
      </w:r>
      <w:proofErr w:type="spellStart"/>
      <w:r w:rsidR="00FE556D">
        <w:rPr>
          <w:rStyle w:val="Nadpis3Char"/>
          <w:rFonts w:ascii="Arial" w:eastAsiaTheme="minorHAnsi" w:hAnsi="Arial" w:cs="Arial"/>
          <w:lang w:val="cs-CZ"/>
        </w:rPr>
        <w:t>xxx</w:t>
      </w:r>
      <w:proofErr w:type="spellEnd"/>
    </w:p>
    <w:p w14:paraId="04DF13BB" w14:textId="77777777" w:rsidR="00085F58" w:rsidRPr="00085F58" w:rsidRDefault="00085F58" w:rsidP="00085F58">
      <w:pPr>
        <w:pStyle w:val="Odstavecseseznamem"/>
        <w:spacing w:line="276" w:lineRule="auto"/>
        <w:rPr>
          <w:rFonts w:ascii="Arial" w:hAnsi="Arial" w:cs="Arial"/>
        </w:rPr>
      </w:pPr>
      <w:r w:rsidRPr="00085F58">
        <w:rPr>
          <w:rStyle w:val="Nadpis3Char"/>
          <w:rFonts w:ascii="Arial" w:eastAsiaTheme="minorHAnsi" w:hAnsi="Arial" w:cs="Arial"/>
        </w:rPr>
        <w:br/>
      </w:r>
      <w:r w:rsidRPr="00085F58">
        <w:rPr>
          <w:rFonts w:ascii="Arial" w:hAnsi="Arial" w:cs="Arial"/>
        </w:rPr>
        <w:t>Knihovní databáze m</w:t>
      </w:r>
      <w:r w:rsidRPr="00085F58">
        <w:rPr>
          <w:rFonts w:ascii="Arial" w:eastAsia="MS Gothic" w:hAnsi="Arial" w:cs="Arial"/>
        </w:rPr>
        <w:t>ůž</w:t>
      </w:r>
      <w:r w:rsidRPr="00085F58">
        <w:rPr>
          <w:rFonts w:ascii="Arial" w:hAnsi="Arial" w:cs="Arial"/>
        </w:rPr>
        <w:t>e b</w:t>
      </w:r>
      <w:r w:rsidRPr="00085F58">
        <w:rPr>
          <w:rFonts w:ascii="Arial" w:eastAsia="Ginga&gt;" w:hAnsi="Arial" w:cs="Arial"/>
        </w:rPr>
        <w:t>ý</w:t>
      </w:r>
      <w:r w:rsidRPr="00085F58">
        <w:rPr>
          <w:rFonts w:ascii="Arial" w:hAnsi="Arial" w:cs="Arial"/>
        </w:rPr>
        <w:t>t vyu</w:t>
      </w:r>
      <w:r w:rsidRPr="00085F58">
        <w:rPr>
          <w:rFonts w:ascii="Arial" w:eastAsia="MS Gothic" w:hAnsi="Arial" w:cs="Arial"/>
        </w:rPr>
        <w:t>ž</w:t>
      </w:r>
      <w:r w:rsidRPr="00085F58">
        <w:rPr>
          <w:rFonts w:ascii="Arial" w:hAnsi="Arial" w:cs="Arial"/>
        </w:rPr>
        <w:t>ita pro pot</w:t>
      </w:r>
      <w:r w:rsidRPr="00085F58">
        <w:rPr>
          <w:rFonts w:ascii="Arial" w:eastAsia="MS Gothic" w:hAnsi="Arial" w:cs="Arial"/>
        </w:rPr>
        <w:t>ř</w:t>
      </w:r>
      <w:r w:rsidRPr="00085F58">
        <w:rPr>
          <w:rFonts w:ascii="Arial" w:hAnsi="Arial" w:cs="Arial"/>
        </w:rPr>
        <w:t xml:space="preserve">ebu tvorby </w:t>
      </w:r>
      <w:r w:rsidRPr="00085F58">
        <w:rPr>
          <w:rFonts w:ascii="Arial" w:eastAsia="MS Gothic" w:hAnsi="Arial" w:cs="Arial"/>
        </w:rPr>
        <w:t>č</w:t>
      </w:r>
      <w:r w:rsidRPr="00085F58">
        <w:rPr>
          <w:rFonts w:ascii="Arial" w:hAnsi="Arial" w:cs="Arial"/>
        </w:rPr>
        <w:t>l</w:t>
      </w:r>
      <w:r w:rsidRPr="00085F58">
        <w:rPr>
          <w:rFonts w:ascii="Arial" w:eastAsia="Ginga&gt;" w:hAnsi="Arial" w:cs="Arial"/>
        </w:rPr>
        <w:t>á</w:t>
      </w:r>
      <w:r w:rsidRPr="00085F58">
        <w:rPr>
          <w:rFonts w:ascii="Arial" w:hAnsi="Arial" w:cs="Arial"/>
        </w:rPr>
        <w:t>nk</w:t>
      </w:r>
      <w:r w:rsidRPr="00085F58">
        <w:rPr>
          <w:rFonts w:ascii="Arial" w:eastAsia="MS Gothic" w:hAnsi="Arial" w:cs="Arial"/>
        </w:rPr>
        <w:t>ů</w:t>
      </w:r>
      <w:r w:rsidRPr="00085F58">
        <w:rPr>
          <w:rFonts w:ascii="Arial" w:hAnsi="Arial" w:cs="Arial"/>
        </w:rPr>
        <w:t xml:space="preserve"> a aktualit, p</w:t>
      </w:r>
      <w:r w:rsidRPr="00085F58">
        <w:rPr>
          <w:rFonts w:ascii="Arial" w:eastAsia="MS Gothic" w:hAnsi="Arial" w:cs="Arial"/>
        </w:rPr>
        <w:t>ř</w:t>
      </w:r>
      <w:r w:rsidRPr="00085F58">
        <w:rPr>
          <w:rFonts w:ascii="Arial" w:eastAsia="Ginga&gt;" w:hAnsi="Arial" w:cs="Arial"/>
        </w:rPr>
        <w:t>í</w:t>
      </w:r>
      <w:r w:rsidRPr="00085F58">
        <w:rPr>
          <w:rFonts w:ascii="Arial" w:hAnsi="Arial" w:cs="Arial"/>
        </w:rPr>
        <w:t>padn</w:t>
      </w:r>
      <w:r w:rsidRPr="00085F58">
        <w:rPr>
          <w:rFonts w:ascii="Arial" w:eastAsia="MS Gothic" w:hAnsi="Arial" w:cs="Arial"/>
        </w:rPr>
        <w:t>ě</w:t>
      </w:r>
      <w:r w:rsidRPr="00085F58">
        <w:rPr>
          <w:rFonts w:ascii="Arial" w:hAnsi="Arial" w:cs="Arial"/>
        </w:rPr>
        <w:t xml:space="preserve"> vyhled</w:t>
      </w:r>
      <w:r w:rsidRPr="00085F58">
        <w:rPr>
          <w:rFonts w:ascii="Arial" w:eastAsia="Ginga&gt;" w:hAnsi="Arial" w:cs="Arial"/>
        </w:rPr>
        <w:t>á</w:t>
      </w:r>
      <w:r w:rsidRPr="00085F58">
        <w:rPr>
          <w:rFonts w:ascii="Arial" w:hAnsi="Arial" w:cs="Arial"/>
        </w:rPr>
        <w:t>v</w:t>
      </w:r>
      <w:r w:rsidRPr="00085F58">
        <w:rPr>
          <w:rFonts w:ascii="Arial" w:eastAsia="Ginga&gt;" w:hAnsi="Arial" w:cs="Arial"/>
        </w:rPr>
        <w:t>á</w:t>
      </w:r>
      <w:r w:rsidRPr="00085F58">
        <w:rPr>
          <w:rFonts w:ascii="Arial" w:hAnsi="Arial" w:cs="Arial"/>
        </w:rPr>
        <w:t>n</w:t>
      </w:r>
      <w:r w:rsidRPr="00085F58">
        <w:rPr>
          <w:rFonts w:ascii="Arial" w:eastAsia="Ginga&gt;" w:hAnsi="Arial" w:cs="Arial"/>
        </w:rPr>
        <w:t>í</w:t>
      </w:r>
      <w:r w:rsidRPr="00085F58">
        <w:rPr>
          <w:rFonts w:ascii="Arial" w:hAnsi="Arial" w:cs="Arial"/>
        </w:rPr>
        <w:t xml:space="preserve"> zdroj</w:t>
      </w:r>
      <w:r w:rsidRPr="00085F58">
        <w:rPr>
          <w:rFonts w:ascii="Arial" w:eastAsia="MS Gothic" w:hAnsi="Arial" w:cs="Arial"/>
        </w:rPr>
        <w:t>ů</w:t>
      </w:r>
      <w:r w:rsidRPr="00085F58">
        <w:rPr>
          <w:rFonts w:ascii="Arial" w:hAnsi="Arial" w:cs="Arial"/>
        </w:rPr>
        <w:t xml:space="preserve"> a odkazy dle navrhovan</w:t>
      </w:r>
      <w:r w:rsidRPr="00085F58">
        <w:rPr>
          <w:rFonts w:ascii="Arial" w:eastAsia="Ginga&gt;" w:hAnsi="Arial" w:cs="Arial"/>
        </w:rPr>
        <w:t>é</w:t>
      </w:r>
      <w:r w:rsidRPr="00085F58">
        <w:rPr>
          <w:rFonts w:ascii="Arial" w:hAnsi="Arial" w:cs="Arial"/>
        </w:rPr>
        <w:t xml:space="preserve">ho </w:t>
      </w:r>
      <w:r w:rsidRPr="00085F58">
        <w:rPr>
          <w:rFonts w:ascii="Arial" w:eastAsia="MS Gothic" w:hAnsi="Arial" w:cs="Arial"/>
        </w:rPr>
        <w:t>ř</w:t>
      </w:r>
      <w:r w:rsidRPr="00085F58">
        <w:rPr>
          <w:rFonts w:ascii="Arial" w:hAnsi="Arial" w:cs="Arial"/>
        </w:rPr>
        <w:t>e</w:t>
      </w:r>
      <w:r w:rsidRPr="00085F58">
        <w:rPr>
          <w:rFonts w:ascii="Arial" w:eastAsia="MS Gothic" w:hAnsi="Arial" w:cs="Arial"/>
        </w:rPr>
        <w:t>š</w:t>
      </w:r>
      <w:r w:rsidRPr="00085F58">
        <w:rPr>
          <w:rFonts w:ascii="Arial" w:hAnsi="Arial" w:cs="Arial"/>
        </w:rPr>
        <w:t>en</w:t>
      </w:r>
      <w:r w:rsidRPr="00085F58">
        <w:rPr>
          <w:rFonts w:ascii="Arial" w:eastAsia="Ginga&gt;" w:hAnsi="Arial" w:cs="Arial"/>
        </w:rPr>
        <w:t>í</w:t>
      </w:r>
      <w:r w:rsidRPr="00085F58">
        <w:rPr>
          <w:rFonts w:ascii="Arial" w:hAnsi="Arial" w:cs="Arial"/>
        </w:rPr>
        <w:t xml:space="preserve"> na webu.</w:t>
      </w:r>
    </w:p>
    <w:p w14:paraId="7D049AB6" w14:textId="77777777" w:rsidR="00085F58" w:rsidRPr="00085F58" w:rsidRDefault="00085F58" w:rsidP="00085F58">
      <w:pPr>
        <w:pStyle w:val="Odstavecseseznamem"/>
        <w:spacing w:line="276" w:lineRule="auto"/>
        <w:rPr>
          <w:rFonts w:ascii="Arial" w:hAnsi="Arial" w:cs="Arial"/>
        </w:rPr>
      </w:pPr>
    </w:p>
    <w:p w14:paraId="34B037A5" w14:textId="77777777" w:rsidR="00085F58" w:rsidRPr="00085F58" w:rsidRDefault="00085F58" w:rsidP="00085F58">
      <w:pPr>
        <w:pStyle w:val="Odstavecseseznamem"/>
        <w:spacing w:line="276" w:lineRule="auto"/>
        <w:rPr>
          <w:rStyle w:val="Hypertextovodkaz"/>
          <w:rFonts w:ascii="Arial" w:hAnsi="Arial" w:cs="Arial"/>
        </w:rPr>
      </w:pPr>
      <w:r w:rsidRPr="00085F58">
        <w:rPr>
          <w:rFonts w:ascii="Arial" w:hAnsi="Arial" w:cs="Arial"/>
        </w:rPr>
        <w:t>Pro p</w:t>
      </w:r>
      <w:r w:rsidRPr="00085F58">
        <w:rPr>
          <w:rFonts w:ascii="Arial" w:eastAsia="MS Gothic" w:hAnsi="Arial" w:cs="Arial"/>
        </w:rPr>
        <w:t>ř</w:t>
      </w:r>
      <w:r w:rsidRPr="00085F58">
        <w:rPr>
          <w:rFonts w:ascii="Arial" w:eastAsia="Ginga&gt;" w:hAnsi="Arial" w:cs="Arial"/>
        </w:rPr>
        <w:t>í</w:t>
      </w:r>
      <w:r w:rsidRPr="00085F58">
        <w:rPr>
          <w:rFonts w:ascii="Arial" w:hAnsi="Arial" w:cs="Arial"/>
        </w:rPr>
        <w:t>padn</w:t>
      </w:r>
      <w:r w:rsidRPr="00085F58">
        <w:rPr>
          <w:rFonts w:ascii="Arial" w:eastAsia="Ginga&gt;" w:hAnsi="Arial" w:cs="Arial"/>
        </w:rPr>
        <w:t>é</w:t>
      </w:r>
      <w:r w:rsidRPr="00085F58">
        <w:rPr>
          <w:rFonts w:ascii="Arial" w:hAnsi="Arial" w:cs="Arial"/>
        </w:rPr>
        <w:t xml:space="preserve"> napojení je dostupné API. Dokumentace k API je dostupná online zde: </w:t>
      </w:r>
      <w:hyperlink r:id="rId64" w:history="1">
        <w:r w:rsidRPr="00085F58">
          <w:rPr>
            <w:rStyle w:val="Hypertextovodkaz"/>
            <w:rFonts w:ascii="Arial" w:hAnsi="Arial" w:cs="Arial"/>
          </w:rPr>
          <w:t>https://muo.kpsys.cz/docs/api/index.html</w:t>
        </w:r>
      </w:hyperlink>
    </w:p>
    <w:p w14:paraId="675394C6" w14:textId="77777777" w:rsidR="00085F58" w:rsidRPr="00085F58" w:rsidRDefault="00085F58" w:rsidP="00085F58">
      <w:pPr>
        <w:pStyle w:val="Nadpis2"/>
        <w:spacing w:line="276" w:lineRule="auto"/>
        <w:rPr>
          <w:rFonts w:ascii="Arial" w:hAnsi="Arial" w:cs="Arial"/>
        </w:rPr>
      </w:pPr>
      <w:r w:rsidRPr="00085F58">
        <w:rPr>
          <w:rFonts w:ascii="Arial" w:hAnsi="Arial" w:cs="Arial"/>
        </w:rPr>
        <w:t>Dal</w:t>
      </w:r>
      <w:r w:rsidRPr="00085F58">
        <w:rPr>
          <w:rFonts w:ascii="Arial" w:eastAsia="MS Gothic" w:hAnsi="Arial" w:cs="Arial"/>
        </w:rPr>
        <w:t>š</w:t>
      </w:r>
      <w:r w:rsidRPr="00085F58">
        <w:rPr>
          <w:rFonts w:ascii="Arial" w:eastAsia="Ginga&gt;" w:hAnsi="Arial" w:cs="Arial"/>
        </w:rPr>
        <w:t>í</w:t>
      </w:r>
      <w:r w:rsidRPr="00085F58">
        <w:rPr>
          <w:rFonts w:ascii="Arial" w:hAnsi="Arial" w:cs="Arial"/>
        </w:rPr>
        <w:t xml:space="preserve"> syst</w:t>
      </w:r>
      <w:r w:rsidRPr="00085F58">
        <w:rPr>
          <w:rFonts w:ascii="Arial" w:eastAsia="Ginga&gt;" w:hAnsi="Arial" w:cs="Arial"/>
        </w:rPr>
        <w:t>é</w:t>
      </w:r>
      <w:r w:rsidRPr="00085F58">
        <w:rPr>
          <w:rFonts w:ascii="Arial" w:hAnsi="Arial" w:cs="Arial"/>
        </w:rPr>
        <w:t>my</w:t>
      </w:r>
    </w:p>
    <w:p w14:paraId="0C7F55FC" w14:textId="77777777" w:rsidR="00085F58" w:rsidRPr="00085F58" w:rsidRDefault="00085F58" w:rsidP="00085F58">
      <w:pPr>
        <w:spacing w:line="276" w:lineRule="auto"/>
        <w:rPr>
          <w:rFonts w:ascii="Arial" w:hAnsi="Arial" w:cs="Arial"/>
        </w:rPr>
      </w:pPr>
      <w:r w:rsidRPr="00085F58">
        <w:rPr>
          <w:rFonts w:ascii="Arial" w:hAnsi="Arial" w:cs="Arial"/>
        </w:rPr>
        <w:t xml:space="preserve">V rámci návrhu </w:t>
      </w:r>
      <w:r w:rsidRPr="00085F58">
        <w:rPr>
          <w:rFonts w:ascii="Arial" w:eastAsia="MS Gothic" w:hAnsi="Arial" w:cs="Arial"/>
        </w:rPr>
        <w:t>ř</w:t>
      </w:r>
      <w:r w:rsidRPr="00085F58">
        <w:rPr>
          <w:rFonts w:ascii="Arial" w:hAnsi="Arial" w:cs="Arial"/>
        </w:rPr>
        <w:t>e</w:t>
      </w:r>
      <w:r w:rsidRPr="00085F58">
        <w:rPr>
          <w:rFonts w:ascii="Arial" w:eastAsia="MS Gothic" w:hAnsi="Arial" w:cs="Arial"/>
        </w:rPr>
        <w:t>š</w:t>
      </w:r>
      <w:r w:rsidRPr="00085F58">
        <w:rPr>
          <w:rFonts w:ascii="Arial" w:hAnsi="Arial" w:cs="Arial"/>
        </w:rPr>
        <w:t>en</w:t>
      </w:r>
      <w:r w:rsidRPr="00085F58">
        <w:rPr>
          <w:rFonts w:ascii="Arial" w:eastAsia="Ginga&gt;" w:hAnsi="Arial" w:cs="Arial"/>
        </w:rPr>
        <w:t>í</w:t>
      </w:r>
      <w:r w:rsidRPr="00085F58">
        <w:rPr>
          <w:rFonts w:ascii="Arial" w:hAnsi="Arial" w:cs="Arial"/>
        </w:rPr>
        <w:t xml:space="preserve"> je t</w:t>
      </w:r>
      <w:r w:rsidRPr="00085F58">
        <w:rPr>
          <w:rFonts w:ascii="Arial" w:eastAsia="MS Gothic" w:hAnsi="Arial" w:cs="Arial"/>
        </w:rPr>
        <w:t>ř</w:t>
      </w:r>
      <w:r w:rsidRPr="00085F58">
        <w:rPr>
          <w:rFonts w:ascii="Arial" w:hAnsi="Arial" w:cs="Arial"/>
        </w:rPr>
        <w:t>eba po</w:t>
      </w:r>
      <w:r w:rsidRPr="00085F58">
        <w:rPr>
          <w:rFonts w:ascii="Arial" w:eastAsia="MS Gothic" w:hAnsi="Arial" w:cs="Arial"/>
        </w:rPr>
        <w:t>č</w:t>
      </w:r>
      <w:r w:rsidRPr="00085F58">
        <w:rPr>
          <w:rFonts w:ascii="Arial" w:eastAsia="Ginga&gt;" w:hAnsi="Arial" w:cs="Arial"/>
        </w:rPr>
        <w:t>í</w:t>
      </w:r>
      <w:r w:rsidRPr="00085F58">
        <w:rPr>
          <w:rFonts w:ascii="Arial" w:hAnsi="Arial" w:cs="Arial"/>
        </w:rPr>
        <w:t>tat i s</w:t>
      </w:r>
      <w:r w:rsidRPr="00085F58">
        <w:rPr>
          <w:rFonts w:ascii="Arial" w:eastAsia="Ginga&gt;" w:hAnsi="Arial" w:cs="Arial"/>
        </w:rPr>
        <w:t> </w:t>
      </w:r>
      <w:r w:rsidRPr="00085F58">
        <w:rPr>
          <w:rFonts w:ascii="Arial" w:hAnsi="Arial" w:cs="Arial"/>
        </w:rPr>
        <w:t>exporty na dal</w:t>
      </w:r>
      <w:r w:rsidRPr="00085F58">
        <w:rPr>
          <w:rFonts w:ascii="Arial" w:eastAsia="MS Gothic" w:hAnsi="Arial" w:cs="Arial"/>
        </w:rPr>
        <w:t>š</w:t>
      </w:r>
      <w:r w:rsidRPr="00085F58">
        <w:rPr>
          <w:rFonts w:ascii="Arial" w:eastAsia="Ginga&gt;" w:hAnsi="Arial" w:cs="Arial"/>
        </w:rPr>
        <w:t>í</w:t>
      </w:r>
      <w:r w:rsidRPr="00085F58">
        <w:rPr>
          <w:rFonts w:ascii="Arial" w:hAnsi="Arial" w:cs="Arial"/>
        </w:rPr>
        <w:t xml:space="preserve"> port</w:t>
      </w:r>
      <w:r w:rsidRPr="00085F58">
        <w:rPr>
          <w:rFonts w:ascii="Arial" w:eastAsia="Ginga&gt;" w:hAnsi="Arial" w:cs="Arial"/>
        </w:rPr>
        <w:t>á</w:t>
      </w:r>
      <w:r w:rsidRPr="00085F58">
        <w:rPr>
          <w:rFonts w:ascii="Arial" w:hAnsi="Arial" w:cs="Arial"/>
        </w:rPr>
        <w:t>ly, p</w:t>
      </w:r>
      <w:r w:rsidRPr="00085F58">
        <w:rPr>
          <w:rFonts w:ascii="Arial" w:eastAsia="MS Gothic" w:hAnsi="Arial" w:cs="Arial"/>
        </w:rPr>
        <w:t>ř</w:t>
      </w:r>
      <w:r w:rsidRPr="00085F58">
        <w:rPr>
          <w:rFonts w:ascii="Arial" w:eastAsia="Ginga&gt;" w:hAnsi="Arial" w:cs="Arial"/>
        </w:rPr>
        <w:t>í</w:t>
      </w:r>
      <w:r w:rsidRPr="00085F58">
        <w:rPr>
          <w:rFonts w:ascii="Arial" w:hAnsi="Arial" w:cs="Arial"/>
        </w:rPr>
        <w:t>padn</w:t>
      </w:r>
      <w:r w:rsidRPr="00085F58">
        <w:rPr>
          <w:rFonts w:ascii="Arial" w:eastAsia="MS Gothic" w:hAnsi="Arial" w:cs="Arial"/>
        </w:rPr>
        <w:t>ě</w:t>
      </w:r>
      <w:r w:rsidRPr="00085F58">
        <w:rPr>
          <w:rFonts w:ascii="Arial" w:hAnsi="Arial" w:cs="Arial"/>
        </w:rPr>
        <w:t xml:space="preserve"> napojen</w:t>
      </w:r>
      <w:r w:rsidRPr="00085F58">
        <w:rPr>
          <w:rFonts w:ascii="Arial" w:eastAsia="Ginga&gt;" w:hAnsi="Arial" w:cs="Arial"/>
        </w:rPr>
        <w:t>í</w:t>
      </w:r>
      <w:r w:rsidRPr="00085F58">
        <w:rPr>
          <w:rFonts w:ascii="Arial" w:hAnsi="Arial" w:cs="Arial"/>
        </w:rPr>
        <w:t xml:space="preserve"> v</w:t>
      </w:r>
      <w:r w:rsidRPr="00085F58">
        <w:rPr>
          <w:rFonts w:ascii="Arial" w:eastAsia="Ginga&gt;" w:hAnsi="Arial" w:cs="Arial"/>
        </w:rPr>
        <w:t> </w:t>
      </w:r>
      <w:r w:rsidRPr="00085F58">
        <w:rPr>
          <w:rFonts w:ascii="Arial" w:hAnsi="Arial" w:cs="Arial"/>
        </w:rPr>
        <w:t>r</w:t>
      </w:r>
      <w:r w:rsidRPr="00085F58">
        <w:rPr>
          <w:rFonts w:ascii="Arial" w:eastAsia="Ginga&gt;" w:hAnsi="Arial" w:cs="Arial"/>
        </w:rPr>
        <w:t>á</w:t>
      </w:r>
      <w:r w:rsidRPr="00085F58">
        <w:rPr>
          <w:rFonts w:ascii="Arial" w:hAnsi="Arial" w:cs="Arial"/>
        </w:rPr>
        <w:t>mci po</w:t>
      </w:r>
      <w:r w:rsidRPr="00085F58">
        <w:rPr>
          <w:rFonts w:ascii="Arial" w:eastAsia="MS Gothic" w:hAnsi="Arial" w:cs="Arial"/>
        </w:rPr>
        <w:t>ž</w:t>
      </w:r>
      <w:r w:rsidRPr="00085F58">
        <w:rPr>
          <w:rFonts w:ascii="Arial" w:hAnsi="Arial" w:cs="Arial"/>
        </w:rPr>
        <w:t>adovan</w:t>
      </w:r>
      <w:r w:rsidRPr="00085F58">
        <w:rPr>
          <w:rFonts w:ascii="Arial" w:eastAsia="Ginga&gt;" w:hAnsi="Arial" w:cs="Arial"/>
        </w:rPr>
        <w:t>ý</w:t>
      </w:r>
      <w:r w:rsidRPr="00085F58">
        <w:rPr>
          <w:rFonts w:ascii="Arial" w:hAnsi="Arial" w:cs="Arial"/>
        </w:rPr>
        <w:t>ch b</w:t>
      </w:r>
      <w:r w:rsidRPr="00085F58">
        <w:rPr>
          <w:rFonts w:ascii="Arial" w:eastAsia="MS Gothic" w:hAnsi="Arial" w:cs="Arial"/>
        </w:rPr>
        <w:t>ěž</w:t>
      </w:r>
      <w:r w:rsidRPr="00085F58">
        <w:rPr>
          <w:rFonts w:ascii="Arial" w:hAnsi="Arial" w:cs="Arial"/>
        </w:rPr>
        <w:t>n</w:t>
      </w:r>
      <w:r w:rsidRPr="00085F58">
        <w:rPr>
          <w:rFonts w:ascii="Arial" w:eastAsia="MS Gothic" w:hAnsi="Arial" w:cs="Arial"/>
        </w:rPr>
        <w:t>ě</w:t>
      </w:r>
      <w:r w:rsidRPr="00085F58">
        <w:rPr>
          <w:rFonts w:ascii="Arial" w:hAnsi="Arial" w:cs="Arial"/>
        </w:rPr>
        <w:t xml:space="preserve"> vyu</w:t>
      </w:r>
      <w:r w:rsidRPr="00085F58">
        <w:rPr>
          <w:rFonts w:ascii="Arial" w:eastAsia="MS Gothic" w:hAnsi="Arial" w:cs="Arial"/>
        </w:rPr>
        <w:t>ž</w:t>
      </w:r>
      <w:r w:rsidRPr="00085F58">
        <w:rPr>
          <w:rFonts w:ascii="Arial" w:eastAsia="Ginga&gt;" w:hAnsi="Arial" w:cs="Arial"/>
        </w:rPr>
        <w:t>í</w:t>
      </w:r>
      <w:r w:rsidRPr="00085F58">
        <w:rPr>
          <w:rFonts w:ascii="Arial" w:hAnsi="Arial" w:cs="Arial"/>
        </w:rPr>
        <w:t>van</w:t>
      </w:r>
      <w:r w:rsidRPr="00085F58">
        <w:rPr>
          <w:rFonts w:ascii="Arial" w:eastAsia="Ginga&gt;" w:hAnsi="Arial" w:cs="Arial"/>
        </w:rPr>
        <w:t>ý</w:t>
      </w:r>
      <w:r w:rsidRPr="00085F58">
        <w:rPr>
          <w:rFonts w:ascii="Arial" w:hAnsi="Arial" w:cs="Arial"/>
        </w:rPr>
        <w:t>ch syst</w:t>
      </w:r>
      <w:r w:rsidRPr="00085F58">
        <w:rPr>
          <w:rFonts w:ascii="Arial" w:eastAsia="Ginga&gt;" w:hAnsi="Arial" w:cs="Arial"/>
        </w:rPr>
        <w:t>é</w:t>
      </w:r>
      <w:r w:rsidRPr="00085F58">
        <w:rPr>
          <w:rFonts w:ascii="Arial" w:hAnsi="Arial" w:cs="Arial"/>
        </w:rPr>
        <w:t>m</w:t>
      </w:r>
      <w:r w:rsidRPr="00085F58">
        <w:rPr>
          <w:rFonts w:ascii="Arial" w:eastAsia="MS Gothic" w:hAnsi="Arial" w:cs="Arial"/>
        </w:rPr>
        <w:t>ů</w:t>
      </w:r>
      <w:r w:rsidRPr="00085F58">
        <w:rPr>
          <w:rFonts w:ascii="Arial" w:hAnsi="Arial" w:cs="Arial"/>
        </w:rPr>
        <w:t>. Sem pat</w:t>
      </w:r>
      <w:r w:rsidRPr="00085F58">
        <w:rPr>
          <w:rFonts w:ascii="Arial" w:eastAsia="MS Gothic" w:hAnsi="Arial" w:cs="Arial"/>
        </w:rPr>
        <w:t>ř</w:t>
      </w:r>
      <w:r w:rsidRPr="00085F58">
        <w:rPr>
          <w:rFonts w:ascii="Arial" w:eastAsia="Ginga&gt;" w:hAnsi="Arial" w:cs="Arial"/>
        </w:rPr>
        <w:t>í</w:t>
      </w:r>
      <w:r w:rsidRPr="00085F58">
        <w:rPr>
          <w:rFonts w:ascii="Arial" w:hAnsi="Arial" w:cs="Arial"/>
        </w:rPr>
        <w:t xml:space="preserve"> nap</w:t>
      </w:r>
      <w:r w:rsidRPr="00085F58">
        <w:rPr>
          <w:rFonts w:ascii="Arial" w:eastAsia="MS Gothic" w:hAnsi="Arial" w:cs="Arial"/>
        </w:rPr>
        <w:t>ř</w:t>
      </w:r>
      <w:r w:rsidRPr="00085F58">
        <w:rPr>
          <w:rFonts w:ascii="Arial" w:hAnsi="Arial" w:cs="Arial"/>
        </w:rPr>
        <w:t>.:</w:t>
      </w:r>
    </w:p>
    <w:p w14:paraId="0C126729" w14:textId="77777777" w:rsidR="00085F58" w:rsidRPr="00085F58" w:rsidRDefault="00085F58">
      <w:pPr>
        <w:pStyle w:val="Odstavecseseznamem"/>
        <w:numPr>
          <w:ilvl w:val="0"/>
          <w:numId w:val="78"/>
        </w:numPr>
        <w:spacing w:line="276" w:lineRule="auto"/>
        <w:jc w:val="both"/>
        <w:rPr>
          <w:rFonts w:ascii="Arial" w:hAnsi="Arial" w:cs="Arial"/>
        </w:rPr>
      </w:pPr>
      <w:r w:rsidRPr="00085F58">
        <w:rPr>
          <w:rFonts w:ascii="Arial" w:hAnsi="Arial" w:cs="Arial"/>
        </w:rPr>
        <w:t>Google Kalendá</w:t>
      </w:r>
      <w:r w:rsidRPr="00085F58">
        <w:rPr>
          <w:rFonts w:ascii="Arial" w:eastAsia="MS Gothic" w:hAnsi="Arial" w:cs="Arial"/>
        </w:rPr>
        <w:t>ř</w:t>
      </w:r>
    </w:p>
    <w:p w14:paraId="390C55BA" w14:textId="77777777" w:rsidR="00085F58" w:rsidRPr="00085F58" w:rsidRDefault="00085F58">
      <w:pPr>
        <w:pStyle w:val="Odstavecseseznamem"/>
        <w:numPr>
          <w:ilvl w:val="0"/>
          <w:numId w:val="78"/>
        </w:numPr>
        <w:spacing w:line="276" w:lineRule="auto"/>
        <w:jc w:val="both"/>
        <w:rPr>
          <w:rFonts w:ascii="Arial" w:hAnsi="Arial" w:cs="Arial"/>
        </w:rPr>
      </w:pPr>
      <w:r w:rsidRPr="00085F58">
        <w:rPr>
          <w:rFonts w:ascii="Arial" w:hAnsi="Arial" w:cs="Arial"/>
        </w:rPr>
        <w:t>Facebook</w:t>
      </w:r>
    </w:p>
    <w:p w14:paraId="2941A580" w14:textId="77777777" w:rsidR="00085F58" w:rsidRPr="00085F58" w:rsidRDefault="00085F58">
      <w:pPr>
        <w:pStyle w:val="Odstavecseseznamem"/>
        <w:numPr>
          <w:ilvl w:val="0"/>
          <w:numId w:val="78"/>
        </w:numPr>
        <w:spacing w:line="276" w:lineRule="auto"/>
        <w:jc w:val="both"/>
        <w:rPr>
          <w:rFonts w:ascii="Arial" w:hAnsi="Arial" w:cs="Arial"/>
        </w:rPr>
      </w:pPr>
      <w:r w:rsidRPr="00085F58">
        <w:rPr>
          <w:rFonts w:ascii="Arial" w:hAnsi="Arial" w:cs="Arial"/>
        </w:rPr>
        <w:t xml:space="preserve">exportní </w:t>
      </w:r>
      <w:proofErr w:type="spellStart"/>
      <w:r w:rsidRPr="00085F58">
        <w:rPr>
          <w:rFonts w:ascii="Arial" w:hAnsi="Arial" w:cs="Arial"/>
        </w:rPr>
        <w:t>feedy</w:t>
      </w:r>
      <w:proofErr w:type="spellEnd"/>
      <w:r w:rsidRPr="00085F58">
        <w:rPr>
          <w:rFonts w:ascii="Arial" w:hAnsi="Arial" w:cs="Arial"/>
        </w:rPr>
        <w:t xml:space="preserve"> s produkty </w:t>
      </w:r>
      <w:proofErr w:type="spellStart"/>
      <w:proofErr w:type="gramStart"/>
      <w:r w:rsidRPr="00085F58">
        <w:rPr>
          <w:rFonts w:ascii="Arial" w:hAnsi="Arial" w:cs="Arial"/>
        </w:rPr>
        <w:t>eShopu</w:t>
      </w:r>
      <w:proofErr w:type="spellEnd"/>
      <w:proofErr w:type="gramEnd"/>
      <w:r w:rsidRPr="00085F58">
        <w:rPr>
          <w:rFonts w:ascii="Arial" w:hAnsi="Arial" w:cs="Arial"/>
        </w:rPr>
        <w:t xml:space="preserve"> nebo aktualitami</w:t>
      </w:r>
    </w:p>
    <w:p w14:paraId="5676ECAD" w14:textId="77777777" w:rsidR="00085F58" w:rsidRPr="00085F58" w:rsidRDefault="00085F58" w:rsidP="00085F58">
      <w:pPr>
        <w:spacing w:line="276" w:lineRule="auto"/>
        <w:rPr>
          <w:rFonts w:ascii="Arial" w:hAnsi="Arial" w:cs="Arial"/>
        </w:rPr>
      </w:pPr>
    </w:p>
    <w:p w14:paraId="2B628623" w14:textId="77777777" w:rsidR="00085F58" w:rsidRPr="00085F58" w:rsidRDefault="00085F58" w:rsidP="00085F58">
      <w:pPr>
        <w:spacing w:line="276" w:lineRule="auto"/>
        <w:rPr>
          <w:rFonts w:ascii="Arial" w:hAnsi="Arial" w:cs="Arial"/>
        </w:rPr>
      </w:pPr>
      <w:r w:rsidRPr="00085F58">
        <w:rPr>
          <w:rFonts w:ascii="Arial" w:hAnsi="Arial" w:cs="Arial"/>
        </w:rPr>
        <w:t>S dal</w:t>
      </w:r>
      <w:r w:rsidRPr="00085F58">
        <w:rPr>
          <w:rFonts w:ascii="Arial" w:eastAsia="MS Gothic" w:hAnsi="Arial" w:cs="Arial"/>
        </w:rPr>
        <w:t>š</w:t>
      </w:r>
      <w:r w:rsidRPr="00085F58">
        <w:rPr>
          <w:rFonts w:ascii="Arial" w:eastAsia="Ginga&gt;" w:hAnsi="Arial" w:cs="Arial"/>
        </w:rPr>
        <w:t>í</w:t>
      </w:r>
      <w:r w:rsidRPr="00085F58">
        <w:rPr>
          <w:rFonts w:ascii="Arial" w:hAnsi="Arial" w:cs="Arial"/>
        </w:rPr>
        <w:t>mi syst</w:t>
      </w:r>
      <w:r w:rsidRPr="00085F58">
        <w:rPr>
          <w:rFonts w:ascii="Arial" w:eastAsia="Ginga&gt;" w:hAnsi="Arial" w:cs="Arial"/>
        </w:rPr>
        <w:t>é</w:t>
      </w:r>
      <w:r w:rsidRPr="00085F58">
        <w:rPr>
          <w:rFonts w:ascii="Arial" w:hAnsi="Arial" w:cs="Arial"/>
        </w:rPr>
        <w:t>my se pak po</w:t>
      </w:r>
      <w:r w:rsidRPr="00085F58">
        <w:rPr>
          <w:rFonts w:ascii="Arial" w:eastAsia="MS Gothic" w:hAnsi="Arial" w:cs="Arial"/>
        </w:rPr>
        <w:t>č</w:t>
      </w:r>
      <w:r w:rsidRPr="00085F58">
        <w:rPr>
          <w:rFonts w:ascii="Arial" w:eastAsia="Ginga&gt;" w:hAnsi="Arial" w:cs="Arial"/>
        </w:rPr>
        <w:t>í</w:t>
      </w:r>
      <w:r w:rsidRPr="00085F58">
        <w:rPr>
          <w:rFonts w:ascii="Arial" w:hAnsi="Arial" w:cs="Arial"/>
        </w:rPr>
        <w:t>t</w:t>
      </w:r>
      <w:r w:rsidRPr="00085F58">
        <w:rPr>
          <w:rFonts w:ascii="Arial" w:eastAsia="Ginga&gt;" w:hAnsi="Arial" w:cs="Arial"/>
        </w:rPr>
        <w:t>á</w:t>
      </w:r>
      <w:r w:rsidRPr="00085F58">
        <w:rPr>
          <w:rFonts w:ascii="Arial" w:hAnsi="Arial" w:cs="Arial"/>
        </w:rPr>
        <w:t xml:space="preserve"> pouze formou odkazu, nikoli online napojen</w:t>
      </w:r>
      <w:r w:rsidRPr="00085F58">
        <w:rPr>
          <w:rFonts w:ascii="Arial" w:eastAsia="Ginga&gt;" w:hAnsi="Arial" w:cs="Arial"/>
        </w:rPr>
        <w:t>í</w:t>
      </w:r>
      <w:r w:rsidRPr="00085F58">
        <w:rPr>
          <w:rFonts w:ascii="Arial" w:hAnsi="Arial" w:cs="Arial"/>
        </w:rPr>
        <w:t>m datov</w:t>
      </w:r>
      <w:r w:rsidRPr="00085F58">
        <w:rPr>
          <w:rFonts w:ascii="Arial" w:eastAsia="Ginga&gt;" w:hAnsi="Arial" w:cs="Arial"/>
        </w:rPr>
        <w:t>ý</w:t>
      </w:r>
      <w:r w:rsidRPr="00085F58">
        <w:rPr>
          <w:rFonts w:ascii="Arial" w:hAnsi="Arial" w:cs="Arial"/>
        </w:rPr>
        <w:t>ch struktur. Sem pat</w:t>
      </w:r>
      <w:r w:rsidRPr="00085F58">
        <w:rPr>
          <w:rFonts w:ascii="Arial" w:eastAsia="MS Gothic" w:hAnsi="Arial" w:cs="Arial"/>
        </w:rPr>
        <w:t>ř</w:t>
      </w:r>
      <w:r w:rsidRPr="00085F58">
        <w:rPr>
          <w:rFonts w:ascii="Arial" w:eastAsia="Ginga&gt;" w:hAnsi="Arial" w:cs="Arial"/>
        </w:rPr>
        <w:t>í</w:t>
      </w:r>
      <w:r w:rsidRPr="00085F58">
        <w:rPr>
          <w:rFonts w:ascii="Arial" w:hAnsi="Arial" w:cs="Arial"/>
        </w:rPr>
        <w:t xml:space="preserve"> nap</w:t>
      </w:r>
      <w:r w:rsidRPr="00085F58">
        <w:rPr>
          <w:rFonts w:ascii="Arial" w:eastAsia="MS Gothic" w:hAnsi="Arial" w:cs="Arial"/>
        </w:rPr>
        <w:t>ř</w:t>
      </w:r>
      <w:r w:rsidRPr="00085F58">
        <w:rPr>
          <w:rFonts w:ascii="Arial" w:hAnsi="Arial" w:cs="Arial"/>
        </w:rPr>
        <w:t xml:space="preserve">. </w:t>
      </w:r>
      <w:proofErr w:type="spellStart"/>
      <w:r w:rsidRPr="00085F58">
        <w:rPr>
          <w:rFonts w:ascii="Arial" w:hAnsi="Arial" w:cs="Arial"/>
        </w:rPr>
        <w:t>audiopr</w:t>
      </w:r>
      <w:r w:rsidRPr="00085F58">
        <w:rPr>
          <w:rFonts w:ascii="Arial" w:eastAsia="MS Gothic" w:hAnsi="Arial" w:cs="Arial"/>
        </w:rPr>
        <w:t>ů</w:t>
      </w:r>
      <w:r w:rsidRPr="00085F58">
        <w:rPr>
          <w:rFonts w:ascii="Arial" w:hAnsi="Arial" w:cs="Arial"/>
        </w:rPr>
        <w:t>vodce</w:t>
      </w:r>
      <w:proofErr w:type="spellEnd"/>
      <w:r w:rsidRPr="00085F58">
        <w:rPr>
          <w:rFonts w:ascii="Arial" w:hAnsi="Arial" w:cs="Arial"/>
        </w:rPr>
        <w:t xml:space="preserve"> na adrese </w:t>
      </w:r>
      <w:hyperlink r:id="rId65" w:history="1">
        <w:r w:rsidRPr="00085F58">
          <w:rPr>
            <w:rStyle w:val="Hypertextovodkaz"/>
            <w:rFonts w:ascii="Arial" w:hAnsi="Arial" w:cs="Arial"/>
          </w:rPr>
          <w:t>https://www.MUO.cz/audioguide</w:t>
        </w:r>
      </w:hyperlink>
      <w:r w:rsidRPr="00085F58">
        <w:rPr>
          <w:rFonts w:ascii="Arial" w:hAnsi="Arial" w:cs="Arial"/>
        </w:rPr>
        <w:t xml:space="preserve">. </w:t>
      </w:r>
    </w:p>
    <w:p w14:paraId="7DC0A5A8" w14:textId="77777777" w:rsidR="00085F58" w:rsidRPr="00085F58" w:rsidRDefault="00085F58" w:rsidP="00085F58">
      <w:pPr>
        <w:spacing w:line="276" w:lineRule="auto"/>
        <w:rPr>
          <w:rFonts w:ascii="Arial" w:hAnsi="Arial" w:cs="Arial"/>
        </w:rPr>
      </w:pPr>
    </w:p>
    <w:p w14:paraId="382C2C25" w14:textId="34CFB051" w:rsidR="00085F58" w:rsidRPr="00085F58" w:rsidRDefault="00085F58" w:rsidP="00085F58">
      <w:pPr>
        <w:spacing w:line="276" w:lineRule="auto"/>
        <w:rPr>
          <w:rFonts w:ascii="Arial" w:hAnsi="Arial" w:cs="Arial"/>
        </w:rPr>
      </w:pPr>
      <w:r w:rsidRPr="00085F58">
        <w:rPr>
          <w:rFonts w:ascii="Arial" w:hAnsi="Arial" w:cs="Arial"/>
        </w:rPr>
        <w:t>Dle domluvy mohou být vyu</w:t>
      </w:r>
      <w:r w:rsidRPr="00085F58">
        <w:rPr>
          <w:rFonts w:ascii="Arial" w:eastAsia="MS Gothic" w:hAnsi="Arial" w:cs="Arial"/>
        </w:rPr>
        <w:t>ž</w:t>
      </w:r>
      <w:r w:rsidRPr="00085F58">
        <w:rPr>
          <w:rFonts w:ascii="Arial" w:eastAsia="Ginga&gt;" w:hAnsi="Arial" w:cs="Arial"/>
        </w:rPr>
        <w:t>í</w:t>
      </w:r>
      <w:r w:rsidRPr="00085F58">
        <w:rPr>
          <w:rFonts w:ascii="Arial" w:hAnsi="Arial" w:cs="Arial"/>
        </w:rPr>
        <w:t>v</w:t>
      </w:r>
      <w:r w:rsidRPr="00085F58">
        <w:rPr>
          <w:rFonts w:ascii="Arial" w:eastAsia="Ginga&gt;" w:hAnsi="Arial" w:cs="Arial"/>
        </w:rPr>
        <w:t>á</w:t>
      </w:r>
      <w:r w:rsidRPr="00085F58">
        <w:rPr>
          <w:rFonts w:ascii="Arial" w:hAnsi="Arial" w:cs="Arial"/>
        </w:rPr>
        <w:t>ny i dal</w:t>
      </w:r>
      <w:r w:rsidRPr="00085F58">
        <w:rPr>
          <w:rFonts w:ascii="Arial" w:eastAsia="MS Gothic" w:hAnsi="Arial" w:cs="Arial"/>
        </w:rPr>
        <w:t>š</w:t>
      </w:r>
      <w:r w:rsidRPr="00085F58">
        <w:rPr>
          <w:rFonts w:ascii="Arial" w:eastAsia="Ginga&gt;" w:hAnsi="Arial" w:cs="Arial"/>
        </w:rPr>
        <w:t>í</w:t>
      </w:r>
      <w:r w:rsidRPr="00085F58">
        <w:rPr>
          <w:rFonts w:ascii="Arial" w:hAnsi="Arial" w:cs="Arial"/>
        </w:rPr>
        <w:t xml:space="preserve"> syst</w:t>
      </w:r>
      <w:r w:rsidRPr="00085F58">
        <w:rPr>
          <w:rFonts w:ascii="Arial" w:eastAsia="Ginga&gt;" w:hAnsi="Arial" w:cs="Arial"/>
        </w:rPr>
        <w:t>é</w:t>
      </w:r>
      <w:r w:rsidRPr="00085F58">
        <w:rPr>
          <w:rFonts w:ascii="Arial" w:hAnsi="Arial" w:cs="Arial"/>
        </w:rPr>
        <w:t>my, v</w:t>
      </w:r>
      <w:r w:rsidRPr="00085F58">
        <w:rPr>
          <w:rFonts w:ascii="Arial" w:eastAsia="MS Gothic" w:hAnsi="Arial" w:cs="Arial"/>
        </w:rPr>
        <w:t>š</w:t>
      </w:r>
      <w:r w:rsidRPr="00085F58">
        <w:rPr>
          <w:rFonts w:ascii="Arial" w:hAnsi="Arial" w:cs="Arial"/>
        </w:rPr>
        <w:t>e je z</w:t>
      </w:r>
      <w:r w:rsidRPr="00085F58">
        <w:rPr>
          <w:rFonts w:ascii="Arial" w:eastAsia="Ginga&gt;" w:hAnsi="Arial" w:cs="Arial"/>
        </w:rPr>
        <w:t>á</w:t>
      </w:r>
      <w:r w:rsidRPr="00085F58">
        <w:rPr>
          <w:rFonts w:ascii="Arial" w:hAnsi="Arial" w:cs="Arial"/>
        </w:rPr>
        <w:t>visl</w:t>
      </w:r>
      <w:r w:rsidRPr="00085F58">
        <w:rPr>
          <w:rFonts w:ascii="Arial" w:eastAsia="Ginga&gt;" w:hAnsi="Arial" w:cs="Arial"/>
        </w:rPr>
        <w:t>é</w:t>
      </w:r>
      <w:r w:rsidRPr="00085F58">
        <w:rPr>
          <w:rFonts w:ascii="Arial" w:hAnsi="Arial" w:cs="Arial"/>
        </w:rPr>
        <w:t xml:space="preserve"> na n</w:t>
      </w:r>
      <w:r w:rsidRPr="00085F58">
        <w:rPr>
          <w:rFonts w:ascii="Arial" w:eastAsia="Ginga&gt;" w:hAnsi="Arial" w:cs="Arial"/>
        </w:rPr>
        <w:t>á</w:t>
      </w:r>
      <w:r w:rsidRPr="00085F58">
        <w:rPr>
          <w:rFonts w:ascii="Arial" w:hAnsi="Arial" w:cs="Arial"/>
        </w:rPr>
        <w:t>vrhu dodavatele nov</w:t>
      </w:r>
      <w:r w:rsidRPr="00085F58">
        <w:rPr>
          <w:rFonts w:ascii="Arial" w:eastAsia="Ginga&gt;" w:hAnsi="Arial" w:cs="Arial"/>
        </w:rPr>
        <w:t>é</w:t>
      </w:r>
      <w:r w:rsidRPr="00085F58">
        <w:rPr>
          <w:rFonts w:ascii="Arial" w:hAnsi="Arial" w:cs="Arial"/>
        </w:rPr>
        <w:t>ho webu muo.cz.</w:t>
      </w:r>
    </w:p>
    <w:p w14:paraId="11A656DE" w14:textId="77777777" w:rsidR="00085F58" w:rsidRPr="00085F58" w:rsidRDefault="00085F58" w:rsidP="00085F58">
      <w:pPr>
        <w:pStyle w:val="TEXTMUO"/>
        <w:rPr>
          <w:rFonts w:cs="Arial"/>
          <w:lang w:eastAsia="en-US"/>
        </w:rPr>
      </w:pPr>
    </w:p>
    <w:p w14:paraId="23C5979B" w14:textId="77777777" w:rsidR="00085F58" w:rsidRPr="00085F58" w:rsidRDefault="00085F58" w:rsidP="00085F58">
      <w:pPr>
        <w:spacing w:line="276" w:lineRule="auto"/>
        <w:rPr>
          <w:rFonts w:ascii="Arial" w:hAnsi="Arial" w:cs="Arial"/>
        </w:rPr>
      </w:pPr>
    </w:p>
    <w:p w14:paraId="6E55D5D2" w14:textId="77777777" w:rsidR="00085F58" w:rsidRPr="00085F58" w:rsidRDefault="00085F58" w:rsidP="00085F58">
      <w:pPr>
        <w:pStyle w:val="Nadpis2"/>
        <w:spacing w:line="276" w:lineRule="auto"/>
        <w:rPr>
          <w:rFonts w:ascii="Arial" w:hAnsi="Arial" w:cs="Arial"/>
          <w:color w:val="767171" w:themeColor="background2" w:themeShade="80"/>
          <w:szCs w:val="24"/>
        </w:rPr>
      </w:pPr>
      <w:r w:rsidRPr="00085F58">
        <w:rPr>
          <w:rFonts w:ascii="Arial" w:hAnsi="Arial" w:cs="Arial"/>
          <w:color w:val="767171" w:themeColor="background2" w:themeShade="80"/>
          <w:szCs w:val="24"/>
        </w:rPr>
        <w:t>Záv</w:t>
      </w:r>
      <w:r w:rsidRPr="00085F58">
        <w:rPr>
          <w:rFonts w:ascii="Arial" w:eastAsia="MS Gothic" w:hAnsi="Arial" w:cs="Arial"/>
          <w:color w:val="767171" w:themeColor="background2" w:themeShade="80"/>
          <w:szCs w:val="24"/>
        </w:rPr>
        <w:t>ě</w:t>
      </w:r>
      <w:r w:rsidRPr="00085F58">
        <w:rPr>
          <w:rFonts w:ascii="Arial" w:hAnsi="Arial" w:cs="Arial"/>
          <w:color w:val="767171" w:themeColor="background2" w:themeShade="80"/>
          <w:szCs w:val="24"/>
        </w:rPr>
        <w:t>r</w:t>
      </w:r>
    </w:p>
    <w:p w14:paraId="6DF8C230" w14:textId="77777777" w:rsidR="00085F58" w:rsidRPr="00085F58" w:rsidRDefault="00085F58" w:rsidP="00085F58">
      <w:pPr>
        <w:spacing w:line="276" w:lineRule="auto"/>
        <w:rPr>
          <w:rFonts w:ascii="Arial" w:hAnsi="Arial" w:cs="Arial"/>
        </w:rPr>
      </w:pPr>
      <w:r w:rsidRPr="00085F58">
        <w:rPr>
          <w:rFonts w:ascii="Arial" w:hAnsi="Arial" w:cs="Arial"/>
        </w:rPr>
        <w:t>Vý</w:t>
      </w:r>
      <w:r w:rsidRPr="00085F58">
        <w:rPr>
          <w:rFonts w:ascii="Arial" w:eastAsia="MS Gothic" w:hAnsi="Arial" w:cs="Arial"/>
        </w:rPr>
        <w:t>š</w:t>
      </w:r>
      <w:r w:rsidRPr="00085F58">
        <w:rPr>
          <w:rFonts w:ascii="Arial" w:hAnsi="Arial" w:cs="Arial"/>
        </w:rPr>
        <w:t>e uveden</w:t>
      </w:r>
      <w:r w:rsidRPr="00085F58">
        <w:rPr>
          <w:rFonts w:ascii="Arial" w:eastAsia="Ginga&gt;" w:hAnsi="Arial" w:cs="Arial"/>
        </w:rPr>
        <w:t>é</w:t>
      </w:r>
      <w:r w:rsidRPr="00085F58">
        <w:rPr>
          <w:rFonts w:ascii="Arial" w:hAnsi="Arial" w:cs="Arial"/>
        </w:rPr>
        <w:t xml:space="preserve"> podklady nemohou pokr</w:t>
      </w:r>
      <w:r w:rsidRPr="00085F58">
        <w:rPr>
          <w:rFonts w:ascii="Arial" w:eastAsia="Ginga&gt;" w:hAnsi="Arial" w:cs="Arial"/>
        </w:rPr>
        <w:t>ý</w:t>
      </w:r>
      <w:r w:rsidRPr="00085F58">
        <w:rPr>
          <w:rFonts w:ascii="Arial" w:hAnsi="Arial" w:cs="Arial"/>
        </w:rPr>
        <w:t>vat v</w:t>
      </w:r>
      <w:r w:rsidRPr="00085F58">
        <w:rPr>
          <w:rFonts w:ascii="Arial" w:eastAsia="MS Gothic" w:hAnsi="Arial" w:cs="Arial"/>
        </w:rPr>
        <w:t>š</w:t>
      </w:r>
      <w:r w:rsidRPr="00085F58">
        <w:rPr>
          <w:rFonts w:ascii="Arial" w:hAnsi="Arial" w:cs="Arial"/>
        </w:rPr>
        <w:t>echny mo</w:t>
      </w:r>
      <w:r w:rsidRPr="00085F58">
        <w:rPr>
          <w:rFonts w:ascii="Arial" w:eastAsia="MS Gothic" w:hAnsi="Arial" w:cs="Arial"/>
        </w:rPr>
        <w:t>ž</w:t>
      </w:r>
      <w:r w:rsidRPr="00085F58">
        <w:rPr>
          <w:rFonts w:ascii="Arial" w:hAnsi="Arial" w:cs="Arial"/>
        </w:rPr>
        <w:t>n</w:t>
      </w:r>
      <w:r w:rsidRPr="00085F58">
        <w:rPr>
          <w:rFonts w:ascii="Arial" w:eastAsia="Ginga&gt;" w:hAnsi="Arial" w:cs="Arial"/>
        </w:rPr>
        <w:t>é</w:t>
      </w:r>
      <w:r w:rsidRPr="00085F58">
        <w:rPr>
          <w:rFonts w:ascii="Arial" w:hAnsi="Arial" w:cs="Arial"/>
        </w:rPr>
        <w:t xml:space="preserve"> dotazy potenci</w:t>
      </w:r>
      <w:r w:rsidRPr="00085F58">
        <w:rPr>
          <w:rFonts w:ascii="Arial" w:eastAsia="Ginga&gt;" w:hAnsi="Arial" w:cs="Arial"/>
        </w:rPr>
        <w:t>á</w:t>
      </w:r>
      <w:r w:rsidRPr="00085F58">
        <w:rPr>
          <w:rFonts w:ascii="Arial" w:hAnsi="Arial" w:cs="Arial"/>
        </w:rPr>
        <w:t>ln</w:t>
      </w:r>
      <w:r w:rsidRPr="00085F58">
        <w:rPr>
          <w:rFonts w:ascii="Arial" w:eastAsia="Ginga&gt;" w:hAnsi="Arial" w:cs="Arial"/>
        </w:rPr>
        <w:t>í</w:t>
      </w:r>
      <w:r w:rsidRPr="00085F58">
        <w:rPr>
          <w:rFonts w:ascii="Arial" w:hAnsi="Arial" w:cs="Arial"/>
        </w:rPr>
        <w:t>ch tv</w:t>
      </w:r>
      <w:r w:rsidRPr="00085F58">
        <w:rPr>
          <w:rFonts w:ascii="Arial" w:eastAsia="MS Gothic" w:hAnsi="Arial" w:cs="Arial"/>
        </w:rPr>
        <w:t>ů</w:t>
      </w:r>
      <w:r w:rsidRPr="00085F58">
        <w:rPr>
          <w:rFonts w:ascii="Arial" w:hAnsi="Arial" w:cs="Arial"/>
        </w:rPr>
        <w:t>rc</w:t>
      </w:r>
      <w:r w:rsidRPr="00085F58">
        <w:rPr>
          <w:rFonts w:ascii="Arial" w:eastAsia="MS Gothic" w:hAnsi="Arial" w:cs="Arial"/>
        </w:rPr>
        <w:t>ů</w:t>
      </w:r>
      <w:r w:rsidRPr="00085F58">
        <w:rPr>
          <w:rFonts w:ascii="Arial" w:hAnsi="Arial" w:cs="Arial"/>
        </w:rPr>
        <w:t xml:space="preserve"> webu muo.cz. Kone</w:t>
      </w:r>
      <w:r w:rsidRPr="00085F58">
        <w:rPr>
          <w:rFonts w:ascii="Arial" w:eastAsia="MS Gothic" w:hAnsi="Arial" w:cs="Arial"/>
        </w:rPr>
        <w:t>č</w:t>
      </w:r>
      <w:r w:rsidRPr="00085F58">
        <w:rPr>
          <w:rFonts w:ascii="Arial" w:hAnsi="Arial" w:cs="Arial"/>
        </w:rPr>
        <w:t>n</w:t>
      </w:r>
      <w:r w:rsidRPr="00085F58">
        <w:rPr>
          <w:rFonts w:ascii="Arial" w:eastAsia="Ginga&gt;" w:hAnsi="Arial" w:cs="Arial"/>
        </w:rPr>
        <w:t>é</w:t>
      </w:r>
      <w:r w:rsidRPr="00085F58">
        <w:rPr>
          <w:rFonts w:ascii="Arial" w:hAnsi="Arial" w:cs="Arial"/>
        </w:rPr>
        <w:t xml:space="preserve"> technick</w:t>
      </w:r>
      <w:r w:rsidRPr="00085F58">
        <w:rPr>
          <w:rFonts w:ascii="Arial" w:eastAsia="Ginga&gt;" w:hAnsi="Arial" w:cs="Arial"/>
        </w:rPr>
        <w:t>é</w:t>
      </w:r>
      <w:r w:rsidRPr="00085F58">
        <w:rPr>
          <w:rFonts w:ascii="Arial" w:hAnsi="Arial" w:cs="Arial"/>
        </w:rPr>
        <w:t xml:space="preserve"> </w:t>
      </w:r>
      <w:r w:rsidRPr="00085F58">
        <w:rPr>
          <w:rFonts w:ascii="Arial" w:eastAsia="MS Gothic" w:hAnsi="Arial" w:cs="Arial"/>
        </w:rPr>
        <w:t>ř</w:t>
      </w:r>
      <w:r w:rsidRPr="00085F58">
        <w:rPr>
          <w:rFonts w:ascii="Arial" w:hAnsi="Arial" w:cs="Arial"/>
        </w:rPr>
        <w:t>e</w:t>
      </w:r>
      <w:r w:rsidRPr="00085F58">
        <w:rPr>
          <w:rFonts w:ascii="Arial" w:eastAsia="MS Gothic" w:hAnsi="Arial" w:cs="Arial"/>
        </w:rPr>
        <w:t>š</w:t>
      </w:r>
      <w:r w:rsidRPr="00085F58">
        <w:rPr>
          <w:rFonts w:ascii="Arial" w:hAnsi="Arial" w:cs="Arial"/>
        </w:rPr>
        <w:t>en</w:t>
      </w:r>
      <w:r w:rsidRPr="00085F58">
        <w:rPr>
          <w:rFonts w:ascii="Arial" w:eastAsia="Ginga&gt;" w:hAnsi="Arial" w:cs="Arial"/>
        </w:rPr>
        <w:t>í</w:t>
      </w:r>
      <w:r w:rsidRPr="00085F58">
        <w:rPr>
          <w:rFonts w:ascii="Arial" w:hAnsi="Arial" w:cs="Arial"/>
        </w:rPr>
        <w:t xml:space="preserve"> napojen</w:t>
      </w:r>
      <w:r w:rsidRPr="00085F58">
        <w:rPr>
          <w:rFonts w:ascii="Arial" w:eastAsia="Ginga&gt;" w:hAnsi="Arial" w:cs="Arial"/>
        </w:rPr>
        <w:t>í</w:t>
      </w:r>
      <w:r w:rsidRPr="00085F58">
        <w:rPr>
          <w:rFonts w:ascii="Arial" w:hAnsi="Arial" w:cs="Arial"/>
        </w:rPr>
        <w:t xml:space="preserve"> na syst</w:t>
      </w:r>
      <w:r w:rsidRPr="00085F58">
        <w:rPr>
          <w:rFonts w:ascii="Arial" w:eastAsia="Ginga&gt;" w:hAnsi="Arial" w:cs="Arial"/>
        </w:rPr>
        <w:t>é</w:t>
      </w:r>
      <w:r w:rsidRPr="00085F58">
        <w:rPr>
          <w:rFonts w:ascii="Arial" w:hAnsi="Arial" w:cs="Arial"/>
        </w:rPr>
        <w:t>my 3. stran bude velmi z</w:t>
      </w:r>
      <w:r w:rsidRPr="00085F58">
        <w:rPr>
          <w:rFonts w:ascii="Arial" w:eastAsia="Ginga&gt;" w:hAnsi="Arial" w:cs="Arial"/>
        </w:rPr>
        <w:t>á</w:t>
      </w:r>
      <w:r w:rsidRPr="00085F58">
        <w:rPr>
          <w:rFonts w:ascii="Arial" w:hAnsi="Arial" w:cs="Arial"/>
        </w:rPr>
        <w:t>visl</w:t>
      </w:r>
      <w:r w:rsidRPr="00085F58">
        <w:rPr>
          <w:rFonts w:ascii="Arial" w:eastAsia="Ginga&gt;" w:hAnsi="Arial" w:cs="Arial"/>
        </w:rPr>
        <w:t>é</w:t>
      </w:r>
      <w:r w:rsidRPr="00085F58">
        <w:rPr>
          <w:rFonts w:ascii="Arial" w:hAnsi="Arial" w:cs="Arial"/>
        </w:rPr>
        <w:t xml:space="preserve"> na konkr</w:t>
      </w:r>
      <w:r w:rsidRPr="00085F58">
        <w:rPr>
          <w:rFonts w:ascii="Arial" w:eastAsia="Ginga&gt;" w:hAnsi="Arial" w:cs="Arial"/>
        </w:rPr>
        <w:t>é</w:t>
      </w:r>
      <w:r w:rsidRPr="00085F58">
        <w:rPr>
          <w:rFonts w:ascii="Arial" w:hAnsi="Arial" w:cs="Arial"/>
        </w:rPr>
        <w:t>tn</w:t>
      </w:r>
      <w:r w:rsidRPr="00085F58">
        <w:rPr>
          <w:rFonts w:ascii="Arial" w:eastAsia="Ginga&gt;" w:hAnsi="Arial" w:cs="Arial"/>
        </w:rPr>
        <w:t>í</w:t>
      </w:r>
      <w:r w:rsidRPr="00085F58">
        <w:rPr>
          <w:rFonts w:ascii="Arial" w:hAnsi="Arial" w:cs="Arial"/>
        </w:rPr>
        <w:t>m n</w:t>
      </w:r>
      <w:r w:rsidRPr="00085F58">
        <w:rPr>
          <w:rFonts w:ascii="Arial" w:eastAsia="Ginga&gt;" w:hAnsi="Arial" w:cs="Arial"/>
        </w:rPr>
        <w:t>á</w:t>
      </w:r>
      <w:r w:rsidRPr="00085F58">
        <w:rPr>
          <w:rFonts w:ascii="Arial" w:hAnsi="Arial" w:cs="Arial"/>
        </w:rPr>
        <w:t>vrhu nov</w:t>
      </w:r>
      <w:r w:rsidRPr="00085F58">
        <w:rPr>
          <w:rFonts w:ascii="Arial" w:eastAsia="Ginga&gt;" w:hAnsi="Arial" w:cs="Arial"/>
        </w:rPr>
        <w:t>é</w:t>
      </w:r>
      <w:r w:rsidRPr="00085F58">
        <w:rPr>
          <w:rFonts w:ascii="Arial" w:hAnsi="Arial" w:cs="Arial"/>
        </w:rPr>
        <w:t>ho webu, kter</w:t>
      </w:r>
      <w:r w:rsidRPr="00085F58">
        <w:rPr>
          <w:rFonts w:ascii="Arial" w:eastAsia="Ginga&gt;" w:hAnsi="Arial" w:cs="Arial"/>
        </w:rPr>
        <w:t>é</w:t>
      </w:r>
      <w:r w:rsidRPr="00085F58">
        <w:rPr>
          <w:rFonts w:ascii="Arial" w:hAnsi="Arial" w:cs="Arial"/>
        </w:rPr>
        <w:t xml:space="preserve"> pak bude d</w:t>
      </w:r>
      <w:r w:rsidRPr="00085F58">
        <w:rPr>
          <w:rFonts w:ascii="Arial" w:eastAsia="Ginga&gt;" w:hAnsi="Arial" w:cs="Arial"/>
        </w:rPr>
        <w:t>á</w:t>
      </w:r>
      <w:r w:rsidRPr="00085F58">
        <w:rPr>
          <w:rFonts w:ascii="Arial" w:hAnsi="Arial" w:cs="Arial"/>
        </w:rPr>
        <w:t>le s</w:t>
      </w:r>
      <w:r w:rsidRPr="00085F58">
        <w:rPr>
          <w:rFonts w:ascii="Arial" w:eastAsia="Ginga&gt;" w:hAnsi="Arial" w:cs="Arial"/>
        </w:rPr>
        <w:t> </w:t>
      </w:r>
      <w:r w:rsidRPr="00085F58">
        <w:rPr>
          <w:rFonts w:ascii="Arial" w:hAnsi="Arial" w:cs="Arial"/>
        </w:rPr>
        <w:t>dodavateli konzultov</w:t>
      </w:r>
      <w:r w:rsidRPr="00085F58">
        <w:rPr>
          <w:rFonts w:ascii="Arial" w:eastAsia="Ginga&gt;" w:hAnsi="Arial" w:cs="Arial"/>
        </w:rPr>
        <w:t>á</w:t>
      </w:r>
      <w:r w:rsidRPr="00085F58">
        <w:rPr>
          <w:rFonts w:ascii="Arial" w:hAnsi="Arial" w:cs="Arial"/>
        </w:rPr>
        <w:t xml:space="preserve">no. </w:t>
      </w:r>
      <w:r w:rsidRPr="00085F58">
        <w:rPr>
          <w:rFonts w:ascii="Arial" w:hAnsi="Arial" w:cs="Arial"/>
          <w:b/>
        </w:rPr>
        <w:t>Tyto podklady by ale m</w:t>
      </w:r>
      <w:r w:rsidRPr="00085F58">
        <w:rPr>
          <w:rFonts w:ascii="Arial" w:eastAsia="MS Gothic" w:hAnsi="Arial" w:cs="Arial"/>
          <w:b/>
        </w:rPr>
        <w:t>ě</w:t>
      </w:r>
      <w:r w:rsidRPr="00085F58">
        <w:rPr>
          <w:rFonts w:ascii="Arial" w:hAnsi="Arial" w:cs="Arial"/>
          <w:b/>
        </w:rPr>
        <w:t>ly poskytnout z</w:t>
      </w:r>
      <w:r w:rsidRPr="00085F58">
        <w:rPr>
          <w:rFonts w:ascii="Arial" w:eastAsia="Ginga&gt;" w:hAnsi="Arial" w:cs="Arial"/>
          <w:b/>
        </w:rPr>
        <w:t>á</w:t>
      </w:r>
      <w:r w:rsidRPr="00085F58">
        <w:rPr>
          <w:rFonts w:ascii="Arial" w:hAnsi="Arial" w:cs="Arial"/>
          <w:b/>
        </w:rPr>
        <w:t>kladn</w:t>
      </w:r>
      <w:r w:rsidRPr="00085F58">
        <w:rPr>
          <w:rFonts w:ascii="Arial" w:eastAsia="Ginga&gt;" w:hAnsi="Arial" w:cs="Arial"/>
          <w:b/>
        </w:rPr>
        <w:t>í</w:t>
      </w:r>
      <w:r w:rsidRPr="00085F58">
        <w:rPr>
          <w:rFonts w:ascii="Arial" w:hAnsi="Arial" w:cs="Arial"/>
          <w:b/>
        </w:rPr>
        <w:t xml:space="preserve"> vhled do sou</w:t>
      </w:r>
      <w:r w:rsidRPr="00085F58">
        <w:rPr>
          <w:rFonts w:ascii="Arial" w:eastAsia="MS Gothic" w:hAnsi="Arial" w:cs="Arial"/>
          <w:b/>
        </w:rPr>
        <w:t>č</w:t>
      </w:r>
      <w:r w:rsidRPr="00085F58">
        <w:rPr>
          <w:rFonts w:ascii="Arial" w:hAnsi="Arial" w:cs="Arial"/>
          <w:b/>
        </w:rPr>
        <w:t>asn</w:t>
      </w:r>
      <w:r w:rsidRPr="00085F58">
        <w:rPr>
          <w:rFonts w:ascii="Arial" w:eastAsia="Ginga&gt;" w:hAnsi="Arial" w:cs="Arial"/>
          <w:b/>
        </w:rPr>
        <w:t>é</w:t>
      </w:r>
      <w:r w:rsidRPr="00085F58">
        <w:rPr>
          <w:rFonts w:ascii="Arial" w:hAnsi="Arial" w:cs="Arial"/>
          <w:b/>
        </w:rPr>
        <w:t xml:space="preserve"> situace a mo</w:t>
      </w:r>
      <w:r w:rsidRPr="00085F58">
        <w:rPr>
          <w:rFonts w:ascii="Arial" w:eastAsia="MS Gothic" w:hAnsi="Arial" w:cs="Arial"/>
          <w:b/>
        </w:rPr>
        <w:t>ž</w:t>
      </w:r>
      <w:r w:rsidRPr="00085F58">
        <w:rPr>
          <w:rFonts w:ascii="Arial" w:hAnsi="Arial" w:cs="Arial"/>
          <w:b/>
        </w:rPr>
        <w:t>nost</w:t>
      </w:r>
      <w:r w:rsidRPr="00085F58">
        <w:rPr>
          <w:rFonts w:ascii="Arial" w:eastAsia="Ginga&gt;" w:hAnsi="Arial" w:cs="Arial"/>
          <w:b/>
        </w:rPr>
        <w:t>í</w:t>
      </w:r>
      <w:r w:rsidRPr="00085F58">
        <w:rPr>
          <w:rFonts w:ascii="Arial" w:hAnsi="Arial" w:cs="Arial"/>
          <w:b/>
        </w:rPr>
        <w:t xml:space="preserve"> dodavatel</w:t>
      </w:r>
      <w:r w:rsidRPr="00085F58">
        <w:rPr>
          <w:rFonts w:ascii="Arial" w:eastAsia="MS Gothic" w:hAnsi="Arial" w:cs="Arial"/>
          <w:b/>
        </w:rPr>
        <w:t>ů</w:t>
      </w:r>
      <w:r w:rsidRPr="00085F58">
        <w:rPr>
          <w:rFonts w:ascii="Arial" w:hAnsi="Arial" w:cs="Arial"/>
          <w:b/>
        </w:rPr>
        <w:t xml:space="preserve"> tak, aby n</w:t>
      </w:r>
      <w:r w:rsidRPr="00085F58">
        <w:rPr>
          <w:rFonts w:ascii="Arial" w:eastAsia="Ginga&gt;" w:hAnsi="Arial" w:cs="Arial"/>
          <w:b/>
        </w:rPr>
        <w:t>á</w:t>
      </w:r>
      <w:r w:rsidRPr="00085F58">
        <w:rPr>
          <w:rFonts w:ascii="Arial" w:hAnsi="Arial" w:cs="Arial"/>
          <w:b/>
        </w:rPr>
        <w:t>vrhy pro web muo.cz nebyly nap</w:t>
      </w:r>
      <w:r w:rsidRPr="00085F58">
        <w:rPr>
          <w:rFonts w:ascii="Arial" w:eastAsia="MS Gothic" w:hAnsi="Arial" w:cs="Arial"/>
          <w:b/>
        </w:rPr>
        <w:t>ř</w:t>
      </w:r>
      <w:r w:rsidRPr="00085F58">
        <w:rPr>
          <w:rFonts w:ascii="Arial" w:hAnsi="Arial" w:cs="Arial"/>
          <w:b/>
        </w:rPr>
        <w:t>. nerealisticky ambici</w:t>
      </w:r>
      <w:r w:rsidRPr="00085F58">
        <w:rPr>
          <w:rFonts w:ascii="Arial" w:eastAsia="Ginga&gt;" w:hAnsi="Arial" w:cs="Arial"/>
          <w:b/>
        </w:rPr>
        <w:t>ó</w:t>
      </w:r>
      <w:r w:rsidRPr="00085F58">
        <w:rPr>
          <w:rFonts w:ascii="Arial" w:hAnsi="Arial" w:cs="Arial"/>
          <w:b/>
        </w:rPr>
        <w:t>zn</w:t>
      </w:r>
      <w:r w:rsidRPr="00085F58">
        <w:rPr>
          <w:rFonts w:ascii="Arial" w:eastAsia="Ginga&gt;" w:hAnsi="Arial" w:cs="Arial"/>
          <w:b/>
        </w:rPr>
        <w:t>í</w:t>
      </w:r>
      <w:r w:rsidRPr="00085F58">
        <w:rPr>
          <w:rFonts w:ascii="Arial" w:hAnsi="Arial" w:cs="Arial"/>
          <w:b/>
        </w:rPr>
        <w:t xml:space="preserve"> nebo technicky neprovediteln</w:t>
      </w:r>
      <w:r w:rsidRPr="00085F58">
        <w:rPr>
          <w:rFonts w:ascii="Arial" w:eastAsia="Ginga&gt;" w:hAnsi="Arial" w:cs="Arial"/>
          <w:b/>
        </w:rPr>
        <w:t>é</w:t>
      </w:r>
      <w:r w:rsidRPr="00085F58">
        <w:rPr>
          <w:rFonts w:ascii="Arial" w:hAnsi="Arial" w:cs="Arial"/>
          <w:b/>
        </w:rPr>
        <w:t>.</w:t>
      </w:r>
      <w:r w:rsidRPr="00085F58">
        <w:rPr>
          <w:rFonts w:ascii="Arial" w:hAnsi="Arial" w:cs="Arial"/>
        </w:rPr>
        <w:t xml:space="preserve"> </w:t>
      </w:r>
    </w:p>
    <w:p w14:paraId="1405C4D2" w14:textId="3C5C7498" w:rsidR="00085F58" w:rsidRDefault="00085F58" w:rsidP="00085F58">
      <w:pPr>
        <w:pStyle w:val="Zkladntextodsazen3"/>
        <w:spacing w:before="60" w:after="0" w:line="240" w:lineRule="auto"/>
        <w:ind w:left="0"/>
        <w:rPr>
          <w:rFonts w:ascii="Arial" w:hAnsi="Arial" w:cs="Arial"/>
          <w:sz w:val="20"/>
          <w:lang w:val="cs-CZ"/>
        </w:rPr>
      </w:pPr>
    </w:p>
    <w:p w14:paraId="5E09E6CD" w14:textId="77777777" w:rsidR="00085F58" w:rsidRPr="00085F58" w:rsidRDefault="00085F58" w:rsidP="00085F58">
      <w:pPr>
        <w:pStyle w:val="Zkladntextodsazen3"/>
        <w:spacing w:before="60" w:after="0" w:line="240" w:lineRule="auto"/>
        <w:ind w:left="0"/>
        <w:rPr>
          <w:rFonts w:ascii="Arial" w:hAnsi="Arial" w:cs="Arial"/>
          <w:sz w:val="20"/>
          <w:lang w:val="cs-CZ"/>
        </w:rPr>
      </w:pPr>
    </w:p>
    <w:p w14:paraId="0AB6CBFB" w14:textId="1AA652A9" w:rsidR="00085F58" w:rsidRDefault="00085F58" w:rsidP="00085F58">
      <w:pPr>
        <w:pStyle w:val="Nadpis5"/>
      </w:pPr>
      <w:r w:rsidRPr="00085F58">
        <w:lastRenderedPageBreak/>
        <w:t>Příloha č. 4:</w:t>
      </w:r>
      <w:r w:rsidRPr="00085F58">
        <w:tab/>
        <w:t>Osoby odpovědné za zajištění součinnosti</w:t>
      </w:r>
    </w:p>
    <w:p w14:paraId="79BDE972" w14:textId="05B1A245" w:rsidR="00085F58" w:rsidRDefault="00085F58" w:rsidP="00085F58">
      <w:pPr>
        <w:rPr>
          <w:lang w:val="x-none" w:eastAsia="x-none"/>
        </w:rPr>
      </w:pPr>
    </w:p>
    <w:tbl>
      <w:tblPr>
        <w:tblStyle w:val="Mkatabulky"/>
        <w:tblW w:w="0" w:type="auto"/>
        <w:tblLook w:val="04A0" w:firstRow="1" w:lastRow="0" w:firstColumn="1" w:lastColumn="0" w:noHBand="0" w:noVBand="1"/>
      </w:tblPr>
      <w:tblGrid>
        <w:gridCol w:w="3114"/>
        <w:gridCol w:w="5908"/>
      </w:tblGrid>
      <w:tr w:rsidR="00C47F0B" w14:paraId="053D069D" w14:textId="77777777" w:rsidTr="005D7CCC">
        <w:trPr>
          <w:trHeight w:val="275"/>
        </w:trPr>
        <w:tc>
          <w:tcPr>
            <w:tcW w:w="3114" w:type="dxa"/>
          </w:tcPr>
          <w:p w14:paraId="0A95C9EE" w14:textId="6212E5E3" w:rsidR="00C47F0B" w:rsidRPr="005D7CCC" w:rsidRDefault="00FE556D" w:rsidP="00C47F0B">
            <w:pPr>
              <w:contextualSpacing/>
              <w:rPr>
                <w:rFonts w:ascii="Arial" w:hAnsi="Arial" w:cs="Arial"/>
              </w:rPr>
            </w:pPr>
            <w:proofErr w:type="spellStart"/>
            <w:r>
              <w:rPr>
                <w:rFonts w:ascii="Arial" w:hAnsi="Arial" w:cs="Arial"/>
              </w:rPr>
              <w:t>xxx</w:t>
            </w:r>
            <w:proofErr w:type="spellEnd"/>
          </w:p>
        </w:tc>
        <w:tc>
          <w:tcPr>
            <w:tcW w:w="5908" w:type="dxa"/>
          </w:tcPr>
          <w:p w14:paraId="2F7060C4" w14:textId="05501DA5" w:rsidR="00C47F0B" w:rsidRPr="005D7CCC" w:rsidRDefault="00C47F0B" w:rsidP="00C47F0B">
            <w:pPr>
              <w:contextualSpacing/>
              <w:rPr>
                <w:rFonts w:ascii="Arial" w:hAnsi="Arial" w:cs="Arial"/>
                <w:lang w:eastAsia="x-none"/>
              </w:rPr>
            </w:pPr>
            <w:r w:rsidRPr="005D7CCC">
              <w:rPr>
                <w:rFonts w:ascii="Arial" w:hAnsi="Arial" w:cs="Arial"/>
                <w:lang w:eastAsia="x-none"/>
              </w:rPr>
              <w:t>Projektový manažer</w:t>
            </w:r>
          </w:p>
        </w:tc>
      </w:tr>
      <w:tr w:rsidR="00FE556D" w14:paraId="50AD78E9" w14:textId="77777777" w:rsidTr="005D7CCC">
        <w:trPr>
          <w:trHeight w:val="275"/>
        </w:trPr>
        <w:tc>
          <w:tcPr>
            <w:tcW w:w="3114" w:type="dxa"/>
          </w:tcPr>
          <w:p w14:paraId="725E36AA" w14:textId="5FEE1598" w:rsidR="00FE556D" w:rsidRPr="005D7CCC" w:rsidRDefault="00FE556D" w:rsidP="00FE556D">
            <w:pPr>
              <w:contextualSpacing/>
              <w:rPr>
                <w:rFonts w:ascii="Arial" w:hAnsi="Arial" w:cs="Arial"/>
                <w:lang w:val="x-none" w:eastAsia="x-none"/>
              </w:rPr>
            </w:pPr>
            <w:proofErr w:type="spellStart"/>
            <w:r>
              <w:rPr>
                <w:rFonts w:ascii="Arial" w:hAnsi="Arial" w:cs="Arial"/>
              </w:rPr>
              <w:t>xxx</w:t>
            </w:r>
            <w:proofErr w:type="spellEnd"/>
          </w:p>
        </w:tc>
        <w:tc>
          <w:tcPr>
            <w:tcW w:w="5908" w:type="dxa"/>
          </w:tcPr>
          <w:p w14:paraId="23640F58" w14:textId="2459F2A4" w:rsidR="00FE556D" w:rsidRPr="005D7CCC" w:rsidRDefault="00FE556D" w:rsidP="00FE556D">
            <w:pPr>
              <w:contextualSpacing/>
              <w:rPr>
                <w:rFonts w:ascii="Arial" w:hAnsi="Arial" w:cs="Arial"/>
                <w:lang w:eastAsia="x-none"/>
              </w:rPr>
            </w:pPr>
            <w:r w:rsidRPr="005D7CCC">
              <w:rPr>
                <w:rFonts w:ascii="Arial" w:hAnsi="Arial" w:cs="Arial"/>
                <w:lang w:eastAsia="x-none"/>
              </w:rPr>
              <w:t>Grafik UX/ UI Designer</w:t>
            </w:r>
          </w:p>
        </w:tc>
      </w:tr>
      <w:tr w:rsidR="00FE556D" w14:paraId="5A2F1919" w14:textId="77777777" w:rsidTr="005D7CCC">
        <w:trPr>
          <w:trHeight w:val="275"/>
        </w:trPr>
        <w:tc>
          <w:tcPr>
            <w:tcW w:w="3114" w:type="dxa"/>
          </w:tcPr>
          <w:p w14:paraId="2A046999" w14:textId="4CA60B5B" w:rsidR="00FE556D" w:rsidRPr="005D7CCC" w:rsidRDefault="00FE556D" w:rsidP="00FE556D">
            <w:pPr>
              <w:contextualSpacing/>
              <w:rPr>
                <w:rFonts w:ascii="Arial" w:hAnsi="Arial" w:cs="Arial"/>
                <w:lang w:val="x-none" w:eastAsia="x-none"/>
              </w:rPr>
            </w:pPr>
            <w:proofErr w:type="spellStart"/>
            <w:r>
              <w:rPr>
                <w:rFonts w:ascii="Arial" w:hAnsi="Arial" w:cs="Arial"/>
              </w:rPr>
              <w:t>xxx</w:t>
            </w:r>
            <w:proofErr w:type="spellEnd"/>
          </w:p>
        </w:tc>
        <w:tc>
          <w:tcPr>
            <w:tcW w:w="5908" w:type="dxa"/>
          </w:tcPr>
          <w:p w14:paraId="0653DC17" w14:textId="4DEE3FDF" w:rsidR="00FE556D" w:rsidRPr="005D7CCC" w:rsidRDefault="00FE556D" w:rsidP="00FE556D">
            <w:pPr>
              <w:contextualSpacing/>
              <w:rPr>
                <w:rFonts w:ascii="Arial" w:hAnsi="Arial" w:cs="Arial"/>
                <w:lang w:eastAsia="x-none"/>
              </w:rPr>
            </w:pPr>
            <w:proofErr w:type="spellStart"/>
            <w:r w:rsidRPr="005D7CCC">
              <w:rPr>
                <w:rFonts w:ascii="Arial" w:hAnsi="Arial" w:cs="Arial"/>
                <w:lang w:eastAsia="x-none"/>
              </w:rPr>
              <w:t>Kóder</w:t>
            </w:r>
            <w:proofErr w:type="spellEnd"/>
            <w:r w:rsidRPr="005D7CCC">
              <w:rPr>
                <w:rFonts w:ascii="Arial" w:hAnsi="Arial" w:cs="Arial"/>
                <w:lang w:eastAsia="x-none"/>
              </w:rPr>
              <w:t xml:space="preserve"> webových prezentací</w:t>
            </w:r>
          </w:p>
        </w:tc>
      </w:tr>
      <w:tr w:rsidR="00FE556D" w14:paraId="4D80606E" w14:textId="77777777" w:rsidTr="005D7CCC">
        <w:trPr>
          <w:trHeight w:val="275"/>
        </w:trPr>
        <w:tc>
          <w:tcPr>
            <w:tcW w:w="3114" w:type="dxa"/>
          </w:tcPr>
          <w:p w14:paraId="5BE2BD81" w14:textId="24CB8868" w:rsidR="00FE556D" w:rsidRPr="005D7CCC" w:rsidRDefault="00FE556D" w:rsidP="00FE556D">
            <w:pPr>
              <w:contextualSpacing/>
              <w:rPr>
                <w:rFonts w:ascii="Arial" w:hAnsi="Arial" w:cs="Arial"/>
                <w:lang w:val="x-none" w:eastAsia="x-none"/>
              </w:rPr>
            </w:pPr>
            <w:proofErr w:type="spellStart"/>
            <w:r>
              <w:rPr>
                <w:rFonts w:ascii="Arial" w:hAnsi="Arial" w:cs="Arial"/>
              </w:rPr>
              <w:t>xxx</w:t>
            </w:r>
            <w:proofErr w:type="spellEnd"/>
          </w:p>
        </w:tc>
        <w:tc>
          <w:tcPr>
            <w:tcW w:w="5908" w:type="dxa"/>
          </w:tcPr>
          <w:p w14:paraId="248CED82" w14:textId="4768D723" w:rsidR="00FE556D" w:rsidRPr="005D7CCC" w:rsidRDefault="00FE556D" w:rsidP="00FE556D">
            <w:pPr>
              <w:contextualSpacing/>
              <w:rPr>
                <w:rFonts w:ascii="Arial" w:hAnsi="Arial" w:cs="Arial"/>
                <w:lang w:eastAsia="x-none"/>
              </w:rPr>
            </w:pPr>
            <w:proofErr w:type="spellStart"/>
            <w:r>
              <w:rPr>
                <w:rFonts w:ascii="Arial" w:hAnsi="Arial" w:cs="Arial"/>
              </w:rPr>
              <w:t>xxx</w:t>
            </w:r>
            <w:proofErr w:type="spellEnd"/>
          </w:p>
        </w:tc>
      </w:tr>
      <w:tr w:rsidR="00FE556D" w14:paraId="5B6EA507" w14:textId="77777777" w:rsidTr="005D7CCC">
        <w:trPr>
          <w:trHeight w:val="60"/>
        </w:trPr>
        <w:tc>
          <w:tcPr>
            <w:tcW w:w="3114" w:type="dxa"/>
          </w:tcPr>
          <w:p w14:paraId="51002B62" w14:textId="349C9666" w:rsidR="00FE556D" w:rsidRPr="005D7CCC" w:rsidRDefault="00FE556D" w:rsidP="00FE556D">
            <w:pPr>
              <w:contextualSpacing/>
              <w:rPr>
                <w:rFonts w:ascii="Arial" w:hAnsi="Arial" w:cs="Arial"/>
                <w:lang w:val="x-none" w:eastAsia="x-none"/>
              </w:rPr>
            </w:pPr>
            <w:proofErr w:type="spellStart"/>
            <w:r>
              <w:rPr>
                <w:rFonts w:ascii="Arial" w:hAnsi="Arial" w:cs="Arial"/>
              </w:rPr>
              <w:t>xxx</w:t>
            </w:r>
            <w:proofErr w:type="spellEnd"/>
          </w:p>
        </w:tc>
        <w:tc>
          <w:tcPr>
            <w:tcW w:w="5908" w:type="dxa"/>
          </w:tcPr>
          <w:p w14:paraId="0E8D3D20" w14:textId="76471601" w:rsidR="00FE556D" w:rsidRPr="005D7CCC" w:rsidRDefault="00FE556D" w:rsidP="00FE556D">
            <w:pPr>
              <w:contextualSpacing/>
              <w:rPr>
                <w:rFonts w:ascii="Arial" w:hAnsi="Arial" w:cs="Arial"/>
                <w:lang w:val="x-none" w:eastAsia="x-none"/>
              </w:rPr>
            </w:pPr>
            <w:proofErr w:type="spellStart"/>
            <w:r w:rsidRPr="005D7CCC">
              <w:rPr>
                <w:rFonts w:ascii="Arial" w:hAnsi="Arial" w:cs="Arial"/>
                <w:lang w:eastAsia="x-none"/>
              </w:rPr>
              <w:t>Backend</w:t>
            </w:r>
            <w:proofErr w:type="spellEnd"/>
            <w:r w:rsidRPr="005D7CCC">
              <w:rPr>
                <w:rFonts w:ascii="Arial" w:hAnsi="Arial" w:cs="Arial"/>
                <w:lang w:eastAsia="x-none"/>
              </w:rPr>
              <w:t xml:space="preserve"> </w:t>
            </w:r>
            <w:proofErr w:type="spellStart"/>
            <w:r w:rsidRPr="005D7CCC">
              <w:rPr>
                <w:rFonts w:ascii="Arial" w:hAnsi="Arial" w:cs="Arial"/>
                <w:lang w:eastAsia="x-none"/>
              </w:rPr>
              <w:t>vývojár</w:t>
            </w:r>
            <w:proofErr w:type="spellEnd"/>
            <w:r w:rsidRPr="005D7CCC">
              <w:rPr>
                <w:rFonts w:ascii="Arial" w:hAnsi="Arial" w:cs="Arial"/>
                <w:lang w:eastAsia="x-none"/>
              </w:rPr>
              <w:t xml:space="preserve"> webových prezentací</w:t>
            </w:r>
          </w:p>
        </w:tc>
      </w:tr>
    </w:tbl>
    <w:p w14:paraId="6A9D5B69" w14:textId="4A8CB398" w:rsidR="00085F58" w:rsidRDefault="00085F58" w:rsidP="00085F58">
      <w:pPr>
        <w:pStyle w:val="Zkladntextodsazen3"/>
        <w:spacing w:before="60"/>
        <w:ind w:left="0"/>
        <w:rPr>
          <w:rFonts w:ascii="Arial" w:hAnsi="Arial" w:cs="Arial"/>
          <w:sz w:val="20"/>
          <w:lang w:val="cs-CZ"/>
        </w:rPr>
      </w:pPr>
    </w:p>
    <w:p w14:paraId="7F5EC4CD" w14:textId="77777777" w:rsidR="00085F58" w:rsidRDefault="00085F58" w:rsidP="00085F58">
      <w:pPr>
        <w:pStyle w:val="Zkladntextodsazen3"/>
        <w:spacing w:before="60" w:after="0" w:line="240" w:lineRule="auto"/>
        <w:rPr>
          <w:rFonts w:ascii="Arial" w:hAnsi="Arial" w:cs="Arial"/>
          <w:sz w:val="20"/>
          <w:lang w:val="cs-CZ"/>
        </w:rPr>
      </w:pPr>
    </w:p>
    <w:p w14:paraId="1B1FF020" w14:textId="334BB3F9" w:rsidR="00085F58" w:rsidRDefault="00085F58" w:rsidP="00085F58">
      <w:pPr>
        <w:pStyle w:val="Zkladntextodsazen3"/>
        <w:spacing w:before="60" w:after="0" w:line="240" w:lineRule="auto"/>
        <w:rPr>
          <w:rFonts w:ascii="Arial" w:hAnsi="Arial" w:cs="Arial"/>
          <w:sz w:val="20"/>
          <w:lang w:val="cs-CZ"/>
        </w:rPr>
      </w:pPr>
    </w:p>
    <w:p w14:paraId="7A4421B5" w14:textId="22CE1D2F" w:rsidR="00085F58" w:rsidRDefault="00085F58" w:rsidP="00085F58">
      <w:pPr>
        <w:pStyle w:val="Zkladntextodsazen3"/>
        <w:spacing w:before="60" w:after="0" w:line="240" w:lineRule="auto"/>
        <w:rPr>
          <w:rFonts w:ascii="Arial" w:hAnsi="Arial" w:cs="Arial"/>
          <w:sz w:val="20"/>
          <w:lang w:val="cs-CZ"/>
        </w:rPr>
      </w:pPr>
    </w:p>
    <w:p w14:paraId="58425470" w14:textId="77777777" w:rsidR="00085F58" w:rsidRPr="00085F58" w:rsidRDefault="00085F58" w:rsidP="00085F58">
      <w:pPr>
        <w:pStyle w:val="Zkladntextodsazen3"/>
        <w:spacing w:before="60" w:after="0" w:line="240" w:lineRule="auto"/>
        <w:rPr>
          <w:rFonts w:ascii="Arial" w:hAnsi="Arial" w:cs="Arial"/>
          <w:sz w:val="20"/>
          <w:lang w:val="cs-CZ"/>
        </w:rPr>
      </w:pPr>
    </w:p>
    <w:p w14:paraId="6D2DBF72" w14:textId="77777777" w:rsidR="005D7CCC" w:rsidRDefault="005D7CCC" w:rsidP="005D7CCC">
      <w:pPr>
        <w:pStyle w:val="Zkladntextodsazen3"/>
        <w:spacing w:before="60" w:after="0" w:line="240" w:lineRule="auto"/>
        <w:ind w:left="0"/>
        <w:rPr>
          <w:rFonts w:ascii="Arial" w:hAnsi="Arial" w:cs="Arial"/>
          <w:sz w:val="20"/>
          <w:lang w:val="cs-CZ"/>
        </w:rPr>
      </w:pPr>
      <w:r>
        <w:rPr>
          <w:rFonts w:ascii="Arial" w:hAnsi="Arial" w:cs="Arial"/>
          <w:sz w:val="20"/>
          <w:lang w:val="cs-CZ"/>
        </w:rPr>
        <w:br w:type="page"/>
      </w:r>
    </w:p>
    <w:p w14:paraId="21BC20BF" w14:textId="46196B60" w:rsidR="00085F58" w:rsidRDefault="00085F58" w:rsidP="005D7CCC">
      <w:pPr>
        <w:pStyle w:val="Nadpis5"/>
      </w:pPr>
      <w:r w:rsidRPr="00085F58">
        <w:lastRenderedPageBreak/>
        <w:t>Příloha č. 5</w:t>
      </w:r>
      <w:r w:rsidR="005D7CCC">
        <w:rPr>
          <w:lang w:val="cs-CZ"/>
        </w:rPr>
        <w:t xml:space="preserve">: </w:t>
      </w:r>
      <w:r w:rsidR="005D7CCC">
        <w:rPr>
          <w:lang w:val="cs-CZ"/>
        </w:rPr>
        <w:tab/>
      </w:r>
      <w:r w:rsidRPr="00085F58">
        <w:t>Údržba a rozvoj webu MUO</w:t>
      </w:r>
    </w:p>
    <w:p w14:paraId="583910EC" w14:textId="204B1FC7" w:rsidR="005D7CCC" w:rsidRDefault="005D7CCC" w:rsidP="005D7CCC">
      <w:pPr>
        <w:rPr>
          <w:lang w:val="x-none" w:eastAsia="x-none"/>
        </w:rPr>
      </w:pPr>
    </w:p>
    <w:p w14:paraId="61016AF7" w14:textId="77777777" w:rsidR="005D7CCC" w:rsidRPr="005D7CCC" w:rsidRDefault="005D7CCC" w:rsidP="005D7CCC">
      <w:pPr>
        <w:pStyle w:val="Nadpis7"/>
        <w:jc w:val="center"/>
        <w:rPr>
          <w:rFonts w:ascii="Arial" w:hAnsi="Arial" w:cs="Arial"/>
        </w:rPr>
      </w:pPr>
      <w:r w:rsidRPr="005D7CCC">
        <w:rPr>
          <w:rFonts w:ascii="Arial" w:hAnsi="Arial" w:cs="Arial"/>
        </w:rPr>
        <w:t>I. Základní pojmy</w:t>
      </w:r>
    </w:p>
    <w:p w14:paraId="0E715EE6" w14:textId="77777777" w:rsidR="005D7CCC" w:rsidRPr="005D7CCC" w:rsidRDefault="005D7CCC">
      <w:pPr>
        <w:widowControl w:val="0"/>
        <w:numPr>
          <w:ilvl w:val="0"/>
          <w:numId w:val="82"/>
        </w:numPr>
        <w:suppressAutoHyphens/>
        <w:jc w:val="both"/>
        <w:rPr>
          <w:rFonts w:ascii="Arial" w:hAnsi="Arial" w:cs="Arial"/>
          <w:kern w:val="24"/>
        </w:rPr>
      </w:pPr>
      <w:r w:rsidRPr="005D7CCC">
        <w:rPr>
          <w:rFonts w:ascii="Arial" w:hAnsi="Arial" w:cs="Arial"/>
          <w:b/>
          <w:color w:val="000000"/>
          <w:kern w:val="24"/>
        </w:rPr>
        <w:t xml:space="preserve"> „WEB“ </w:t>
      </w:r>
      <w:r w:rsidRPr="005D7CCC">
        <w:rPr>
          <w:rFonts w:ascii="Arial" w:hAnsi="Arial" w:cs="Arial"/>
          <w:color w:val="000000"/>
          <w:kern w:val="24"/>
        </w:rPr>
        <w:t xml:space="preserve">se pro účely této Přílohy rozumí dílo vytvořené </w:t>
      </w:r>
      <w:r w:rsidRPr="005D7CCC">
        <w:rPr>
          <w:rFonts w:ascii="Arial" w:hAnsi="Arial" w:cs="Arial"/>
          <w:kern w:val="24"/>
        </w:rPr>
        <w:t xml:space="preserve">na základě Smlouvy o dílo, jejíž je tato Příloha č. 5 nedílnou součástí. </w:t>
      </w:r>
    </w:p>
    <w:p w14:paraId="2E5256E0" w14:textId="77777777" w:rsidR="005D7CCC" w:rsidRPr="005D7CCC" w:rsidRDefault="005D7CCC">
      <w:pPr>
        <w:widowControl w:val="0"/>
        <w:numPr>
          <w:ilvl w:val="0"/>
          <w:numId w:val="82"/>
        </w:numPr>
        <w:suppressAutoHyphens/>
        <w:jc w:val="both"/>
        <w:rPr>
          <w:rFonts w:ascii="Arial" w:hAnsi="Arial" w:cs="Arial"/>
          <w:color w:val="000000"/>
          <w:kern w:val="24"/>
        </w:rPr>
      </w:pPr>
      <w:r w:rsidRPr="005D7CCC">
        <w:rPr>
          <w:rFonts w:ascii="Arial" w:hAnsi="Arial" w:cs="Arial"/>
          <w:b/>
          <w:color w:val="000000"/>
          <w:kern w:val="24"/>
        </w:rPr>
        <w:t>„Cenou za služby“</w:t>
      </w:r>
      <w:r w:rsidRPr="005D7CCC">
        <w:rPr>
          <w:rFonts w:ascii="Arial" w:hAnsi="Arial" w:cs="Arial"/>
          <w:color w:val="000000"/>
          <w:kern w:val="24"/>
        </w:rPr>
        <w:t xml:space="preserve"> se pro účely této Přílohy rozumí </w:t>
      </w:r>
      <w:r w:rsidRPr="005D7CCC">
        <w:rPr>
          <w:rFonts w:ascii="Arial" w:hAnsi="Arial" w:cs="Arial"/>
          <w:kern w:val="24"/>
        </w:rPr>
        <w:t xml:space="preserve">odměna za servis, podporu a rozvoj </w:t>
      </w:r>
      <w:proofErr w:type="spellStart"/>
      <w:proofErr w:type="gramStart"/>
      <w:r w:rsidRPr="005D7CCC">
        <w:rPr>
          <w:rFonts w:ascii="Arial" w:hAnsi="Arial" w:cs="Arial"/>
          <w:kern w:val="24"/>
        </w:rPr>
        <w:t>WEBu</w:t>
      </w:r>
      <w:proofErr w:type="spellEnd"/>
      <w:proofErr w:type="gramEnd"/>
      <w:r w:rsidRPr="005D7CCC">
        <w:rPr>
          <w:rFonts w:ascii="Arial" w:hAnsi="Arial" w:cs="Arial"/>
          <w:kern w:val="24"/>
        </w:rPr>
        <w:t xml:space="preserve">, a to v níže </w:t>
      </w:r>
      <w:r w:rsidRPr="005D7CCC">
        <w:rPr>
          <w:rFonts w:ascii="Arial" w:hAnsi="Arial" w:cs="Arial"/>
          <w:color w:val="000000"/>
          <w:kern w:val="24"/>
        </w:rPr>
        <w:t>specifikovaném rozsahu.</w:t>
      </w:r>
    </w:p>
    <w:p w14:paraId="27DBA77E" w14:textId="77777777" w:rsidR="005D7CCC" w:rsidRPr="005D7CCC" w:rsidRDefault="005D7CCC">
      <w:pPr>
        <w:widowControl w:val="0"/>
        <w:numPr>
          <w:ilvl w:val="0"/>
          <w:numId w:val="82"/>
        </w:numPr>
        <w:suppressAutoHyphens/>
        <w:jc w:val="both"/>
        <w:rPr>
          <w:rFonts w:ascii="Arial" w:hAnsi="Arial" w:cs="Arial"/>
          <w:color w:val="FF0000"/>
          <w:kern w:val="24"/>
        </w:rPr>
      </w:pPr>
      <w:r w:rsidRPr="005D7CCC">
        <w:rPr>
          <w:rFonts w:ascii="Arial" w:hAnsi="Arial" w:cs="Arial"/>
          <w:b/>
          <w:bCs/>
          <w:color w:val="000000"/>
          <w:kern w:val="24"/>
        </w:rPr>
        <w:t>„</w:t>
      </w:r>
      <w:r w:rsidRPr="005D7CCC">
        <w:rPr>
          <w:rFonts w:ascii="Arial" w:hAnsi="Arial" w:cs="Arial"/>
          <w:b/>
          <w:bCs/>
          <w:kern w:val="24"/>
        </w:rPr>
        <w:t>Objednávka služeb“</w:t>
      </w:r>
      <w:r w:rsidRPr="005D7CCC">
        <w:rPr>
          <w:rFonts w:ascii="Arial" w:hAnsi="Arial" w:cs="Arial"/>
          <w:kern w:val="24"/>
        </w:rPr>
        <w:t xml:space="preserve"> se pro účely této Přílohy rozumí dokument vyhotovený Objednatelem, který obsahuje požadavek Objednatele (byznys zadání), a bude ve vztahu k Poskytovateli sloužit jako zadání pro analýzu. </w:t>
      </w:r>
    </w:p>
    <w:p w14:paraId="30B557A1" w14:textId="77777777" w:rsidR="005D7CCC" w:rsidRPr="005D7CCC" w:rsidRDefault="005D7CCC">
      <w:pPr>
        <w:widowControl w:val="0"/>
        <w:numPr>
          <w:ilvl w:val="0"/>
          <w:numId w:val="82"/>
        </w:numPr>
        <w:suppressAutoHyphens/>
        <w:jc w:val="both"/>
        <w:rPr>
          <w:rFonts w:ascii="Arial" w:hAnsi="Arial" w:cs="Arial"/>
          <w:b/>
          <w:color w:val="000000"/>
          <w:kern w:val="24"/>
        </w:rPr>
      </w:pPr>
      <w:r w:rsidRPr="005D7CCC">
        <w:rPr>
          <w:rFonts w:ascii="Arial" w:hAnsi="Arial" w:cs="Arial"/>
          <w:b/>
          <w:color w:val="000000"/>
          <w:kern w:val="24"/>
        </w:rPr>
        <w:t xml:space="preserve">„Oceněním objednávky“ </w:t>
      </w:r>
      <w:r w:rsidRPr="005D7CCC">
        <w:rPr>
          <w:rFonts w:ascii="Arial" w:hAnsi="Arial" w:cs="Arial"/>
          <w:color w:val="000000"/>
          <w:kern w:val="24"/>
        </w:rPr>
        <w:t xml:space="preserve">se pro účely této Přílohy rozumí dokument vyhotovený Poskytovatelem po obdržení Objednávky služeb nad rámec služeb poskytovaných dle této Přílohy, </w:t>
      </w:r>
      <w:r w:rsidRPr="005D7CCC">
        <w:rPr>
          <w:rFonts w:ascii="Arial" w:hAnsi="Arial" w:cs="Arial"/>
          <w:kern w:val="24"/>
        </w:rPr>
        <w:t xml:space="preserve">který bude obsahovat návrh řešení, Poskytovatelem odhadované množství práce, cenu za tyto služby a termín </w:t>
      </w:r>
      <w:r w:rsidRPr="005D7CCC">
        <w:rPr>
          <w:rFonts w:ascii="Arial" w:hAnsi="Arial" w:cs="Arial"/>
          <w:color w:val="000000"/>
          <w:kern w:val="24"/>
        </w:rPr>
        <w:t>dodání, a který bude zaslán kontaktní osobou Poskytovatele na kontaktní e-mailovou adresu Objednatele.</w:t>
      </w:r>
    </w:p>
    <w:p w14:paraId="37EF8093" w14:textId="77777777" w:rsidR="005D7CCC" w:rsidRPr="005D7CCC" w:rsidRDefault="005D7CCC">
      <w:pPr>
        <w:widowControl w:val="0"/>
        <w:numPr>
          <w:ilvl w:val="0"/>
          <w:numId w:val="82"/>
        </w:numPr>
        <w:suppressAutoHyphens/>
        <w:jc w:val="both"/>
        <w:rPr>
          <w:rFonts w:ascii="Arial" w:hAnsi="Arial" w:cs="Arial"/>
          <w:color w:val="000000"/>
          <w:kern w:val="24"/>
        </w:rPr>
      </w:pPr>
      <w:r w:rsidRPr="005D7CCC">
        <w:rPr>
          <w:rFonts w:ascii="Arial" w:hAnsi="Arial" w:cs="Arial"/>
          <w:b/>
          <w:color w:val="000000"/>
          <w:kern w:val="24"/>
        </w:rPr>
        <w:t xml:space="preserve">„Akceptace ocenění objednávky“ </w:t>
      </w:r>
      <w:r w:rsidRPr="005D7CCC">
        <w:rPr>
          <w:rFonts w:ascii="Arial" w:hAnsi="Arial" w:cs="Arial"/>
          <w:color w:val="000000"/>
          <w:kern w:val="24"/>
        </w:rPr>
        <w:t>dokument zaslaný kontaktní osobou Objednatele na e-mailovou adresu Poskytovatele, kterým dojde k odsouhlasení Ocenění objednávky služeb nad rámec služeb poskytovaných dle této Přílohy.</w:t>
      </w:r>
    </w:p>
    <w:p w14:paraId="7A244D02" w14:textId="58D48DE6" w:rsidR="005D7CCC" w:rsidRDefault="005D7CCC">
      <w:pPr>
        <w:widowControl w:val="0"/>
        <w:numPr>
          <w:ilvl w:val="0"/>
          <w:numId w:val="82"/>
        </w:numPr>
        <w:suppressAutoHyphens/>
        <w:jc w:val="both"/>
        <w:rPr>
          <w:rFonts w:ascii="Arial" w:hAnsi="Arial" w:cs="Arial"/>
          <w:color w:val="000000"/>
          <w:kern w:val="24"/>
        </w:rPr>
      </w:pPr>
      <w:r w:rsidRPr="005D7CCC">
        <w:rPr>
          <w:rFonts w:ascii="Arial" w:hAnsi="Arial" w:cs="Arial"/>
          <w:b/>
          <w:color w:val="000000"/>
          <w:kern w:val="24"/>
        </w:rPr>
        <w:t xml:space="preserve">„Bankovním účtem </w:t>
      </w:r>
      <w:r w:rsidRPr="005D7CCC">
        <w:rPr>
          <w:rFonts w:ascii="Arial" w:hAnsi="Arial" w:cs="Arial"/>
          <w:b/>
          <w:color w:val="000000"/>
        </w:rPr>
        <w:t>Poskytovatel</w:t>
      </w:r>
      <w:r w:rsidRPr="005D7CCC">
        <w:rPr>
          <w:rFonts w:ascii="Arial" w:hAnsi="Arial" w:cs="Arial"/>
          <w:b/>
          <w:color w:val="000000"/>
          <w:kern w:val="24"/>
        </w:rPr>
        <w:t>e“</w:t>
      </w:r>
      <w:r w:rsidRPr="005D7CCC">
        <w:rPr>
          <w:rFonts w:ascii="Arial" w:hAnsi="Arial" w:cs="Arial"/>
          <w:color w:val="000000"/>
          <w:kern w:val="24"/>
        </w:rPr>
        <w:t xml:space="preserve"> se pro účely této Přílohy rozumí účet č. 43-7051170247/0100 vedený u Komerční banky, a. s.</w:t>
      </w:r>
    </w:p>
    <w:p w14:paraId="6D549688" w14:textId="77777777" w:rsidR="005D7CCC" w:rsidRPr="005D7CCC" w:rsidRDefault="005D7CCC" w:rsidP="005D7CCC">
      <w:pPr>
        <w:widowControl w:val="0"/>
        <w:suppressAutoHyphens/>
        <w:jc w:val="both"/>
        <w:rPr>
          <w:rFonts w:ascii="Arial" w:hAnsi="Arial" w:cs="Arial"/>
          <w:color w:val="000000"/>
          <w:kern w:val="24"/>
        </w:rPr>
      </w:pPr>
    </w:p>
    <w:p w14:paraId="75A5DDD5" w14:textId="77777777" w:rsidR="005D7CCC" w:rsidRPr="005D7CCC" w:rsidRDefault="005D7CCC" w:rsidP="005D7CCC">
      <w:pPr>
        <w:widowControl w:val="0"/>
        <w:suppressAutoHyphens/>
        <w:jc w:val="both"/>
        <w:rPr>
          <w:rFonts w:ascii="Arial" w:hAnsi="Arial" w:cs="Arial"/>
          <w:color w:val="000000"/>
          <w:kern w:val="24"/>
        </w:rPr>
      </w:pPr>
    </w:p>
    <w:p w14:paraId="5DAB3C1D" w14:textId="77777777" w:rsidR="005D7CCC" w:rsidRPr="005D7CCC" w:rsidRDefault="005D7CCC" w:rsidP="005D7CCC">
      <w:pPr>
        <w:pStyle w:val="Nadpis7"/>
        <w:jc w:val="center"/>
        <w:rPr>
          <w:rFonts w:ascii="Arial" w:hAnsi="Arial" w:cs="Arial"/>
        </w:rPr>
      </w:pPr>
      <w:r w:rsidRPr="005D7CCC">
        <w:rPr>
          <w:rFonts w:ascii="Arial" w:hAnsi="Arial" w:cs="Arial"/>
        </w:rPr>
        <w:t>II. Předmět plnění</w:t>
      </w:r>
    </w:p>
    <w:p w14:paraId="0D2DFE14" w14:textId="77777777" w:rsidR="005D7CCC" w:rsidRPr="005D7CCC" w:rsidRDefault="005D7CCC">
      <w:pPr>
        <w:widowControl w:val="0"/>
        <w:numPr>
          <w:ilvl w:val="0"/>
          <w:numId w:val="84"/>
        </w:numPr>
        <w:suppressAutoHyphens/>
        <w:jc w:val="both"/>
        <w:rPr>
          <w:rFonts w:ascii="Arial" w:hAnsi="Arial" w:cs="Arial"/>
        </w:rPr>
      </w:pPr>
      <w:r w:rsidRPr="005D7CCC">
        <w:rPr>
          <w:rFonts w:ascii="Arial" w:hAnsi="Arial" w:cs="Arial"/>
        </w:rPr>
        <w:t xml:space="preserve">Poskytovatel se zavazuje Objednateli poskytovat servisní služby a uživatelskou podporu pro zabezpečení bezporuchového provozu </w:t>
      </w:r>
      <w:proofErr w:type="spellStart"/>
      <w:proofErr w:type="gramStart"/>
      <w:r w:rsidRPr="005D7CCC">
        <w:rPr>
          <w:rFonts w:ascii="Arial" w:hAnsi="Arial" w:cs="Arial"/>
        </w:rPr>
        <w:t>WEBu</w:t>
      </w:r>
      <w:proofErr w:type="spellEnd"/>
      <w:proofErr w:type="gramEnd"/>
      <w:r w:rsidRPr="005D7CCC">
        <w:rPr>
          <w:rFonts w:ascii="Arial" w:hAnsi="Arial" w:cs="Arial"/>
        </w:rPr>
        <w:t xml:space="preserve"> v prostředí technologické infrastruktury zajištěné Poskytovatelem.</w:t>
      </w:r>
    </w:p>
    <w:p w14:paraId="3878FB11" w14:textId="77777777" w:rsidR="005D7CCC" w:rsidRPr="005D7CCC" w:rsidRDefault="005D7CCC">
      <w:pPr>
        <w:widowControl w:val="0"/>
        <w:numPr>
          <w:ilvl w:val="0"/>
          <w:numId w:val="84"/>
        </w:numPr>
        <w:suppressAutoHyphens/>
        <w:jc w:val="both"/>
        <w:rPr>
          <w:rFonts w:ascii="Arial" w:hAnsi="Arial" w:cs="Arial"/>
        </w:rPr>
      </w:pPr>
      <w:r w:rsidRPr="005D7CCC">
        <w:rPr>
          <w:rFonts w:ascii="Arial" w:hAnsi="Arial" w:cs="Arial"/>
        </w:rPr>
        <w:t>Rozsah poskytovaných služeb v ceně plnění (viz VII/1 této Přílohy) tvoří 20 hodin za kalendářní měsíc. Nevyčerpané hodiny se převádí do dalšího kalendářního měsíce. Pokud 3 kalendářní měsíce po sobě není vyčerpáno celých 60 hodin, nevyčerpané hodiny propadají a další kalendářní měsíc už je k dispozici opět jen 20 hodin. Hodiny nad rámec 20 hodin jsou chápány nad rámec předmětu plnění a budou fakturovány dle bodu z bodu VII/2 této Přílohy.</w:t>
      </w:r>
    </w:p>
    <w:p w14:paraId="14447EB0" w14:textId="77777777" w:rsidR="005D7CCC" w:rsidRPr="005D7CCC" w:rsidRDefault="005D7CCC">
      <w:pPr>
        <w:widowControl w:val="0"/>
        <w:numPr>
          <w:ilvl w:val="0"/>
          <w:numId w:val="84"/>
        </w:numPr>
        <w:suppressAutoHyphens/>
        <w:jc w:val="both"/>
        <w:rPr>
          <w:rFonts w:ascii="Arial" w:hAnsi="Arial" w:cs="Arial"/>
        </w:rPr>
      </w:pPr>
      <w:r w:rsidRPr="005D7CCC">
        <w:rPr>
          <w:rFonts w:ascii="Arial" w:hAnsi="Arial" w:cs="Arial"/>
        </w:rPr>
        <w:t xml:space="preserve">Pokud bude vyhodnocena Objednávka služeb jako reklamační požadavek a současně bude zadána v prioritě běžná nebo nízká (tj. nebude požadavek na rychlé řešení), budou tyto požadavky řešeny v reklamačním řízení jako bezplatné a nebudou se započítávat do odvedených hodin v kalendářním měsíci. </w:t>
      </w:r>
    </w:p>
    <w:p w14:paraId="22BCF2AB" w14:textId="77777777" w:rsidR="005D7CCC" w:rsidRPr="005D7CCC" w:rsidRDefault="005D7CCC">
      <w:pPr>
        <w:widowControl w:val="0"/>
        <w:numPr>
          <w:ilvl w:val="0"/>
          <w:numId w:val="84"/>
        </w:numPr>
        <w:suppressAutoHyphens/>
        <w:jc w:val="both"/>
        <w:rPr>
          <w:rFonts w:ascii="Arial" w:hAnsi="Arial" w:cs="Arial"/>
        </w:rPr>
      </w:pPr>
      <w:r w:rsidRPr="005D7CCC">
        <w:rPr>
          <w:rFonts w:ascii="Arial" w:hAnsi="Arial" w:cs="Arial"/>
        </w:rPr>
        <w:t>Poskytovatel se zavazuje na základě této Přílohy pro Objednatele provádět činnosti, jejichž rozsah je uveden v následujících bodech:</w:t>
      </w:r>
    </w:p>
    <w:p w14:paraId="45B63D99" w14:textId="77777777" w:rsidR="005D7CCC" w:rsidRPr="005D7CCC" w:rsidRDefault="005D7CCC">
      <w:pPr>
        <w:widowControl w:val="0"/>
        <w:numPr>
          <w:ilvl w:val="0"/>
          <w:numId w:val="100"/>
        </w:numPr>
        <w:suppressAutoHyphens/>
        <w:jc w:val="both"/>
        <w:rPr>
          <w:rFonts w:ascii="Arial" w:hAnsi="Arial" w:cs="Arial"/>
        </w:rPr>
      </w:pPr>
      <w:r w:rsidRPr="005D7CCC">
        <w:rPr>
          <w:rFonts w:ascii="Arial" w:hAnsi="Arial" w:cs="Arial"/>
        </w:rPr>
        <w:t xml:space="preserve">Poskytování práv užívání dodaného </w:t>
      </w:r>
      <w:proofErr w:type="spellStart"/>
      <w:proofErr w:type="gramStart"/>
      <w:r w:rsidRPr="005D7CCC">
        <w:rPr>
          <w:rFonts w:ascii="Arial" w:hAnsi="Arial" w:cs="Arial"/>
        </w:rPr>
        <w:t>WEBu</w:t>
      </w:r>
      <w:proofErr w:type="spellEnd"/>
      <w:proofErr w:type="gramEnd"/>
      <w:r w:rsidRPr="005D7CCC">
        <w:rPr>
          <w:rFonts w:ascii="Arial" w:hAnsi="Arial" w:cs="Arial"/>
        </w:rPr>
        <w:t xml:space="preserve"> (ošetření situace vendor </w:t>
      </w:r>
      <w:proofErr w:type="spellStart"/>
      <w:r w:rsidRPr="005D7CCC">
        <w:rPr>
          <w:rFonts w:ascii="Arial" w:hAnsi="Arial" w:cs="Arial"/>
        </w:rPr>
        <w:t>lock</w:t>
      </w:r>
      <w:proofErr w:type="spellEnd"/>
      <w:r w:rsidRPr="005D7CCC">
        <w:rPr>
          <w:rFonts w:ascii="Arial" w:hAnsi="Arial" w:cs="Arial"/>
        </w:rPr>
        <w:t>-in ve prospěch Objednatele). Tato práva budou časově neomezená a platná i po skončení této Přílohy.</w:t>
      </w:r>
    </w:p>
    <w:p w14:paraId="7B65E840" w14:textId="77777777" w:rsidR="005D7CCC" w:rsidRPr="005D7CCC" w:rsidRDefault="005D7CCC">
      <w:pPr>
        <w:widowControl w:val="0"/>
        <w:numPr>
          <w:ilvl w:val="0"/>
          <w:numId w:val="100"/>
        </w:numPr>
        <w:suppressAutoHyphens/>
        <w:jc w:val="both"/>
        <w:rPr>
          <w:rFonts w:ascii="Arial" w:hAnsi="Arial" w:cs="Arial"/>
        </w:rPr>
      </w:pPr>
      <w:r w:rsidRPr="005D7CCC">
        <w:rPr>
          <w:rFonts w:ascii="Arial" w:hAnsi="Arial" w:cs="Arial"/>
        </w:rPr>
        <w:t xml:space="preserve">Správa operačních systémů a DB — zajištění funkcionality na serveru dodaném Objednatelem tak, aby byla zajištěna všechna garantovaná dostupnost </w:t>
      </w:r>
      <w:proofErr w:type="spellStart"/>
      <w:proofErr w:type="gramStart"/>
      <w:r w:rsidRPr="005D7CCC">
        <w:rPr>
          <w:rFonts w:ascii="Arial" w:hAnsi="Arial" w:cs="Arial"/>
        </w:rPr>
        <w:t>WEBu</w:t>
      </w:r>
      <w:proofErr w:type="spellEnd"/>
      <w:proofErr w:type="gramEnd"/>
      <w:r w:rsidRPr="005D7CCC">
        <w:rPr>
          <w:rFonts w:ascii="Arial" w:hAnsi="Arial" w:cs="Arial"/>
        </w:rPr>
        <w:t>.</w:t>
      </w:r>
    </w:p>
    <w:p w14:paraId="0F8BDF02" w14:textId="77777777" w:rsidR="005D7CCC" w:rsidRPr="005D7CCC" w:rsidRDefault="005D7CCC">
      <w:pPr>
        <w:widowControl w:val="0"/>
        <w:numPr>
          <w:ilvl w:val="0"/>
          <w:numId w:val="100"/>
        </w:numPr>
        <w:suppressAutoHyphens/>
        <w:jc w:val="both"/>
        <w:rPr>
          <w:rFonts w:ascii="Arial" w:hAnsi="Arial" w:cs="Arial"/>
        </w:rPr>
      </w:pPr>
      <w:r w:rsidRPr="005D7CCC">
        <w:rPr>
          <w:rFonts w:ascii="Arial" w:hAnsi="Arial" w:cs="Arial"/>
        </w:rPr>
        <w:t xml:space="preserve">Zálohování dat </w:t>
      </w:r>
      <w:proofErr w:type="spellStart"/>
      <w:proofErr w:type="gramStart"/>
      <w:r w:rsidRPr="005D7CCC">
        <w:rPr>
          <w:rFonts w:ascii="Arial" w:hAnsi="Arial" w:cs="Arial"/>
        </w:rPr>
        <w:t>WEBu</w:t>
      </w:r>
      <w:proofErr w:type="spellEnd"/>
      <w:proofErr w:type="gramEnd"/>
      <w:r w:rsidRPr="005D7CCC">
        <w:rPr>
          <w:rFonts w:ascii="Arial" w:hAnsi="Arial" w:cs="Arial"/>
        </w:rPr>
        <w:t xml:space="preserve"> na serveru (denní zálohy alespoň 7 dnů zpětně a týdenní se zachováním 4 týdnů zpětně), obnova dat při poruše či havárii.</w:t>
      </w:r>
    </w:p>
    <w:p w14:paraId="03F6F7AB" w14:textId="77777777" w:rsidR="005D7CCC" w:rsidRPr="005D7CCC" w:rsidRDefault="005D7CCC">
      <w:pPr>
        <w:widowControl w:val="0"/>
        <w:numPr>
          <w:ilvl w:val="0"/>
          <w:numId w:val="100"/>
        </w:numPr>
        <w:suppressAutoHyphens/>
        <w:jc w:val="both"/>
        <w:rPr>
          <w:rFonts w:ascii="Arial" w:hAnsi="Arial" w:cs="Arial"/>
        </w:rPr>
      </w:pPr>
      <w:r w:rsidRPr="005D7CCC">
        <w:rPr>
          <w:rFonts w:ascii="Arial" w:hAnsi="Arial" w:cs="Arial"/>
        </w:rPr>
        <w:t xml:space="preserve">Zajištění autorizovaného a zabezpečeného přihlášení a přístupu uživatele do </w:t>
      </w:r>
      <w:proofErr w:type="spellStart"/>
      <w:proofErr w:type="gramStart"/>
      <w:r w:rsidRPr="005D7CCC">
        <w:rPr>
          <w:rFonts w:ascii="Arial" w:hAnsi="Arial" w:cs="Arial"/>
        </w:rPr>
        <w:t>WEBu</w:t>
      </w:r>
      <w:proofErr w:type="spellEnd"/>
      <w:proofErr w:type="gramEnd"/>
      <w:r w:rsidRPr="005D7CCC">
        <w:rPr>
          <w:rFonts w:ascii="Arial" w:hAnsi="Arial" w:cs="Arial"/>
        </w:rPr>
        <w:t>.</w:t>
      </w:r>
    </w:p>
    <w:p w14:paraId="3488077B" w14:textId="77777777" w:rsidR="005D7CCC" w:rsidRPr="005D7CCC" w:rsidRDefault="005D7CCC">
      <w:pPr>
        <w:widowControl w:val="0"/>
        <w:numPr>
          <w:ilvl w:val="0"/>
          <w:numId w:val="100"/>
        </w:numPr>
        <w:suppressAutoHyphens/>
        <w:jc w:val="both"/>
        <w:rPr>
          <w:rFonts w:ascii="Arial" w:hAnsi="Arial" w:cs="Arial"/>
        </w:rPr>
      </w:pPr>
      <w:r w:rsidRPr="005D7CCC">
        <w:rPr>
          <w:rFonts w:ascii="Arial" w:hAnsi="Arial" w:cs="Arial"/>
        </w:rPr>
        <w:t xml:space="preserve">Řešení incidentů, závad a reklamací </w:t>
      </w:r>
      <w:proofErr w:type="spellStart"/>
      <w:proofErr w:type="gramStart"/>
      <w:r w:rsidRPr="005D7CCC">
        <w:rPr>
          <w:rFonts w:ascii="Arial" w:hAnsi="Arial" w:cs="Arial"/>
        </w:rPr>
        <w:t>WEBu</w:t>
      </w:r>
      <w:proofErr w:type="spellEnd"/>
      <w:proofErr w:type="gramEnd"/>
      <w:r w:rsidRPr="005D7CCC">
        <w:rPr>
          <w:rFonts w:ascii="Arial" w:hAnsi="Arial" w:cs="Arial"/>
        </w:rPr>
        <w:t>, komunikace přes oprávněného zástupce Objednatele.</w:t>
      </w:r>
    </w:p>
    <w:p w14:paraId="6193C18A" w14:textId="77777777" w:rsidR="005D7CCC" w:rsidRPr="005D7CCC" w:rsidRDefault="005D7CCC">
      <w:pPr>
        <w:widowControl w:val="0"/>
        <w:numPr>
          <w:ilvl w:val="0"/>
          <w:numId w:val="100"/>
        </w:numPr>
        <w:suppressAutoHyphens/>
        <w:jc w:val="both"/>
        <w:rPr>
          <w:rFonts w:ascii="Arial" w:hAnsi="Arial" w:cs="Arial"/>
        </w:rPr>
      </w:pPr>
      <w:r w:rsidRPr="005D7CCC">
        <w:rPr>
          <w:rFonts w:ascii="Arial" w:hAnsi="Arial" w:cs="Arial"/>
        </w:rPr>
        <w:t xml:space="preserve">Poskytovat odbornou zákaznickou podporu a telefonické a e-mailové poradenství při správě </w:t>
      </w:r>
      <w:proofErr w:type="spellStart"/>
      <w:proofErr w:type="gramStart"/>
      <w:r w:rsidRPr="005D7CCC">
        <w:rPr>
          <w:rFonts w:ascii="Arial" w:hAnsi="Arial" w:cs="Arial"/>
        </w:rPr>
        <w:t>WEBu</w:t>
      </w:r>
      <w:proofErr w:type="spellEnd"/>
      <w:proofErr w:type="gramEnd"/>
      <w:r w:rsidRPr="005D7CCC">
        <w:rPr>
          <w:rFonts w:ascii="Arial" w:hAnsi="Arial" w:cs="Arial"/>
        </w:rPr>
        <w:t>.</w:t>
      </w:r>
    </w:p>
    <w:p w14:paraId="7C74AC63" w14:textId="77777777" w:rsidR="005D7CCC" w:rsidRPr="005D7CCC" w:rsidRDefault="005D7CCC">
      <w:pPr>
        <w:widowControl w:val="0"/>
        <w:numPr>
          <w:ilvl w:val="0"/>
          <w:numId w:val="100"/>
        </w:numPr>
        <w:suppressAutoHyphens/>
        <w:jc w:val="both"/>
        <w:rPr>
          <w:rFonts w:ascii="Arial" w:hAnsi="Arial" w:cs="Arial"/>
        </w:rPr>
      </w:pPr>
      <w:r w:rsidRPr="005D7CCC">
        <w:rPr>
          <w:rFonts w:ascii="Arial" w:hAnsi="Arial" w:cs="Arial"/>
        </w:rPr>
        <w:t>Poskytování pravidelného měsíčního reportu o incidentech, závadách a reklamacích na kontaktní místo Objednatele.</w:t>
      </w:r>
    </w:p>
    <w:p w14:paraId="23064954" w14:textId="77777777" w:rsidR="005D7CCC" w:rsidRPr="005D7CCC" w:rsidRDefault="005D7CCC">
      <w:pPr>
        <w:widowControl w:val="0"/>
        <w:numPr>
          <w:ilvl w:val="0"/>
          <w:numId w:val="100"/>
        </w:numPr>
        <w:suppressAutoHyphens/>
        <w:jc w:val="both"/>
        <w:rPr>
          <w:rFonts w:ascii="Arial" w:hAnsi="Arial" w:cs="Arial"/>
        </w:rPr>
      </w:pPr>
      <w:r w:rsidRPr="005D7CCC">
        <w:rPr>
          <w:rFonts w:ascii="Arial" w:hAnsi="Arial" w:cs="Arial"/>
        </w:rPr>
        <w:t xml:space="preserve">Zajišťování proaktivního monitoringu, tj. preventivní činnost vedoucí k včasné detekci závad </w:t>
      </w:r>
      <w:proofErr w:type="spellStart"/>
      <w:proofErr w:type="gramStart"/>
      <w:r w:rsidRPr="005D7CCC">
        <w:rPr>
          <w:rFonts w:ascii="Arial" w:hAnsi="Arial" w:cs="Arial"/>
        </w:rPr>
        <w:t>WEBu</w:t>
      </w:r>
      <w:proofErr w:type="spellEnd"/>
      <w:proofErr w:type="gramEnd"/>
      <w:r w:rsidRPr="005D7CCC">
        <w:rPr>
          <w:rFonts w:ascii="Arial" w:hAnsi="Arial" w:cs="Arial"/>
        </w:rPr>
        <w:t>.</w:t>
      </w:r>
    </w:p>
    <w:p w14:paraId="4337DCA1" w14:textId="77777777" w:rsidR="005D7CCC" w:rsidRPr="005D7CCC" w:rsidRDefault="005D7CCC">
      <w:pPr>
        <w:widowControl w:val="0"/>
        <w:numPr>
          <w:ilvl w:val="0"/>
          <w:numId w:val="100"/>
        </w:numPr>
        <w:suppressAutoHyphens/>
        <w:jc w:val="both"/>
        <w:rPr>
          <w:rFonts w:ascii="Arial" w:hAnsi="Arial" w:cs="Arial"/>
        </w:rPr>
      </w:pPr>
      <w:r w:rsidRPr="005D7CCC">
        <w:rPr>
          <w:rFonts w:ascii="Arial" w:hAnsi="Arial" w:cs="Arial"/>
        </w:rPr>
        <w:t xml:space="preserve">Realizace programových úprav </w:t>
      </w:r>
      <w:proofErr w:type="spellStart"/>
      <w:proofErr w:type="gramStart"/>
      <w:r w:rsidRPr="005D7CCC">
        <w:rPr>
          <w:rFonts w:ascii="Arial" w:hAnsi="Arial" w:cs="Arial"/>
        </w:rPr>
        <w:t>WEBu</w:t>
      </w:r>
      <w:proofErr w:type="spellEnd"/>
      <w:proofErr w:type="gramEnd"/>
      <w:r w:rsidRPr="005D7CCC">
        <w:rPr>
          <w:rFonts w:ascii="Arial" w:hAnsi="Arial" w:cs="Arial"/>
        </w:rPr>
        <w:t xml:space="preserve"> dle požadavků Objednatele (po vzájemné shodě mezi Objednatelem a Poskytovatelem na rozsahu a termínech zhotovení potřebných prací).</w:t>
      </w:r>
    </w:p>
    <w:p w14:paraId="5117E068" w14:textId="2066E3CE" w:rsidR="005D7CCC" w:rsidRDefault="005D7CCC">
      <w:pPr>
        <w:widowControl w:val="0"/>
        <w:numPr>
          <w:ilvl w:val="0"/>
          <w:numId w:val="84"/>
        </w:numPr>
        <w:suppressAutoHyphens/>
        <w:jc w:val="both"/>
        <w:rPr>
          <w:rFonts w:ascii="Arial" w:hAnsi="Arial" w:cs="Arial"/>
        </w:rPr>
      </w:pPr>
      <w:r w:rsidRPr="005D7CCC">
        <w:rPr>
          <w:rFonts w:ascii="Arial" w:hAnsi="Arial" w:cs="Arial"/>
        </w:rPr>
        <w:t xml:space="preserve">Licence bude poskytnuta formou multilicencí k </w:t>
      </w:r>
      <w:proofErr w:type="spellStart"/>
      <w:proofErr w:type="gramStart"/>
      <w:r w:rsidRPr="005D7CCC">
        <w:rPr>
          <w:rFonts w:ascii="Arial" w:hAnsi="Arial" w:cs="Arial"/>
        </w:rPr>
        <w:t>WEBu</w:t>
      </w:r>
      <w:proofErr w:type="spellEnd"/>
      <w:proofErr w:type="gramEnd"/>
      <w:r w:rsidRPr="005D7CCC">
        <w:rPr>
          <w:rFonts w:ascii="Arial" w:hAnsi="Arial" w:cs="Arial"/>
        </w:rPr>
        <w:t xml:space="preserve">. Multilicence bude časově neomezená, nevýhradní, územně neomezená, určená výhradně pro potřeby Objednatele. Poskytnutí multilicence odpovídá právo na užití software. Součástí </w:t>
      </w:r>
      <w:proofErr w:type="spellStart"/>
      <w:proofErr w:type="gramStart"/>
      <w:r w:rsidRPr="005D7CCC">
        <w:rPr>
          <w:rFonts w:ascii="Arial" w:hAnsi="Arial" w:cs="Arial"/>
        </w:rPr>
        <w:t>WEBu</w:t>
      </w:r>
      <w:proofErr w:type="spellEnd"/>
      <w:proofErr w:type="gramEnd"/>
      <w:r w:rsidRPr="005D7CCC">
        <w:rPr>
          <w:rFonts w:ascii="Arial" w:hAnsi="Arial" w:cs="Arial"/>
        </w:rPr>
        <w:t xml:space="preserve"> budou i jeho zdrojové kódy, které budou Objednateli předány.</w:t>
      </w:r>
    </w:p>
    <w:p w14:paraId="263E25C9" w14:textId="77777777" w:rsidR="005D7CCC" w:rsidRPr="005D7CCC" w:rsidRDefault="005D7CCC" w:rsidP="005D7CCC">
      <w:pPr>
        <w:widowControl w:val="0"/>
        <w:suppressAutoHyphens/>
        <w:jc w:val="both"/>
        <w:rPr>
          <w:rFonts w:ascii="Arial" w:hAnsi="Arial" w:cs="Arial"/>
        </w:rPr>
      </w:pPr>
    </w:p>
    <w:p w14:paraId="1C08E068" w14:textId="77777777" w:rsidR="005D7CCC" w:rsidRPr="005D7CCC" w:rsidRDefault="005D7CCC" w:rsidP="005D7CCC">
      <w:pPr>
        <w:pStyle w:val="Nadpis7"/>
        <w:jc w:val="center"/>
      </w:pPr>
      <w:r w:rsidRPr="005D7CCC">
        <w:lastRenderedPageBreak/>
        <w:t>III. Požadavky na služby</w:t>
      </w:r>
    </w:p>
    <w:p w14:paraId="1B95BB78" w14:textId="77777777" w:rsidR="005D7CCC" w:rsidRPr="005D7CCC" w:rsidRDefault="005D7CCC">
      <w:pPr>
        <w:widowControl w:val="0"/>
        <w:numPr>
          <w:ilvl w:val="0"/>
          <w:numId w:val="86"/>
        </w:numPr>
        <w:suppressAutoHyphens/>
        <w:jc w:val="both"/>
        <w:rPr>
          <w:rFonts w:ascii="Arial" w:hAnsi="Arial" w:cs="Arial"/>
        </w:rPr>
      </w:pPr>
      <w:r w:rsidRPr="005D7CCC">
        <w:rPr>
          <w:rFonts w:ascii="Arial" w:hAnsi="Arial" w:cs="Arial"/>
        </w:rPr>
        <w:t>Služby dle této Přílohy jsou standardně poskytovány v pracovní době Poskytovatele, která je pro účely této Přílohy definována v tomto rozsahu:</w:t>
      </w:r>
    </w:p>
    <w:p w14:paraId="5A459B39" w14:textId="77777777" w:rsidR="005D7CCC" w:rsidRPr="005D7CCC" w:rsidRDefault="005D7CCC">
      <w:pPr>
        <w:pStyle w:val="Prosttext"/>
        <w:numPr>
          <w:ilvl w:val="1"/>
          <w:numId w:val="85"/>
        </w:numPr>
        <w:jc w:val="both"/>
        <w:rPr>
          <w:rFonts w:ascii="Arial" w:hAnsi="Arial" w:cs="Arial"/>
          <w:sz w:val="20"/>
          <w:szCs w:val="20"/>
        </w:rPr>
      </w:pPr>
      <w:r w:rsidRPr="005D7CCC">
        <w:rPr>
          <w:rFonts w:ascii="Arial" w:hAnsi="Arial" w:cs="Arial"/>
          <w:sz w:val="20"/>
          <w:szCs w:val="20"/>
        </w:rPr>
        <w:t>Pracovní dny 8:30 – 16:30 hod</w:t>
      </w:r>
    </w:p>
    <w:p w14:paraId="3B60AF20" w14:textId="77777777" w:rsidR="005D7CCC" w:rsidRPr="005D7CCC" w:rsidRDefault="005D7CCC">
      <w:pPr>
        <w:pStyle w:val="Prosttext"/>
        <w:numPr>
          <w:ilvl w:val="1"/>
          <w:numId w:val="85"/>
        </w:numPr>
        <w:jc w:val="both"/>
        <w:rPr>
          <w:rFonts w:ascii="Arial" w:hAnsi="Arial" w:cs="Arial"/>
          <w:sz w:val="20"/>
          <w:szCs w:val="20"/>
        </w:rPr>
      </w:pPr>
      <w:r w:rsidRPr="005D7CCC">
        <w:rPr>
          <w:rFonts w:ascii="Arial" w:hAnsi="Arial" w:cs="Arial"/>
          <w:sz w:val="20"/>
          <w:szCs w:val="20"/>
        </w:rPr>
        <w:t>Neustálý dohled na provozní infrastrukturu WEB</w:t>
      </w:r>
    </w:p>
    <w:p w14:paraId="072B3B2A" w14:textId="63D42F3E" w:rsidR="005D7CCC" w:rsidRDefault="005D7CCC">
      <w:pPr>
        <w:widowControl w:val="0"/>
        <w:numPr>
          <w:ilvl w:val="0"/>
          <w:numId w:val="86"/>
        </w:numPr>
        <w:suppressAutoHyphens/>
        <w:jc w:val="both"/>
        <w:rPr>
          <w:rFonts w:ascii="Arial" w:hAnsi="Arial" w:cs="Arial"/>
        </w:rPr>
      </w:pPr>
      <w:r w:rsidRPr="005D7CCC">
        <w:rPr>
          <w:rFonts w:ascii="Arial" w:hAnsi="Arial" w:cs="Arial"/>
        </w:rPr>
        <w:t>Neplánované přerušení poskytovaných služeb dle této Přílohy bude nahlášeno zástupci Objednatele uvedenému v této smlouvě v okamžiku zjištění závady nebo překážek v řádném poskytovaní služeb dle této Přílohy.</w:t>
      </w:r>
    </w:p>
    <w:p w14:paraId="5E255256" w14:textId="77777777" w:rsidR="005D7CCC" w:rsidRDefault="005D7CCC" w:rsidP="005D7CCC">
      <w:pPr>
        <w:widowControl w:val="0"/>
        <w:suppressAutoHyphens/>
        <w:jc w:val="both"/>
        <w:rPr>
          <w:rFonts w:ascii="Arial" w:hAnsi="Arial" w:cs="Arial"/>
        </w:rPr>
      </w:pPr>
    </w:p>
    <w:p w14:paraId="032687D3" w14:textId="77777777" w:rsidR="005D7CCC" w:rsidRPr="005D7CCC" w:rsidRDefault="005D7CCC" w:rsidP="005D7CCC">
      <w:pPr>
        <w:widowControl w:val="0"/>
        <w:suppressAutoHyphens/>
        <w:jc w:val="both"/>
        <w:rPr>
          <w:rFonts w:ascii="Arial" w:hAnsi="Arial" w:cs="Arial"/>
        </w:rPr>
      </w:pPr>
    </w:p>
    <w:p w14:paraId="20897A40" w14:textId="77777777" w:rsidR="005D7CCC" w:rsidRPr="005D7CCC" w:rsidRDefault="005D7CCC" w:rsidP="005D7CCC">
      <w:pPr>
        <w:pStyle w:val="Nadpis7"/>
        <w:jc w:val="center"/>
      </w:pPr>
      <w:r w:rsidRPr="005D7CCC">
        <w:t>IV. Organizace a řízení poskytování služeb</w:t>
      </w:r>
    </w:p>
    <w:p w14:paraId="5523A15F" w14:textId="77777777" w:rsidR="005D7CCC" w:rsidRPr="005D7CCC" w:rsidRDefault="005D7CCC">
      <w:pPr>
        <w:widowControl w:val="0"/>
        <w:numPr>
          <w:ilvl w:val="0"/>
          <w:numId w:val="87"/>
        </w:numPr>
        <w:suppressAutoHyphens/>
        <w:jc w:val="both"/>
        <w:rPr>
          <w:rFonts w:ascii="Arial" w:hAnsi="Arial" w:cs="Arial"/>
        </w:rPr>
      </w:pPr>
      <w:r w:rsidRPr="005D7CCC">
        <w:rPr>
          <w:rFonts w:ascii="Arial" w:hAnsi="Arial" w:cs="Arial"/>
        </w:rPr>
        <w:t>Smluvní strany se dohodly na tom, že veškeré požadavky Objednatele na poskytování konzultací či hlášení vad (včetně jejich specifikace) budou vznášeny prostřednictvím níže uvedených kontaktních osob Objednatele a z níže uvedených kontaktních čísel či e-mailových adres, a to primárně na</w:t>
      </w:r>
    </w:p>
    <w:p w14:paraId="52F29539" w14:textId="77777777" w:rsidR="005D7CCC" w:rsidRPr="005D7CCC" w:rsidRDefault="005D7CCC">
      <w:pPr>
        <w:widowControl w:val="0"/>
        <w:numPr>
          <w:ilvl w:val="0"/>
          <w:numId w:val="101"/>
        </w:numPr>
        <w:suppressAutoHyphens/>
        <w:jc w:val="both"/>
        <w:rPr>
          <w:rFonts w:ascii="Arial" w:hAnsi="Arial" w:cs="Arial"/>
        </w:rPr>
      </w:pPr>
      <w:r w:rsidRPr="005D7CCC">
        <w:rPr>
          <w:rFonts w:ascii="Arial" w:hAnsi="Arial" w:cs="Arial"/>
        </w:rPr>
        <w:t>Helpdesk.inqool.cz</w:t>
      </w:r>
    </w:p>
    <w:p w14:paraId="3F539222" w14:textId="77777777" w:rsidR="005D7CCC" w:rsidRPr="005D7CCC" w:rsidRDefault="00FE556D">
      <w:pPr>
        <w:widowControl w:val="0"/>
        <w:numPr>
          <w:ilvl w:val="0"/>
          <w:numId w:val="101"/>
        </w:numPr>
        <w:suppressAutoHyphens/>
        <w:jc w:val="both"/>
        <w:rPr>
          <w:rFonts w:ascii="Arial" w:hAnsi="Arial" w:cs="Arial"/>
        </w:rPr>
      </w:pPr>
      <w:hyperlink r:id="rId66" w:history="1">
        <w:r w:rsidR="005D7CCC" w:rsidRPr="005D7CCC">
          <w:rPr>
            <w:rStyle w:val="Hypertextovodkaz"/>
            <w:rFonts w:ascii="Arial" w:hAnsi="Arial" w:cs="Arial"/>
            <w:lang w:val="en-GB"/>
          </w:rPr>
          <w:t>helpdesk@inqool.cz</w:t>
        </w:r>
      </w:hyperlink>
    </w:p>
    <w:p w14:paraId="041A07CF" w14:textId="585AE5E3" w:rsidR="005D7CCC" w:rsidRPr="005D7CCC" w:rsidRDefault="00FE556D">
      <w:pPr>
        <w:widowControl w:val="0"/>
        <w:numPr>
          <w:ilvl w:val="0"/>
          <w:numId w:val="101"/>
        </w:numPr>
        <w:suppressAutoHyphens/>
        <w:jc w:val="both"/>
        <w:rPr>
          <w:rFonts w:ascii="Arial" w:hAnsi="Arial" w:cs="Arial"/>
        </w:rPr>
      </w:pPr>
      <w:r>
        <w:rPr>
          <w:rFonts w:ascii="Arial" w:hAnsi="Arial" w:cs="Arial"/>
          <w:lang w:val="en-GB"/>
        </w:rPr>
        <w:t>xxx</w:t>
      </w:r>
    </w:p>
    <w:p w14:paraId="75AA416D" w14:textId="77777777" w:rsidR="005D7CCC" w:rsidRPr="005D7CCC" w:rsidRDefault="005D7CCC">
      <w:pPr>
        <w:widowControl w:val="0"/>
        <w:numPr>
          <w:ilvl w:val="0"/>
          <w:numId w:val="101"/>
        </w:numPr>
        <w:suppressAutoHyphens/>
        <w:jc w:val="both"/>
        <w:rPr>
          <w:rFonts w:ascii="Arial" w:hAnsi="Arial" w:cs="Arial"/>
        </w:rPr>
      </w:pPr>
      <w:r w:rsidRPr="005D7CCC">
        <w:rPr>
          <w:rFonts w:ascii="Arial" w:hAnsi="Arial" w:cs="Arial"/>
          <w:lang w:val="en-GB"/>
        </w:rPr>
        <w:t>V p</w:t>
      </w:r>
      <w:proofErr w:type="spellStart"/>
      <w:r w:rsidRPr="005D7CCC">
        <w:rPr>
          <w:rFonts w:ascii="Arial" w:hAnsi="Arial" w:cs="Arial"/>
        </w:rPr>
        <w:t>řípadě</w:t>
      </w:r>
      <w:proofErr w:type="spellEnd"/>
      <w:r w:rsidRPr="005D7CCC">
        <w:rPr>
          <w:rFonts w:ascii="Arial" w:hAnsi="Arial" w:cs="Arial"/>
        </w:rPr>
        <w:t xml:space="preserve"> nedostupnosti těchto standardních kontaktů nebo nutných eskalací na kontaktní osoby Poskytovatele v bodě 3.</w:t>
      </w:r>
    </w:p>
    <w:p w14:paraId="1F9CD967" w14:textId="77777777" w:rsidR="005D7CCC" w:rsidRPr="005D7CCC" w:rsidRDefault="005D7CCC">
      <w:pPr>
        <w:widowControl w:val="0"/>
        <w:numPr>
          <w:ilvl w:val="0"/>
          <w:numId w:val="87"/>
        </w:numPr>
        <w:suppressAutoHyphens/>
        <w:jc w:val="both"/>
        <w:rPr>
          <w:rFonts w:ascii="Arial" w:hAnsi="Arial" w:cs="Arial"/>
        </w:rPr>
      </w:pPr>
      <w:r w:rsidRPr="005D7CCC">
        <w:rPr>
          <w:rFonts w:ascii="Arial" w:hAnsi="Arial" w:cs="Arial"/>
        </w:rPr>
        <w:t>Kontaktní osoby Objednatele:</w:t>
      </w:r>
    </w:p>
    <w:p w14:paraId="5F4CFFFC" w14:textId="21A894E2" w:rsidR="005D7CCC" w:rsidRPr="00141AF1" w:rsidRDefault="005D7CCC">
      <w:pPr>
        <w:pStyle w:val="Prosttext"/>
        <w:numPr>
          <w:ilvl w:val="0"/>
          <w:numId w:val="98"/>
        </w:numPr>
        <w:rPr>
          <w:rFonts w:ascii="Arial" w:eastAsia="Times New Roman" w:hAnsi="Arial" w:cs="Arial"/>
          <w:color w:val="FF0000"/>
          <w:sz w:val="20"/>
          <w:szCs w:val="20"/>
          <w:lang w:eastAsia="en-US"/>
        </w:rPr>
      </w:pPr>
      <w:r w:rsidRPr="005D7CCC">
        <w:rPr>
          <w:rFonts w:ascii="Arial" w:hAnsi="Arial" w:cs="Arial"/>
          <w:sz w:val="20"/>
          <w:szCs w:val="20"/>
        </w:rPr>
        <w:t xml:space="preserve">ve věcech smluvních: </w:t>
      </w:r>
      <w:proofErr w:type="spellStart"/>
      <w:r w:rsidR="00FE556D">
        <w:rPr>
          <w:rFonts w:ascii="Arial" w:hAnsi="Arial" w:cs="Arial"/>
          <w:color w:val="FF0000"/>
          <w:sz w:val="20"/>
          <w:szCs w:val="20"/>
        </w:rPr>
        <w:t>xxx</w:t>
      </w:r>
      <w:proofErr w:type="spellEnd"/>
    </w:p>
    <w:p w14:paraId="28054FE6" w14:textId="5B64623D" w:rsidR="005D7CCC" w:rsidRPr="00141AF1" w:rsidRDefault="005D7CCC">
      <w:pPr>
        <w:pStyle w:val="Prosttext"/>
        <w:numPr>
          <w:ilvl w:val="0"/>
          <w:numId w:val="98"/>
        </w:numPr>
        <w:rPr>
          <w:rFonts w:ascii="Arial" w:eastAsia="Times New Roman" w:hAnsi="Arial" w:cs="Arial"/>
          <w:color w:val="FF0000"/>
          <w:sz w:val="20"/>
          <w:szCs w:val="20"/>
          <w:lang w:eastAsia="en-US"/>
        </w:rPr>
      </w:pPr>
      <w:r w:rsidRPr="005D7CCC">
        <w:rPr>
          <w:rFonts w:ascii="Arial" w:hAnsi="Arial" w:cs="Arial"/>
          <w:sz w:val="20"/>
          <w:szCs w:val="20"/>
        </w:rPr>
        <w:t xml:space="preserve">ve věcech technických: </w:t>
      </w:r>
      <w:proofErr w:type="spellStart"/>
      <w:r w:rsidR="00FE556D">
        <w:rPr>
          <w:rFonts w:ascii="Arial" w:hAnsi="Arial" w:cs="Arial"/>
          <w:color w:val="FF0000"/>
          <w:sz w:val="20"/>
          <w:szCs w:val="20"/>
        </w:rPr>
        <w:t>xxx</w:t>
      </w:r>
      <w:proofErr w:type="spellEnd"/>
    </w:p>
    <w:p w14:paraId="6ED6ECDD" w14:textId="77777777" w:rsidR="005D7CCC" w:rsidRPr="005D7CCC" w:rsidRDefault="005D7CCC">
      <w:pPr>
        <w:widowControl w:val="0"/>
        <w:numPr>
          <w:ilvl w:val="0"/>
          <w:numId w:val="87"/>
        </w:numPr>
        <w:suppressAutoHyphens/>
        <w:jc w:val="both"/>
        <w:rPr>
          <w:rFonts w:ascii="Arial" w:hAnsi="Arial" w:cs="Arial"/>
        </w:rPr>
      </w:pPr>
      <w:r w:rsidRPr="005D7CCC">
        <w:rPr>
          <w:rFonts w:ascii="Arial" w:hAnsi="Arial" w:cs="Arial"/>
        </w:rPr>
        <w:t>Kontaktní osoby Poskytovatele:</w:t>
      </w:r>
    </w:p>
    <w:p w14:paraId="4649D0F9" w14:textId="5E657701" w:rsidR="005D7CCC" w:rsidRPr="00141AF1" w:rsidRDefault="005D7CCC">
      <w:pPr>
        <w:pStyle w:val="Prosttext"/>
        <w:numPr>
          <w:ilvl w:val="0"/>
          <w:numId w:val="99"/>
        </w:numPr>
        <w:rPr>
          <w:rFonts w:ascii="Arial" w:hAnsi="Arial" w:cs="Arial"/>
          <w:color w:val="FF0000"/>
          <w:sz w:val="20"/>
          <w:szCs w:val="20"/>
        </w:rPr>
      </w:pPr>
      <w:r w:rsidRPr="005D7CCC">
        <w:rPr>
          <w:rFonts w:ascii="Arial" w:hAnsi="Arial" w:cs="Arial"/>
          <w:sz w:val="20"/>
          <w:szCs w:val="20"/>
        </w:rPr>
        <w:t xml:space="preserve">ve věcech smluvních: </w:t>
      </w:r>
      <w:proofErr w:type="spellStart"/>
      <w:r w:rsidR="00FE556D">
        <w:rPr>
          <w:rFonts w:ascii="Arial" w:hAnsi="Arial" w:cs="Arial"/>
          <w:color w:val="FF0000"/>
          <w:sz w:val="20"/>
          <w:szCs w:val="20"/>
        </w:rPr>
        <w:t>xxx</w:t>
      </w:r>
      <w:proofErr w:type="spellEnd"/>
      <w:r w:rsidRPr="00141AF1">
        <w:rPr>
          <w:rFonts w:ascii="Arial" w:hAnsi="Arial" w:cs="Arial"/>
          <w:color w:val="FF0000"/>
          <w:sz w:val="20"/>
          <w:szCs w:val="20"/>
        </w:rPr>
        <w:t xml:space="preserve"> </w:t>
      </w:r>
    </w:p>
    <w:p w14:paraId="18E2AF82" w14:textId="14D74617" w:rsidR="005D7CCC" w:rsidRPr="005D7CCC" w:rsidRDefault="005D7CCC">
      <w:pPr>
        <w:pStyle w:val="Prosttext"/>
        <w:numPr>
          <w:ilvl w:val="0"/>
          <w:numId w:val="99"/>
        </w:numPr>
        <w:rPr>
          <w:rFonts w:ascii="Arial" w:hAnsi="Arial" w:cs="Arial"/>
          <w:sz w:val="20"/>
          <w:szCs w:val="20"/>
        </w:rPr>
      </w:pPr>
      <w:r w:rsidRPr="005D7CCC">
        <w:rPr>
          <w:rFonts w:ascii="Arial" w:hAnsi="Arial" w:cs="Arial"/>
          <w:sz w:val="20"/>
          <w:szCs w:val="20"/>
        </w:rPr>
        <w:t xml:space="preserve">ve věcech technických: </w:t>
      </w:r>
      <w:proofErr w:type="spellStart"/>
      <w:r w:rsidR="00FE556D">
        <w:rPr>
          <w:rFonts w:ascii="Arial" w:hAnsi="Arial" w:cs="Arial"/>
          <w:color w:val="FF0000"/>
          <w:sz w:val="20"/>
          <w:szCs w:val="20"/>
        </w:rPr>
        <w:t>xxx</w:t>
      </w:r>
      <w:proofErr w:type="spellEnd"/>
    </w:p>
    <w:p w14:paraId="4B73D9E7" w14:textId="77777777" w:rsidR="005D7CCC" w:rsidRPr="005D7CCC" w:rsidRDefault="005D7CCC">
      <w:pPr>
        <w:widowControl w:val="0"/>
        <w:numPr>
          <w:ilvl w:val="0"/>
          <w:numId w:val="87"/>
        </w:numPr>
        <w:suppressAutoHyphens/>
        <w:jc w:val="both"/>
        <w:rPr>
          <w:rFonts w:ascii="Arial" w:hAnsi="Arial" w:cs="Arial"/>
        </w:rPr>
      </w:pPr>
      <w:r w:rsidRPr="005D7CCC">
        <w:rPr>
          <w:rFonts w:ascii="Arial" w:hAnsi="Arial" w:cs="Arial"/>
        </w:rPr>
        <w:t>Pravidla pro hlášení servisních incidentů</w:t>
      </w:r>
    </w:p>
    <w:tbl>
      <w:tblPr>
        <w:tblW w:w="0" w:type="auto"/>
        <w:tblInd w:w="392"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4034"/>
        <w:gridCol w:w="1276"/>
        <w:gridCol w:w="1701"/>
        <w:gridCol w:w="1525"/>
      </w:tblGrid>
      <w:tr w:rsidR="005D7CCC" w:rsidRPr="005D7CCC" w14:paraId="6F24E393" w14:textId="77777777" w:rsidTr="00EA38CE">
        <w:tc>
          <w:tcPr>
            <w:tcW w:w="4034" w:type="dxa"/>
            <w:tcBorders>
              <w:top w:val="single" w:sz="4" w:space="0" w:color="A5A5A5"/>
              <w:left w:val="single" w:sz="4" w:space="0" w:color="A5A5A5"/>
              <w:bottom w:val="single" w:sz="4" w:space="0" w:color="A5A5A5"/>
              <w:right w:val="nil"/>
            </w:tcBorders>
            <w:shd w:val="clear" w:color="auto" w:fill="A5A5A5"/>
          </w:tcPr>
          <w:p w14:paraId="367B5E4B" w14:textId="77777777" w:rsidR="005D7CCC" w:rsidRPr="005D7CCC" w:rsidRDefault="005D7CCC" w:rsidP="00EA38CE">
            <w:pPr>
              <w:widowControl w:val="0"/>
              <w:suppressAutoHyphens/>
              <w:jc w:val="both"/>
              <w:rPr>
                <w:rFonts w:ascii="Arial" w:hAnsi="Arial" w:cs="Arial"/>
                <w:b/>
                <w:bCs/>
                <w:color w:val="FFFFFF"/>
                <w:sz w:val="18"/>
                <w:szCs w:val="18"/>
              </w:rPr>
            </w:pPr>
            <w:r w:rsidRPr="005D7CCC">
              <w:rPr>
                <w:rFonts w:ascii="Arial" w:hAnsi="Arial" w:cs="Arial"/>
                <w:b/>
                <w:bCs/>
                <w:color w:val="FFFFFF"/>
                <w:sz w:val="18"/>
                <w:szCs w:val="18"/>
              </w:rPr>
              <w:t>Priorita</w:t>
            </w:r>
          </w:p>
        </w:tc>
        <w:tc>
          <w:tcPr>
            <w:tcW w:w="1276" w:type="dxa"/>
            <w:tcBorders>
              <w:top w:val="single" w:sz="4" w:space="0" w:color="A5A5A5"/>
              <w:left w:val="nil"/>
              <w:bottom w:val="single" w:sz="4" w:space="0" w:color="A5A5A5"/>
              <w:right w:val="nil"/>
            </w:tcBorders>
            <w:shd w:val="clear" w:color="auto" w:fill="A5A5A5"/>
          </w:tcPr>
          <w:p w14:paraId="35DD21E3" w14:textId="77777777" w:rsidR="005D7CCC" w:rsidRPr="005D7CCC" w:rsidRDefault="005D7CCC" w:rsidP="00EA38CE">
            <w:pPr>
              <w:widowControl w:val="0"/>
              <w:suppressAutoHyphens/>
              <w:jc w:val="both"/>
              <w:rPr>
                <w:rFonts w:ascii="Arial" w:hAnsi="Arial" w:cs="Arial"/>
                <w:b/>
                <w:bCs/>
                <w:color w:val="FFFFFF"/>
                <w:sz w:val="18"/>
                <w:szCs w:val="18"/>
              </w:rPr>
            </w:pPr>
            <w:r w:rsidRPr="005D7CCC">
              <w:rPr>
                <w:rFonts w:ascii="Arial" w:hAnsi="Arial" w:cs="Arial"/>
                <w:b/>
                <w:bCs/>
                <w:color w:val="FFFFFF"/>
                <w:sz w:val="18"/>
                <w:szCs w:val="18"/>
              </w:rPr>
              <w:t>Potvrzení převzetí [h]</w:t>
            </w:r>
          </w:p>
        </w:tc>
        <w:tc>
          <w:tcPr>
            <w:tcW w:w="1701" w:type="dxa"/>
            <w:tcBorders>
              <w:top w:val="single" w:sz="4" w:space="0" w:color="A5A5A5"/>
              <w:left w:val="nil"/>
              <w:bottom w:val="single" w:sz="4" w:space="0" w:color="A5A5A5"/>
              <w:right w:val="nil"/>
            </w:tcBorders>
            <w:shd w:val="clear" w:color="auto" w:fill="A5A5A5"/>
          </w:tcPr>
          <w:p w14:paraId="7F69D59B" w14:textId="77777777" w:rsidR="005D7CCC" w:rsidRPr="005D7CCC" w:rsidRDefault="005D7CCC" w:rsidP="00EA38CE">
            <w:pPr>
              <w:widowControl w:val="0"/>
              <w:suppressAutoHyphens/>
              <w:jc w:val="both"/>
              <w:rPr>
                <w:rFonts w:ascii="Arial" w:hAnsi="Arial" w:cs="Arial"/>
                <w:b/>
                <w:bCs/>
                <w:color w:val="FFFFFF"/>
                <w:sz w:val="18"/>
                <w:szCs w:val="18"/>
              </w:rPr>
            </w:pPr>
            <w:r w:rsidRPr="005D7CCC">
              <w:rPr>
                <w:rFonts w:ascii="Arial" w:hAnsi="Arial" w:cs="Arial"/>
                <w:b/>
                <w:bCs/>
                <w:color w:val="FFFFFF"/>
                <w:sz w:val="18"/>
                <w:szCs w:val="18"/>
              </w:rPr>
              <w:t>Zahájení prací[h]</w:t>
            </w:r>
          </w:p>
        </w:tc>
        <w:tc>
          <w:tcPr>
            <w:tcW w:w="1525" w:type="dxa"/>
            <w:tcBorders>
              <w:top w:val="single" w:sz="4" w:space="0" w:color="A5A5A5"/>
              <w:left w:val="nil"/>
              <w:bottom w:val="single" w:sz="4" w:space="0" w:color="A5A5A5"/>
              <w:right w:val="single" w:sz="4" w:space="0" w:color="A5A5A5"/>
            </w:tcBorders>
            <w:shd w:val="clear" w:color="auto" w:fill="A5A5A5"/>
          </w:tcPr>
          <w:p w14:paraId="1A349AD7" w14:textId="77777777" w:rsidR="005D7CCC" w:rsidRPr="005D7CCC" w:rsidRDefault="005D7CCC" w:rsidP="00EA38CE">
            <w:pPr>
              <w:widowControl w:val="0"/>
              <w:suppressAutoHyphens/>
              <w:jc w:val="both"/>
              <w:rPr>
                <w:rFonts w:ascii="Arial" w:hAnsi="Arial" w:cs="Arial"/>
                <w:b/>
                <w:bCs/>
                <w:color w:val="FFFFFF"/>
                <w:sz w:val="18"/>
                <w:szCs w:val="18"/>
                <w:lang w:val="en-GB"/>
              </w:rPr>
            </w:pPr>
            <w:r w:rsidRPr="005D7CCC">
              <w:rPr>
                <w:rFonts w:ascii="Arial" w:hAnsi="Arial" w:cs="Arial"/>
                <w:b/>
                <w:bCs/>
                <w:color w:val="FFFFFF"/>
                <w:sz w:val="18"/>
                <w:szCs w:val="18"/>
              </w:rPr>
              <w:t>Vyřešení do [h]</w:t>
            </w:r>
          </w:p>
        </w:tc>
      </w:tr>
      <w:tr w:rsidR="005D7CCC" w:rsidRPr="005D7CCC" w14:paraId="5F5E1F42" w14:textId="77777777" w:rsidTr="00EA38CE">
        <w:tc>
          <w:tcPr>
            <w:tcW w:w="4034" w:type="dxa"/>
            <w:shd w:val="clear" w:color="auto" w:fill="EDEDED"/>
          </w:tcPr>
          <w:p w14:paraId="753B6474" w14:textId="77777777" w:rsidR="005D7CCC" w:rsidRPr="005D7CCC" w:rsidRDefault="005D7CCC" w:rsidP="00EA38CE">
            <w:pPr>
              <w:widowControl w:val="0"/>
              <w:suppressAutoHyphens/>
              <w:jc w:val="both"/>
              <w:rPr>
                <w:rFonts w:ascii="Arial" w:hAnsi="Arial" w:cs="Arial"/>
                <w:b/>
                <w:bCs/>
                <w:sz w:val="18"/>
                <w:szCs w:val="18"/>
              </w:rPr>
            </w:pPr>
            <w:r w:rsidRPr="005D7CCC">
              <w:rPr>
                <w:rFonts w:ascii="Arial" w:hAnsi="Arial" w:cs="Arial"/>
                <w:b/>
                <w:bCs/>
                <w:sz w:val="18"/>
                <w:szCs w:val="18"/>
              </w:rPr>
              <w:t>Vitální</w:t>
            </w:r>
          </w:p>
          <w:p w14:paraId="02899F45" w14:textId="77777777" w:rsidR="005D7CCC" w:rsidRPr="005D7CCC" w:rsidRDefault="005D7CCC" w:rsidP="00EA38CE">
            <w:pPr>
              <w:widowControl w:val="0"/>
              <w:suppressAutoHyphens/>
              <w:jc w:val="both"/>
              <w:rPr>
                <w:rFonts w:ascii="Arial" w:hAnsi="Arial" w:cs="Arial"/>
                <w:b/>
                <w:bCs/>
                <w:sz w:val="18"/>
                <w:szCs w:val="18"/>
              </w:rPr>
            </w:pPr>
            <w:r w:rsidRPr="005D7CCC">
              <w:rPr>
                <w:rFonts w:ascii="Arial" w:hAnsi="Arial" w:cs="Arial"/>
                <w:b/>
                <w:bCs/>
                <w:sz w:val="18"/>
                <w:szCs w:val="18"/>
              </w:rPr>
              <w:t xml:space="preserve">Nefunkčnost </w:t>
            </w:r>
            <w:proofErr w:type="spellStart"/>
            <w:proofErr w:type="gramStart"/>
            <w:r w:rsidRPr="005D7CCC">
              <w:rPr>
                <w:rFonts w:ascii="Arial" w:hAnsi="Arial" w:cs="Arial"/>
                <w:b/>
                <w:sz w:val="18"/>
                <w:szCs w:val="18"/>
              </w:rPr>
              <w:t>WEBu</w:t>
            </w:r>
            <w:proofErr w:type="spellEnd"/>
            <w:proofErr w:type="gramEnd"/>
            <w:r w:rsidRPr="005D7CCC">
              <w:rPr>
                <w:rFonts w:ascii="Arial" w:hAnsi="Arial" w:cs="Arial"/>
                <w:b/>
                <w:bCs/>
                <w:sz w:val="18"/>
                <w:szCs w:val="18"/>
              </w:rPr>
              <w:t xml:space="preserve"> jako celku.</w:t>
            </w:r>
          </w:p>
        </w:tc>
        <w:tc>
          <w:tcPr>
            <w:tcW w:w="1276" w:type="dxa"/>
            <w:shd w:val="clear" w:color="auto" w:fill="EDEDED"/>
          </w:tcPr>
          <w:p w14:paraId="74AFC78C" w14:textId="77777777" w:rsidR="005D7CCC" w:rsidRPr="005D7CCC" w:rsidRDefault="005D7CCC" w:rsidP="00EA38CE">
            <w:pPr>
              <w:widowControl w:val="0"/>
              <w:suppressAutoHyphens/>
              <w:jc w:val="both"/>
              <w:rPr>
                <w:rFonts w:ascii="Arial" w:hAnsi="Arial" w:cs="Arial"/>
                <w:sz w:val="18"/>
                <w:szCs w:val="18"/>
              </w:rPr>
            </w:pPr>
            <w:r w:rsidRPr="005D7CCC">
              <w:rPr>
                <w:rFonts w:ascii="Arial" w:hAnsi="Arial" w:cs="Arial"/>
                <w:sz w:val="18"/>
                <w:szCs w:val="18"/>
              </w:rPr>
              <w:t>1</w:t>
            </w:r>
          </w:p>
        </w:tc>
        <w:tc>
          <w:tcPr>
            <w:tcW w:w="1701" w:type="dxa"/>
            <w:shd w:val="clear" w:color="auto" w:fill="EDEDED"/>
          </w:tcPr>
          <w:p w14:paraId="16872985" w14:textId="77777777" w:rsidR="005D7CCC" w:rsidRPr="005D7CCC" w:rsidRDefault="005D7CCC" w:rsidP="00EA38CE">
            <w:pPr>
              <w:widowControl w:val="0"/>
              <w:suppressAutoHyphens/>
              <w:jc w:val="both"/>
              <w:rPr>
                <w:rFonts w:ascii="Arial" w:hAnsi="Arial" w:cs="Arial"/>
                <w:sz w:val="18"/>
                <w:szCs w:val="18"/>
              </w:rPr>
            </w:pPr>
            <w:r w:rsidRPr="005D7CCC">
              <w:rPr>
                <w:rFonts w:ascii="Arial" w:hAnsi="Arial" w:cs="Arial"/>
                <w:sz w:val="18"/>
                <w:szCs w:val="18"/>
              </w:rPr>
              <w:t>1</w:t>
            </w:r>
          </w:p>
        </w:tc>
        <w:tc>
          <w:tcPr>
            <w:tcW w:w="1525" w:type="dxa"/>
            <w:shd w:val="clear" w:color="auto" w:fill="EDEDED"/>
          </w:tcPr>
          <w:p w14:paraId="5A508DD6" w14:textId="77777777" w:rsidR="005D7CCC" w:rsidRPr="005D7CCC" w:rsidRDefault="005D7CCC" w:rsidP="00EA38CE">
            <w:pPr>
              <w:widowControl w:val="0"/>
              <w:suppressAutoHyphens/>
              <w:jc w:val="both"/>
              <w:rPr>
                <w:rFonts w:ascii="Arial" w:hAnsi="Arial" w:cs="Arial"/>
                <w:sz w:val="18"/>
                <w:szCs w:val="18"/>
              </w:rPr>
            </w:pPr>
            <w:r w:rsidRPr="005D7CCC">
              <w:rPr>
                <w:rFonts w:ascii="Arial" w:hAnsi="Arial" w:cs="Arial"/>
                <w:sz w:val="18"/>
                <w:szCs w:val="18"/>
              </w:rPr>
              <w:t>4</w:t>
            </w:r>
          </w:p>
        </w:tc>
      </w:tr>
      <w:tr w:rsidR="005D7CCC" w:rsidRPr="005D7CCC" w14:paraId="14655FD5" w14:textId="77777777" w:rsidTr="00EA38CE">
        <w:tc>
          <w:tcPr>
            <w:tcW w:w="4034" w:type="dxa"/>
            <w:shd w:val="clear" w:color="auto" w:fill="auto"/>
          </w:tcPr>
          <w:p w14:paraId="38E222FC" w14:textId="77777777" w:rsidR="005D7CCC" w:rsidRPr="005D7CCC" w:rsidRDefault="005D7CCC" w:rsidP="00EA38CE">
            <w:pPr>
              <w:widowControl w:val="0"/>
              <w:suppressAutoHyphens/>
              <w:jc w:val="both"/>
              <w:rPr>
                <w:rFonts w:ascii="Arial" w:hAnsi="Arial" w:cs="Arial"/>
                <w:b/>
                <w:bCs/>
                <w:sz w:val="18"/>
                <w:szCs w:val="18"/>
              </w:rPr>
            </w:pPr>
            <w:r w:rsidRPr="005D7CCC">
              <w:rPr>
                <w:rFonts w:ascii="Arial" w:hAnsi="Arial" w:cs="Arial"/>
                <w:b/>
                <w:bCs/>
                <w:sz w:val="18"/>
                <w:szCs w:val="18"/>
              </w:rPr>
              <w:t>Vysoká</w:t>
            </w:r>
          </w:p>
          <w:p w14:paraId="5664E8A0" w14:textId="77777777" w:rsidR="005D7CCC" w:rsidRPr="005D7CCC" w:rsidRDefault="005D7CCC" w:rsidP="00EA38CE">
            <w:pPr>
              <w:widowControl w:val="0"/>
              <w:suppressAutoHyphens/>
              <w:jc w:val="both"/>
              <w:rPr>
                <w:rFonts w:ascii="Arial" w:hAnsi="Arial" w:cs="Arial"/>
                <w:b/>
                <w:bCs/>
                <w:sz w:val="18"/>
                <w:szCs w:val="18"/>
              </w:rPr>
            </w:pPr>
            <w:r w:rsidRPr="005D7CCC">
              <w:rPr>
                <w:rFonts w:ascii="Arial" w:hAnsi="Arial" w:cs="Arial"/>
                <w:b/>
                <w:bCs/>
                <w:sz w:val="18"/>
                <w:szCs w:val="18"/>
              </w:rPr>
              <w:t>Kompletní nefunkčnost dílčích komponent.</w:t>
            </w:r>
          </w:p>
        </w:tc>
        <w:tc>
          <w:tcPr>
            <w:tcW w:w="1276" w:type="dxa"/>
            <w:shd w:val="clear" w:color="auto" w:fill="auto"/>
          </w:tcPr>
          <w:p w14:paraId="783D1C1C" w14:textId="77777777" w:rsidR="005D7CCC" w:rsidRPr="005D7CCC" w:rsidRDefault="005D7CCC" w:rsidP="00EA38CE">
            <w:pPr>
              <w:widowControl w:val="0"/>
              <w:suppressAutoHyphens/>
              <w:jc w:val="both"/>
              <w:rPr>
                <w:rFonts w:ascii="Arial" w:hAnsi="Arial" w:cs="Arial"/>
                <w:sz w:val="18"/>
                <w:szCs w:val="18"/>
              </w:rPr>
            </w:pPr>
            <w:r w:rsidRPr="005D7CCC">
              <w:rPr>
                <w:rFonts w:ascii="Arial" w:hAnsi="Arial" w:cs="Arial"/>
                <w:sz w:val="18"/>
                <w:szCs w:val="18"/>
              </w:rPr>
              <w:t>4</w:t>
            </w:r>
          </w:p>
        </w:tc>
        <w:tc>
          <w:tcPr>
            <w:tcW w:w="1701" w:type="dxa"/>
            <w:shd w:val="clear" w:color="auto" w:fill="auto"/>
          </w:tcPr>
          <w:p w14:paraId="5B6C6424" w14:textId="77777777" w:rsidR="005D7CCC" w:rsidRPr="005D7CCC" w:rsidRDefault="005D7CCC" w:rsidP="00EA38CE">
            <w:pPr>
              <w:widowControl w:val="0"/>
              <w:suppressAutoHyphens/>
              <w:jc w:val="both"/>
              <w:rPr>
                <w:rFonts w:ascii="Arial" w:hAnsi="Arial" w:cs="Arial"/>
                <w:sz w:val="18"/>
                <w:szCs w:val="18"/>
              </w:rPr>
            </w:pPr>
            <w:r w:rsidRPr="005D7CCC">
              <w:rPr>
                <w:rFonts w:ascii="Arial" w:hAnsi="Arial" w:cs="Arial"/>
                <w:sz w:val="18"/>
                <w:szCs w:val="18"/>
              </w:rPr>
              <w:t>8</w:t>
            </w:r>
          </w:p>
        </w:tc>
        <w:tc>
          <w:tcPr>
            <w:tcW w:w="1525" w:type="dxa"/>
            <w:shd w:val="clear" w:color="auto" w:fill="auto"/>
          </w:tcPr>
          <w:p w14:paraId="684AB096" w14:textId="77777777" w:rsidR="005D7CCC" w:rsidRPr="005D7CCC" w:rsidRDefault="005D7CCC" w:rsidP="00EA38CE">
            <w:pPr>
              <w:widowControl w:val="0"/>
              <w:suppressAutoHyphens/>
              <w:jc w:val="both"/>
              <w:rPr>
                <w:rFonts w:ascii="Arial" w:hAnsi="Arial" w:cs="Arial"/>
                <w:sz w:val="18"/>
                <w:szCs w:val="18"/>
              </w:rPr>
            </w:pPr>
            <w:r w:rsidRPr="005D7CCC">
              <w:rPr>
                <w:rFonts w:ascii="Arial" w:hAnsi="Arial" w:cs="Arial"/>
                <w:sz w:val="18"/>
                <w:szCs w:val="18"/>
              </w:rPr>
              <w:t>12</w:t>
            </w:r>
          </w:p>
        </w:tc>
      </w:tr>
      <w:tr w:rsidR="005D7CCC" w:rsidRPr="005D7CCC" w14:paraId="20243D3C" w14:textId="77777777" w:rsidTr="00EA38CE">
        <w:tc>
          <w:tcPr>
            <w:tcW w:w="4034" w:type="dxa"/>
            <w:shd w:val="clear" w:color="auto" w:fill="EDEDED"/>
          </w:tcPr>
          <w:p w14:paraId="101A3317" w14:textId="77777777" w:rsidR="005D7CCC" w:rsidRPr="005D7CCC" w:rsidRDefault="005D7CCC" w:rsidP="00EA38CE">
            <w:pPr>
              <w:widowControl w:val="0"/>
              <w:suppressAutoHyphens/>
              <w:jc w:val="both"/>
              <w:rPr>
                <w:rFonts w:ascii="Arial" w:hAnsi="Arial" w:cs="Arial"/>
                <w:b/>
                <w:bCs/>
                <w:sz w:val="18"/>
                <w:szCs w:val="18"/>
              </w:rPr>
            </w:pPr>
            <w:r w:rsidRPr="005D7CCC">
              <w:rPr>
                <w:rFonts w:ascii="Arial" w:hAnsi="Arial" w:cs="Arial"/>
                <w:b/>
                <w:bCs/>
                <w:sz w:val="18"/>
                <w:szCs w:val="18"/>
              </w:rPr>
              <w:t>Běžná</w:t>
            </w:r>
          </w:p>
          <w:p w14:paraId="5826C27C" w14:textId="77777777" w:rsidR="005D7CCC" w:rsidRPr="005D7CCC" w:rsidRDefault="005D7CCC" w:rsidP="00EA38CE">
            <w:pPr>
              <w:widowControl w:val="0"/>
              <w:suppressAutoHyphens/>
              <w:jc w:val="both"/>
              <w:rPr>
                <w:rFonts w:ascii="Arial" w:hAnsi="Arial" w:cs="Arial"/>
                <w:b/>
                <w:bCs/>
                <w:sz w:val="18"/>
                <w:szCs w:val="18"/>
              </w:rPr>
            </w:pPr>
            <w:r w:rsidRPr="005D7CCC">
              <w:rPr>
                <w:rFonts w:ascii="Arial" w:hAnsi="Arial" w:cs="Arial"/>
                <w:b/>
                <w:bCs/>
                <w:sz w:val="18"/>
                <w:szCs w:val="18"/>
              </w:rPr>
              <w:t>Částečná nefunkčnost, dílčí chyby</w:t>
            </w:r>
          </w:p>
        </w:tc>
        <w:tc>
          <w:tcPr>
            <w:tcW w:w="1276" w:type="dxa"/>
            <w:shd w:val="clear" w:color="auto" w:fill="EDEDED"/>
          </w:tcPr>
          <w:p w14:paraId="61FFF3AC" w14:textId="77777777" w:rsidR="005D7CCC" w:rsidRPr="005D7CCC" w:rsidRDefault="005D7CCC" w:rsidP="00EA38CE">
            <w:pPr>
              <w:widowControl w:val="0"/>
              <w:suppressAutoHyphens/>
              <w:jc w:val="both"/>
              <w:rPr>
                <w:rFonts w:ascii="Arial" w:hAnsi="Arial" w:cs="Arial"/>
                <w:sz w:val="18"/>
                <w:szCs w:val="18"/>
              </w:rPr>
            </w:pPr>
            <w:r w:rsidRPr="005D7CCC">
              <w:rPr>
                <w:rFonts w:ascii="Arial" w:hAnsi="Arial" w:cs="Arial"/>
                <w:sz w:val="18"/>
                <w:szCs w:val="18"/>
              </w:rPr>
              <w:t>8</w:t>
            </w:r>
          </w:p>
        </w:tc>
        <w:tc>
          <w:tcPr>
            <w:tcW w:w="1701" w:type="dxa"/>
            <w:shd w:val="clear" w:color="auto" w:fill="EDEDED"/>
          </w:tcPr>
          <w:p w14:paraId="33340B84" w14:textId="77777777" w:rsidR="005D7CCC" w:rsidRPr="005D7CCC" w:rsidRDefault="005D7CCC" w:rsidP="00EA38CE">
            <w:pPr>
              <w:widowControl w:val="0"/>
              <w:suppressAutoHyphens/>
              <w:jc w:val="both"/>
              <w:rPr>
                <w:rFonts w:ascii="Arial" w:hAnsi="Arial" w:cs="Arial"/>
                <w:sz w:val="18"/>
                <w:szCs w:val="18"/>
              </w:rPr>
            </w:pPr>
            <w:r w:rsidRPr="005D7CCC">
              <w:rPr>
                <w:rFonts w:ascii="Arial" w:hAnsi="Arial" w:cs="Arial"/>
                <w:sz w:val="18"/>
                <w:szCs w:val="18"/>
              </w:rPr>
              <w:t>24</w:t>
            </w:r>
          </w:p>
        </w:tc>
        <w:tc>
          <w:tcPr>
            <w:tcW w:w="1525" w:type="dxa"/>
            <w:shd w:val="clear" w:color="auto" w:fill="EDEDED"/>
          </w:tcPr>
          <w:p w14:paraId="6EAA8E5B" w14:textId="77777777" w:rsidR="005D7CCC" w:rsidRPr="005D7CCC" w:rsidRDefault="005D7CCC" w:rsidP="00EA38CE">
            <w:pPr>
              <w:widowControl w:val="0"/>
              <w:suppressAutoHyphens/>
              <w:jc w:val="both"/>
              <w:rPr>
                <w:rFonts w:ascii="Arial" w:hAnsi="Arial" w:cs="Arial"/>
                <w:sz w:val="18"/>
                <w:szCs w:val="18"/>
              </w:rPr>
            </w:pPr>
            <w:r w:rsidRPr="005D7CCC">
              <w:rPr>
                <w:rFonts w:ascii="Arial" w:hAnsi="Arial" w:cs="Arial"/>
                <w:sz w:val="18"/>
                <w:szCs w:val="18"/>
              </w:rPr>
              <w:t>48</w:t>
            </w:r>
          </w:p>
        </w:tc>
      </w:tr>
      <w:tr w:rsidR="005D7CCC" w:rsidRPr="005D7CCC" w14:paraId="5CFDD7F9" w14:textId="77777777" w:rsidTr="00EA38CE">
        <w:tc>
          <w:tcPr>
            <w:tcW w:w="4034" w:type="dxa"/>
            <w:shd w:val="clear" w:color="auto" w:fill="auto"/>
          </w:tcPr>
          <w:p w14:paraId="294DEA29" w14:textId="77777777" w:rsidR="005D7CCC" w:rsidRPr="005D7CCC" w:rsidRDefault="005D7CCC" w:rsidP="00EA38CE">
            <w:pPr>
              <w:widowControl w:val="0"/>
              <w:suppressAutoHyphens/>
              <w:jc w:val="both"/>
              <w:rPr>
                <w:rFonts w:ascii="Arial" w:hAnsi="Arial" w:cs="Arial"/>
                <w:b/>
                <w:bCs/>
                <w:sz w:val="18"/>
                <w:szCs w:val="18"/>
              </w:rPr>
            </w:pPr>
            <w:r w:rsidRPr="005D7CCC">
              <w:rPr>
                <w:rFonts w:ascii="Arial" w:hAnsi="Arial" w:cs="Arial"/>
                <w:b/>
                <w:bCs/>
                <w:sz w:val="18"/>
                <w:szCs w:val="18"/>
              </w:rPr>
              <w:t>Nízká</w:t>
            </w:r>
          </w:p>
          <w:p w14:paraId="2D1CE5B0" w14:textId="77777777" w:rsidR="005D7CCC" w:rsidRPr="005D7CCC" w:rsidRDefault="005D7CCC" w:rsidP="00EA38CE">
            <w:pPr>
              <w:widowControl w:val="0"/>
              <w:suppressAutoHyphens/>
              <w:jc w:val="both"/>
              <w:rPr>
                <w:rFonts w:ascii="Arial" w:hAnsi="Arial" w:cs="Arial"/>
                <w:b/>
                <w:bCs/>
                <w:sz w:val="18"/>
                <w:szCs w:val="18"/>
              </w:rPr>
            </w:pPr>
            <w:r w:rsidRPr="005D7CCC">
              <w:rPr>
                <w:rFonts w:ascii="Arial" w:hAnsi="Arial" w:cs="Arial"/>
                <w:b/>
                <w:bCs/>
                <w:sz w:val="18"/>
                <w:szCs w:val="18"/>
              </w:rPr>
              <w:t>Nevýznamné a drobné chyby a nefunkčnosti</w:t>
            </w:r>
          </w:p>
        </w:tc>
        <w:tc>
          <w:tcPr>
            <w:tcW w:w="1276" w:type="dxa"/>
            <w:shd w:val="clear" w:color="auto" w:fill="auto"/>
          </w:tcPr>
          <w:p w14:paraId="48A44CA8" w14:textId="77777777" w:rsidR="005D7CCC" w:rsidRPr="005D7CCC" w:rsidRDefault="005D7CCC" w:rsidP="00EA38CE">
            <w:pPr>
              <w:widowControl w:val="0"/>
              <w:suppressAutoHyphens/>
              <w:jc w:val="both"/>
              <w:rPr>
                <w:rFonts w:ascii="Arial" w:hAnsi="Arial" w:cs="Arial"/>
                <w:sz w:val="18"/>
                <w:szCs w:val="18"/>
              </w:rPr>
            </w:pPr>
            <w:r w:rsidRPr="005D7CCC">
              <w:rPr>
                <w:rFonts w:ascii="Arial" w:hAnsi="Arial" w:cs="Arial"/>
                <w:sz w:val="18"/>
                <w:szCs w:val="18"/>
              </w:rPr>
              <w:t>12</w:t>
            </w:r>
          </w:p>
        </w:tc>
        <w:tc>
          <w:tcPr>
            <w:tcW w:w="1701" w:type="dxa"/>
            <w:shd w:val="clear" w:color="auto" w:fill="auto"/>
          </w:tcPr>
          <w:p w14:paraId="621D99F4" w14:textId="77777777" w:rsidR="005D7CCC" w:rsidRPr="005D7CCC" w:rsidRDefault="005D7CCC" w:rsidP="00EA38CE">
            <w:pPr>
              <w:widowControl w:val="0"/>
              <w:suppressAutoHyphens/>
              <w:jc w:val="both"/>
              <w:rPr>
                <w:rFonts w:ascii="Arial" w:hAnsi="Arial" w:cs="Arial"/>
                <w:sz w:val="18"/>
                <w:szCs w:val="18"/>
              </w:rPr>
            </w:pPr>
            <w:r w:rsidRPr="005D7CCC">
              <w:rPr>
                <w:rFonts w:ascii="Arial" w:hAnsi="Arial" w:cs="Arial"/>
                <w:sz w:val="18"/>
                <w:szCs w:val="18"/>
              </w:rPr>
              <w:t>48</w:t>
            </w:r>
          </w:p>
        </w:tc>
        <w:tc>
          <w:tcPr>
            <w:tcW w:w="1525" w:type="dxa"/>
            <w:shd w:val="clear" w:color="auto" w:fill="auto"/>
          </w:tcPr>
          <w:p w14:paraId="24A80613" w14:textId="77777777" w:rsidR="005D7CCC" w:rsidRPr="005D7CCC" w:rsidRDefault="005D7CCC" w:rsidP="00EA38CE">
            <w:pPr>
              <w:widowControl w:val="0"/>
              <w:suppressAutoHyphens/>
              <w:jc w:val="both"/>
              <w:rPr>
                <w:rFonts w:ascii="Arial" w:hAnsi="Arial" w:cs="Arial"/>
                <w:sz w:val="18"/>
                <w:szCs w:val="18"/>
              </w:rPr>
            </w:pPr>
            <w:r w:rsidRPr="005D7CCC">
              <w:rPr>
                <w:rFonts w:ascii="Arial" w:hAnsi="Arial" w:cs="Arial"/>
                <w:sz w:val="18"/>
                <w:szCs w:val="18"/>
              </w:rPr>
              <w:t>96</w:t>
            </w:r>
          </w:p>
        </w:tc>
      </w:tr>
    </w:tbl>
    <w:p w14:paraId="115359D4" w14:textId="77777777" w:rsidR="005D7CCC" w:rsidRPr="005D7CCC" w:rsidRDefault="005D7CCC" w:rsidP="005D7CCC">
      <w:pPr>
        <w:widowControl w:val="0"/>
        <w:suppressAutoHyphens/>
        <w:ind w:left="360"/>
        <w:jc w:val="both"/>
        <w:rPr>
          <w:rFonts w:ascii="Arial" w:hAnsi="Arial" w:cs="Arial"/>
        </w:rPr>
      </w:pPr>
    </w:p>
    <w:p w14:paraId="45A9E2D9" w14:textId="77777777" w:rsidR="005D7CCC" w:rsidRPr="005D7CCC" w:rsidRDefault="005D7CCC" w:rsidP="005D7CCC">
      <w:pPr>
        <w:widowControl w:val="0"/>
        <w:suppressAutoHyphens/>
        <w:jc w:val="both"/>
        <w:rPr>
          <w:rFonts w:ascii="Arial" w:hAnsi="Arial" w:cs="Arial"/>
        </w:rPr>
      </w:pPr>
      <w:r w:rsidRPr="005D7CCC">
        <w:rPr>
          <w:rFonts w:ascii="Arial" w:hAnsi="Arial" w:cs="Arial"/>
        </w:rPr>
        <w:t>Při poskytování služby postupuje Poskytovatel samostatně a s potřebnou odbornou péčí, je však vázán rámcovými pokyny Objednatele. Poskytovatel nemůže pověřit provedením služby jinou právnickou osobu bez písemného souhlasu Objednatele. Při provedení služby jinou osobou má Poskytovatel odpovědnost, jako by službu prováděl sám.</w:t>
      </w:r>
    </w:p>
    <w:p w14:paraId="21706797" w14:textId="77777777" w:rsidR="005D7CCC" w:rsidRPr="005D7CCC" w:rsidRDefault="005D7CCC">
      <w:pPr>
        <w:widowControl w:val="0"/>
        <w:numPr>
          <w:ilvl w:val="0"/>
          <w:numId w:val="87"/>
        </w:numPr>
        <w:suppressAutoHyphens/>
        <w:jc w:val="both"/>
        <w:rPr>
          <w:rFonts w:ascii="Arial" w:hAnsi="Arial" w:cs="Arial"/>
        </w:rPr>
      </w:pPr>
      <w:r w:rsidRPr="005D7CCC">
        <w:rPr>
          <w:rFonts w:ascii="Arial" w:hAnsi="Arial" w:cs="Arial"/>
        </w:rPr>
        <w:t>Poskytovatel odpovídá za vady jím poskytnutých vyvíjených dílčích částí WEB. Vadou se rozumí jakákoliv nefunkčnost dodaných dílčích částí WEB. Za tyto vady odpovídá Poskytovatel.</w:t>
      </w:r>
    </w:p>
    <w:p w14:paraId="7042CDA4" w14:textId="77777777" w:rsidR="005D7CCC" w:rsidRPr="005D7CCC" w:rsidRDefault="005D7CCC">
      <w:pPr>
        <w:widowControl w:val="0"/>
        <w:numPr>
          <w:ilvl w:val="0"/>
          <w:numId w:val="87"/>
        </w:numPr>
        <w:suppressAutoHyphens/>
        <w:jc w:val="both"/>
        <w:rPr>
          <w:rFonts w:ascii="Arial" w:hAnsi="Arial" w:cs="Arial"/>
        </w:rPr>
      </w:pPr>
      <w:r w:rsidRPr="005D7CCC">
        <w:rPr>
          <w:rFonts w:ascii="Arial" w:hAnsi="Arial" w:cs="Arial"/>
        </w:rPr>
        <w:t>Poskytovatel je povinen průběžně konzultovat s Objednatelem jakékoliv nejasnosti nebo případné změny. Poskytovatel odpovídá za provedení služby v souladu s platnými právními předpisy. V případě, že by Poskytovatel zjistil, že „Objednávka služeb“ je neúplná, či pokud v průběhu poskytování služby vyjde najevo, že je nutno poskytnout službu ve větším rozsahu, než je předpokládáno v „Objednávce služeb“, pak je Poskytovatel povinen na tuto skutečnost Objednatele upozornit a zaslat mu „Ocenění služeb“ na toto rozšíření poskytované služby, jinak se nemůže domáhat plnění za služby poskytnuté nad rámec Objednávky služeb.</w:t>
      </w:r>
    </w:p>
    <w:p w14:paraId="4DD7F8D9" w14:textId="77777777" w:rsidR="005D7CCC" w:rsidRPr="005D7CCC" w:rsidRDefault="005D7CCC">
      <w:pPr>
        <w:widowControl w:val="0"/>
        <w:numPr>
          <w:ilvl w:val="0"/>
          <w:numId w:val="87"/>
        </w:numPr>
        <w:suppressAutoHyphens/>
        <w:jc w:val="both"/>
        <w:rPr>
          <w:rFonts w:ascii="Arial" w:hAnsi="Arial" w:cs="Arial"/>
        </w:rPr>
      </w:pPr>
      <w:r w:rsidRPr="005D7CCC">
        <w:rPr>
          <w:rFonts w:ascii="Arial" w:hAnsi="Arial" w:cs="Arial"/>
        </w:rPr>
        <w:t>Poskytovatel není oprávněn pořizovat kopie dat náležejících Objednateli (zejména databází) a je zodpovědný za jejich případný únik nebo zneužití. Je povinen zachovat mlčenlivost o datech a osobních údajích partnerů Objednatele, pokud s nimi přijde do styku. V případě, že dojde k úniku dat partnerů Objednatele vinou Poskytovatele, odpovídá za případné škody vzniklé Objednateli.</w:t>
      </w:r>
    </w:p>
    <w:p w14:paraId="717288CD" w14:textId="4EF06DD3" w:rsidR="005D7CCC" w:rsidRPr="005D7CCC" w:rsidRDefault="005D7CCC">
      <w:pPr>
        <w:widowControl w:val="0"/>
        <w:numPr>
          <w:ilvl w:val="0"/>
          <w:numId w:val="87"/>
        </w:numPr>
        <w:suppressAutoHyphens/>
        <w:jc w:val="both"/>
        <w:rPr>
          <w:rFonts w:ascii="Arial" w:hAnsi="Arial" w:cs="Arial"/>
        </w:rPr>
      </w:pPr>
      <w:r w:rsidRPr="005D7CCC">
        <w:rPr>
          <w:rFonts w:ascii="Arial" w:hAnsi="Arial" w:cs="Arial"/>
          <w:bCs/>
        </w:rPr>
        <w:t xml:space="preserve">V případě, že Objednavatel neposkytne Poskytovateli potřebnou součinnost a informace, a to jednak pro umožnění implementace Poskytovatelem poskytovaných služeb do informačního systému Objednatele a jednak pro detailní definici vzneseného požadavku, si Poskytovatel vyhrazuje právo překročit lhůty na zpracování požadavku definované v odst. IV bodě 4. bez sankcí. Musí však neprodleně písemně informovat kontaktní osoby Objednatele a definovat překážky, které </w:t>
      </w:r>
      <w:r w:rsidRPr="005D7CCC">
        <w:rPr>
          <w:rFonts w:ascii="Arial" w:hAnsi="Arial" w:cs="Arial"/>
          <w:bCs/>
        </w:rPr>
        <w:lastRenderedPageBreak/>
        <w:t>brání poskytnutí služby.</w:t>
      </w:r>
    </w:p>
    <w:p w14:paraId="78B21B74" w14:textId="77777777" w:rsidR="005D7CCC" w:rsidRPr="005D7CCC" w:rsidRDefault="005D7CCC" w:rsidP="005D7CCC">
      <w:pPr>
        <w:widowControl w:val="0"/>
        <w:suppressAutoHyphens/>
        <w:jc w:val="both"/>
        <w:rPr>
          <w:rFonts w:ascii="Arial" w:hAnsi="Arial" w:cs="Arial"/>
        </w:rPr>
      </w:pPr>
    </w:p>
    <w:p w14:paraId="3B9747A9" w14:textId="77777777" w:rsidR="005D7CCC" w:rsidRPr="005D7CCC" w:rsidRDefault="005D7CCC" w:rsidP="005D7CCC">
      <w:pPr>
        <w:widowControl w:val="0"/>
        <w:suppressAutoHyphens/>
        <w:jc w:val="both"/>
        <w:rPr>
          <w:rFonts w:ascii="Arial" w:hAnsi="Arial" w:cs="Arial"/>
        </w:rPr>
      </w:pPr>
    </w:p>
    <w:p w14:paraId="51F716DC" w14:textId="77777777" w:rsidR="005D7CCC" w:rsidRPr="005D7CCC" w:rsidRDefault="005D7CCC" w:rsidP="005D7CCC">
      <w:pPr>
        <w:pStyle w:val="Nadpis7"/>
        <w:jc w:val="center"/>
      </w:pPr>
      <w:r w:rsidRPr="005D7CCC">
        <w:t>V. Mlčenlivost a ochrana důvěrných informací</w:t>
      </w:r>
    </w:p>
    <w:p w14:paraId="0F34CF77" w14:textId="77777777" w:rsidR="005D7CCC" w:rsidRPr="005D7CCC" w:rsidRDefault="005D7CCC">
      <w:pPr>
        <w:widowControl w:val="0"/>
        <w:numPr>
          <w:ilvl w:val="0"/>
          <w:numId w:val="88"/>
        </w:numPr>
        <w:suppressAutoHyphens/>
        <w:jc w:val="both"/>
        <w:rPr>
          <w:rFonts w:ascii="Arial" w:hAnsi="Arial" w:cs="Arial"/>
        </w:rPr>
      </w:pPr>
      <w:r w:rsidRPr="005D7CCC">
        <w:rPr>
          <w:rFonts w:ascii="Arial" w:hAnsi="Arial" w:cs="Arial"/>
          <w:color w:val="000000"/>
        </w:rPr>
        <w:t>Smluvní strany se dohodly</w:t>
      </w:r>
      <w:r w:rsidRPr="005D7CCC">
        <w:rPr>
          <w:rFonts w:ascii="Arial" w:hAnsi="Arial" w:cs="Arial"/>
          <w:b/>
          <w:color w:val="000000"/>
        </w:rPr>
        <w:t xml:space="preserve"> </w:t>
      </w:r>
      <w:r w:rsidRPr="005D7CCC">
        <w:rPr>
          <w:rFonts w:ascii="Arial" w:hAnsi="Arial" w:cs="Arial"/>
        </w:rPr>
        <w:t xml:space="preserve">zachovávat mlčenlivost o údajích výrobního a technického charakteru, se kterými byli účastníci této Přílohy seznámeni v rámci vzájemné spolupráce, nebo které získali nebo měli z titulu vzájemné spolupráce k dispozici, včetně databáze klientů a informací, které se týkají minulých, současných nebo budoucích vývojových nebo podnikatelských aktivit, produktů, know-how, služeb a technických poznatků u druhé strany, které nejsou veřejnosti běžně dostupné, a dále zachovávat mlčenlivost o všech údajích o smluvních stranách či třetích osobách, majících charakter osobních údajů dle ustanovení zák. č. 101/2000 Sb., o ochraně osobních údajů, pokud s takovými údaji přijdou do styku. </w:t>
      </w:r>
    </w:p>
    <w:p w14:paraId="7807BE07" w14:textId="77777777" w:rsidR="005D7CCC" w:rsidRPr="005D7CCC" w:rsidRDefault="005D7CCC">
      <w:pPr>
        <w:widowControl w:val="0"/>
        <w:numPr>
          <w:ilvl w:val="0"/>
          <w:numId w:val="88"/>
        </w:numPr>
        <w:suppressAutoHyphens/>
        <w:jc w:val="both"/>
        <w:rPr>
          <w:rFonts w:ascii="Arial" w:hAnsi="Arial" w:cs="Arial"/>
        </w:rPr>
      </w:pPr>
      <w:r w:rsidRPr="005D7CCC">
        <w:rPr>
          <w:rFonts w:ascii="Arial" w:hAnsi="Arial" w:cs="Arial"/>
        </w:rPr>
        <w:t>Smluvní strany se zavazují utajit důvěrné skutečnosti související s druhou smluvní stranou, které nejsou v příslušných obchodních kruzích běžně dostupné a dodržovat následující povinnosti:</w:t>
      </w:r>
    </w:p>
    <w:p w14:paraId="5C11FC6A" w14:textId="77777777" w:rsidR="005D7CCC" w:rsidRPr="005D7CCC" w:rsidRDefault="005D7CCC">
      <w:pPr>
        <w:pStyle w:val="Prosttext"/>
        <w:numPr>
          <w:ilvl w:val="1"/>
          <w:numId w:val="83"/>
        </w:numPr>
        <w:tabs>
          <w:tab w:val="clear" w:pos="1440"/>
        </w:tabs>
        <w:ind w:left="709"/>
        <w:jc w:val="both"/>
        <w:rPr>
          <w:rFonts w:ascii="Arial" w:hAnsi="Arial" w:cs="Arial"/>
          <w:sz w:val="20"/>
          <w:szCs w:val="20"/>
        </w:rPr>
      </w:pPr>
      <w:r w:rsidRPr="005D7CCC">
        <w:rPr>
          <w:rFonts w:ascii="Arial" w:hAnsi="Arial" w:cs="Arial"/>
          <w:sz w:val="20"/>
          <w:szCs w:val="20"/>
        </w:rPr>
        <w:t>žádná ze smluvních stran není oprávněna využívat důvěrné skutečnosti v rozporu se zájmy druhé smluvní strany ani pro třetí osoby, a to ani po skončení platnosti této Přílohy;</w:t>
      </w:r>
    </w:p>
    <w:p w14:paraId="390D61AC" w14:textId="77777777" w:rsidR="005D7CCC" w:rsidRPr="005D7CCC" w:rsidRDefault="005D7CCC">
      <w:pPr>
        <w:pStyle w:val="Prosttext"/>
        <w:numPr>
          <w:ilvl w:val="1"/>
          <w:numId w:val="83"/>
        </w:numPr>
        <w:tabs>
          <w:tab w:val="clear" w:pos="1440"/>
        </w:tabs>
        <w:ind w:left="709"/>
        <w:jc w:val="both"/>
        <w:rPr>
          <w:rFonts w:ascii="Arial" w:hAnsi="Arial" w:cs="Arial"/>
          <w:sz w:val="20"/>
          <w:szCs w:val="20"/>
        </w:rPr>
      </w:pPr>
      <w:r w:rsidRPr="005D7CCC">
        <w:rPr>
          <w:rFonts w:ascii="Arial" w:hAnsi="Arial" w:cs="Arial"/>
          <w:sz w:val="20"/>
          <w:szCs w:val="20"/>
        </w:rPr>
        <w:t>smluvní strany jsou povinny vytvářet podmínky pro zabezpečení ochrany informací důvěrného charakteru a jejich ochranu zajistit;</w:t>
      </w:r>
    </w:p>
    <w:p w14:paraId="5168E44A" w14:textId="77777777" w:rsidR="005D7CCC" w:rsidRPr="005D7CCC" w:rsidRDefault="005D7CCC">
      <w:pPr>
        <w:pStyle w:val="Prosttext"/>
        <w:numPr>
          <w:ilvl w:val="1"/>
          <w:numId w:val="83"/>
        </w:numPr>
        <w:tabs>
          <w:tab w:val="clear" w:pos="1440"/>
        </w:tabs>
        <w:ind w:left="709"/>
        <w:jc w:val="both"/>
        <w:rPr>
          <w:rFonts w:ascii="Arial" w:hAnsi="Arial" w:cs="Arial"/>
          <w:sz w:val="20"/>
          <w:szCs w:val="20"/>
        </w:rPr>
      </w:pPr>
      <w:r w:rsidRPr="005D7CCC">
        <w:rPr>
          <w:rFonts w:ascii="Arial" w:hAnsi="Arial" w:cs="Arial"/>
          <w:sz w:val="20"/>
          <w:szCs w:val="20"/>
        </w:rPr>
        <w:t>smluvní strany jsou oprávněny využívat důvěrné informace pouze a výhradně pro účely spolupráce vyplývající ze Přílohy mezi nimi uzavřené;</w:t>
      </w:r>
    </w:p>
    <w:p w14:paraId="400ADECC" w14:textId="77777777" w:rsidR="005D7CCC" w:rsidRPr="005D7CCC" w:rsidRDefault="005D7CCC">
      <w:pPr>
        <w:pStyle w:val="Prosttext"/>
        <w:numPr>
          <w:ilvl w:val="1"/>
          <w:numId w:val="83"/>
        </w:numPr>
        <w:tabs>
          <w:tab w:val="clear" w:pos="1440"/>
        </w:tabs>
        <w:ind w:left="709"/>
        <w:jc w:val="both"/>
        <w:rPr>
          <w:rFonts w:ascii="Arial" w:hAnsi="Arial" w:cs="Arial"/>
          <w:sz w:val="20"/>
          <w:szCs w:val="20"/>
        </w:rPr>
      </w:pPr>
      <w:r w:rsidRPr="005D7CCC">
        <w:rPr>
          <w:rFonts w:ascii="Arial" w:hAnsi="Arial" w:cs="Arial"/>
          <w:sz w:val="20"/>
          <w:szCs w:val="20"/>
        </w:rPr>
        <w:t>smluvní strany jsou povinny zabezpečit, že povinnosti vyplývající z této Přílohy budou dodržovány všemi pracovníky a spolupracujícími třetími osobami smluvních stran.</w:t>
      </w:r>
    </w:p>
    <w:p w14:paraId="7C1211DF" w14:textId="77777777" w:rsidR="005D7CCC" w:rsidRPr="005D7CCC" w:rsidRDefault="005D7CCC">
      <w:pPr>
        <w:widowControl w:val="0"/>
        <w:numPr>
          <w:ilvl w:val="0"/>
          <w:numId w:val="88"/>
        </w:numPr>
        <w:suppressAutoHyphens/>
        <w:jc w:val="both"/>
        <w:rPr>
          <w:rFonts w:ascii="Arial" w:hAnsi="Arial" w:cs="Arial"/>
        </w:rPr>
      </w:pPr>
      <w:r w:rsidRPr="005D7CCC">
        <w:rPr>
          <w:rFonts w:ascii="Arial" w:hAnsi="Arial" w:cs="Arial"/>
        </w:rPr>
        <w:t>Na základě výše uvedeného se smluvní strany zavazují:</w:t>
      </w:r>
    </w:p>
    <w:p w14:paraId="5C448914" w14:textId="77777777" w:rsidR="005D7CCC" w:rsidRPr="005D7CCC" w:rsidRDefault="005D7CCC">
      <w:pPr>
        <w:pStyle w:val="Prosttext"/>
        <w:numPr>
          <w:ilvl w:val="0"/>
          <w:numId w:val="89"/>
        </w:numPr>
        <w:ind w:left="709"/>
        <w:jc w:val="both"/>
        <w:rPr>
          <w:rFonts w:ascii="Arial" w:hAnsi="Arial" w:cs="Arial"/>
          <w:sz w:val="20"/>
          <w:szCs w:val="20"/>
        </w:rPr>
      </w:pPr>
      <w:r w:rsidRPr="005D7CCC">
        <w:rPr>
          <w:rFonts w:ascii="Arial" w:hAnsi="Arial" w:cs="Arial"/>
          <w:sz w:val="20"/>
          <w:szCs w:val="20"/>
        </w:rPr>
        <w:t>neposkytnout důvěrné informace získané v písemné, elektronické či ústní formě třetí straně bez předchozího výslovného písemného souhlasu té strany, které se informace bezprostředně týká,</w:t>
      </w:r>
    </w:p>
    <w:p w14:paraId="4C4BA1DA" w14:textId="77777777" w:rsidR="005D7CCC" w:rsidRPr="005D7CCC" w:rsidRDefault="005D7CCC">
      <w:pPr>
        <w:pStyle w:val="Prosttext"/>
        <w:numPr>
          <w:ilvl w:val="0"/>
          <w:numId w:val="89"/>
        </w:numPr>
        <w:ind w:left="709"/>
        <w:jc w:val="both"/>
        <w:rPr>
          <w:rFonts w:ascii="Arial" w:hAnsi="Arial" w:cs="Arial"/>
          <w:sz w:val="20"/>
          <w:szCs w:val="20"/>
        </w:rPr>
      </w:pPr>
      <w:r w:rsidRPr="005D7CCC">
        <w:rPr>
          <w:rFonts w:ascii="Arial" w:hAnsi="Arial" w:cs="Arial"/>
          <w:sz w:val="20"/>
          <w:szCs w:val="20"/>
        </w:rPr>
        <w:t>důvěrné informace nezneužít, nepoužít v rozporu s oprávněnými zájmy druhé smluvní strany ve prospěch svůj nebo třetích osob a přijmout dostatečná opatření, aby se předešlo nepovolanému užívání důvěrných informací třetí stranou bez předchozího výslovného písemného souhlasu příslušné smluvní strany,</w:t>
      </w:r>
    </w:p>
    <w:p w14:paraId="0C8CFD05" w14:textId="77777777" w:rsidR="005D7CCC" w:rsidRPr="005D7CCC" w:rsidRDefault="005D7CCC">
      <w:pPr>
        <w:pStyle w:val="Prosttext"/>
        <w:numPr>
          <w:ilvl w:val="0"/>
          <w:numId w:val="89"/>
        </w:numPr>
        <w:ind w:left="709"/>
        <w:jc w:val="both"/>
        <w:rPr>
          <w:rFonts w:ascii="Arial" w:hAnsi="Arial" w:cs="Arial"/>
          <w:sz w:val="20"/>
          <w:szCs w:val="20"/>
        </w:rPr>
      </w:pPr>
      <w:r w:rsidRPr="005D7CCC">
        <w:rPr>
          <w:rFonts w:ascii="Arial" w:hAnsi="Arial" w:cs="Arial"/>
          <w:sz w:val="20"/>
          <w:szCs w:val="20"/>
        </w:rPr>
        <w:t>poskytovat důvěrné informace výhradně pracovníkům, kteří se podílejí přímo na spolupráci a užití jejích výsledků a pouze k účelům, které jsou v souladu s účelem spolupráce a vedou přímo ke splnění jejích cílů,</w:t>
      </w:r>
    </w:p>
    <w:p w14:paraId="17D34D9C" w14:textId="77777777" w:rsidR="005D7CCC" w:rsidRPr="005D7CCC" w:rsidRDefault="005D7CCC">
      <w:pPr>
        <w:pStyle w:val="Prosttext"/>
        <w:numPr>
          <w:ilvl w:val="0"/>
          <w:numId w:val="89"/>
        </w:numPr>
        <w:ind w:left="709"/>
        <w:jc w:val="both"/>
        <w:rPr>
          <w:rFonts w:ascii="Arial" w:hAnsi="Arial" w:cs="Arial"/>
          <w:sz w:val="20"/>
          <w:szCs w:val="20"/>
        </w:rPr>
      </w:pPr>
      <w:r w:rsidRPr="005D7CCC">
        <w:rPr>
          <w:rFonts w:ascii="Arial" w:hAnsi="Arial" w:cs="Arial"/>
          <w:sz w:val="20"/>
          <w:szCs w:val="20"/>
        </w:rPr>
        <w:t>nekopírovat důvěrné informace ani jiným způsobem je nereprodukovat bez výslovného souhlasu smluvní strany, která je zpřístupnila, kromě užití pro konkrétní, smluvními stranami stanovenou, interní potřebu smluvních stran,</w:t>
      </w:r>
    </w:p>
    <w:p w14:paraId="20551445" w14:textId="77777777" w:rsidR="005D7CCC" w:rsidRPr="005D7CCC" w:rsidRDefault="005D7CCC">
      <w:pPr>
        <w:pStyle w:val="Prosttext"/>
        <w:numPr>
          <w:ilvl w:val="0"/>
          <w:numId w:val="89"/>
        </w:numPr>
        <w:ind w:left="709"/>
        <w:jc w:val="both"/>
        <w:rPr>
          <w:rFonts w:ascii="Arial" w:hAnsi="Arial" w:cs="Arial"/>
          <w:sz w:val="20"/>
          <w:szCs w:val="20"/>
        </w:rPr>
      </w:pPr>
      <w:r w:rsidRPr="005D7CCC">
        <w:rPr>
          <w:rFonts w:ascii="Arial" w:hAnsi="Arial" w:cs="Arial"/>
          <w:sz w:val="20"/>
          <w:szCs w:val="20"/>
        </w:rPr>
        <w:t xml:space="preserve">pokud mají informace, zpřístupněné některou ze stran straně druhé charakter údajů chráněných zákonem č. 101/2000 Sb. o ochraně osobních údajů, v platném znění dodržovat povinnosti tímto zákonem stanovené. Každá ze smluvních stran je rovněž povinna prokázat druhé straně na její žádost, zda zákonem stanovené povinnosti dodržuje a jakým způsobem je jejich dodržování zajištěno. </w:t>
      </w:r>
    </w:p>
    <w:p w14:paraId="7AF75030" w14:textId="77777777" w:rsidR="005D7CCC" w:rsidRPr="005D7CCC" w:rsidRDefault="005D7CCC">
      <w:pPr>
        <w:widowControl w:val="0"/>
        <w:numPr>
          <w:ilvl w:val="0"/>
          <w:numId w:val="88"/>
        </w:numPr>
        <w:suppressAutoHyphens/>
        <w:jc w:val="both"/>
        <w:rPr>
          <w:rFonts w:ascii="Arial" w:hAnsi="Arial" w:cs="Arial"/>
        </w:rPr>
      </w:pPr>
      <w:r w:rsidRPr="005D7CCC">
        <w:rPr>
          <w:rFonts w:ascii="Arial" w:hAnsi="Arial" w:cs="Arial"/>
        </w:rPr>
        <w:t>Důvěrné informace, které budou v souladu s ustanoveními této Přílohy zpřístupněny druhé ze smluvních stran „hmotnou formou“ (písemnou, elektronickou apod.), včetně jejich kopií, budou vráceny druhé straně nebo zničeny, jakmile:</w:t>
      </w:r>
    </w:p>
    <w:p w14:paraId="7CCC3952" w14:textId="77777777" w:rsidR="005D7CCC" w:rsidRPr="005D7CCC" w:rsidRDefault="005D7CCC">
      <w:pPr>
        <w:pStyle w:val="Prosttext"/>
        <w:numPr>
          <w:ilvl w:val="0"/>
          <w:numId w:val="90"/>
        </w:numPr>
        <w:ind w:left="709"/>
        <w:jc w:val="both"/>
        <w:rPr>
          <w:rFonts w:ascii="Arial" w:hAnsi="Arial" w:cs="Arial"/>
          <w:sz w:val="20"/>
          <w:szCs w:val="20"/>
        </w:rPr>
      </w:pPr>
      <w:r w:rsidRPr="005D7CCC">
        <w:rPr>
          <w:rFonts w:ascii="Arial" w:hAnsi="Arial" w:cs="Arial"/>
          <w:sz w:val="20"/>
          <w:szCs w:val="20"/>
        </w:rPr>
        <w:t>pomine důvod, pro který byly zpřístupněny nebo;</w:t>
      </w:r>
    </w:p>
    <w:p w14:paraId="41BFF09B" w14:textId="77777777" w:rsidR="005D7CCC" w:rsidRPr="005D7CCC" w:rsidRDefault="005D7CCC">
      <w:pPr>
        <w:pStyle w:val="Prosttext"/>
        <w:numPr>
          <w:ilvl w:val="0"/>
          <w:numId w:val="90"/>
        </w:numPr>
        <w:ind w:left="709"/>
        <w:jc w:val="both"/>
        <w:rPr>
          <w:rFonts w:ascii="Arial" w:hAnsi="Arial" w:cs="Arial"/>
          <w:sz w:val="20"/>
          <w:szCs w:val="20"/>
        </w:rPr>
      </w:pPr>
      <w:r w:rsidRPr="005D7CCC">
        <w:rPr>
          <w:rFonts w:ascii="Arial" w:hAnsi="Arial" w:cs="Arial"/>
          <w:sz w:val="20"/>
          <w:szCs w:val="20"/>
        </w:rPr>
        <w:t xml:space="preserve">bude ukončena spolupráce nebo; </w:t>
      </w:r>
    </w:p>
    <w:p w14:paraId="7B7E40D9" w14:textId="77777777" w:rsidR="005D7CCC" w:rsidRPr="005D7CCC" w:rsidRDefault="005D7CCC">
      <w:pPr>
        <w:pStyle w:val="Prosttext"/>
        <w:numPr>
          <w:ilvl w:val="0"/>
          <w:numId w:val="90"/>
        </w:numPr>
        <w:ind w:left="709"/>
        <w:jc w:val="both"/>
        <w:rPr>
          <w:rFonts w:ascii="Arial" w:hAnsi="Arial" w:cs="Arial"/>
          <w:sz w:val="20"/>
          <w:szCs w:val="20"/>
        </w:rPr>
      </w:pPr>
      <w:r w:rsidRPr="005D7CCC">
        <w:rPr>
          <w:rFonts w:ascii="Arial" w:hAnsi="Arial" w:cs="Arial"/>
          <w:sz w:val="20"/>
          <w:szCs w:val="20"/>
        </w:rPr>
        <w:t>strana, která tyto důvěrné informace zpřístupnila, o to požádá.</w:t>
      </w:r>
    </w:p>
    <w:p w14:paraId="358ABD2B" w14:textId="1F3A7BDF" w:rsidR="005D7CCC" w:rsidRDefault="005D7CCC">
      <w:pPr>
        <w:widowControl w:val="0"/>
        <w:numPr>
          <w:ilvl w:val="0"/>
          <w:numId w:val="88"/>
        </w:numPr>
        <w:suppressAutoHyphens/>
        <w:jc w:val="both"/>
        <w:rPr>
          <w:rFonts w:ascii="Arial" w:hAnsi="Arial" w:cs="Arial"/>
        </w:rPr>
      </w:pPr>
      <w:r w:rsidRPr="005D7CCC">
        <w:rPr>
          <w:rFonts w:ascii="Arial" w:hAnsi="Arial" w:cs="Arial"/>
        </w:rPr>
        <w:t xml:space="preserve">V případě, že kterákoliv ze smluvních stran poruší ustanovení tohoto článku a způsobí tím druhé smluvní straně škodu, je povinna ji nahradit v plné výši. V případě, že jedna strana poruší ustanovení tohoto článku, je druhá strana oprávněn účtovat jí smluvní pokutu ve výši 10 000,- Kč (slovy: deset tisíc korun českých) za každé takovéto prokázané porušení. Oznámení o uložení smluvní pokuty musí obsahovat i popis skutku, ve kterém poškozená strana spatřuje porušení tohoto článku a musí k ní být přiloženy důkazy prokazující takovéto porušení. Uplatněním smluvní pokuty není dotčen nárok na náhradu škody, avšak v maximální výši </w:t>
      </w:r>
      <w:proofErr w:type="gramStart"/>
      <w:r w:rsidRPr="005D7CCC">
        <w:rPr>
          <w:rFonts w:ascii="Arial" w:hAnsi="Arial" w:cs="Arial"/>
        </w:rPr>
        <w:t>1.000.000</w:t>
      </w:r>
      <w:r w:rsidRPr="005D7CCC">
        <w:rPr>
          <w:rFonts w:ascii="Arial" w:hAnsi="Arial" w:cs="Arial"/>
          <w:lang w:val="en-GB"/>
        </w:rPr>
        <w:t>,-</w:t>
      </w:r>
      <w:proofErr w:type="gramEnd"/>
      <w:r w:rsidRPr="005D7CCC">
        <w:rPr>
          <w:rFonts w:ascii="Arial" w:hAnsi="Arial" w:cs="Arial"/>
          <w:lang w:val="en-GB"/>
        </w:rPr>
        <w:t xml:space="preserve"> </w:t>
      </w:r>
      <w:r w:rsidRPr="005D7CCC">
        <w:rPr>
          <w:rFonts w:ascii="Arial" w:hAnsi="Arial" w:cs="Arial"/>
        </w:rPr>
        <w:t>Kč.</w:t>
      </w:r>
    </w:p>
    <w:p w14:paraId="21AEEE15" w14:textId="77777777" w:rsidR="005D7CCC" w:rsidRDefault="005D7CCC" w:rsidP="005D7CCC">
      <w:pPr>
        <w:widowControl w:val="0"/>
        <w:suppressAutoHyphens/>
        <w:jc w:val="both"/>
        <w:rPr>
          <w:rFonts w:ascii="Arial" w:hAnsi="Arial" w:cs="Arial"/>
        </w:rPr>
      </w:pPr>
    </w:p>
    <w:p w14:paraId="2504A400" w14:textId="77777777" w:rsidR="005D7CCC" w:rsidRPr="005D7CCC" w:rsidRDefault="005D7CCC" w:rsidP="005D7CCC">
      <w:pPr>
        <w:widowControl w:val="0"/>
        <w:suppressAutoHyphens/>
        <w:jc w:val="both"/>
        <w:rPr>
          <w:rFonts w:ascii="Arial" w:hAnsi="Arial" w:cs="Arial"/>
        </w:rPr>
      </w:pPr>
    </w:p>
    <w:p w14:paraId="2687E9AC" w14:textId="55E630C0" w:rsidR="005D7CCC" w:rsidRPr="005D7CCC" w:rsidRDefault="005D7CCC" w:rsidP="005D7CCC">
      <w:pPr>
        <w:pStyle w:val="Nadpis7"/>
        <w:jc w:val="center"/>
      </w:pPr>
      <w:r>
        <w:rPr>
          <w:lang w:val="cs-CZ"/>
        </w:rPr>
        <w:t>VI.</w:t>
      </w:r>
      <w:r w:rsidRPr="005D7CCC">
        <w:t xml:space="preserve"> O</w:t>
      </w:r>
      <w:r>
        <w:rPr>
          <w:lang w:val="cs-CZ"/>
        </w:rPr>
        <w:t>bchodní tajemství, Ochrana osobních údajů, Registr smluv</w:t>
      </w:r>
    </w:p>
    <w:p w14:paraId="471C3729" w14:textId="77777777" w:rsidR="005D7CCC" w:rsidRPr="005D7CCC" w:rsidRDefault="005D7CCC" w:rsidP="005D7CCC">
      <w:pPr>
        <w:jc w:val="both"/>
        <w:rPr>
          <w:rFonts w:ascii="Arial" w:eastAsia="Calibri" w:hAnsi="Arial" w:cs="Arial"/>
          <w:lang w:eastAsia="x-none"/>
        </w:rPr>
      </w:pPr>
      <w:r w:rsidRPr="005D7CCC">
        <w:rPr>
          <w:rFonts w:ascii="Arial" w:eastAsia="Calibri" w:hAnsi="Arial" w:cs="Arial"/>
          <w:lang w:eastAsia="x-none"/>
        </w:rPr>
        <w:t>Obchodní tajemství</w:t>
      </w:r>
    </w:p>
    <w:p w14:paraId="207D0B45" w14:textId="77777777" w:rsidR="005D7CCC" w:rsidRPr="005D7CCC" w:rsidRDefault="005D7CCC">
      <w:pPr>
        <w:numPr>
          <w:ilvl w:val="0"/>
          <w:numId w:val="95"/>
        </w:numPr>
        <w:spacing w:after="200" w:line="252" w:lineRule="auto"/>
        <w:ind w:left="426"/>
        <w:jc w:val="both"/>
        <w:rPr>
          <w:rFonts w:ascii="Arial" w:eastAsia="Calibri" w:hAnsi="Arial" w:cs="Arial"/>
          <w:lang w:eastAsia="x-none"/>
        </w:rPr>
      </w:pPr>
      <w:r w:rsidRPr="005D7CCC">
        <w:rPr>
          <w:rFonts w:ascii="Arial" w:eastAsia="Calibri" w:hAnsi="Arial" w:cs="Arial"/>
          <w:lang w:eastAsia="x-none"/>
        </w:rPr>
        <w:t>Poskytovatel prohlašuje, že skutečnosti uvedené v této smlouvě nepovažuje za obchodní tajemství a uděluje svolení k jejich užití a zveřejnění bez stanovení jakýchkoliv dalších podmínek.</w:t>
      </w:r>
    </w:p>
    <w:p w14:paraId="782614B4" w14:textId="77777777" w:rsidR="005D7CCC" w:rsidRPr="005D7CCC" w:rsidRDefault="005D7CCC" w:rsidP="005D7CCC">
      <w:pPr>
        <w:ind w:left="68"/>
        <w:jc w:val="both"/>
        <w:rPr>
          <w:rFonts w:ascii="Arial" w:eastAsia="Calibri" w:hAnsi="Arial" w:cs="Arial"/>
          <w:lang w:eastAsia="x-none"/>
        </w:rPr>
      </w:pPr>
      <w:r w:rsidRPr="005D7CCC">
        <w:rPr>
          <w:rFonts w:ascii="Arial" w:eastAsia="Calibri" w:hAnsi="Arial" w:cs="Arial"/>
          <w:lang w:eastAsia="x-none"/>
        </w:rPr>
        <w:lastRenderedPageBreak/>
        <w:t>Zpřístupnění informací dle z. 106/1999 Sb.</w:t>
      </w:r>
    </w:p>
    <w:p w14:paraId="67F537E5" w14:textId="77777777" w:rsidR="005D7CCC" w:rsidRPr="005D7CCC" w:rsidRDefault="005D7CCC">
      <w:pPr>
        <w:numPr>
          <w:ilvl w:val="0"/>
          <w:numId w:val="96"/>
        </w:numPr>
        <w:spacing w:line="252" w:lineRule="auto"/>
        <w:ind w:left="425" w:hanging="357"/>
        <w:jc w:val="both"/>
        <w:rPr>
          <w:rFonts w:ascii="Arial" w:eastAsia="Calibri" w:hAnsi="Arial" w:cs="Arial"/>
          <w:lang w:eastAsia="x-none"/>
        </w:rPr>
      </w:pPr>
      <w:r w:rsidRPr="005D7CCC">
        <w:rPr>
          <w:rFonts w:ascii="Arial" w:eastAsia="Calibri" w:hAnsi="Arial" w:cs="Arial"/>
          <w:lang w:eastAsia="x-none"/>
        </w:rPr>
        <w:t xml:space="preserve">Vzhledem k veřejnoprávnímu charakteru Objednatele Poskytovatel výslovně prohlašuje, že je s touto skutečností obeznámen a souhlasí se zpracováním svých údajů Objednatelem s ohledem na zákon č. 106/1999 Sb., o svobodném přístupu k informacím, ve znění pozdějších předpisů a rovněž se zveřejněním smluvních podmínek obsažených v této smlouvě v rozsahu a za podmínek vyplývajících z příslušných právních předpisů, zejména zákona č. 106/1999 Sb., o svobodném přístupu k informacím, ve znění pozdějších předpisů. </w:t>
      </w:r>
    </w:p>
    <w:p w14:paraId="456E4BCB" w14:textId="77777777" w:rsidR="005D7CCC" w:rsidRPr="005D7CCC" w:rsidRDefault="005D7CCC">
      <w:pPr>
        <w:numPr>
          <w:ilvl w:val="0"/>
          <w:numId w:val="96"/>
        </w:numPr>
        <w:spacing w:line="252" w:lineRule="auto"/>
        <w:ind w:left="425" w:hanging="357"/>
        <w:jc w:val="both"/>
        <w:rPr>
          <w:rFonts w:ascii="Arial" w:eastAsia="Calibri" w:hAnsi="Arial" w:cs="Arial"/>
          <w:lang w:eastAsia="x-none"/>
        </w:rPr>
      </w:pPr>
      <w:r w:rsidRPr="005D7CCC">
        <w:rPr>
          <w:rFonts w:ascii="Arial" w:eastAsia="Calibri" w:hAnsi="Arial" w:cs="Arial"/>
          <w:lang w:eastAsia="x-none"/>
        </w:rPr>
        <w:t>Poskytovatel souhlasí se shromažďováním, uchováním a zpracováním svých osobních údajů (jména a příjmení, adresy trvalého bydliště, data narození) obsažených v této smlouvě Objednatelem (příp. jeho zaměstnanci), a to pouze pro účely vedení evidence a majetkoprávní agendy, projednání v orgánech Objednatelem a zveřejnění rozhodnutí těchto orgánů, uzavření smluv, apod., ve kterých jsou tyto údaje obsaženy, tj. všude tam, kde lze uvedením osobních údajů předejít záměně účastníků právního vztahu. Tento souhlas je poskytován na dobu neurčitou, nejdéle však do okamžiku, kdy pomine účel, pro který budou uvedené osobní údaje zpracovány, s výjimkami stanovenými zvláštními zákony. Poskytovatel si je zároveň vědom svých práv podle § 12 a 21 zákona č. 101/2000 Sb., o ochraně osobních údajů a o změně některých zákonů, ve znění pozdějších předpisů.</w:t>
      </w:r>
    </w:p>
    <w:p w14:paraId="335E9166" w14:textId="77777777" w:rsidR="005D7CCC" w:rsidRPr="005D7CCC" w:rsidRDefault="005D7CCC">
      <w:pPr>
        <w:numPr>
          <w:ilvl w:val="0"/>
          <w:numId w:val="96"/>
        </w:numPr>
        <w:spacing w:after="200" w:line="252" w:lineRule="auto"/>
        <w:ind w:left="426"/>
        <w:jc w:val="both"/>
        <w:rPr>
          <w:rFonts w:ascii="Arial" w:eastAsia="Calibri" w:hAnsi="Arial" w:cs="Arial"/>
          <w:lang w:eastAsia="x-none"/>
        </w:rPr>
      </w:pPr>
      <w:r w:rsidRPr="005D7CCC">
        <w:rPr>
          <w:rFonts w:ascii="Arial" w:eastAsia="Calibri" w:hAnsi="Arial" w:cs="Arial"/>
          <w:lang w:eastAsia="x-none"/>
        </w:rPr>
        <w:t>Poskytovatel dále souhlasí s tím, že ze strany Objednatele bude, resp. může být, při dodržení podmínek stanovených zákonem č. 101/2000 Sb., o ochraně osobních údajů a o změně některých zákonů, ve znění pozdějších předpisů, zveřejněna tato smlouva, její část nebo dílčí informace týkající se této Přílohy a jejího plnění.</w:t>
      </w:r>
    </w:p>
    <w:p w14:paraId="4DFCCA0C" w14:textId="77777777" w:rsidR="005D7CCC" w:rsidRPr="005D7CCC" w:rsidRDefault="005D7CCC" w:rsidP="005D7CCC">
      <w:pPr>
        <w:ind w:left="68"/>
        <w:jc w:val="both"/>
        <w:rPr>
          <w:rFonts w:ascii="Arial" w:eastAsia="Calibri" w:hAnsi="Arial" w:cs="Arial"/>
          <w:lang w:eastAsia="x-none"/>
        </w:rPr>
      </w:pPr>
      <w:r w:rsidRPr="005D7CCC">
        <w:rPr>
          <w:rFonts w:ascii="Arial" w:eastAsia="Calibri" w:hAnsi="Arial" w:cs="Arial"/>
          <w:lang w:eastAsia="x-none"/>
        </w:rPr>
        <w:t>Registr smluv</w:t>
      </w:r>
    </w:p>
    <w:p w14:paraId="75E01FF3" w14:textId="77777777" w:rsidR="005D7CCC" w:rsidRPr="005D7CCC" w:rsidRDefault="005D7CCC">
      <w:pPr>
        <w:numPr>
          <w:ilvl w:val="0"/>
          <w:numId w:val="97"/>
        </w:numPr>
        <w:spacing w:line="252" w:lineRule="auto"/>
        <w:ind w:left="425" w:hanging="357"/>
        <w:jc w:val="both"/>
        <w:rPr>
          <w:rFonts w:ascii="Arial" w:eastAsia="Calibri" w:hAnsi="Arial" w:cs="Arial"/>
          <w:lang w:eastAsia="x-none"/>
        </w:rPr>
      </w:pPr>
      <w:r w:rsidRPr="005D7CCC">
        <w:rPr>
          <w:rFonts w:ascii="Arial" w:eastAsia="Calibri" w:hAnsi="Arial" w:cs="Arial"/>
          <w:lang w:eastAsia="x-none"/>
        </w:rPr>
        <w:t>Smlouva podléhá povinnosti registrace dle z. 340/2015 Sb. v platném znění. Při dodržení podmínek stanovených zákonem č. 101/2000 Sb., o ochraně osobních údajů a o změně některých zákonů, ve znění pozdějších předpisů.</w:t>
      </w:r>
    </w:p>
    <w:p w14:paraId="32369534" w14:textId="695F08BD" w:rsidR="005D7CCC" w:rsidRDefault="005D7CCC">
      <w:pPr>
        <w:numPr>
          <w:ilvl w:val="0"/>
          <w:numId w:val="97"/>
        </w:numPr>
        <w:spacing w:after="200" w:line="252" w:lineRule="auto"/>
        <w:ind w:left="426"/>
        <w:jc w:val="both"/>
        <w:rPr>
          <w:rFonts w:ascii="Arial" w:eastAsia="Calibri" w:hAnsi="Arial" w:cs="Arial"/>
          <w:lang w:eastAsia="x-none"/>
        </w:rPr>
      </w:pPr>
      <w:r w:rsidRPr="005D7CCC">
        <w:rPr>
          <w:rFonts w:ascii="Arial" w:eastAsia="Calibri" w:hAnsi="Arial" w:cs="Arial"/>
          <w:lang w:eastAsia="x-none"/>
        </w:rPr>
        <w:t>Správci registru smluv zašle smlouvu Objednatel a o této skutečnosti zašle informaci e-mailem Poskytovateli.</w:t>
      </w:r>
    </w:p>
    <w:p w14:paraId="7DDF1E16" w14:textId="77777777" w:rsidR="005D7CCC" w:rsidRPr="005D7CCC" w:rsidRDefault="005D7CCC" w:rsidP="005D7CCC">
      <w:pPr>
        <w:spacing w:after="200" w:line="252" w:lineRule="auto"/>
        <w:jc w:val="both"/>
        <w:rPr>
          <w:rFonts w:ascii="Arial" w:eastAsia="Calibri" w:hAnsi="Arial" w:cs="Arial"/>
          <w:lang w:eastAsia="x-none"/>
        </w:rPr>
      </w:pPr>
    </w:p>
    <w:p w14:paraId="7306C354" w14:textId="0DF48048" w:rsidR="005D7CCC" w:rsidRPr="005D7CCC" w:rsidRDefault="005D7CCC" w:rsidP="005D7CCC">
      <w:pPr>
        <w:pStyle w:val="Nadpis7"/>
        <w:jc w:val="center"/>
      </w:pPr>
      <w:r w:rsidRPr="005D7CCC">
        <w:t>VI</w:t>
      </w:r>
      <w:r>
        <w:rPr>
          <w:lang w:val="cs-CZ"/>
        </w:rPr>
        <w:t>I</w:t>
      </w:r>
      <w:r w:rsidRPr="005D7CCC">
        <w:t>. Ceny a platby za poskytované služby</w:t>
      </w:r>
    </w:p>
    <w:p w14:paraId="65806CBE" w14:textId="77777777" w:rsidR="005D7CCC" w:rsidRPr="005D7CCC" w:rsidRDefault="005D7CCC">
      <w:pPr>
        <w:widowControl w:val="0"/>
        <w:numPr>
          <w:ilvl w:val="0"/>
          <w:numId w:val="91"/>
        </w:numPr>
        <w:suppressAutoHyphens/>
        <w:jc w:val="both"/>
        <w:rPr>
          <w:rFonts w:ascii="Arial" w:hAnsi="Arial" w:cs="Arial"/>
        </w:rPr>
      </w:pPr>
      <w:r w:rsidRPr="005D7CCC">
        <w:rPr>
          <w:rFonts w:ascii="Arial" w:hAnsi="Arial" w:cs="Arial"/>
        </w:rPr>
        <w:t xml:space="preserve">Cena za poskytované služby činí částku </w:t>
      </w:r>
      <w:proofErr w:type="gramStart"/>
      <w:r w:rsidRPr="005D7CCC">
        <w:rPr>
          <w:rFonts w:ascii="Arial" w:hAnsi="Arial" w:cs="Arial"/>
        </w:rPr>
        <w:t>12.500,-</w:t>
      </w:r>
      <w:proofErr w:type="gramEnd"/>
      <w:r w:rsidRPr="005D7CCC">
        <w:rPr>
          <w:rFonts w:ascii="Arial" w:hAnsi="Arial" w:cs="Arial"/>
        </w:rPr>
        <w:t xml:space="preserve"> Kč + DPH měsíčně, se splatností vždy k poslednímu dni měsíce, za který byly služby poskytovány.</w:t>
      </w:r>
    </w:p>
    <w:p w14:paraId="0AD89F5A" w14:textId="77777777" w:rsidR="005D7CCC" w:rsidRPr="005D7CCC" w:rsidRDefault="005D7CCC">
      <w:pPr>
        <w:widowControl w:val="0"/>
        <w:numPr>
          <w:ilvl w:val="0"/>
          <w:numId w:val="91"/>
        </w:numPr>
        <w:suppressAutoHyphens/>
        <w:jc w:val="both"/>
        <w:rPr>
          <w:rFonts w:ascii="Arial" w:hAnsi="Arial" w:cs="Arial"/>
        </w:rPr>
      </w:pPr>
      <w:r w:rsidRPr="005D7CCC">
        <w:rPr>
          <w:rFonts w:ascii="Arial" w:hAnsi="Arial" w:cs="Arial"/>
        </w:rPr>
        <w:t>Cena za služby objednané Objednatelem nad rámec předmětu plnění je dána na základě jednotkové ceny víceprací poskytnutých služeb, a to ve výši 700,- Kč bez DPH za jakékoliv odvedené práce. Rozsah předpokládaných prací musí Objednatel písemně potvrdit a schválit.</w:t>
      </w:r>
    </w:p>
    <w:p w14:paraId="3365E982" w14:textId="77777777" w:rsidR="005D7CCC" w:rsidRPr="005D7CCC" w:rsidRDefault="005D7CCC">
      <w:pPr>
        <w:widowControl w:val="0"/>
        <w:numPr>
          <w:ilvl w:val="0"/>
          <w:numId w:val="91"/>
        </w:numPr>
        <w:suppressAutoHyphens/>
        <w:jc w:val="both"/>
        <w:rPr>
          <w:rFonts w:ascii="Arial" w:hAnsi="Arial" w:cs="Arial"/>
        </w:rPr>
      </w:pPr>
      <w:r w:rsidRPr="005D7CCC">
        <w:rPr>
          <w:rFonts w:ascii="Arial" w:hAnsi="Arial" w:cs="Arial"/>
        </w:rPr>
        <w:t>Faktury budou mít dobu splatnosti 30 dnů ode dne doručení faktury do sídla Objednatele.</w:t>
      </w:r>
    </w:p>
    <w:p w14:paraId="67BBE156" w14:textId="77777777" w:rsidR="005D7CCC" w:rsidRPr="005D7CCC" w:rsidRDefault="005D7CCC">
      <w:pPr>
        <w:widowControl w:val="0"/>
        <w:numPr>
          <w:ilvl w:val="0"/>
          <w:numId w:val="91"/>
        </w:numPr>
        <w:suppressAutoHyphens/>
        <w:jc w:val="both"/>
        <w:rPr>
          <w:rFonts w:ascii="Arial" w:hAnsi="Arial" w:cs="Arial"/>
        </w:rPr>
      </w:pPr>
      <w:r w:rsidRPr="005D7CCC">
        <w:rPr>
          <w:rFonts w:ascii="Arial" w:hAnsi="Arial" w:cs="Arial"/>
        </w:rPr>
        <w:t>Faktury Poskytovatele musí splňovat náležitosti daňového dokladu vyžadované příslušnými právními předpisy, nebude-li některá faktura Poskytovatele splňovat platným právním předpisem stanovené náležitosti daňového dokladu, případně bude obsahovat nesprávné údaje, bude Objednatel oprávněn tuto fakturu Poskytovateli vrátit a požadovat její opravu. Termín splatnosti začíná běžet nově po doručení řádné faktury do sídla Objednatele.</w:t>
      </w:r>
    </w:p>
    <w:p w14:paraId="2DC09A87" w14:textId="77777777" w:rsidR="005D7CCC" w:rsidRPr="005D7CCC" w:rsidRDefault="005D7CCC">
      <w:pPr>
        <w:widowControl w:val="0"/>
        <w:numPr>
          <w:ilvl w:val="0"/>
          <w:numId w:val="91"/>
        </w:numPr>
        <w:suppressAutoHyphens/>
        <w:jc w:val="both"/>
        <w:rPr>
          <w:rFonts w:ascii="Arial" w:hAnsi="Arial" w:cs="Arial"/>
        </w:rPr>
      </w:pPr>
      <w:r w:rsidRPr="005D7CCC">
        <w:rPr>
          <w:rFonts w:ascii="Arial" w:hAnsi="Arial" w:cs="Arial"/>
        </w:rPr>
        <w:t xml:space="preserve">Cena za služby, nad rámec služeb poskytovaných, na základě této Přílohy bude fakturována poskytovatelem měsíčně, a to dle skutečně provedených prací odsouhlasených Objednatelem. </w:t>
      </w:r>
    </w:p>
    <w:p w14:paraId="50F4F14D" w14:textId="77777777" w:rsidR="005D7CCC" w:rsidRPr="005D7CCC" w:rsidRDefault="005D7CCC">
      <w:pPr>
        <w:widowControl w:val="0"/>
        <w:numPr>
          <w:ilvl w:val="0"/>
          <w:numId w:val="91"/>
        </w:numPr>
        <w:suppressAutoHyphens/>
        <w:jc w:val="both"/>
        <w:rPr>
          <w:rFonts w:ascii="Arial" w:hAnsi="Arial" w:cs="Arial"/>
        </w:rPr>
      </w:pPr>
      <w:r w:rsidRPr="005D7CCC">
        <w:rPr>
          <w:rFonts w:ascii="Arial" w:hAnsi="Arial" w:cs="Arial"/>
        </w:rPr>
        <w:t>Za účelem kompenzace inflace budou veškeré ceny, tak jak jsou stanoveny touto smlouvou, upravovány na základě oficiálně vyhlášeného indexu inflace Českým statistickým úřadem vždy za předcházející rok. Ceny za servisní činnost budou takto upraveny počínaje od 1.1. na celý kalendářní rok s ohledem na index inflace za předchozí kalendářní rok, a dodatkem k této smlouvě stanoveny. Tato inflační doložka bude uplatněna zhotovitelem poprvé pro úpravu ceny na rok 2024 a to po domluvě s objednavatelem.</w:t>
      </w:r>
    </w:p>
    <w:p w14:paraId="5FDA0305" w14:textId="7392339E" w:rsidR="005D7CCC" w:rsidRDefault="005D7CCC">
      <w:pPr>
        <w:widowControl w:val="0"/>
        <w:numPr>
          <w:ilvl w:val="0"/>
          <w:numId w:val="91"/>
        </w:numPr>
        <w:suppressAutoHyphens/>
        <w:jc w:val="both"/>
        <w:rPr>
          <w:rFonts w:ascii="Arial" w:hAnsi="Arial" w:cs="Arial"/>
        </w:rPr>
      </w:pPr>
      <w:r w:rsidRPr="005D7CCC">
        <w:rPr>
          <w:rFonts w:ascii="Arial" w:hAnsi="Arial" w:cs="Arial"/>
        </w:rPr>
        <w:t xml:space="preserve">Celková suma za servis, podporu a rozvoj </w:t>
      </w:r>
      <w:proofErr w:type="spellStart"/>
      <w:r w:rsidRPr="005D7CCC">
        <w:rPr>
          <w:rFonts w:ascii="Arial" w:hAnsi="Arial" w:cs="Arial"/>
        </w:rPr>
        <w:t>WEBu</w:t>
      </w:r>
      <w:proofErr w:type="spellEnd"/>
      <w:r w:rsidRPr="005D7CCC">
        <w:rPr>
          <w:rFonts w:ascii="Arial" w:hAnsi="Arial" w:cs="Arial"/>
        </w:rPr>
        <w:t xml:space="preserve"> nesmí přesáhnout během 48 měsíců částku </w:t>
      </w:r>
      <w:proofErr w:type="gramStart"/>
      <w:r w:rsidRPr="005D7CCC">
        <w:rPr>
          <w:rFonts w:ascii="Arial" w:hAnsi="Arial" w:cs="Arial"/>
        </w:rPr>
        <w:t>1.152.000,-</w:t>
      </w:r>
      <w:proofErr w:type="gramEnd"/>
      <w:r w:rsidRPr="005D7CCC">
        <w:rPr>
          <w:rFonts w:ascii="Arial" w:hAnsi="Arial" w:cs="Arial"/>
        </w:rPr>
        <w:t xml:space="preserve"> Kč bez DPH, jak je uvedeno ve Smlouvě o dílo.</w:t>
      </w:r>
    </w:p>
    <w:p w14:paraId="4AD31787" w14:textId="77777777" w:rsidR="005D7CCC" w:rsidRDefault="005D7CCC" w:rsidP="005D7CCC">
      <w:pPr>
        <w:widowControl w:val="0"/>
        <w:suppressAutoHyphens/>
        <w:jc w:val="both"/>
        <w:rPr>
          <w:rFonts w:ascii="Arial" w:hAnsi="Arial" w:cs="Arial"/>
        </w:rPr>
      </w:pPr>
    </w:p>
    <w:p w14:paraId="08181EEB" w14:textId="77777777" w:rsidR="005D7CCC" w:rsidRPr="005D7CCC" w:rsidRDefault="005D7CCC" w:rsidP="005D7CCC">
      <w:pPr>
        <w:widowControl w:val="0"/>
        <w:suppressAutoHyphens/>
        <w:ind w:left="360"/>
        <w:jc w:val="both"/>
        <w:rPr>
          <w:rFonts w:ascii="Arial" w:hAnsi="Arial" w:cs="Arial"/>
        </w:rPr>
      </w:pPr>
    </w:p>
    <w:p w14:paraId="49B2ADCF" w14:textId="29060566" w:rsidR="005D7CCC" w:rsidRPr="005D7CCC" w:rsidRDefault="005D7CCC" w:rsidP="005D7CCC">
      <w:pPr>
        <w:pStyle w:val="Nadpis7"/>
        <w:jc w:val="center"/>
      </w:pPr>
      <w:r w:rsidRPr="005D7CCC">
        <w:t>VII</w:t>
      </w:r>
      <w:r>
        <w:t>I</w:t>
      </w:r>
      <w:r w:rsidRPr="005D7CCC">
        <w:t>. Smluvní pokuty</w:t>
      </w:r>
    </w:p>
    <w:p w14:paraId="66C2B39E" w14:textId="77777777" w:rsidR="005D7CCC" w:rsidRPr="005D7CCC" w:rsidRDefault="005D7CCC">
      <w:pPr>
        <w:widowControl w:val="0"/>
        <w:numPr>
          <w:ilvl w:val="0"/>
          <w:numId w:val="92"/>
        </w:numPr>
        <w:suppressAutoHyphens/>
        <w:jc w:val="both"/>
        <w:rPr>
          <w:rFonts w:ascii="Arial" w:hAnsi="Arial" w:cs="Arial"/>
        </w:rPr>
      </w:pPr>
      <w:r w:rsidRPr="005D7CCC">
        <w:rPr>
          <w:rFonts w:ascii="Arial" w:hAnsi="Arial" w:cs="Arial"/>
        </w:rPr>
        <w:t>Opozdí-li se Objednatel s úhradou faktury, zaplatí Poskytovateli při prodlení splatnosti smluvní pokutu ve výši 0.01% z dlužné částky za každý započatý den prodlení.</w:t>
      </w:r>
    </w:p>
    <w:p w14:paraId="567190EF" w14:textId="77777777" w:rsidR="005D7CCC" w:rsidRPr="005D7CCC" w:rsidRDefault="005D7CCC">
      <w:pPr>
        <w:widowControl w:val="0"/>
        <w:numPr>
          <w:ilvl w:val="0"/>
          <w:numId w:val="92"/>
        </w:numPr>
        <w:suppressAutoHyphens/>
        <w:jc w:val="both"/>
        <w:rPr>
          <w:rFonts w:ascii="Arial" w:hAnsi="Arial" w:cs="Arial"/>
        </w:rPr>
      </w:pPr>
      <w:r w:rsidRPr="005D7CCC">
        <w:rPr>
          <w:rFonts w:ascii="Arial" w:hAnsi="Arial" w:cs="Arial"/>
        </w:rPr>
        <w:t>Sankce</w:t>
      </w:r>
    </w:p>
    <w:tbl>
      <w:tblPr>
        <w:tblW w:w="0" w:type="auto"/>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1559"/>
        <w:gridCol w:w="2126"/>
      </w:tblGrid>
      <w:tr w:rsidR="005D7CCC" w:rsidRPr="005D7CCC" w14:paraId="4C86F217" w14:textId="77777777" w:rsidTr="005D7CCC">
        <w:trPr>
          <w:jc w:val="center"/>
        </w:trPr>
        <w:tc>
          <w:tcPr>
            <w:tcW w:w="1559" w:type="dxa"/>
            <w:tcBorders>
              <w:top w:val="single" w:sz="4" w:space="0" w:color="A5A5A5"/>
              <w:left w:val="single" w:sz="4" w:space="0" w:color="A5A5A5"/>
              <w:bottom w:val="single" w:sz="4" w:space="0" w:color="A5A5A5"/>
              <w:right w:val="nil"/>
            </w:tcBorders>
            <w:shd w:val="clear" w:color="auto" w:fill="A5A5A5"/>
          </w:tcPr>
          <w:p w14:paraId="5DD2072D" w14:textId="77777777" w:rsidR="005D7CCC" w:rsidRPr="005D7CCC" w:rsidRDefault="005D7CCC" w:rsidP="00EA38CE">
            <w:pPr>
              <w:widowControl w:val="0"/>
              <w:suppressAutoHyphens/>
              <w:jc w:val="both"/>
              <w:rPr>
                <w:rFonts w:ascii="Arial" w:hAnsi="Arial" w:cs="Arial"/>
                <w:b/>
                <w:bCs/>
                <w:color w:val="FFFFFF"/>
              </w:rPr>
            </w:pPr>
            <w:r w:rsidRPr="005D7CCC">
              <w:rPr>
                <w:rFonts w:ascii="Arial" w:hAnsi="Arial" w:cs="Arial"/>
                <w:b/>
                <w:bCs/>
                <w:color w:val="FFFFFF"/>
              </w:rPr>
              <w:lastRenderedPageBreak/>
              <w:t>Kategorie</w:t>
            </w:r>
          </w:p>
        </w:tc>
        <w:tc>
          <w:tcPr>
            <w:tcW w:w="2126" w:type="dxa"/>
            <w:tcBorders>
              <w:top w:val="single" w:sz="4" w:space="0" w:color="A5A5A5"/>
              <w:left w:val="nil"/>
              <w:bottom w:val="single" w:sz="4" w:space="0" w:color="A5A5A5"/>
              <w:right w:val="single" w:sz="4" w:space="0" w:color="A5A5A5"/>
            </w:tcBorders>
            <w:shd w:val="clear" w:color="auto" w:fill="A5A5A5"/>
          </w:tcPr>
          <w:p w14:paraId="5D6A27D5" w14:textId="77777777" w:rsidR="005D7CCC" w:rsidRPr="005D7CCC" w:rsidRDefault="005D7CCC" w:rsidP="00EA38CE">
            <w:pPr>
              <w:widowControl w:val="0"/>
              <w:suppressAutoHyphens/>
              <w:jc w:val="center"/>
              <w:rPr>
                <w:rFonts w:ascii="Arial" w:hAnsi="Arial" w:cs="Arial"/>
                <w:b/>
                <w:bCs/>
                <w:color w:val="FFFFFF"/>
              </w:rPr>
            </w:pPr>
            <w:r w:rsidRPr="005D7CCC">
              <w:rPr>
                <w:rFonts w:ascii="Arial" w:hAnsi="Arial" w:cs="Arial"/>
                <w:b/>
                <w:bCs/>
                <w:color w:val="FFFFFF"/>
              </w:rPr>
              <w:t>Sankce</w:t>
            </w:r>
          </w:p>
        </w:tc>
      </w:tr>
      <w:tr w:rsidR="005D7CCC" w:rsidRPr="005D7CCC" w14:paraId="311781EA" w14:textId="77777777" w:rsidTr="005D7CCC">
        <w:trPr>
          <w:jc w:val="center"/>
        </w:trPr>
        <w:tc>
          <w:tcPr>
            <w:tcW w:w="1559" w:type="dxa"/>
            <w:shd w:val="clear" w:color="auto" w:fill="EDEDED"/>
          </w:tcPr>
          <w:p w14:paraId="700242C8" w14:textId="77777777" w:rsidR="005D7CCC" w:rsidRPr="005D7CCC" w:rsidRDefault="005D7CCC" w:rsidP="00EA38CE">
            <w:pPr>
              <w:widowControl w:val="0"/>
              <w:suppressAutoHyphens/>
              <w:jc w:val="both"/>
              <w:rPr>
                <w:rFonts w:ascii="Arial" w:hAnsi="Arial" w:cs="Arial"/>
                <w:b/>
                <w:bCs/>
              </w:rPr>
            </w:pPr>
            <w:r w:rsidRPr="005D7CCC">
              <w:rPr>
                <w:rFonts w:ascii="Arial" w:hAnsi="Arial" w:cs="Arial"/>
                <w:b/>
                <w:bCs/>
              </w:rPr>
              <w:t>Vitální</w:t>
            </w:r>
          </w:p>
        </w:tc>
        <w:tc>
          <w:tcPr>
            <w:tcW w:w="2126" w:type="dxa"/>
            <w:shd w:val="clear" w:color="auto" w:fill="EDEDED"/>
          </w:tcPr>
          <w:p w14:paraId="21C8D81D" w14:textId="77777777" w:rsidR="005D7CCC" w:rsidRPr="005D7CCC" w:rsidRDefault="005D7CCC" w:rsidP="00EA38CE">
            <w:pPr>
              <w:widowControl w:val="0"/>
              <w:suppressAutoHyphens/>
              <w:jc w:val="right"/>
              <w:rPr>
                <w:rFonts w:ascii="Arial" w:hAnsi="Arial" w:cs="Arial"/>
                <w:lang w:val="en-GB"/>
              </w:rPr>
            </w:pPr>
            <w:proofErr w:type="gramStart"/>
            <w:r w:rsidRPr="005D7CCC">
              <w:rPr>
                <w:rFonts w:ascii="Arial" w:hAnsi="Arial" w:cs="Arial"/>
                <w:lang w:val="en-GB"/>
              </w:rPr>
              <w:t>1000,-</w:t>
            </w:r>
            <w:proofErr w:type="gramEnd"/>
            <w:r w:rsidRPr="005D7CCC">
              <w:rPr>
                <w:rFonts w:ascii="Arial" w:hAnsi="Arial" w:cs="Arial"/>
                <w:lang w:val="en-GB"/>
              </w:rPr>
              <w:t xml:space="preserve"> </w:t>
            </w:r>
            <w:proofErr w:type="spellStart"/>
            <w:r w:rsidRPr="005D7CCC">
              <w:rPr>
                <w:rFonts w:ascii="Arial" w:hAnsi="Arial" w:cs="Arial"/>
                <w:lang w:val="en-GB"/>
              </w:rPr>
              <w:t>Kč</w:t>
            </w:r>
            <w:proofErr w:type="spellEnd"/>
            <w:r w:rsidRPr="005D7CCC">
              <w:rPr>
                <w:rFonts w:ascii="Arial" w:hAnsi="Arial" w:cs="Arial"/>
                <w:lang w:val="en-GB"/>
              </w:rPr>
              <w:t xml:space="preserve"> za </w:t>
            </w:r>
            <w:proofErr w:type="spellStart"/>
            <w:r w:rsidRPr="005D7CCC">
              <w:rPr>
                <w:rFonts w:ascii="Arial" w:hAnsi="Arial" w:cs="Arial"/>
                <w:lang w:val="en-GB"/>
              </w:rPr>
              <w:t>hodinu</w:t>
            </w:r>
            <w:proofErr w:type="spellEnd"/>
          </w:p>
        </w:tc>
      </w:tr>
      <w:tr w:rsidR="005D7CCC" w:rsidRPr="005D7CCC" w14:paraId="40E5620E" w14:textId="77777777" w:rsidTr="005D7CCC">
        <w:trPr>
          <w:jc w:val="center"/>
        </w:trPr>
        <w:tc>
          <w:tcPr>
            <w:tcW w:w="1559" w:type="dxa"/>
            <w:shd w:val="clear" w:color="auto" w:fill="auto"/>
          </w:tcPr>
          <w:p w14:paraId="6DDFBC61" w14:textId="77777777" w:rsidR="005D7CCC" w:rsidRPr="005D7CCC" w:rsidRDefault="005D7CCC" w:rsidP="00EA38CE">
            <w:pPr>
              <w:widowControl w:val="0"/>
              <w:suppressAutoHyphens/>
              <w:jc w:val="both"/>
              <w:rPr>
                <w:rFonts w:ascii="Arial" w:hAnsi="Arial" w:cs="Arial"/>
                <w:b/>
                <w:bCs/>
              </w:rPr>
            </w:pPr>
            <w:r w:rsidRPr="005D7CCC">
              <w:rPr>
                <w:rFonts w:ascii="Arial" w:hAnsi="Arial" w:cs="Arial"/>
                <w:b/>
                <w:bCs/>
              </w:rPr>
              <w:t>Vysoká</w:t>
            </w:r>
          </w:p>
        </w:tc>
        <w:tc>
          <w:tcPr>
            <w:tcW w:w="2126" w:type="dxa"/>
            <w:shd w:val="clear" w:color="auto" w:fill="auto"/>
          </w:tcPr>
          <w:p w14:paraId="3B4AD54B" w14:textId="77777777" w:rsidR="005D7CCC" w:rsidRPr="005D7CCC" w:rsidRDefault="005D7CCC" w:rsidP="00EA38CE">
            <w:pPr>
              <w:widowControl w:val="0"/>
              <w:suppressAutoHyphens/>
              <w:jc w:val="right"/>
              <w:rPr>
                <w:rFonts w:ascii="Arial" w:hAnsi="Arial" w:cs="Arial"/>
              </w:rPr>
            </w:pPr>
            <w:r w:rsidRPr="005D7CCC">
              <w:rPr>
                <w:rFonts w:ascii="Arial" w:hAnsi="Arial" w:cs="Arial"/>
              </w:rPr>
              <w:t>300,- Kč za hodinu</w:t>
            </w:r>
          </w:p>
        </w:tc>
      </w:tr>
      <w:tr w:rsidR="005D7CCC" w:rsidRPr="005D7CCC" w14:paraId="18F7A86B" w14:textId="77777777" w:rsidTr="005D7CCC">
        <w:trPr>
          <w:jc w:val="center"/>
        </w:trPr>
        <w:tc>
          <w:tcPr>
            <w:tcW w:w="1559" w:type="dxa"/>
            <w:shd w:val="clear" w:color="auto" w:fill="EDEDED"/>
          </w:tcPr>
          <w:p w14:paraId="3AEF9BB0" w14:textId="77777777" w:rsidR="005D7CCC" w:rsidRPr="005D7CCC" w:rsidRDefault="005D7CCC" w:rsidP="00EA38CE">
            <w:pPr>
              <w:widowControl w:val="0"/>
              <w:suppressAutoHyphens/>
              <w:jc w:val="both"/>
              <w:rPr>
                <w:rFonts w:ascii="Arial" w:hAnsi="Arial" w:cs="Arial"/>
                <w:b/>
                <w:bCs/>
              </w:rPr>
            </w:pPr>
            <w:r w:rsidRPr="005D7CCC">
              <w:rPr>
                <w:rFonts w:ascii="Arial" w:hAnsi="Arial" w:cs="Arial"/>
                <w:b/>
                <w:bCs/>
              </w:rPr>
              <w:t>Běžná</w:t>
            </w:r>
          </w:p>
        </w:tc>
        <w:tc>
          <w:tcPr>
            <w:tcW w:w="2126" w:type="dxa"/>
            <w:shd w:val="clear" w:color="auto" w:fill="EDEDED"/>
          </w:tcPr>
          <w:p w14:paraId="1534784C" w14:textId="77777777" w:rsidR="005D7CCC" w:rsidRPr="005D7CCC" w:rsidRDefault="005D7CCC" w:rsidP="00EA38CE">
            <w:pPr>
              <w:widowControl w:val="0"/>
              <w:suppressAutoHyphens/>
              <w:jc w:val="right"/>
              <w:rPr>
                <w:rFonts w:ascii="Arial" w:hAnsi="Arial" w:cs="Arial"/>
              </w:rPr>
            </w:pPr>
            <w:proofErr w:type="gramStart"/>
            <w:r w:rsidRPr="005D7CCC">
              <w:rPr>
                <w:rFonts w:ascii="Arial" w:hAnsi="Arial" w:cs="Arial"/>
                <w:lang w:val="en-GB"/>
              </w:rPr>
              <w:t>500,-</w:t>
            </w:r>
            <w:proofErr w:type="gramEnd"/>
            <w:r w:rsidRPr="005D7CCC">
              <w:rPr>
                <w:rFonts w:ascii="Arial" w:hAnsi="Arial" w:cs="Arial"/>
                <w:lang w:val="en-GB"/>
              </w:rPr>
              <w:t xml:space="preserve"> K</w:t>
            </w:r>
            <w:r w:rsidRPr="005D7CCC">
              <w:rPr>
                <w:rFonts w:ascii="Arial" w:hAnsi="Arial" w:cs="Arial"/>
              </w:rPr>
              <w:t>č za den</w:t>
            </w:r>
          </w:p>
        </w:tc>
      </w:tr>
      <w:tr w:rsidR="005D7CCC" w:rsidRPr="005D7CCC" w14:paraId="0566F4FD" w14:textId="77777777" w:rsidTr="005D7CCC">
        <w:trPr>
          <w:jc w:val="center"/>
        </w:trPr>
        <w:tc>
          <w:tcPr>
            <w:tcW w:w="1559" w:type="dxa"/>
            <w:shd w:val="clear" w:color="auto" w:fill="auto"/>
          </w:tcPr>
          <w:p w14:paraId="7004DC2C" w14:textId="77777777" w:rsidR="005D7CCC" w:rsidRPr="005D7CCC" w:rsidRDefault="005D7CCC" w:rsidP="00EA38CE">
            <w:pPr>
              <w:widowControl w:val="0"/>
              <w:suppressAutoHyphens/>
              <w:jc w:val="both"/>
              <w:rPr>
                <w:rFonts w:ascii="Arial" w:hAnsi="Arial" w:cs="Arial"/>
                <w:b/>
                <w:bCs/>
              </w:rPr>
            </w:pPr>
            <w:r w:rsidRPr="005D7CCC">
              <w:rPr>
                <w:rFonts w:ascii="Arial" w:hAnsi="Arial" w:cs="Arial"/>
                <w:b/>
                <w:bCs/>
              </w:rPr>
              <w:t>Nízká</w:t>
            </w:r>
          </w:p>
        </w:tc>
        <w:tc>
          <w:tcPr>
            <w:tcW w:w="2126" w:type="dxa"/>
            <w:shd w:val="clear" w:color="auto" w:fill="auto"/>
          </w:tcPr>
          <w:p w14:paraId="057F72E2" w14:textId="77777777" w:rsidR="005D7CCC" w:rsidRPr="005D7CCC" w:rsidRDefault="005D7CCC" w:rsidP="00EA38CE">
            <w:pPr>
              <w:widowControl w:val="0"/>
              <w:suppressAutoHyphens/>
              <w:jc w:val="right"/>
              <w:rPr>
                <w:rFonts w:ascii="Arial" w:hAnsi="Arial" w:cs="Arial"/>
              </w:rPr>
            </w:pPr>
            <w:r w:rsidRPr="005D7CCC">
              <w:rPr>
                <w:rFonts w:ascii="Arial" w:hAnsi="Arial" w:cs="Arial"/>
              </w:rPr>
              <w:t>100</w:t>
            </w:r>
            <w:r w:rsidRPr="005D7CCC">
              <w:rPr>
                <w:rFonts w:ascii="Arial" w:hAnsi="Arial" w:cs="Arial"/>
                <w:lang w:val="en-GB"/>
              </w:rPr>
              <w:t>,- K</w:t>
            </w:r>
            <w:r w:rsidRPr="005D7CCC">
              <w:rPr>
                <w:rFonts w:ascii="Arial" w:hAnsi="Arial" w:cs="Arial"/>
              </w:rPr>
              <w:t>č za den</w:t>
            </w:r>
          </w:p>
        </w:tc>
      </w:tr>
    </w:tbl>
    <w:p w14:paraId="59D139D1" w14:textId="77777777" w:rsidR="005D7CCC" w:rsidRPr="005D7CCC" w:rsidRDefault="005D7CCC">
      <w:pPr>
        <w:widowControl w:val="0"/>
        <w:numPr>
          <w:ilvl w:val="0"/>
          <w:numId w:val="92"/>
        </w:numPr>
        <w:suppressAutoHyphens/>
        <w:jc w:val="both"/>
        <w:rPr>
          <w:rFonts w:ascii="Arial" w:hAnsi="Arial" w:cs="Arial"/>
        </w:rPr>
      </w:pPr>
      <w:r w:rsidRPr="005D7CCC">
        <w:rPr>
          <w:rFonts w:ascii="Arial" w:hAnsi="Arial" w:cs="Arial"/>
        </w:rPr>
        <w:t xml:space="preserve">Smluvní pokuta může být Objednatelem stanovena až do celkové výše paušální měsíční ceny </w:t>
      </w:r>
    </w:p>
    <w:p w14:paraId="4AA3F1B3" w14:textId="77777777" w:rsidR="005D7CCC" w:rsidRPr="005D7CCC" w:rsidRDefault="005D7CCC">
      <w:pPr>
        <w:widowControl w:val="0"/>
        <w:numPr>
          <w:ilvl w:val="0"/>
          <w:numId w:val="92"/>
        </w:numPr>
        <w:suppressAutoHyphens/>
        <w:jc w:val="both"/>
        <w:rPr>
          <w:rFonts w:ascii="Arial" w:hAnsi="Arial" w:cs="Arial"/>
        </w:rPr>
      </w:pPr>
      <w:r w:rsidRPr="005D7CCC">
        <w:rPr>
          <w:rFonts w:ascii="Arial" w:hAnsi="Arial" w:cs="Arial"/>
        </w:rPr>
        <w:t xml:space="preserve">Poskytovatel potvrzuje, že ke dni podpisu Smlouvy o dílo má uzavřenu pojistnou smlouvu na pojištění odpovědnosti za škodu způsobenou při výkonu své podnikatelské činnosti na minimální částku 10 000 000,- Kč (slovy deset miliónů korun českých) se spoluúčastí nejvýše 10 %, a že tuto pojistnou smlouvu bude udržovat účinnou po dobu trvání Smlouvy o dílo a dále nejméně 6 měsíců po vypršení její platnosti. </w:t>
      </w:r>
    </w:p>
    <w:p w14:paraId="0E7C33A7" w14:textId="77777777" w:rsidR="005D7CCC" w:rsidRPr="005D7CCC" w:rsidRDefault="005D7CCC">
      <w:pPr>
        <w:widowControl w:val="0"/>
        <w:numPr>
          <w:ilvl w:val="0"/>
          <w:numId w:val="92"/>
        </w:numPr>
        <w:suppressAutoHyphens/>
        <w:jc w:val="both"/>
        <w:rPr>
          <w:rFonts w:ascii="Arial" w:hAnsi="Arial" w:cs="Arial"/>
        </w:rPr>
      </w:pPr>
      <w:r w:rsidRPr="005D7CCC">
        <w:rPr>
          <w:rFonts w:ascii="Arial" w:hAnsi="Arial" w:cs="Arial"/>
        </w:rPr>
        <w:t xml:space="preserve">Poskytovatel se zavazuje při poskytování Služeb dodržovat veškerá nezbytná opatření k zabránění vzniku případných škod na majetku Objednatele či na zdraví jeho zaměstnanců. </w:t>
      </w:r>
    </w:p>
    <w:p w14:paraId="4DD6360E" w14:textId="611FC169" w:rsidR="005D7CCC" w:rsidRDefault="005D7CCC">
      <w:pPr>
        <w:numPr>
          <w:ilvl w:val="0"/>
          <w:numId w:val="92"/>
        </w:numPr>
        <w:spacing w:after="200" w:line="252" w:lineRule="auto"/>
        <w:rPr>
          <w:rFonts w:ascii="Arial" w:hAnsi="Arial" w:cs="Arial"/>
        </w:rPr>
      </w:pPr>
      <w:r w:rsidRPr="005D7CCC">
        <w:rPr>
          <w:rFonts w:ascii="Arial" w:hAnsi="Arial" w:cs="Arial"/>
        </w:rPr>
        <w:t>Úhradou smluvní pokuty se Poskytovatel nezbavuje povinnosti poskytnout Objednateli sjednané plnění vyplývající z této Přílohy ani povinnosti nahradit případnou vzniklou škodu, a to i ve výši přesahující výši smluvní pokuty.</w:t>
      </w:r>
    </w:p>
    <w:p w14:paraId="1A4BC977" w14:textId="77777777" w:rsidR="005D7CCC" w:rsidRPr="005D7CCC" w:rsidRDefault="005D7CCC" w:rsidP="005D7CCC">
      <w:pPr>
        <w:spacing w:after="200" w:line="252" w:lineRule="auto"/>
        <w:rPr>
          <w:rFonts w:ascii="Arial" w:hAnsi="Arial" w:cs="Arial"/>
        </w:rPr>
      </w:pPr>
    </w:p>
    <w:p w14:paraId="2DE48D41" w14:textId="063EB32B" w:rsidR="005D7CCC" w:rsidRPr="005D7CCC" w:rsidRDefault="005D7CCC" w:rsidP="005D7CCC">
      <w:pPr>
        <w:pStyle w:val="Nadpis7"/>
        <w:jc w:val="center"/>
      </w:pPr>
      <w:r w:rsidRPr="005D7CCC">
        <w:t>I</w:t>
      </w:r>
      <w:r>
        <w:rPr>
          <w:lang w:val="cs-CZ"/>
        </w:rPr>
        <w:t>X</w:t>
      </w:r>
      <w:r w:rsidRPr="005D7CCC">
        <w:t>. Součinnost a vzájemná spolupráce</w:t>
      </w:r>
    </w:p>
    <w:p w14:paraId="340BCC1C" w14:textId="77777777" w:rsidR="005D7CCC" w:rsidRPr="005D7CCC" w:rsidRDefault="005D7CCC">
      <w:pPr>
        <w:widowControl w:val="0"/>
        <w:numPr>
          <w:ilvl w:val="0"/>
          <w:numId w:val="93"/>
        </w:numPr>
        <w:suppressAutoHyphens/>
        <w:jc w:val="both"/>
        <w:rPr>
          <w:rFonts w:ascii="Arial" w:hAnsi="Arial" w:cs="Arial"/>
        </w:rPr>
      </w:pPr>
      <w:r w:rsidRPr="005D7CCC">
        <w:rPr>
          <w:rFonts w:ascii="Arial" w:hAnsi="Arial" w:cs="Arial"/>
        </w:rPr>
        <w:t>Poskytovatel a Objednatel se zavazují k vzájemné spolupráci za účelem plnění této Přílohy.</w:t>
      </w:r>
    </w:p>
    <w:p w14:paraId="43A20B50" w14:textId="77777777" w:rsidR="005D7CCC" w:rsidRPr="005D7CCC" w:rsidRDefault="005D7CCC">
      <w:pPr>
        <w:widowControl w:val="0"/>
        <w:numPr>
          <w:ilvl w:val="0"/>
          <w:numId w:val="93"/>
        </w:numPr>
        <w:suppressAutoHyphens/>
        <w:jc w:val="both"/>
        <w:rPr>
          <w:rFonts w:ascii="Arial" w:hAnsi="Arial" w:cs="Arial"/>
        </w:rPr>
      </w:pPr>
      <w:r w:rsidRPr="005D7CCC">
        <w:rPr>
          <w:rFonts w:ascii="Arial" w:hAnsi="Arial" w:cs="Arial"/>
        </w:rPr>
        <w:t>Objednatel umožní, po dohodě s Poskytovatelem, pro plnění této Přílohy v prostorách Objednatele vhodné podmínky, zejména:</w:t>
      </w:r>
    </w:p>
    <w:p w14:paraId="3A98DE4B" w14:textId="77777777" w:rsidR="005D7CCC" w:rsidRPr="005D7CCC" w:rsidRDefault="005D7CCC">
      <w:pPr>
        <w:pStyle w:val="Prosttext"/>
        <w:numPr>
          <w:ilvl w:val="0"/>
          <w:numId w:val="94"/>
        </w:numPr>
        <w:jc w:val="both"/>
        <w:rPr>
          <w:rFonts w:ascii="Arial" w:hAnsi="Arial" w:cs="Arial"/>
          <w:sz w:val="20"/>
          <w:szCs w:val="20"/>
        </w:rPr>
      </w:pPr>
      <w:r w:rsidRPr="005D7CCC">
        <w:rPr>
          <w:rFonts w:ascii="Arial" w:hAnsi="Arial" w:cs="Arial"/>
          <w:sz w:val="20"/>
          <w:szCs w:val="20"/>
        </w:rPr>
        <w:t>zajištění přístupu pověřeným osobám Poskytovatele do prostor potřebných pro plnění předmětu Přílohy,</w:t>
      </w:r>
    </w:p>
    <w:p w14:paraId="1594C21C" w14:textId="77777777" w:rsidR="005D7CCC" w:rsidRPr="005D7CCC" w:rsidRDefault="005D7CCC">
      <w:pPr>
        <w:pStyle w:val="Prosttext"/>
        <w:numPr>
          <w:ilvl w:val="0"/>
          <w:numId w:val="94"/>
        </w:numPr>
        <w:jc w:val="both"/>
        <w:rPr>
          <w:rFonts w:ascii="Arial" w:hAnsi="Arial" w:cs="Arial"/>
          <w:sz w:val="20"/>
          <w:szCs w:val="20"/>
        </w:rPr>
      </w:pPr>
      <w:r w:rsidRPr="005D7CCC">
        <w:rPr>
          <w:rFonts w:ascii="Arial" w:hAnsi="Arial" w:cs="Arial"/>
          <w:sz w:val="20"/>
          <w:szCs w:val="20"/>
        </w:rPr>
        <w:t>poskytnutí informací nezbytně nutných pro splnění předmětu této Přílohy, zejména zajištěni informací o kontaktních osobách ohledně přístupu k podkladům potřebným pro řešení úkolu,</w:t>
      </w:r>
    </w:p>
    <w:p w14:paraId="06E75E01" w14:textId="77777777" w:rsidR="005D7CCC" w:rsidRPr="005D7CCC" w:rsidRDefault="005D7CCC">
      <w:pPr>
        <w:pStyle w:val="Prosttext"/>
        <w:numPr>
          <w:ilvl w:val="0"/>
          <w:numId w:val="94"/>
        </w:numPr>
        <w:jc w:val="both"/>
        <w:rPr>
          <w:rFonts w:ascii="Arial" w:hAnsi="Arial" w:cs="Arial"/>
          <w:sz w:val="20"/>
          <w:szCs w:val="20"/>
        </w:rPr>
      </w:pPr>
      <w:r w:rsidRPr="005D7CCC">
        <w:rPr>
          <w:rFonts w:ascii="Arial" w:hAnsi="Arial" w:cs="Arial"/>
          <w:sz w:val="20"/>
          <w:szCs w:val="20"/>
        </w:rPr>
        <w:t>zabezpečení provozu a minimálně současné kapacity technických prostředků (hardware, síťová infrastruktura, operační systémy, databáze) a součinnost správce aplikace a ostatních pověřených pracovníků tak, aby umožnili Poskytovateli řádné a včasné plnění této Přílohy,</w:t>
      </w:r>
    </w:p>
    <w:p w14:paraId="750DF7D2" w14:textId="47E17131" w:rsidR="005D7CCC" w:rsidRPr="005D7CCC" w:rsidRDefault="005D7CCC">
      <w:pPr>
        <w:pStyle w:val="Prosttext"/>
        <w:numPr>
          <w:ilvl w:val="0"/>
          <w:numId w:val="94"/>
        </w:numPr>
        <w:jc w:val="both"/>
        <w:rPr>
          <w:rFonts w:ascii="Arial" w:hAnsi="Arial" w:cs="Arial"/>
          <w:sz w:val="20"/>
          <w:szCs w:val="20"/>
        </w:rPr>
        <w:sectPr w:rsidR="005D7CCC" w:rsidRPr="005D7CCC" w:rsidSect="001B355B">
          <w:headerReference w:type="default" r:id="rId67"/>
          <w:footerReference w:type="default" r:id="rId68"/>
          <w:headerReference w:type="first" r:id="rId69"/>
          <w:pgSz w:w="11906" w:h="16838"/>
          <w:pgMar w:top="1417" w:right="1417" w:bottom="1417" w:left="1417" w:header="708" w:footer="708" w:gutter="0"/>
          <w:cols w:space="708"/>
          <w:docGrid w:linePitch="360"/>
        </w:sectPr>
      </w:pPr>
      <w:r w:rsidRPr="005D7CCC">
        <w:rPr>
          <w:rFonts w:ascii="Arial" w:hAnsi="Arial" w:cs="Arial"/>
          <w:sz w:val="20"/>
          <w:szCs w:val="20"/>
        </w:rPr>
        <w:t>umožnění Poskytovateli (s ohledem na ochranu osobních údajů a důvěrných informací) zabezpečeného vzdáleného přístupu do své datové sítě z pevně IP adresy Poskytovatele protokolem TCP/IP za účelem plnění předmětu díla a monitorování provozu, a to nejpozději do pěti pracovních dnů od data účinnosti této Příl</w:t>
      </w:r>
      <w:r>
        <w:rPr>
          <w:rFonts w:ascii="Arial" w:hAnsi="Arial" w:cs="Arial"/>
          <w:sz w:val="20"/>
          <w:szCs w:val="20"/>
        </w:rPr>
        <w:t>ohy.</w:t>
      </w:r>
    </w:p>
    <w:p w14:paraId="68992C09" w14:textId="77777777" w:rsidR="00085F58" w:rsidRPr="005D7CCC" w:rsidRDefault="00085F58" w:rsidP="00085F58">
      <w:pPr>
        <w:rPr>
          <w:rFonts w:ascii="Arial" w:hAnsi="Arial" w:cs="Arial"/>
          <w:lang w:val="x-none" w:eastAsia="x-none"/>
        </w:rPr>
      </w:pPr>
    </w:p>
    <w:sectPr w:rsidR="00085F58" w:rsidRPr="005D7CC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C4305" w14:textId="77777777" w:rsidR="000A56AA" w:rsidRDefault="000A56AA" w:rsidP="005D7CCC">
      <w:r>
        <w:separator/>
      </w:r>
    </w:p>
  </w:endnote>
  <w:endnote w:type="continuationSeparator" w:id="0">
    <w:p w14:paraId="615C2C93" w14:textId="77777777" w:rsidR="000A56AA" w:rsidRDefault="000A56AA" w:rsidP="005D7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PF DinDisplay Pro Light">
    <w:altName w:val="Calibri"/>
    <w:panose1 w:val="00000000000000000000"/>
    <w:charset w:val="00"/>
    <w:family w:val="modern"/>
    <w:notTrueType/>
    <w:pitch w:val="variable"/>
    <w:sig w:usb0="A00002BF" w:usb1="5000E0FB" w:usb2="00000000" w:usb3="00000000" w:csb0="0000019F" w:csb1="00000000"/>
  </w:font>
  <w:font w:name="Arial">
    <w:panose1 w:val="020B0604020202020204"/>
    <w:charset w:val="EE"/>
    <w:family w:val="swiss"/>
    <w:pitch w:val="variable"/>
    <w:sig w:usb0="E0002EFF" w:usb1="C000785B" w:usb2="00000009" w:usb3="00000000" w:csb0="000001FF" w:csb1="00000000"/>
  </w:font>
  <w:font w:name="Corbel">
    <w:panose1 w:val="020B0503020204020204"/>
    <w:charset w:val="EE"/>
    <w:family w:val="swiss"/>
    <w:pitch w:val="variable"/>
    <w:sig w:usb0="A00002EF" w:usb1="4000A44B" w:usb2="00000000" w:usb3="00000000" w:csb0="0000019F" w:csb1="00000000"/>
  </w:font>
  <w:font w:name="NimbusSanNovTEE">
    <w:altName w:val="Arial"/>
    <w:charset w:val="00"/>
    <w:family w:val="auto"/>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Consolas">
    <w:panose1 w:val="020B0609020204030204"/>
    <w:charset w:val="EE"/>
    <w:family w:val="modern"/>
    <w:pitch w:val="fixed"/>
    <w:sig w:usb0="E00006FF" w:usb1="0000FCFF" w:usb2="00000001" w:usb3="00000000" w:csb0="0000019F" w:csb1="00000000"/>
  </w:font>
  <w:font w:name="Quattrocento Sans">
    <w:charset w:val="00"/>
    <w:family w:val="swiss"/>
    <w:pitch w:val="variable"/>
    <w:sig w:usb0="800000BF" w:usb1="4000005B"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Ginga&gt;">
    <w:panose1 w:val="02000506000000020003"/>
    <w:charset w:val="80"/>
    <w:family w:val="auto"/>
    <w:pitch w:val="variable"/>
    <w:sig w:usb0="77FFAEFF" w:usb1="090F0002" w:usb2="00000010"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40C43" w14:textId="3D75C4E1" w:rsidR="009F71CC" w:rsidRDefault="00141AF1">
    <w:pPr>
      <w:pStyle w:val="Zpat"/>
      <w:pBdr>
        <w:top w:val="single" w:sz="4" w:space="1" w:color="D9D9D9"/>
      </w:pBdr>
      <w:jc w:val="right"/>
    </w:pPr>
    <w:r>
      <w:tab/>
    </w:r>
    <w:r>
      <w:tab/>
    </w:r>
    <w:r>
      <w:fldChar w:fldCharType="begin"/>
    </w:r>
    <w:r>
      <w:instrText>PAGE   \* MERGEFORMAT</w:instrText>
    </w:r>
    <w:r>
      <w:fldChar w:fldCharType="separate"/>
    </w:r>
    <w:r>
      <w:rPr>
        <w:noProof/>
      </w:rPr>
      <w:t>2</w:t>
    </w:r>
    <w:r>
      <w:fldChar w:fldCharType="end"/>
    </w:r>
    <w:r>
      <w:t xml:space="preserve"> | </w:t>
    </w:r>
    <w:r>
      <w:rPr>
        <w:color w:val="808080"/>
        <w:spacing w:val="60"/>
      </w:rPr>
      <w:t>Strana</w:t>
    </w:r>
  </w:p>
  <w:p w14:paraId="4DB73B15" w14:textId="77777777" w:rsidR="009F71CC" w:rsidRDefault="00FE55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E8788" w14:textId="77777777" w:rsidR="000A56AA" w:rsidRDefault="000A56AA" w:rsidP="005D7CCC">
      <w:r>
        <w:separator/>
      </w:r>
    </w:p>
  </w:footnote>
  <w:footnote w:type="continuationSeparator" w:id="0">
    <w:p w14:paraId="04833464" w14:textId="77777777" w:rsidR="000A56AA" w:rsidRDefault="000A56AA" w:rsidP="005D7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58CFA" w14:textId="2DE66417" w:rsidR="00EF7871" w:rsidRPr="009845B9" w:rsidRDefault="00FE556D" w:rsidP="009845B9">
    <w:pPr>
      <w:pStyle w:val="Zhlav"/>
      <w:tabs>
        <w:tab w:val="clear" w:pos="4536"/>
        <w:tab w:val="center" w:pos="3969"/>
      </w:tabs>
      <w:ind w:left="4820" w:firstLine="4"/>
      <w:jc w:val="right"/>
      <w:rPr>
        <w:rFonts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5C66E" w14:textId="77777777" w:rsidR="001B355B" w:rsidRPr="00453405" w:rsidRDefault="00141AF1" w:rsidP="001B355B">
    <w:pPr>
      <w:pStyle w:val="Zhlav"/>
      <w:ind w:left="4820"/>
      <w:jc w:val="right"/>
      <w:rPr>
        <w:rFonts w:cs="Calibri"/>
      </w:rPr>
    </w:pPr>
    <w:r>
      <w:rPr>
        <w:noProof/>
      </w:rPr>
      <w:drawing>
        <wp:anchor distT="0" distB="0" distL="114300" distR="114300" simplePos="0" relativeHeight="251659264" behindDoc="1" locked="0" layoutInCell="1" allowOverlap="1" wp14:anchorId="7FAD94F9" wp14:editId="41390C1E">
          <wp:simplePos x="0" y="0"/>
          <wp:positionH relativeFrom="column">
            <wp:posOffset>14605</wp:posOffset>
          </wp:positionH>
          <wp:positionV relativeFrom="paragraph">
            <wp:posOffset>-41275</wp:posOffset>
          </wp:positionV>
          <wp:extent cx="2581275" cy="667385"/>
          <wp:effectExtent l="0" t="0" r="0" b="0"/>
          <wp:wrapThrough wrapText="bothSides">
            <wp:wrapPolygon edited="0">
              <wp:start x="1754" y="0"/>
              <wp:lineTo x="956" y="1233"/>
              <wp:lineTo x="0" y="6782"/>
              <wp:lineTo x="0" y="16030"/>
              <wp:lineTo x="1435" y="19730"/>
              <wp:lineTo x="1435" y="20963"/>
              <wp:lineTo x="3985" y="20963"/>
              <wp:lineTo x="3985" y="19730"/>
              <wp:lineTo x="21361" y="15414"/>
              <wp:lineTo x="21520" y="10481"/>
              <wp:lineTo x="18013" y="9865"/>
              <wp:lineTo x="18332" y="3699"/>
              <wp:lineTo x="17057" y="3083"/>
              <wp:lineTo x="3666" y="0"/>
              <wp:lineTo x="1754" y="0"/>
            </wp:wrapPolygon>
          </wp:wrapThrough>
          <wp:docPr id="15" name="Picture 2" descr="C:\Users\Peter\Dropbox\inQool\grafika\logo\logo_small_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Dropbox\inQool\grafika\logo\logo_small_r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3405">
      <w:rPr>
        <w:rFonts w:cs="Calibri"/>
      </w:rPr>
      <w:t xml:space="preserve">InQool a.s., Hněvkovského 30/65, 61700, Brno </w:t>
    </w:r>
  </w:p>
  <w:p w14:paraId="328A1EB6" w14:textId="77777777" w:rsidR="001B355B" w:rsidRPr="00453405" w:rsidRDefault="00141AF1" w:rsidP="001B355B">
    <w:pPr>
      <w:pStyle w:val="Zhlav"/>
      <w:tabs>
        <w:tab w:val="center" w:pos="3969"/>
      </w:tabs>
      <w:ind w:left="4820"/>
      <w:jc w:val="right"/>
      <w:rPr>
        <w:rFonts w:cs="Calibri"/>
      </w:rPr>
    </w:pPr>
    <w:r w:rsidRPr="00453405">
      <w:rPr>
        <w:rFonts w:cs="Calibri"/>
      </w:rPr>
      <w:t>www.inqool.cz,  (+420) 602 206 766</w:t>
    </w:r>
  </w:p>
  <w:p w14:paraId="77C90128" w14:textId="77777777" w:rsidR="001B355B" w:rsidRPr="00453405" w:rsidRDefault="00141AF1" w:rsidP="001B355B">
    <w:pPr>
      <w:pStyle w:val="Zhlav"/>
      <w:tabs>
        <w:tab w:val="center" w:pos="3969"/>
      </w:tabs>
      <w:ind w:left="4820" w:firstLine="4"/>
      <w:jc w:val="right"/>
      <w:rPr>
        <w:rFonts w:cs="Calibri"/>
      </w:rPr>
    </w:pPr>
    <w:r w:rsidRPr="00453405">
      <w:rPr>
        <w:rFonts w:cs="Calibri"/>
      </w:rPr>
      <w:t>IČ: 29222389 DIČ: CZ29222389</w:t>
    </w:r>
  </w:p>
  <w:p w14:paraId="753E61F3" w14:textId="77777777" w:rsidR="001B355B" w:rsidRDefault="00141AF1" w:rsidP="001B355B">
    <w:pPr>
      <w:pStyle w:val="Zhlav"/>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singleLevel"/>
    <w:tmpl w:val="E27EA266"/>
    <w:name w:val="WW8Num7"/>
    <w:lvl w:ilvl="0">
      <w:start w:val="1"/>
      <w:numFmt w:val="decimal"/>
      <w:lvlText w:val="%1."/>
      <w:lvlJc w:val="left"/>
      <w:pPr>
        <w:tabs>
          <w:tab w:val="num" w:pos="360"/>
        </w:tabs>
        <w:ind w:left="360" w:hanging="360"/>
      </w:pPr>
      <w:rPr>
        <w:rFonts w:cs="Times New Roman"/>
        <w:b w:val="0"/>
        <w:bCs/>
        <w:color w:val="auto"/>
      </w:rPr>
    </w:lvl>
  </w:abstractNum>
  <w:abstractNum w:abstractNumId="1" w15:restartNumberingAfterBreak="0">
    <w:nsid w:val="01815C5C"/>
    <w:multiLevelType w:val="singleLevel"/>
    <w:tmpl w:val="00000007"/>
    <w:lvl w:ilvl="0">
      <w:start w:val="1"/>
      <w:numFmt w:val="decimal"/>
      <w:lvlText w:val="%1."/>
      <w:lvlJc w:val="left"/>
      <w:pPr>
        <w:tabs>
          <w:tab w:val="num" w:pos="360"/>
        </w:tabs>
        <w:ind w:left="360" w:hanging="360"/>
      </w:pPr>
      <w:rPr>
        <w:rFonts w:cs="Times New Roman"/>
      </w:rPr>
    </w:lvl>
  </w:abstractNum>
  <w:abstractNum w:abstractNumId="2" w15:restartNumberingAfterBreak="0">
    <w:nsid w:val="021634A9"/>
    <w:multiLevelType w:val="hybridMultilevel"/>
    <w:tmpl w:val="7E5E384E"/>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2B76181"/>
    <w:multiLevelType w:val="hybridMultilevel"/>
    <w:tmpl w:val="D4EC06D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48178AC"/>
    <w:multiLevelType w:val="hybridMultilevel"/>
    <w:tmpl w:val="62CEFB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4A030A6"/>
    <w:multiLevelType w:val="hybridMultilevel"/>
    <w:tmpl w:val="2AC4082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4CE00AF"/>
    <w:multiLevelType w:val="hybridMultilevel"/>
    <w:tmpl w:val="C5A84F74"/>
    <w:lvl w:ilvl="0" w:tplc="831E9202">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50961DB"/>
    <w:multiLevelType w:val="hybridMultilevel"/>
    <w:tmpl w:val="CC520E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7090312"/>
    <w:multiLevelType w:val="hybridMultilevel"/>
    <w:tmpl w:val="453EB1FC"/>
    <w:lvl w:ilvl="0" w:tplc="82A68560">
      <w:start w:val="13"/>
      <w:numFmt w:val="bullet"/>
      <w:lvlText w:val="-"/>
      <w:lvlJc w:val="left"/>
      <w:pPr>
        <w:ind w:left="1080" w:hanging="360"/>
      </w:pPr>
      <w:rPr>
        <w:rFonts w:ascii="Palatino Linotype" w:eastAsia="Times New Roman" w:hAnsi="Palatino Linotype" w:cs="Tahoma" w:hint="default"/>
        <w:color w:val="auto"/>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15:restartNumberingAfterBreak="0">
    <w:nsid w:val="0A6C0C3E"/>
    <w:multiLevelType w:val="hybridMultilevel"/>
    <w:tmpl w:val="AC0E2570"/>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C264D5F"/>
    <w:multiLevelType w:val="hybridMultilevel"/>
    <w:tmpl w:val="EB5A5B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E8F2871"/>
    <w:multiLevelType w:val="multilevel"/>
    <w:tmpl w:val="470634F2"/>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lowerLetter"/>
      <w:lvlText w:val="%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0F7C3CF1"/>
    <w:multiLevelType w:val="hybridMultilevel"/>
    <w:tmpl w:val="733075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1AB743F"/>
    <w:multiLevelType w:val="hybridMultilevel"/>
    <w:tmpl w:val="E60027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1CE32DF"/>
    <w:multiLevelType w:val="hybridMultilevel"/>
    <w:tmpl w:val="95D476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2156633"/>
    <w:multiLevelType w:val="multilevel"/>
    <w:tmpl w:val="C2C48204"/>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rPr>
        <w:rFonts w:hint="default"/>
        <w:i w:val="0"/>
        <w:sz w:val="20"/>
        <w:szCs w:val="20"/>
        <w:u w:val="none"/>
      </w:rPr>
    </w:lvl>
    <w:lvl w:ilvl="2">
      <w:start w:val="1"/>
      <w:numFmt w:val="bullet"/>
      <w:lvlText w:val=""/>
      <w:lvlJc w:val="left"/>
      <w:pPr>
        <w:ind w:left="1224" w:hanging="504"/>
      </w:pPr>
      <w:rPr>
        <w:rFonts w:ascii="Wingdings" w:hAnsi="Wingdings" w:hint="default"/>
        <w:b w:val="0"/>
        <w:sz w:val="22"/>
        <w:szCs w:val="22"/>
      </w:rPr>
    </w:lvl>
    <w:lvl w:ilvl="3">
      <w:start w:val="1"/>
      <w:numFmt w:val="decimal"/>
      <w:lvlText w:val="%1.%2.%3.%4."/>
      <w:lvlJc w:val="left"/>
      <w:pPr>
        <w:ind w:left="1728" w:hanging="648"/>
      </w:pPr>
      <w:rPr>
        <w:rFonts w:hint="default"/>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2C96BE5"/>
    <w:multiLevelType w:val="hybridMultilevel"/>
    <w:tmpl w:val="EFF07506"/>
    <w:lvl w:ilvl="0" w:tplc="08090001">
      <w:start w:val="1"/>
      <w:numFmt w:val="bullet"/>
      <w:lvlText w:val=""/>
      <w:lvlJc w:val="left"/>
      <w:pPr>
        <w:ind w:left="720" w:hanging="360"/>
      </w:pPr>
      <w:rPr>
        <w:rFonts w:ascii="Symbol" w:hAnsi="Symbol" w:hint="default"/>
      </w:rPr>
    </w:lvl>
    <w:lvl w:ilvl="1" w:tplc="EF1CAA88">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ED6EFE"/>
    <w:multiLevelType w:val="multilevel"/>
    <w:tmpl w:val="29C267FA"/>
    <w:lvl w:ilvl="0">
      <w:start w:val="9"/>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8.%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1615607F"/>
    <w:multiLevelType w:val="hybridMultilevel"/>
    <w:tmpl w:val="9ABC9B6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175A1E53"/>
    <w:multiLevelType w:val="hybridMultilevel"/>
    <w:tmpl w:val="F22AE306"/>
    <w:lvl w:ilvl="0" w:tplc="5EC075F0">
      <w:numFmt w:val="bullet"/>
      <w:lvlText w:val="+"/>
      <w:lvlJc w:val="left"/>
      <w:pPr>
        <w:ind w:left="720" w:hanging="360"/>
      </w:pPr>
      <w:rPr>
        <w:rFonts w:ascii="PF DinDisplay Pro Light" w:hAnsi="PF DinDisplay Pro Light" w:cs="Times New Roman" w:hint="default"/>
        <w:color w:val="4472C4" w:themeColor="accent1"/>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AEA45D14">
      <w:numFmt w:val="bullet"/>
      <w:lvlText w:val="-"/>
      <w:lvlJc w:val="left"/>
      <w:pPr>
        <w:ind w:left="2880" w:hanging="360"/>
      </w:pPr>
      <w:rPr>
        <w:rFonts w:ascii="Arial" w:eastAsiaTheme="minorHAnsi" w:hAnsi="Arial" w:cs="Aria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84F3F4E"/>
    <w:multiLevelType w:val="hybridMultilevel"/>
    <w:tmpl w:val="99C00A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89260C4"/>
    <w:multiLevelType w:val="hybridMultilevel"/>
    <w:tmpl w:val="162E45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8A3604D"/>
    <w:multiLevelType w:val="hybridMultilevel"/>
    <w:tmpl w:val="82B61BA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66764678">
      <w:numFmt w:val="bullet"/>
      <w:lvlText w:val="-"/>
      <w:lvlJc w:val="left"/>
      <w:pPr>
        <w:ind w:left="2340" w:hanging="360"/>
      </w:pPr>
      <w:rPr>
        <w:rFonts w:ascii="Calibri" w:eastAsiaTheme="minorHAnsi" w:hAnsi="Calibri" w:cs="Calibri" w:hint="default"/>
      </w:r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18B91960"/>
    <w:multiLevelType w:val="hybridMultilevel"/>
    <w:tmpl w:val="6E14929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4" w15:restartNumberingAfterBreak="0">
    <w:nsid w:val="1AA565A3"/>
    <w:multiLevelType w:val="multilevel"/>
    <w:tmpl w:val="62304DAE"/>
    <w:lvl w:ilvl="0">
      <w:start w:val="12"/>
      <w:numFmt w:val="decimal"/>
      <w:lvlText w:val="%1"/>
      <w:lvlJc w:val="left"/>
      <w:pPr>
        <w:ind w:left="600" w:hanging="600"/>
      </w:pPr>
      <w:rPr>
        <w:rFonts w:hint="default"/>
      </w:rPr>
    </w:lvl>
    <w:lvl w:ilvl="1">
      <w:start w:val="2"/>
      <w:numFmt w:val="decimal"/>
      <w:lvlText w:val="%1.%2"/>
      <w:lvlJc w:val="left"/>
      <w:pPr>
        <w:ind w:left="741" w:hanging="600"/>
      </w:pPr>
      <w:rPr>
        <w:rFonts w:hint="default"/>
      </w:rPr>
    </w:lvl>
    <w:lvl w:ilvl="2">
      <w:start w:val="1"/>
      <w:numFmt w:val="decimal"/>
      <w:lvlText w:val="1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1926" w:hanging="108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568" w:hanging="1440"/>
      </w:pPr>
      <w:rPr>
        <w:rFonts w:hint="default"/>
      </w:rPr>
    </w:lvl>
  </w:abstractNum>
  <w:abstractNum w:abstractNumId="25" w15:restartNumberingAfterBreak="0">
    <w:nsid w:val="1BB10459"/>
    <w:multiLevelType w:val="hybridMultilevel"/>
    <w:tmpl w:val="DE8C60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C203BCF"/>
    <w:multiLevelType w:val="hybridMultilevel"/>
    <w:tmpl w:val="6CDCBC58"/>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7" w15:restartNumberingAfterBreak="0">
    <w:nsid w:val="1C831231"/>
    <w:multiLevelType w:val="hybridMultilevel"/>
    <w:tmpl w:val="FCDC2CD2"/>
    <w:lvl w:ilvl="0" w:tplc="93EC51C8">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8" w15:restartNumberingAfterBreak="0">
    <w:nsid w:val="1C8C522E"/>
    <w:multiLevelType w:val="singleLevel"/>
    <w:tmpl w:val="E33E55BE"/>
    <w:lvl w:ilvl="0">
      <w:start w:val="1"/>
      <w:numFmt w:val="decimal"/>
      <w:lvlText w:val="%1."/>
      <w:lvlJc w:val="left"/>
      <w:pPr>
        <w:tabs>
          <w:tab w:val="num" w:pos="360"/>
        </w:tabs>
        <w:ind w:left="360" w:hanging="360"/>
      </w:pPr>
      <w:rPr>
        <w:rFonts w:cs="Times New Roman"/>
        <w:color w:val="auto"/>
      </w:rPr>
    </w:lvl>
  </w:abstractNum>
  <w:abstractNum w:abstractNumId="29" w15:restartNumberingAfterBreak="0">
    <w:nsid w:val="1D7B2961"/>
    <w:multiLevelType w:val="hybridMultilevel"/>
    <w:tmpl w:val="5E70808C"/>
    <w:lvl w:ilvl="0" w:tplc="A2C29EDC">
      <w:start w:val="1"/>
      <w:numFmt w:val="decimal"/>
      <w:lvlText w:val="%1."/>
      <w:lvlJc w:val="left"/>
      <w:pPr>
        <w:ind w:left="720" w:hanging="360"/>
      </w:pPr>
      <w:rPr>
        <w:rFonts w:ascii="Calibri" w:hAnsi="Calibri" w:hint="default"/>
        <w:b w:val="0"/>
        <w:i w:val="0"/>
        <w:color w:val="auto"/>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1E5142F0"/>
    <w:multiLevelType w:val="hybridMultilevel"/>
    <w:tmpl w:val="4DD668EE"/>
    <w:lvl w:ilvl="0" w:tplc="5BE6080E">
      <w:start w:val="1"/>
      <w:numFmt w:val="bullet"/>
      <w:lvlText w:val="-"/>
      <w:lvlJc w:val="left"/>
      <w:pPr>
        <w:ind w:left="1080" w:hanging="360"/>
      </w:pPr>
      <w:rPr>
        <w:rFonts w:ascii="Calibri" w:eastAsiaTheme="minorHAnsi" w:hAnsi="Calibri" w:cs="Calibri"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1" w15:restartNumberingAfterBreak="0">
    <w:nsid w:val="1F0B1766"/>
    <w:multiLevelType w:val="hybridMultilevel"/>
    <w:tmpl w:val="B308D7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2B12AD4"/>
    <w:multiLevelType w:val="hybridMultilevel"/>
    <w:tmpl w:val="6FBC1FA4"/>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3" w15:restartNumberingAfterBreak="0">
    <w:nsid w:val="2419078D"/>
    <w:multiLevelType w:val="hybridMultilevel"/>
    <w:tmpl w:val="D80AB68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4" w15:restartNumberingAfterBreak="0">
    <w:nsid w:val="284A47C3"/>
    <w:multiLevelType w:val="hybridMultilevel"/>
    <w:tmpl w:val="CFA6D38A"/>
    <w:lvl w:ilvl="0" w:tplc="C39A920E">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28795239"/>
    <w:multiLevelType w:val="hybridMultilevel"/>
    <w:tmpl w:val="917E38B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6" w15:restartNumberingAfterBreak="0">
    <w:nsid w:val="299917D1"/>
    <w:multiLevelType w:val="hybridMultilevel"/>
    <w:tmpl w:val="5E70808C"/>
    <w:lvl w:ilvl="0" w:tplc="A2C29EDC">
      <w:start w:val="1"/>
      <w:numFmt w:val="decimal"/>
      <w:lvlText w:val="%1."/>
      <w:lvlJc w:val="left"/>
      <w:pPr>
        <w:ind w:left="720" w:hanging="360"/>
      </w:pPr>
      <w:rPr>
        <w:rFonts w:ascii="Calibri" w:hAnsi="Calibri" w:hint="default"/>
        <w:b w:val="0"/>
        <w:i w:val="0"/>
        <w:color w:val="auto"/>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2C2138DD"/>
    <w:multiLevelType w:val="hybridMultilevel"/>
    <w:tmpl w:val="88F81ABC"/>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8" w15:restartNumberingAfterBreak="0">
    <w:nsid w:val="2C3B1695"/>
    <w:multiLevelType w:val="hybridMultilevel"/>
    <w:tmpl w:val="A61AB92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2CE629F5"/>
    <w:multiLevelType w:val="hybridMultilevel"/>
    <w:tmpl w:val="9968D8A6"/>
    <w:lvl w:ilvl="0" w:tplc="13A4CAA8">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0" w15:restartNumberingAfterBreak="0">
    <w:nsid w:val="2CF86098"/>
    <w:multiLevelType w:val="hybridMultilevel"/>
    <w:tmpl w:val="FD2073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2DCB12EA"/>
    <w:multiLevelType w:val="multilevel"/>
    <w:tmpl w:val="5E4E6696"/>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rPr>
        <w:rFonts w:hint="default"/>
        <w:i w:val="0"/>
        <w:sz w:val="20"/>
        <w:szCs w:val="20"/>
        <w:u w:val="none"/>
      </w:rPr>
    </w:lvl>
    <w:lvl w:ilvl="2">
      <w:start w:val="13"/>
      <w:numFmt w:val="bullet"/>
      <w:lvlText w:val="-"/>
      <w:lvlJc w:val="left"/>
      <w:pPr>
        <w:ind w:left="1080" w:hanging="360"/>
      </w:pPr>
      <w:rPr>
        <w:rFonts w:ascii="Palatino Linotype" w:eastAsia="Times New Roman" w:hAnsi="Palatino Linotype" w:cs="Tahoma" w:hint="default"/>
      </w:rPr>
    </w:lvl>
    <w:lvl w:ilvl="3">
      <w:start w:val="1"/>
      <w:numFmt w:val="decimal"/>
      <w:lvlText w:val="%1.%2.%3.%4."/>
      <w:lvlJc w:val="left"/>
      <w:pPr>
        <w:ind w:left="1728" w:hanging="648"/>
      </w:pPr>
      <w:rPr>
        <w:rFonts w:hint="default"/>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DD4562C"/>
    <w:multiLevelType w:val="hybridMultilevel"/>
    <w:tmpl w:val="B5CE309E"/>
    <w:lvl w:ilvl="0" w:tplc="786089A2">
      <w:start w:val="1"/>
      <w:numFmt w:val="lowerLetter"/>
      <w:lvlText w:val="%1)"/>
      <w:lvlJc w:val="left"/>
      <w:pPr>
        <w:ind w:left="1344" w:hanging="360"/>
      </w:pPr>
      <w:rPr>
        <w:rFonts w:ascii="Tahoma" w:hAnsi="Tahoma" w:cs="Tahoma" w:hint="default"/>
        <w:sz w:val="20"/>
        <w:szCs w:val="20"/>
      </w:rPr>
    </w:lvl>
    <w:lvl w:ilvl="1" w:tplc="04050019" w:tentative="1">
      <w:start w:val="1"/>
      <w:numFmt w:val="lowerLetter"/>
      <w:lvlText w:val="%2."/>
      <w:lvlJc w:val="left"/>
      <w:pPr>
        <w:ind w:left="2064" w:hanging="360"/>
      </w:pPr>
    </w:lvl>
    <w:lvl w:ilvl="2" w:tplc="0405001B" w:tentative="1">
      <w:start w:val="1"/>
      <w:numFmt w:val="lowerRoman"/>
      <w:lvlText w:val="%3."/>
      <w:lvlJc w:val="right"/>
      <w:pPr>
        <w:ind w:left="2784" w:hanging="180"/>
      </w:pPr>
    </w:lvl>
    <w:lvl w:ilvl="3" w:tplc="0405000F" w:tentative="1">
      <w:start w:val="1"/>
      <w:numFmt w:val="decimal"/>
      <w:lvlText w:val="%4."/>
      <w:lvlJc w:val="left"/>
      <w:pPr>
        <w:ind w:left="3504" w:hanging="360"/>
      </w:pPr>
    </w:lvl>
    <w:lvl w:ilvl="4" w:tplc="04050019" w:tentative="1">
      <w:start w:val="1"/>
      <w:numFmt w:val="lowerLetter"/>
      <w:lvlText w:val="%5."/>
      <w:lvlJc w:val="left"/>
      <w:pPr>
        <w:ind w:left="4224" w:hanging="360"/>
      </w:pPr>
    </w:lvl>
    <w:lvl w:ilvl="5" w:tplc="0405001B" w:tentative="1">
      <w:start w:val="1"/>
      <w:numFmt w:val="lowerRoman"/>
      <w:lvlText w:val="%6."/>
      <w:lvlJc w:val="right"/>
      <w:pPr>
        <w:ind w:left="4944" w:hanging="180"/>
      </w:pPr>
    </w:lvl>
    <w:lvl w:ilvl="6" w:tplc="0405000F" w:tentative="1">
      <w:start w:val="1"/>
      <w:numFmt w:val="decimal"/>
      <w:lvlText w:val="%7."/>
      <w:lvlJc w:val="left"/>
      <w:pPr>
        <w:ind w:left="5664" w:hanging="360"/>
      </w:pPr>
    </w:lvl>
    <w:lvl w:ilvl="7" w:tplc="04050019" w:tentative="1">
      <w:start w:val="1"/>
      <w:numFmt w:val="lowerLetter"/>
      <w:lvlText w:val="%8."/>
      <w:lvlJc w:val="left"/>
      <w:pPr>
        <w:ind w:left="6384" w:hanging="360"/>
      </w:pPr>
    </w:lvl>
    <w:lvl w:ilvl="8" w:tplc="0405001B" w:tentative="1">
      <w:start w:val="1"/>
      <w:numFmt w:val="lowerRoman"/>
      <w:lvlText w:val="%9."/>
      <w:lvlJc w:val="right"/>
      <w:pPr>
        <w:ind w:left="7104" w:hanging="180"/>
      </w:pPr>
    </w:lvl>
  </w:abstractNum>
  <w:abstractNum w:abstractNumId="43" w15:restartNumberingAfterBreak="0">
    <w:nsid w:val="2E26199D"/>
    <w:multiLevelType w:val="hybridMultilevel"/>
    <w:tmpl w:val="B8288386"/>
    <w:lvl w:ilvl="0" w:tplc="A2C29EDC">
      <w:start w:val="1"/>
      <w:numFmt w:val="decimal"/>
      <w:lvlText w:val="%1."/>
      <w:lvlJc w:val="left"/>
      <w:pPr>
        <w:ind w:left="786" w:hanging="360"/>
      </w:pPr>
      <w:rPr>
        <w:rFonts w:ascii="Calibri" w:hAnsi="Calibri" w:hint="default"/>
        <w:b w:val="0"/>
        <w:i w:val="0"/>
        <w:color w:val="auto"/>
        <w:sz w:val="20"/>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44" w15:restartNumberingAfterBreak="0">
    <w:nsid w:val="2E524294"/>
    <w:multiLevelType w:val="singleLevel"/>
    <w:tmpl w:val="00000007"/>
    <w:lvl w:ilvl="0">
      <w:start w:val="1"/>
      <w:numFmt w:val="decimal"/>
      <w:lvlText w:val="%1."/>
      <w:lvlJc w:val="left"/>
      <w:pPr>
        <w:tabs>
          <w:tab w:val="num" w:pos="360"/>
        </w:tabs>
        <w:ind w:left="360" w:hanging="360"/>
      </w:pPr>
      <w:rPr>
        <w:rFonts w:cs="Times New Roman"/>
      </w:rPr>
    </w:lvl>
  </w:abstractNum>
  <w:abstractNum w:abstractNumId="45" w15:restartNumberingAfterBreak="0">
    <w:nsid w:val="2FAE6A97"/>
    <w:multiLevelType w:val="hybridMultilevel"/>
    <w:tmpl w:val="F77E536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6" w15:restartNumberingAfterBreak="0">
    <w:nsid w:val="31D207B2"/>
    <w:multiLevelType w:val="hybridMultilevel"/>
    <w:tmpl w:val="4BF8E1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31D451C2"/>
    <w:multiLevelType w:val="hybridMultilevel"/>
    <w:tmpl w:val="2C4A8A04"/>
    <w:lvl w:ilvl="0" w:tplc="607E4FE0">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326212CA"/>
    <w:multiLevelType w:val="multilevel"/>
    <w:tmpl w:val="09CC164A"/>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33981206"/>
    <w:multiLevelType w:val="hybridMultilevel"/>
    <w:tmpl w:val="5568F0FA"/>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50" w15:restartNumberingAfterBreak="0">
    <w:nsid w:val="33FD266E"/>
    <w:multiLevelType w:val="hybridMultilevel"/>
    <w:tmpl w:val="EDA09D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34335117"/>
    <w:multiLevelType w:val="hybridMultilevel"/>
    <w:tmpl w:val="0DEA061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348B08FA"/>
    <w:multiLevelType w:val="hybridMultilevel"/>
    <w:tmpl w:val="2C7C21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361D3252"/>
    <w:multiLevelType w:val="singleLevel"/>
    <w:tmpl w:val="00000007"/>
    <w:lvl w:ilvl="0">
      <w:start w:val="1"/>
      <w:numFmt w:val="decimal"/>
      <w:lvlText w:val="%1."/>
      <w:lvlJc w:val="left"/>
      <w:pPr>
        <w:tabs>
          <w:tab w:val="num" w:pos="360"/>
        </w:tabs>
        <w:ind w:left="360" w:hanging="360"/>
      </w:pPr>
      <w:rPr>
        <w:rFonts w:cs="Times New Roman"/>
      </w:rPr>
    </w:lvl>
  </w:abstractNum>
  <w:abstractNum w:abstractNumId="54" w15:restartNumberingAfterBreak="0">
    <w:nsid w:val="37B7186C"/>
    <w:multiLevelType w:val="hybridMultilevel"/>
    <w:tmpl w:val="58F66A5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5" w15:restartNumberingAfterBreak="0">
    <w:nsid w:val="3876477E"/>
    <w:multiLevelType w:val="hybridMultilevel"/>
    <w:tmpl w:val="FDD09A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389E51A6"/>
    <w:multiLevelType w:val="hybridMultilevel"/>
    <w:tmpl w:val="48625B2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7" w15:restartNumberingAfterBreak="0">
    <w:nsid w:val="38A42274"/>
    <w:multiLevelType w:val="hybridMultilevel"/>
    <w:tmpl w:val="F6A0F5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3B085C43"/>
    <w:multiLevelType w:val="hybridMultilevel"/>
    <w:tmpl w:val="2AC4082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3B96315E"/>
    <w:multiLevelType w:val="hybridMultilevel"/>
    <w:tmpl w:val="33EC4F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3BA151D7"/>
    <w:multiLevelType w:val="hybridMultilevel"/>
    <w:tmpl w:val="EEAAB6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3C0B3FBE"/>
    <w:multiLevelType w:val="hybridMultilevel"/>
    <w:tmpl w:val="C6F2B77A"/>
    <w:lvl w:ilvl="0" w:tplc="9834B0BC">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62" w15:restartNumberingAfterBreak="0">
    <w:nsid w:val="3C73555B"/>
    <w:multiLevelType w:val="hybridMultilevel"/>
    <w:tmpl w:val="79B802E8"/>
    <w:lvl w:ilvl="0" w:tplc="A096218E">
      <w:start w:val="1"/>
      <w:numFmt w:val="decimal"/>
      <w:lvlText w:val="%1."/>
      <w:lvlJc w:val="left"/>
      <w:pPr>
        <w:tabs>
          <w:tab w:val="num" w:pos="720"/>
        </w:tabs>
        <w:ind w:left="720" w:hanging="36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3" w15:restartNumberingAfterBreak="0">
    <w:nsid w:val="3DB7444B"/>
    <w:multiLevelType w:val="hybridMultilevel"/>
    <w:tmpl w:val="577249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40221EC4"/>
    <w:multiLevelType w:val="hybridMultilevel"/>
    <w:tmpl w:val="DE980F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42B71F4B"/>
    <w:multiLevelType w:val="hybridMultilevel"/>
    <w:tmpl w:val="52726C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434E4243"/>
    <w:multiLevelType w:val="hybridMultilevel"/>
    <w:tmpl w:val="86CA75E8"/>
    <w:lvl w:ilvl="0" w:tplc="9438A3C2">
      <w:numFmt w:val="bullet"/>
      <w:lvlText w:val="+"/>
      <w:lvlJc w:val="left"/>
      <w:pPr>
        <w:ind w:left="1080" w:hanging="360"/>
      </w:pPr>
      <w:rPr>
        <w:rFonts w:ascii="PF DinDisplay Pro Light" w:hAnsi="PF DinDisplay Pro Light" w:cs="Times New Roman" w:hint="default"/>
        <w:color w:val="44DAC6"/>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7" w15:restartNumberingAfterBreak="0">
    <w:nsid w:val="43AE2070"/>
    <w:multiLevelType w:val="hybridMultilevel"/>
    <w:tmpl w:val="F7C285CC"/>
    <w:lvl w:ilvl="0" w:tplc="733C4D32">
      <w:numFmt w:val="bullet"/>
      <w:lvlText w:val="+"/>
      <w:lvlJc w:val="left"/>
      <w:pPr>
        <w:ind w:left="720" w:hanging="360"/>
      </w:pPr>
      <w:rPr>
        <w:rFonts w:ascii="PF DinDisplay Pro Light" w:hAnsi="PF DinDisplay Pro Light" w:cs="Times New Roman" w:hint="default"/>
        <w:color w:val="4472C4" w:themeColor="accent1"/>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453E11B4"/>
    <w:multiLevelType w:val="singleLevel"/>
    <w:tmpl w:val="00000007"/>
    <w:lvl w:ilvl="0">
      <w:start w:val="1"/>
      <w:numFmt w:val="decimal"/>
      <w:lvlText w:val="%1."/>
      <w:lvlJc w:val="left"/>
      <w:pPr>
        <w:tabs>
          <w:tab w:val="num" w:pos="360"/>
        </w:tabs>
        <w:ind w:left="360" w:hanging="360"/>
      </w:pPr>
      <w:rPr>
        <w:rFonts w:cs="Times New Roman"/>
      </w:rPr>
    </w:lvl>
  </w:abstractNum>
  <w:abstractNum w:abstractNumId="69" w15:restartNumberingAfterBreak="0">
    <w:nsid w:val="4C1C1C7B"/>
    <w:multiLevelType w:val="hybridMultilevel"/>
    <w:tmpl w:val="C224773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7">
      <w:start w:val="1"/>
      <w:numFmt w:val="lowerLetter"/>
      <w:lvlText w:val="%3)"/>
      <w:lvlJc w:val="left"/>
      <w:pPr>
        <w:ind w:left="2340" w:hanging="360"/>
      </w:pPr>
      <w:rPr>
        <w:rFonts w:hint="default"/>
      </w:r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4CC4427B"/>
    <w:multiLevelType w:val="singleLevel"/>
    <w:tmpl w:val="00000007"/>
    <w:lvl w:ilvl="0">
      <w:start w:val="1"/>
      <w:numFmt w:val="decimal"/>
      <w:lvlText w:val="%1."/>
      <w:lvlJc w:val="left"/>
      <w:pPr>
        <w:tabs>
          <w:tab w:val="num" w:pos="360"/>
        </w:tabs>
        <w:ind w:left="360" w:hanging="360"/>
      </w:pPr>
      <w:rPr>
        <w:rFonts w:cs="Times New Roman"/>
      </w:rPr>
    </w:lvl>
  </w:abstractNum>
  <w:abstractNum w:abstractNumId="71" w15:restartNumberingAfterBreak="0">
    <w:nsid w:val="4EB12698"/>
    <w:multiLevelType w:val="hybridMultilevel"/>
    <w:tmpl w:val="B85084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517B20D9"/>
    <w:multiLevelType w:val="hybridMultilevel"/>
    <w:tmpl w:val="A19672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5431239E"/>
    <w:multiLevelType w:val="hybridMultilevel"/>
    <w:tmpl w:val="AA227220"/>
    <w:lvl w:ilvl="0" w:tplc="FFFFFFFF">
      <w:start w:val="1"/>
      <w:numFmt w:val="upperRoman"/>
      <w:lvlText w:val="%1."/>
      <w:lvlJc w:val="left"/>
      <w:pPr>
        <w:ind w:left="1080" w:hanging="720"/>
      </w:pPr>
      <w:rPr>
        <w:rFonts w:hint="default"/>
      </w:rPr>
    </w:lvl>
    <w:lvl w:ilvl="1" w:tplc="FFFFFFFF">
      <w:start w:val="1"/>
      <w:numFmt w:val="decimal"/>
      <w:lvlText w:val="%2."/>
      <w:lvlJc w:val="left"/>
      <w:pPr>
        <w:ind w:left="1440" w:hanging="360"/>
      </w:pPr>
      <w:rPr>
        <w:rFonts w:hint="default"/>
      </w:rPr>
    </w:lvl>
    <w:lvl w:ilvl="2" w:tplc="FFFFFFFF">
      <w:start w:val="1"/>
      <w:numFmt w:val="lowerLetter"/>
      <w:lvlText w:val="%3)"/>
      <w:lvlJc w:val="left"/>
      <w:pPr>
        <w:ind w:left="2160" w:hanging="180"/>
      </w:pPr>
    </w:lvl>
    <w:lvl w:ilvl="3" w:tplc="FFFFFFFF">
      <w:start w:val="1"/>
      <w:numFmt w:val="lowerRoman"/>
      <w:lvlText w:val="(%4)"/>
      <w:lvlJc w:val="left"/>
      <w:pPr>
        <w:ind w:left="3240" w:hanging="720"/>
      </w:pPr>
      <w:rPr>
        <w:rFonts w:hint="default"/>
      </w:rPr>
    </w:lvl>
    <w:lvl w:ilvl="4" w:tplc="FFFFFFFF">
      <w:start w:val="1"/>
      <w:numFmt w:val="lowerLetter"/>
      <w:lvlText w:val="%5."/>
      <w:lvlJc w:val="left"/>
      <w:pPr>
        <w:ind w:left="3600" w:hanging="360"/>
      </w:pPr>
    </w:lvl>
    <w:lvl w:ilvl="5" w:tplc="BE625408">
      <w:start w:val="13"/>
      <w:numFmt w:val="bullet"/>
      <w:lvlText w:val="-"/>
      <w:lvlJc w:val="left"/>
      <w:pPr>
        <w:ind w:left="4500" w:hanging="360"/>
      </w:pPr>
      <w:rPr>
        <w:rFonts w:ascii="Palatino Linotype" w:eastAsia="Times New Roman" w:hAnsi="Palatino Linotype" w:cs="Tahoma"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4BD18D1"/>
    <w:multiLevelType w:val="hybridMultilevel"/>
    <w:tmpl w:val="7E9835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5580631C"/>
    <w:multiLevelType w:val="hybridMultilevel"/>
    <w:tmpl w:val="E130A5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55C41A49"/>
    <w:multiLevelType w:val="hybridMultilevel"/>
    <w:tmpl w:val="C4F8F56A"/>
    <w:lvl w:ilvl="0" w:tplc="B9D6B6B0">
      <w:start w:val="1"/>
      <w:numFmt w:val="decimal"/>
      <w:lvlText w:val="%1."/>
      <w:lvlJc w:val="left"/>
      <w:pPr>
        <w:tabs>
          <w:tab w:val="num" w:pos="454"/>
        </w:tabs>
        <w:ind w:left="454" w:hanging="454"/>
      </w:pPr>
      <w:rPr>
        <w:rFonts w:ascii="Corbel" w:hAnsi="Corbel" w:hint="default"/>
        <w:b w:val="0"/>
        <w:i w:val="0"/>
        <w:color w:val="auto"/>
        <w:sz w:val="20"/>
      </w:rPr>
    </w:lvl>
    <w:lvl w:ilvl="1" w:tplc="E52A424C">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7" w15:restartNumberingAfterBreak="0">
    <w:nsid w:val="56716C26"/>
    <w:multiLevelType w:val="hybridMultilevel"/>
    <w:tmpl w:val="917A6E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56902B08"/>
    <w:multiLevelType w:val="hybridMultilevel"/>
    <w:tmpl w:val="19148F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56B764BE"/>
    <w:multiLevelType w:val="hybridMultilevel"/>
    <w:tmpl w:val="7E54F7D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58F5752D"/>
    <w:multiLevelType w:val="hybridMultilevel"/>
    <w:tmpl w:val="A1D6FA1E"/>
    <w:lvl w:ilvl="0" w:tplc="04050017">
      <w:start w:val="1"/>
      <w:numFmt w:val="lowerLetter"/>
      <w:lvlText w:val="%1)"/>
      <w:lvlJc w:val="left"/>
      <w:pPr>
        <w:ind w:left="1068" w:hanging="360"/>
      </w:pPr>
    </w:lvl>
    <w:lvl w:ilvl="1" w:tplc="0405001B">
      <w:start w:val="1"/>
      <w:numFmt w:val="lowerRoman"/>
      <w:lvlText w:val="%2."/>
      <w:lvlJc w:val="righ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1" w15:restartNumberingAfterBreak="0">
    <w:nsid w:val="5AC212FB"/>
    <w:multiLevelType w:val="multilevel"/>
    <w:tmpl w:val="897AACD2"/>
    <w:lvl w:ilvl="0">
      <w:start w:val="1"/>
      <w:numFmt w:val="upperRoman"/>
      <w:pStyle w:val="ZDlnek"/>
      <w:lvlText w:val="ČÁST %1."/>
      <w:lvlJc w:val="left"/>
      <w:pPr>
        <w:tabs>
          <w:tab w:val="num" w:pos="660"/>
        </w:tabs>
        <w:ind w:left="660" w:hanging="660"/>
      </w:pPr>
      <w:rPr>
        <w:rFonts w:hint="default"/>
      </w:rPr>
    </w:lvl>
    <w:lvl w:ilvl="1">
      <w:start w:val="1"/>
      <w:numFmt w:val="decimal"/>
      <w:pStyle w:val="ZD2rove"/>
      <w:isLgl/>
      <w:lvlText w:val="%1.%2."/>
      <w:lvlJc w:val="left"/>
      <w:pPr>
        <w:tabs>
          <w:tab w:val="num" w:pos="660"/>
        </w:tabs>
        <w:ind w:left="660" w:hanging="660"/>
      </w:pPr>
      <w:rPr>
        <w:rFonts w:hint="default"/>
        <w:b w:val="0"/>
        <w:sz w:val="20"/>
        <w:szCs w:val="20"/>
      </w:rPr>
    </w:lvl>
    <w:lvl w:ilvl="2">
      <w:start w:val="1"/>
      <w:numFmt w:val="decimal"/>
      <w:lvlText w:val="%1.1.%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5D804318"/>
    <w:multiLevelType w:val="hybridMultilevel"/>
    <w:tmpl w:val="68C274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5DBD6C61"/>
    <w:multiLevelType w:val="hybridMultilevel"/>
    <w:tmpl w:val="480669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60752D8F"/>
    <w:multiLevelType w:val="singleLevel"/>
    <w:tmpl w:val="00000007"/>
    <w:lvl w:ilvl="0">
      <w:start w:val="1"/>
      <w:numFmt w:val="decimal"/>
      <w:lvlText w:val="%1."/>
      <w:lvlJc w:val="left"/>
      <w:pPr>
        <w:tabs>
          <w:tab w:val="num" w:pos="360"/>
        </w:tabs>
        <w:ind w:left="360" w:hanging="360"/>
      </w:pPr>
      <w:rPr>
        <w:rFonts w:cs="Times New Roman"/>
      </w:rPr>
    </w:lvl>
  </w:abstractNum>
  <w:abstractNum w:abstractNumId="85" w15:restartNumberingAfterBreak="0">
    <w:nsid w:val="60E57841"/>
    <w:multiLevelType w:val="hybridMultilevel"/>
    <w:tmpl w:val="5C2C8B6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15:restartNumberingAfterBreak="0">
    <w:nsid w:val="614C65C1"/>
    <w:multiLevelType w:val="hybridMultilevel"/>
    <w:tmpl w:val="F7563D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652B6D59"/>
    <w:multiLevelType w:val="hybridMultilevel"/>
    <w:tmpl w:val="972C14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67F3134A"/>
    <w:multiLevelType w:val="hybridMultilevel"/>
    <w:tmpl w:val="4D68FB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6BDB0959"/>
    <w:multiLevelType w:val="hybridMultilevel"/>
    <w:tmpl w:val="82A21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6C8A4993"/>
    <w:multiLevelType w:val="hybridMultilevel"/>
    <w:tmpl w:val="8CA4086A"/>
    <w:lvl w:ilvl="0" w:tplc="74545B42">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91" w15:restartNumberingAfterBreak="0">
    <w:nsid w:val="6E0C19BD"/>
    <w:multiLevelType w:val="hybridMultilevel"/>
    <w:tmpl w:val="B07AED72"/>
    <w:lvl w:ilvl="0" w:tplc="AD202918">
      <w:start w:val="1"/>
      <w:numFmt w:val="decimal"/>
      <w:pStyle w:val="Odstavecsmlouvy"/>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2" w15:restartNumberingAfterBreak="0">
    <w:nsid w:val="722F3DD6"/>
    <w:multiLevelType w:val="hybridMultilevel"/>
    <w:tmpl w:val="F4D671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74203B19"/>
    <w:multiLevelType w:val="hybridMultilevel"/>
    <w:tmpl w:val="D81891EC"/>
    <w:lvl w:ilvl="0" w:tplc="04050017">
      <w:start w:val="1"/>
      <w:numFmt w:val="lowerLetter"/>
      <w:lvlText w:val="%1)"/>
      <w:lvlJc w:val="left"/>
      <w:pPr>
        <w:ind w:left="927" w:hanging="360"/>
      </w:p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94" w15:restartNumberingAfterBreak="0">
    <w:nsid w:val="77857B36"/>
    <w:multiLevelType w:val="hybridMultilevel"/>
    <w:tmpl w:val="8FE6EFE6"/>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5" w15:restartNumberingAfterBreak="0">
    <w:nsid w:val="77D92258"/>
    <w:multiLevelType w:val="hybridMultilevel"/>
    <w:tmpl w:val="718ECD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792E3A60"/>
    <w:multiLevelType w:val="multilevel"/>
    <w:tmpl w:val="639E1DB6"/>
    <w:lvl w:ilvl="0">
      <w:start w:val="1"/>
      <w:numFmt w:val="lowerRoman"/>
      <w:lvlText w:val="%1."/>
      <w:lvlJc w:val="right"/>
      <w:pPr>
        <w:ind w:left="2376" w:hanging="480"/>
      </w:pPr>
      <w:rPr>
        <w:rFonts w:hint="default"/>
      </w:rPr>
    </w:lvl>
    <w:lvl w:ilvl="1">
      <w:start w:val="2"/>
      <w:numFmt w:val="decimal"/>
      <w:lvlText w:val="%1.%2"/>
      <w:lvlJc w:val="left"/>
      <w:pPr>
        <w:ind w:left="2376" w:hanging="480"/>
      </w:pPr>
      <w:rPr>
        <w:rFonts w:hint="default"/>
      </w:rPr>
    </w:lvl>
    <w:lvl w:ilvl="2">
      <w:start w:val="1"/>
      <w:numFmt w:val="decimal"/>
      <w:lvlText w:val="%1.%2.%3"/>
      <w:lvlJc w:val="left"/>
      <w:pPr>
        <w:ind w:left="2616" w:hanging="720"/>
      </w:pPr>
      <w:rPr>
        <w:rFonts w:hint="default"/>
      </w:rPr>
    </w:lvl>
    <w:lvl w:ilvl="3">
      <w:start w:val="1"/>
      <w:numFmt w:val="decimal"/>
      <w:lvlText w:val="%1.%2.%3.%4"/>
      <w:lvlJc w:val="left"/>
      <w:pPr>
        <w:ind w:left="2616" w:hanging="720"/>
      </w:pPr>
      <w:rPr>
        <w:rFonts w:hint="default"/>
      </w:rPr>
    </w:lvl>
    <w:lvl w:ilvl="4">
      <w:start w:val="1"/>
      <w:numFmt w:val="decimal"/>
      <w:lvlText w:val="%1.%2.%3.%4.%5"/>
      <w:lvlJc w:val="left"/>
      <w:pPr>
        <w:ind w:left="2976" w:hanging="1080"/>
      </w:pPr>
      <w:rPr>
        <w:rFonts w:hint="default"/>
      </w:rPr>
    </w:lvl>
    <w:lvl w:ilvl="5">
      <w:start w:val="1"/>
      <w:numFmt w:val="decimal"/>
      <w:lvlText w:val="%1.%2.%3.%4.%5.%6"/>
      <w:lvlJc w:val="left"/>
      <w:pPr>
        <w:ind w:left="2976" w:hanging="1080"/>
      </w:pPr>
      <w:rPr>
        <w:rFonts w:hint="default"/>
      </w:rPr>
    </w:lvl>
    <w:lvl w:ilvl="6">
      <w:start w:val="1"/>
      <w:numFmt w:val="decimal"/>
      <w:lvlText w:val="%1.%2.%3.%4.%5.%6.%7"/>
      <w:lvlJc w:val="left"/>
      <w:pPr>
        <w:ind w:left="2976" w:hanging="1080"/>
      </w:pPr>
      <w:rPr>
        <w:rFonts w:hint="default"/>
      </w:rPr>
    </w:lvl>
    <w:lvl w:ilvl="7">
      <w:start w:val="1"/>
      <w:numFmt w:val="decimal"/>
      <w:lvlText w:val="%1.%2.%3.%4.%5.%6.%7.%8"/>
      <w:lvlJc w:val="left"/>
      <w:pPr>
        <w:ind w:left="3336" w:hanging="1440"/>
      </w:pPr>
      <w:rPr>
        <w:rFonts w:hint="default"/>
      </w:rPr>
    </w:lvl>
    <w:lvl w:ilvl="8">
      <w:start w:val="1"/>
      <w:numFmt w:val="decimal"/>
      <w:lvlText w:val="%1.%2.%3.%4.%5.%6.%7.%8.%9"/>
      <w:lvlJc w:val="left"/>
      <w:pPr>
        <w:ind w:left="3336" w:hanging="1440"/>
      </w:pPr>
      <w:rPr>
        <w:rFonts w:hint="default"/>
      </w:rPr>
    </w:lvl>
  </w:abstractNum>
  <w:abstractNum w:abstractNumId="97" w15:restartNumberingAfterBreak="0">
    <w:nsid w:val="7A22301A"/>
    <w:multiLevelType w:val="hybridMultilevel"/>
    <w:tmpl w:val="3A7634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7B746D83"/>
    <w:multiLevelType w:val="hybridMultilevel"/>
    <w:tmpl w:val="A66050DA"/>
    <w:lvl w:ilvl="0" w:tplc="43BCE690">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15:restartNumberingAfterBreak="0">
    <w:nsid w:val="7CE52C7A"/>
    <w:multiLevelType w:val="hybridMultilevel"/>
    <w:tmpl w:val="EAB846C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16cid:durableId="1966307042">
    <w:abstractNumId w:val="15"/>
  </w:num>
  <w:num w:numId="2" w16cid:durableId="1642811668">
    <w:abstractNumId w:val="27"/>
  </w:num>
  <w:num w:numId="3" w16cid:durableId="796948178">
    <w:abstractNumId w:val="6"/>
  </w:num>
  <w:num w:numId="4" w16cid:durableId="195777208">
    <w:abstractNumId w:val="11"/>
  </w:num>
  <w:num w:numId="5" w16cid:durableId="36316068">
    <w:abstractNumId w:val="48"/>
  </w:num>
  <w:num w:numId="6" w16cid:durableId="1993370585">
    <w:abstractNumId w:val="24"/>
  </w:num>
  <w:num w:numId="7" w16cid:durableId="1134911984">
    <w:abstractNumId w:val="39"/>
  </w:num>
  <w:num w:numId="8" w16cid:durableId="2133161298">
    <w:abstractNumId w:val="73"/>
  </w:num>
  <w:num w:numId="9" w16cid:durableId="1637177862">
    <w:abstractNumId w:val="17"/>
  </w:num>
  <w:num w:numId="10" w16cid:durableId="1735852683">
    <w:abstractNumId w:val="91"/>
  </w:num>
  <w:num w:numId="11" w16cid:durableId="1232541265">
    <w:abstractNumId w:val="96"/>
  </w:num>
  <w:num w:numId="12" w16cid:durableId="1789662511">
    <w:abstractNumId w:val="42"/>
  </w:num>
  <w:num w:numId="13" w16cid:durableId="1755853923">
    <w:abstractNumId w:val="80"/>
  </w:num>
  <w:num w:numId="14" w16cid:durableId="474954191">
    <w:abstractNumId w:val="93"/>
  </w:num>
  <w:num w:numId="15" w16cid:durableId="282880731">
    <w:abstractNumId w:val="62"/>
  </w:num>
  <w:num w:numId="16" w16cid:durableId="1755391697">
    <w:abstractNumId w:val="62"/>
    <w:lvlOverride w:ilvl="0">
      <w:lvl w:ilvl="0" w:tplc="A096218E">
        <w:start w:val="1"/>
        <w:numFmt w:val="decimal"/>
        <w:lvlText w:val="%1."/>
        <w:lvlJc w:val="left"/>
        <w:pPr>
          <w:tabs>
            <w:tab w:val="num" w:pos="0"/>
          </w:tabs>
          <w:ind w:left="360" w:hanging="360"/>
        </w:pPr>
        <w:rPr>
          <w:rFonts w:hint="default"/>
          <w:b/>
          <w:i w:val="0"/>
        </w:rPr>
      </w:lvl>
    </w:lvlOverride>
    <w:lvlOverride w:ilvl="1">
      <w:lvl w:ilvl="1" w:tplc="04050019" w:tentative="1">
        <w:start w:val="1"/>
        <w:numFmt w:val="lowerLetter"/>
        <w:lvlText w:val="%2."/>
        <w:lvlJc w:val="left"/>
        <w:pPr>
          <w:ind w:left="1440" w:hanging="360"/>
        </w:pPr>
      </w:lvl>
    </w:lvlOverride>
    <w:lvlOverride w:ilvl="2">
      <w:lvl w:ilvl="2" w:tplc="0405001B" w:tentative="1">
        <w:start w:val="1"/>
        <w:numFmt w:val="lowerRoman"/>
        <w:lvlText w:val="%3."/>
        <w:lvlJc w:val="right"/>
        <w:pPr>
          <w:ind w:left="2160" w:hanging="180"/>
        </w:pPr>
      </w:lvl>
    </w:lvlOverride>
    <w:lvlOverride w:ilvl="3">
      <w:lvl w:ilvl="3" w:tplc="0405000F" w:tentative="1">
        <w:start w:val="1"/>
        <w:numFmt w:val="decimal"/>
        <w:lvlText w:val="%4."/>
        <w:lvlJc w:val="left"/>
        <w:pPr>
          <w:ind w:left="2880" w:hanging="360"/>
        </w:pPr>
      </w:lvl>
    </w:lvlOverride>
    <w:lvlOverride w:ilvl="4">
      <w:lvl w:ilvl="4" w:tplc="04050019" w:tentative="1">
        <w:start w:val="1"/>
        <w:numFmt w:val="lowerLetter"/>
        <w:lvlText w:val="%5."/>
        <w:lvlJc w:val="left"/>
        <w:pPr>
          <w:ind w:left="3600" w:hanging="360"/>
        </w:pPr>
      </w:lvl>
    </w:lvlOverride>
    <w:lvlOverride w:ilvl="5">
      <w:lvl w:ilvl="5" w:tplc="0405001B" w:tentative="1">
        <w:start w:val="1"/>
        <w:numFmt w:val="lowerRoman"/>
        <w:lvlText w:val="%6."/>
        <w:lvlJc w:val="right"/>
        <w:pPr>
          <w:ind w:left="4320" w:hanging="180"/>
        </w:pPr>
      </w:lvl>
    </w:lvlOverride>
    <w:lvlOverride w:ilvl="6">
      <w:lvl w:ilvl="6" w:tplc="0405000F" w:tentative="1">
        <w:start w:val="1"/>
        <w:numFmt w:val="decimal"/>
        <w:lvlText w:val="%7."/>
        <w:lvlJc w:val="left"/>
        <w:pPr>
          <w:ind w:left="5040" w:hanging="360"/>
        </w:pPr>
      </w:lvl>
    </w:lvlOverride>
    <w:lvlOverride w:ilvl="7">
      <w:lvl w:ilvl="7" w:tplc="04050019" w:tentative="1">
        <w:start w:val="1"/>
        <w:numFmt w:val="lowerLetter"/>
        <w:lvlText w:val="%8."/>
        <w:lvlJc w:val="left"/>
        <w:pPr>
          <w:ind w:left="5760" w:hanging="360"/>
        </w:pPr>
      </w:lvl>
    </w:lvlOverride>
    <w:lvlOverride w:ilvl="8">
      <w:lvl w:ilvl="8" w:tplc="0405001B" w:tentative="1">
        <w:start w:val="1"/>
        <w:numFmt w:val="lowerRoman"/>
        <w:lvlText w:val="%9."/>
        <w:lvlJc w:val="right"/>
        <w:pPr>
          <w:ind w:left="6480" w:hanging="180"/>
        </w:pPr>
      </w:lvl>
    </w:lvlOverride>
  </w:num>
  <w:num w:numId="17" w16cid:durableId="1669168913">
    <w:abstractNumId w:val="81"/>
  </w:num>
  <w:num w:numId="18" w16cid:durableId="490408575">
    <w:abstractNumId w:val="41"/>
  </w:num>
  <w:num w:numId="19" w16cid:durableId="1689865857">
    <w:abstractNumId w:val="8"/>
  </w:num>
  <w:num w:numId="20" w16cid:durableId="2017877601">
    <w:abstractNumId w:val="79"/>
  </w:num>
  <w:num w:numId="21" w16cid:durableId="39399676">
    <w:abstractNumId w:val="30"/>
  </w:num>
  <w:num w:numId="22" w16cid:durableId="1706055427">
    <w:abstractNumId w:val="47"/>
  </w:num>
  <w:num w:numId="23" w16cid:durableId="1435830720">
    <w:abstractNumId w:val="18"/>
  </w:num>
  <w:num w:numId="24" w16cid:durableId="1277057340">
    <w:abstractNumId w:val="9"/>
  </w:num>
  <w:num w:numId="25" w16cid:durableId="411270985">
    <w:abstractNumId w:val="38"/>
  </w:num>
  <w:num w:numId="26" w16cid:durableId="2028479651">
    <w:abstractNumId w:val="94"/>
  </w:num>
  <w:num w:numId="27" w16cid:durableId="962424386">
    <w:abstractNumId w:val="51"/>
  </w:num>
  <w:num w:numId="28" w16cid:durableId="514198775">
    <w:abstractNumId w:val="77"/>
  </w:num>
  <w:num w:numId="29" w16cid:durableId="183402359">
    <w:abstractNumId w:val="86"/>
  </w:num>
  <w:num w:numId="30" w16cid:durableId="1382367264">
    <w:abstractNumId w:val="82"/>
  </w:num>
  <w:num w:numId="31" w16cid:durableId="1482428590">
    <w:abstractNumId w:val="78"/>
  </w:num>
  <w:num w:numId="32" w16cid:durableId="585114792">
    <w:abstractNumId w:val="89"/>
  </w:num>
  <w:num w:numId="33" w16cid:durableId="2107068455">
    <w:abstractNumId w:val="52"/>
  </w:num>
  <w:num w:numId="34" w16cid:durableId="828986804">
    <w:abstractNumId w:val="72"/>
  </w:num>
  <w:num w:numId="35" w16cid:durableId="621378467">
    <w:abstractNumId w:val="55"/>
  </w:num>
  <w:num w:numId="36" w16cid:durableId="1945112274">
    <w:abstractNumId w:val="56"/>
  </w:num>
  <w:num w:numId="37" w16cid:durableId="882182169">
    <w:abstractNumId w:val="92"/>
  </w:num>
  <w:num w:numId="38" w16cid:durableId="1152914497">
    <w:abstractNumId w:val="49"/>
  </w:num>
  <w:num w:numId="39" w16cid:durableId="955916496">
    <w:abstractNumId w:val="32"/>
  </w:num>
  <w:num w:numId="40" w16cid:durableId="138422205">
    <w:abstractNumId w:val="26"/>
  </w:num>
  <w:num w:numId="41" w16cid:durableId="1034036209">
    <w:abstractNumId w:val="71"/>
  </w:num>
  <w:num w:numId="42" w16cid:durableId="129370579">
    <w:abstractNumId w:val="25"/>
  </w:num>
  <w:num w:numId="43" w16cid:durableId="258490324">
    <w:abstractNumId w:val="33"/>
  </w:num>
  <w:num w:numId="44" w16cid:durableId="1606039237">
    <w:abstractNumId w:val="35"/>
  </w:num>
  <w:num w:numId="45" w16cid:durableId="1638753654">
    <w:abstractNumId w:val="65"/>
  </w:num>
  <w:num w:numId="46" w16cid:durableId="937831963">
    <w:abstractNumId w:val="95"/>
  </w:num>
  <w:num w:numId="47" w16cid:durableId="1968244399">
    <w:abstractNumId w:val="20"/>
  </w:num>
  <w:num w:numId="48" w16cid:durableId="496114782">
    <w:abstractNumId w:val="4"/>
  </w:num>
  <w:num w:numId="49" w16cid:durableId="156116322">
    <w:abstractNumId w:val="99"/>
  </w:num>
  <w:num w:numId="50" w16cid:durableId="1454517721">
    <w:abstractNumId w:val="23"/>
  </w:num>
  <w:num w:numId="51" w16cid:durableId="357858322">
    <w:abstractNumId w:val="45"/>
  </w:num>
  <w:num w:numId="52" w16cid:durableId="512384167">
    <w:abstractNumId w:val="54"/>
  </w:num>
  <w:num w:numId="53" w16cid:durableId="2019841504">
    <w:abstractNumId w:val="19"/>
  </w:num>
  <w:num w:numId="54" w16cid:durableId="1285045031">
    <w:abstractNumId w:val="67"/>
  </w:num>
  <w:num w:numId="55" w16cid:durableId="17392653">
    <w:abstractNumId w:val="66"/>
  </w:num>
  <w:num w:numId="56" w16cid:durableId="228467387">
    <w:abstractNumId w:val="3"/>
  </w:num>
  <w:num w:numId="57" w16cid:durableId="616529543">
    <w:abstractNumId w:val="46"/>
  </w:num>
  <w:num w:numId="58" w16cid:durableId="901913929">
    <w:abstractNumId w:val="40"/>
  </w:num>
  <w:num w:numId="59" w16cid:durableId="772819977">
    <w:abstractNumId w:val="88"/>
  </w:num>
  <w:num w:numId="60" w16cid:durableId="717777394">
    <w:abstractNumId w:val="87"/>
  </w:num>
  <w:num w:numId="61" w16cid:durableId="990013986">
    <w:abstractNumId w:val="74"/>
  </w:num>
  <w:num w:numId="62" w16cid:durableId="1614744994">
    <w:abstractNumId w:val="7"/>
  </w:num>
  <w:num w:numId="63" w16cid:durableId="776482946">
    <w:abstractNumId w:val="12"/>
  </w:num>
  <w:num w:numId="64" w16cid:durableId="663053537">
    <w:abstractNumId w:val="57"/>
  </w:num>
  <w:num w:numId="65" w16cid:durableId="1188175740">
    <w:abstractNumId w:val="83"/>
  </w:num>
  <w:num w:numId="66" w16cid:durableId="86005300">
    <w:abstractNumId w:val="21"/>
  </w:num>
  <w:num w:numId="67" w16cid:durableId="1179613488">
    <w:abstractNumId w:val="14"/>
  </w:num>
  <w:num w:numId="68" w16cid:durableId="1765760195">
    <w:abstractNumId w:val="50"/>
  </w:num>
  <w:num w:numId="69" w16cid:durableId="1771003836">
    <w:abstractNumId w:val="97"/>
  </w:num>
  <w:num w:numId="70" w16cid:durableId="2089184006">
    <w:abstractNumId w:val="31"/>
  </w:num>
  <w:num w:numId="71" w16cid:durableId="78524315">
    <w:abstractNumId w:val="59"/>
  </w:num>
  <w:num w:numId="72" w16cid:durableId="408114342">
    <w:abstractNumId w:val="13"/>
  </w:num>
  <w:num w:numId="73" w16cid:durableId="604726539">
    <w:abstractNumId w:val="75"/>
  </w:num>
  <w:num w:numId="74" w16cid:durableId="872813316">
    <w:abstractNumId w:val="10"/>
  </w:num>
  <w:num w:numId="75" w16cid:durableId="858540452">
    <w:abstractNumId w:val="60"/>
  </w:num>
  <w:num w:numId="76" w16cid:durableId="1496846497">
    <w:abstractNumId w:val="63"/>
  </w:num>
  <w:num w:numId="77" w16cid:durableId="50423389">
    <w:abstractNumId w:val="22"/>
  </w:num>
  <w:num w:numId="78" w16cid:durableId="1374694130">
    <w:abstractNumId w:val="34"/>
  </w:num>
  <w:num w:numId="79" w16cid:durableId="1123692339">
    <w:abstractNumId w:val="69"/>
  </w:num>
  <w:num w:numId="80" w16cid:durableId="1647398991">
    <w:abstractNumId w:val="98"/>
  </w:num>
  <w:num w:numId="81" w16cid:durableId="769160614">
    <w:abstractNumId w:val="64"/>
  </w:num>
  <w:num w:numId="82" w16cid:durableId="708920344">
    <w:abstractNumId w:val="0"/>
  </w:num>
  <w:num w:numId="83" w16cid:durableId="53167162">
    <w:abstractNumId w:val="76"/>
  </w:num>
  <w:num w:numId="84" w16cid:durableId="978263460">
    <w:abstractNumId w:val="84"/>
  </w:num>
  <w:num w:numId="85" w16cid:durableId="1166045503">
    <w:abstractNumId w:val="2"/>
  </w:num>
  <w:num w:numId="86" w16cid:durableId="1517110411">
    <w:abstractNumId w:val="44"/>
  </w:num>
  <w:num w:numId="87" w16cid:durableId="1015574493">
    <w:abstractNumId w:val="68"/>
  </w:num>
  <w:num w:numId="88" w16cid:durableId="849757178">
    <w:abstractNumId w:val="1"/>
  </w:num>
  <w:num w:numId="89" w16cid:durableId="286468519">
    <w:abstractNumId w:val="61"/>
  </w:num>
  <w:num w:numId="90" w16cid:durableId="371880638">
    <w:abstractNumId w:val="90"/>
  </w:num>
  <w:num w:numId="91" w16cid:durableId="773983192">
    <w:abstractNumId w:val="28"/>
  </w:num>
  <w:num w:numId="92" w16cid:durableId="369036544">
    <w:abstractNumId w:val="70"/>
  </w:num>
  <w:num w:numId="93" w16cid:durableId="1534537283">
    <w:abstractNumId w:val="53"/>
  </w:num>
  <w:num w:numId="94" w16cid:durableId="1813209715">
    <w:abstractNumId w:val="85"/>
  </w:num>
  <w:num w:numId="95" w16cid:durableId="543441456">
    <w:abstractNumId w:val="29"/>
  </w:num>
  <w:num w:numId="96" w16cid:durableId="1605728324">
    <w:abstractNumId w:val="36"/>
  </w:num>
  <w:num w:numId="97" w16cid:durableId="141891743">
    <w:abstractNumId w:val="43"/>
  </w:num>
  <w:num w:numId="98" w16cid:durableId="859200076">
    <w:abstractNumId w:val="5"/>
  </w:num>
  <w:num w:numId="99" w16cid:durableId="1273707888">
    <w:abstractNumId w:val="58"/>
  </w:num>
  <w:num w:numId="100" w16cid:durableId="1025979877">
    <w:abstractNumId w:val="16"/>
  </w:num>
  <w:num w:numId="101" w16cid:durableId="1303920934">
    <w:abstractNumId w:val="37"/>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F5D"/>
    <w:rsid w:val="00005FFE"/>
    <w:rsid w:val="00012195"/>
    <w:rsid w:val="0003077F"/>
    <w:rsid w:val="00033C8C"/>
    <w:rsid w:val="0004502A"/>
    <w:rsid w:val="00050D9A"/>
    <w:rsid w:val="00066649"/>
    <w:rsid w:val="00083E17"/>
    <w:rsid w:val="00085CA5"/>
    <w:rsid w:val="00085F58"/>
    <w:rsid w:val="00095542"/>
    <w:rsid w:val="000A56AA"/>
    <w:rsid w:val="000C2D2A"/>
    <w:rsid w:val="000D232D"/>
    <w:rsid w:val="000D6C37"/>
    <w:rsid w:val="000D7037"/>
    <w:rsid w:val="00104158"/>
    <w:rsid w:val="0011287F"/>
    <w:rsid w:val="001241C0"/>
    <w:rsid w:val="00141AF1"/>
    <w:rsid w:val="00166DAF"/>
    <w:rsid w:val="001B3A6A"/>
    <w:rsid w:val="001D673D"/>
    <w:rsid w:val="00214032"/>
    <w:rsid w:val="00214B10"/>
    <w:rsid w:val="00222D62"/>
    <w:rsid w:val="00222F87"/>
    <w:rsid w:val="002328B8"/>
    <w:rsid w:val="00276A05"/>
    <w:rsid w:val="002A495D"/>
    <w:rsid w:val="002A7C3D"/>
    <w:rsid w:val="002C4964"/>
    <w:rsid w:val="002F578B"/>
    <w:rsid w:val="00315455"/>
    <w:rsid w:val="00326A1D"/>
    <w:rsid w:val="003619CD"/>
    <w:rsid w:val="003646AC"/>
    <w:rsid w:val="0037002F"/>
    <w:rsid w:val="003908F9"/>
    <w:rsid w:val="003B0E29"/>
    <w:rsid w:val="003E1913"/>
    <w:rsid w:val="003F20C4"/>
    <w:rsid w:val="003F2E7C"/>
    <w:rsid w:val="004162E6"/>
    <w:rsid w:val="00453F38"/>
    <w:rsid w:val="004561FA"/>
    <w:rsid w:val="00474D4A"/>
    <w:rsid w:val="004900F0"/>
    <w:rsid w:val="004B09FF"/>
    <w:rsid w:val="004B47DA"/>
    <w:rsid w:val="004B5CD4"/>
    <w:rsid w:val="004E4F7A"/>
    <w:rsid w:val="004E63C6"/>
    <w:rsid w:val="004F3C1C"/>
    <w:rsid w:val="00525E2A"/>
    <w:rsid w:val="00527F5D"/>
    <w:rsid w:val="005416C6"/>
    <w:rsid w:val="005506F0"/>
    <w:rsid w:val="00552ED7"/>
    <w:rsid w:val="00586612"/>
    <w:rsid w:val="005A0641"/>
    <w:rsid w:val="005A3FEF"/>
    <w:rsid w:val="005C10DD"/>
    <w:rsid w:val="005D7CCC"/>
    <w:rsid w:val="005E4329"/>
    <w:rsid w:val="005F017E"/>
    <w:rsid w:val="00605B52"/>
    <w:rsid w:val="00655748"/>
    <w:rsid w:val="00664C46"/>
    <w:rsid w:val="006710D3"/>
    <w:rsid w:val="00687DF4"/>
    <w:rsid w:val="006B3259"/>
    <w:rsid w:val="006D49FC"/>
    <w:rsid w:val="006D4A3F"/>
    <w:rsid w:val="006E0E98"/>
    <w:rsid w:val="006F6424"/>
    <w:rsid w:val="0070548B"/>
    <w:rsid w:val="00717230"/>
    <w:rsid w:val="00721B99"/>
    <w:rsid w:val="00724D26"/>
    <w:rsid w:val="00727753"/>
    <w:rsid w:val="00744011"/>
    <w:rsid w:val="007459BC"/>
    <w:rsid w:val="00784694"/>
    <w:rsid w:val="0079794F"/>
    <w:rsid w:val="007D4347"/>
    <w:rsid w:val="007D6D7E"/>
    <w:rsid w:val="007E2535"/>
    <w:rsid w:val="0085690F"/>
    <w:rsid w:val="008661AE"/>
    <w:rsid w:val="00902E3D"/>
    <w:rsid w:val="009626F8"/>
    <w:rsid w:val="00963E26"/>
    <w:rsid w:val="00965502"/>
    <w:rsid w:val="00971614"/>
    <w:rsid w:val="009857BF"/>
    <w:rsid w:val="009869E1"/>
    <w:rsid w:val="00A015D7"/>
    <w:rsid w:val="00A128CD"/>
    <w:rsid w:val="00A71A1A"/>
    <w:rsid w:val="00A75DAC"/>
    <w:rsid w:val="00A9450A"/>
    <w:rsid w:val="00AA7533"/>
    <w:rsid w:val="00B15F66"/>
    <w:rsid w:val="00B22FDD"/>
    <w:rsid w:val="00B24EBB"/>
    <w:rsid w:val="00B25B08"/>
    <w:rsid w:val="00B8011B"/>
    <w:rsid w:val="00BE1EFA"/>
    <w:rsid w:val="00BF4948"/>
    <w:rsid w:val="00C02309"/>
    <w:rsid w:val="00C47F0B"/>
    <w:rsid w:val="00C52470"/>
    <w:rsid w:val="00C71F96"/>
    <w:rsid w:val="00C866AB"/>
    <w:rsid w:val="00CB12F3"/>
    <w:rsid w:val="00CC4B96"/>
    <w:rsid w:val="00CC7B55"/>
    <w:rsid w:val="00CC7C28"/>
    <w:rsid w:val="00CE1E89"/>
    <w:rsid w:val="00D110BB"/>
    <w:rsid w:val="00D17D53"/>
    <w:rsid w:val="00D406B9"/>
    <w:rsid w:val="00D53D9A"/>
    <w:rsid w:val="00D55E6C"/>
    <w:rsid w:val="00D61981"/>
    <w:rsid w:val="00D62326"/>
    <w:rsid w:val="00D820EA"/>
    <w:rsid w:val="00D9087B"/>
    <w:rsid w:val="00DD054B"/>
    <w:rsid w:val="00DD4644"/>
    <w:rsid w:val="00E0248C"/>
    <w:rsid w:val="00E02F60"/>
    <w:rsid w:val="00E1638D"/>
    <w:rsid w:val="00E21ADF"/>
    <w:rsid w:val="00E23347"/>
    <w:rsid w:val="00E33888"/>
    <w:rsid w:val="00E55E4B"/>
    <w:rsid w:val="00E96BE9"/>
    <w:rsid w:val="00EA5F16"/>
    <w:rsid w:val="00ED4449"/>
    <w:rsid w:val="00EE2308"/>
    <w:rsid w:val="00F108B4"/>
    <w:rsid w:val="00F530FB"/>
    <w:rsid w:val="00F83740"/>
    <w:rsid w:val="00F93668"/>
    <w:rsid w:val="00F95769"/>
    <w:rsid w:val="00FC483E"/>
    <w:rsid w:val="00FE556D"/>
    <w:rsid w:val="00FF618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8F034"/>
  <w15:chartTrackingRefBased/>
  <w15:docId w15:val="{8AE88A28-6ED2-4B73-BCDB-DEC20E44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27F5D"/>
    <w:pPr>
      <w:spacing w:after="0" w:line="240" w:lineRule="auto"/>
    </w:pPr>
    <w:rPr>
      <w:rFonts w:ascii="Times New Roman" w:eastAsia="Times New Roman" w:hAnsi="Times New Roman" w:cs="Times New Roman"/>
      <w:sz w:val="20"/>
      <w:szCs w:val="20"/>
      <w:lang w:eastAsia="cs-CZ"/>
    </w:rPr>
  </w:style>
  <w:style w:type="paragraph" w:styleId="Nadpis1">
    <w:name w:val="heading 1"/>
    <w:aliases w:val="Chapter,H1,1,section,ASAPHeading 1,Celého textu,V_Head1,Záhlaví 1,h1,1.,Kapitola1,Kapitola2,Kapitola3,Kapitola4,Kapitola5,Kapitola11,Kapitola21,Kapitola31,Kapitola41,Kapitola6,Kapitola12,Kapitola22,Kapitola32,Kapitola42,Kapitola51,Kapitola111"/>
    <w:basedOn w:val="Normln"/>
    <w:next w:val="Normln"/>
    <w:link w:val="Nadpis1Char"/>
    <w:qFormat/>
    <w:rsid w:val="00527F5D"/>
    <w:pPr>
      <w:keepNext/>
      <w:jc w:val="center"/>
      <w:outlineLvl w:val="0"/>
    </w:pPr>
    <w:rPr>
      <w:sz w:val="28"/>
      <w:lang w:val="x-none"/>
    </w:rPr>
  </w:style>
  <w:style w:type="paragraph" w:styleId="Nadpis2">
    <w:name w:val="heading 2"/>
    <w:aliases w:val="Podkapitola1,hlavicka,l2,h2,list2,head2,G2,PA Major Section,hlavní odstavec,Nadpis 21,H2,Nadpis_2_úroveň,Podkapitola 1,Podkapitola 11,Podkapitola 12,Podkapitola 13,Podkapitola 14,Podkapitola 15,Podkapitola 111,Podkapitola 121,Podkapitola 131,F2"/>
    <w:basedOn w:val="Normln"/>
    <w:next w:val="Normln"/>
    <w:link w:val="Nadpis2Char"/>
    <w:qFormat/>
    <w:rsid w:val="00527F5D"/>
    <w:pPr>
      <w:keepNext/>
      <w:outlineLvl w:val="1"/>
    </w:pPr>
    <w:rPr>
      <w:sz w:val="24"/>
      <w:lang w:val="x-none"/>
    </w:rPr>
  </w:style>
  <w:style w:type="paragraph" w:styleId="Nadpis3">
    <w:name w:val="heading 3"/>
    <w:aliases w:val="Podpodkapitola,adpis 3,H3,Nadpis_3_úroveň,Záhlaví 3,V_Head3,V_Head31,V_Head32,Podkapitola2,ASAPHeading 3,Sub Paragraph,Podkapitola21,1.1.1,Podkapitola 2,Podkapitola 21,Podkapitola 22,Podkapitola 23,Podkapitola 24,Podkapitola 25,Podkapitola 211"/>
    <w:basedOn w:val="Normln"/>
    <w:next w:val="Normln"/>
    <w:link w:val="Nadpis3Char"/>
    <w:qFormat/>
    <w:rsid w:val="00527F5D"/>
    <w:pPr>
      <w:keepNext/>
      <w:tabs>
        <w:tab w:val="num" w:pos="1440"/>
      </w:tabs>
      <w:ind w:left="720"/>
      <w:jc w:val="both"/>
      <w:outlineLvl w:val="2"/>
    </w:pPr>
    <w:rPr>
      <w:b/>
      <w:sz w:val="24"/>
      <w:lang w:val="x-none" w:eastAsia="x-none"/>
    </w:rPr>
  </w:style>
  <w:style w:type="paragraph" w:styleId="Nadpis4">
    <w:name w:val="heading 4"/>
    <w:aliases w:val="ASAPHeading 4,Sub Sub Paragraph,Podkapitola3,Podkapitola31,Odstavec 1,Odstavec 11,Odstavec 12,Odstavec 13,Odstavec 14,Odstavec 111,Odstavec 121,Odstavec 131,Odstavec 15,Odstavec 141,Odstavec 16,Odstavec 112,Odstavec 122,Odstavec 132"/>
    <w:basedOn w:val="Normln"/>
    <w:next w:val="Normln"/>
    <w:link w:val="Nadpis4Char"/>
    <w:qFormat/>
    <w:rsid w:val="00527F5D"/>
    <w:pPr>
      <w:keepNext/>
      <w:tabs>
        <w:tab w:val="num" w:pos="1080"/>
      </w:tabs>
      <w:spacing w:before="240" w:after="240"/>
      <w:outlineLvl w:val="3"/>
    </w:pPr>
    <w:rPr>
      <w:rFonts w:ascii="NimbusSanNovTEE" w:hAnsi="NimbusSanNovTEE"/>
      <w:b/>
      <w:lang w:val="en-GB"/>
    </w:rPr>
  </w:style>
  <w:style w:type="paragraph" w:styleId="Nadpis5">
    <w:name w:val="heading 5"/>
    <w:basedOn w:val="Normln"/>
    <w:next w:val="Normln"/>
    <w:link w:val="Nadpis5Char"/>
    <w:qFormat/>
    <w:rsid w:val="00527F5D"/>
    <w:pPr>
      <w:tabs>
        <w:tab w:val="num" w:pos="0"/>
      </w:tabs>
      <w:spacing w:before="240" w:after="60"/>
      <w:outlineLvl w:val="4"/>
    </w:pPr>
    <w:rPr>
      <w:rFonts w:ascii="Calibri" w:hAnsi="Calibri"/>
      <w:b/>
      <w:bCs/>
      <w:i/>
      <w:iCs/>
      <w:sz w:val="26"/>
      <w:szCs w:val="26"/>
      <w:lang w:val="x-none" w:eastAsia="x-none"/>
    </w:rPr>
  </w:style>
  <w:style w:type="paragraph" w:styleId="Nadpis6">
    <w:name w:val="heading 6"/>
    <w:basedOn w:val="Normln"/>
    <w:next w:val="Normln"/>
    <w:link w:val="Nadpis6Char"/>
    <w:qFormat/>
    <w:rsid w:val="00527F5D"/>
    <w:pPr>
      <w:keepNext/>
      <w:tabs>
        <w:tab w:val="num" w:pos="0"/>
      </w:tabs>
      <w:outlineLvl w:val="5"/>
    </w:pPr>
    <w:rPr>
      <w:sz w:val="28"/>
      <w:lang w:val="x-none" w:eastAsia="x-none"/>
    </w:rPr>
  </w:style>
  <w:style w:type="paragraph" w:styleId="Nadpis7">
    <w:name w:val="heading 7"/>
    <w:basedOn w:val="Normln"/>
    <w:next w:val="Normln"/>
    <w:link w:val="Nadpis7Char"/>
    <w:qFormat/>
    <w:rsid w:val="00527F5D"/>
    <w:pPr>
      <w:keepNext/>
      <w:tabs>
        <w:tab w:val="num" w:pos="0"/>
      </w:tabs>
      <w:outlineLvl w:val="6"/>
    </w:pPr>
    <w:rPr>
      <w:sz w:val="24"/>
      <w:lang w:val="x-none" w:eastAsia="x-none"/>
    </w:rPr>
  </w:style>
  <w:style w:type="paragraph" w:styleId="Nadpis8">
    <w:name w:val="heading 8"/>
    <w:basedOn w:val="Normln"/>
    <w:next w:val="Normln"/>
    <w:link w:val="Nadpis8Char"/>
    <w:qFormat/>
    <w:rsid w:val="00527F5D"/>
    <w:pPr>
      <w:keepNext/>
      <w:tabs>
        <w:tab w:val="num" w:pos="0"/>
      </w:tabs>
      <w:spacing w:after="60"/>
      <w:jc w:val="both"/>
      <w:outlineLvl w:val="7"/>
    </w:pPr>
    <w:rPr>
      <w:sz w:val="28"/>
      <w:lang w:val="x-none" w:eastAsia="x-none"/>
    </w:rPr>
  </w:style>
  <w:style w:type="paragraph" w:styleId="Nadpis9">
    <w:name w:val="heading 9"/>
    <w:basedOn w:val="Normln"/>
    <w:next w:val="Normln"/>
    <w:link w:val="Nadpis9Char"/>
    <w:qFormat/>
    <w:rsid w:val="00527F5D"/>
    <w:pPr>
      <w:keepNext/>
      <w:tabs>
        <w:tab w:val="num" w:pos="0"/>
      </w:tabs>
      <w:jc w:val="both"/>
      <w:outlineLvl w:val="8"/>
    </w:pPr>
    <w:rPr>
      <w:sz w:val="24"/>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Chapter Char,H1 Char,1 Char,section Char,ASAPHeading 1 Char,Celého textu Char,V_Head1 Char,Záhlaví 1 Char,h1 Char,1. Char,Kapitola1 Char,Kapitola2 Char,Kapitola3 Char,Kapitola4 Char,Kapitola5 Char,Kapitola11 Char,Kapitola21 Char"/>
    <w:basedOn w:val="Standardnpsmoodstavce"/>
    <w:link w:val="Nadpis1"/>
    <w:rsid w:val="00527F5D"/>
    <w:rPr>
      <w:rFonts w:ascii="Times New Roman" w:eastAsia="Times New Roman" w:hAnsi="Times New Roman" w:cs="Times New Roman"/>
      <w:sz w:val="28"/>
      <w:szCs w:val="20"/>
      <w:lang w:val="x-none" w:eastAsia="cs-CZ"/>
    </w:rPr>
  </w:style>
  <w:style w:type="character" w:customStyle="1" w:styleId="Nadpis2Char">
    <w:name w:val="Nadpis 2 Char"/>
    <w:aliases w:val="Podkapitola1 Char,hlavicka Char,l2 Char,h2 Char,list2 Char,head2 Char,G2 Char,PA Major Section Char,hlavní odstavec Char,Nadpis 21 Char,H2 Char,Nadpis_2_úroveň Char,Podkapitola 1 Char,Podkapitola 11 Char,Podkapitola 12 Char,F2 Char"/>
    <w:basedOn w:val="Standardnpsmoodstavce"/>
    <w:link w:val="Nadpis2"/>
    <w:rsid w:val="00527F5D"/>
    <w:rPr>
      <w:rFonts w:ascii="Times New Roman" w:eastAsia="Times New Roman" w:hAnsi="Times New Roman" w:cs="Times New Roman"/>
      <w:sz w:val="24"/>
      <w:szCs w:val="20"/>
      <w:lang w:val="x-none" w:eastAsia="cs-CZ"/>
    </w:rPr>
  </w:style>
  <w:style w:type="character" w:customStyle="1" w:styleId="Nadpis3Char">
    <w:name w:val="Nadpis 3 Char"/>
    <w:aliases w:val="Podpodkapitola Char,adpis 3 Char,H3 Char,Nadpis_3_úroveň Char,Záhlaví 3 Char,V_Head3 Char,V_Head31 Char,V_Head32 Char,Podkapitola2 Char,ASAPHeading 3 Char,Sub Paragraph Char,Podkapitola21 Char,1.1.1 Char,Podkapitola 2 Char"/>
    <w:basedOn w:val="Standardnpsmoodstavce"/>
    <w:link w:val="Nadpis3"/>
    <w:uiPriority w:val="9"/>
    <w:rsid w:val="00527F5D"/>
    <w:rPr>
      <w:rFonts w:ascii="Times New Roman" w:eastAsia="Times New Roman" w:hAnsi="Times New Roman" w:cs="Times New Roman"/>
      <w:b/>
      <w:sz w:val="24"/>
      <w:szCs w:val="20"/>
      <w:lang w:val="x-none" w:eastAsia="x-none"/>
    </w:rPr>
  </w:style>
  <w:style w:type="character" w:customStyle="1" w:styleId="Nadpis4Char">
    <w:name w:val="Nadpis 4 Char"/>
    <w:aliases w:val="ASAPHeading 4 Char,Sub Sub Paragraph Char,Podkapitola3 Char,Podkapitola31 Char,Odstavec 1 Char,Odstavec 11 Char,Odstavec 12 Char,Odstavec 13 Char,Odstavec 14 Char,Odstavec 111 Char,Odstavec 121 Char,Odstavec 131 Char,Odstavec 15 Char"/>
    <w:basedOn w:val="Standardnpsmoodstavce"/>
    <w:link w:val="Nadpis4"/>
    <w:uiPriority w:val="9"/>
    <w:rsid w:val="00527F5D"/>
    <w:rPr>
      <w:rFonts w:ascii="NimbusSanNovTEE" w:eastAsia="Times New Roman" w:hAnsi="NimbusSanNovTEE" w:cs="Times New Roman"/>
      <w:b/>
      <w:sz w:val="20"/>
      <w:szCs w:val="20"/>
      <w:lang w:val="en-GB" w:eastAsia="cs-CZ"/>
    </w:rPr>
  </w:style>
  <w:style w:type="character" w:customStyle="1" w:styleId="Nadpis5Char">
    <w:name w:val="Nadpis 5 Char"/>
    <w:basedOn w:val="Standardnpsmoodstavce"/>
    <w:link w:val="Nadpis5"/>
    <w:rsid w:val="00527F5D"/>
    <w:rPr>
      <w:rFonts w:ascii="Calibri" w:eastAsia="Times New Roman" w:hAnsi="Calibri" w:cs="Times New Roman"/>
      <w:b/>
      <w:bCs/>
      <w:i/>
      <w:iCs/>
      <w:sz w:val="26"/>
      <w:szCs w:val="26"/>
      <w:lang w:val="x-none" w:eastAsia="x-none"/>
    </w:rPr>
  </w:style>
  <w:style w:type="character" w:customStyle="1" w:styleId="Nadpis6Char">
    <w:name w:val="Nadpis 6 Char"/>
    <w:basedOn w:val="Standardnpsmoodstavce"/>
    <w:link w:val="Nadpis6"/>
    <w:rsid w:val="00527F5D"/>
    <w:rPr>
      <w:rFonts w:ascii="Times New Roman" w:eastAsia="Times New Roman" w:hAnsi="Times New Roman" w:cs="Times New Roman"/>
      <w:sz w:val="28"/>
      <w:szCs w:val="20"/>
      <w:lang w:val="x-none" w:eastAsia="x-none"/>
    </w:rPr>
  </w:style>
  <w:style w:type="character" w:customStyle="1" w:styleId="Nadpis7Char">
    <w:name w:val="Nadpis 7 Char"/>
    <w:basedOn w:val="Standardnpsmoodstavce"/>
    <w:link w:val="Nadpis7"/>
    <w:rsid w:val="00527F5D"/>
    <w:rPr>
      <w:rFonts w:ascii="Times New Roman" w:eastAsia="Times New Roman" w:hAnsi="Times New Roman" w:cs="Times New Roman"/>
      <w:sz w:val="24"/>
      <w:szCs w:val="20"/>
      <w:lang w:val="x-none" w:eastAsia="x-none"/>
    </w:rPr>
  </w:style>
  <w:style w:type="character" w:customStyle="1" w:styleId="Nadpis8Char">
    <w:name w:val="Nadpis 8 Char"/>
    <w:basedOn w:val="Standardnpsmoodstavce"/>
    <w:link w:val="Nadpis8"/>
    <w:rsid w:val="00527F5D"/>
    <w:rPr>
      <w:rFonts w:ascii="Times New Roman" w:eastAsia="Times New Roman" w:hAnsi="Times New Roman" w:cs="Times New Roman"/>
      <w:sz w:val="28"/>
      <w:szCs w:val="20"/>
      <w:lang w:val="x-none" w:eastAsia="x-none"/>
    </w:rPr>
  </w:style>
  <w:style w:type="character" w:customStyle="1" w:styleId="Nadpis9Char">
    <w:name w:val="Nadpis 9 Char"/>
    <w:basedOn w:val="Standardnpsmoodstavce"/>
    <w:link w:val="Nadpis9"/>
    <w:rsid w:val="00527F5D"/>
    <w:rPr>
      <w:rFonts w:ascii="Times New Roman" w:eastAsia="Times New Roman" w:hAnsi="Times New Roman" w:cs="Times New Roman"/>
      <w:sz w:val="24"/>
      <w:szCs w:val="20"/>
      <w:lang w:val="x-none" w:eastAsia="x-none"/>
    </w:rPr>
  </w:style>
  <w:style w:type="paragraph" w:styleId="Zkladntext">
    <w:name w:val="Body Text"/>
    <w:aliases w:val="subtitle2,Základní tZákladní text,Body Text"/>
    <w:basedOn w:val="Normln"/>
    <w:link w:val="ZkladntextChar"/>
    <w:rsid w:val="00527F5D"/>
    <w:pPr>
      <w:jc w:val="both"/>
    </w:pPr>
    <w:rPr>
      <w:sz w:val="24"/>
      <w:lang w:val="x-none"/>
    </w:rPr>
  </w:style>
  <w:style w:type="character" w:customStyle="1" w:styleId="ZkladntextChar">
    <w:name w:val="Základní text Char"/>
    <w:aliases w:val="subtitle2 Char,Základní tZákladní text Char,Body Text Char"/>
    <w:basedOn w:val="Standardnpsmoodstavce"/>
    <w:link w:val="Zkladntext"/>
    <w:rsid w:val="00527F5D"/>
    <w:rPr>
      <w:rFonts w:ascii="Times New Roman" w:eastAsia="Times New Roman" w:hAnsi="Times New Roman" w:cs="Times New Roman"/>
      <w:sz w:val="24"/>
      <w:szCs w:val="20"/>
      <w:lang w:val="x-none" w:eastAsia="cs-CZ"/>
    </w:rPr>
  </w:style>
  <w:style w:type="paragraph" w:styleId="Odstavecseseznamem">
    <w:name w:val="List Paragraph"/>
    <w:aliases w:val="Nad,List Paragraph,Odstavec cíl se seznamem,Odstavec se seznamem5,Odstavec_muj,Odrážky"/>
    <w:basedOn w:val="Normln"/>
    <w:link w:val="OdstavecseseznamemChar"/>
    <w:uiPriority w:val="34"/>
    <w:qFormat/>
    <w:rsid w:val="00527F5D"/>
    <w:pPr>
      <w:ind w:left="720"/>
      <w:contextualSpacing/>
    </w:pPr>
  </w:style>
  <w:style w:type="paragraph" w:customStyle="1" w:styleId="ACNormln">
    <w:name w:val="AC Normální"/>
    <w:basedOn w:val="Normln"/>
    <w:link w:val="ACNormlnChar"/>
    <w:qFormat/>
    <w:rsid w:val="00527F5D"/>
    <w:pPr>
      <w:widowControl w:val="0"/>
      <w:spacing w:before="60" w:after="60" w:line="288" w:lineRule="auto"/>
      <w:jc w:val="both"/>
    </w:pPr>
    <w:rPr>
      <w:rFonts w:ascii="Tahoma" w:hAnsi="Tahoma"/>
      <w:color w:val="000000"/>
      <w:sz w:val="22"/>
      <w:szCs w:val="22"/>
      <w:lang w:val="x-none" w:eastAsia="x-none"/>
    </w:rPr>
  </w:style>
  <w:style w:type="paragraph" w:customStyle="1" w:styleId="normalAPCSSZ">
    <w:name w:val="normal_AP CSSZ"/>
    <w:basedOn w:val="Normln"/>
    <w:link w:val="normalAPCSSZChar"/>
    <w:rsid w:val="00527F5D"/>
    <w:pPr>
      <w:spacing w:line="240" w:lineRule="atLeast"/>
      <w:jc w:val="both"/>
    </w:pPr>
    <w:rPr>
      <w:rFonts w:ascii="Tahoma" w:hAnsi="Tahoma"/>
      <w:color w:val="000000"/>
      <w:lang w:val="x-none" w:eastAsia="x-none"/>
    </w:rPr>
  </w:style>
  <w:style w:type="character" w:customStyle="1" w:styleId="normalAPCSSZChar">
    <w:name w:val="normal_AP CSSZ Char"/>
    <w:link w:val="normalAPCSSZ"/>
    <w:locked/>
    <w:rsid w:val="00527F5D"/>
    <w:rPr>
      <w:rFonts w:ascii="Tahoma" w:eastAsia="Times New Roman" w:hAnsi="Tahoma" w:cs="Times New Roman"/>
      <w:color w:val="000000"/>
      <w:sz w:val="20"/>
      <w:szCs w:val="20"/>
      <w:lang w:val="x-none" w:eastAsia="x-none"/>
    </w:rPr>
  </w:style>
  <w:style w:type="paragraph" w:styleId="Zhlav">
    <w:name w:val="header"/>
    <w:aliases w:val="záhlaví"/>
    <w:basedOn w:val="Normln"/>
    <w:link w:val="ZhlavChar"/>
    <w:unhideWhenUsed/>
    <w:rsid w:val="00527F5D"/>
    <w:pPr>
      <w:tabs>
        <w:tab w:val="center" w:pos="4536"/>
        <w:tab w:val="right" w:pos="9072"/>
      </w:tabs>
    </w:pPr>
    <w:rPr>
      <w:lang w:val="x-none" w:eastAsia="x-none"/>
    </w:rPr>
  </w:style>
  <w:style w:type="character" w:customStyle="1" w:styleId="ZhlavChar">
    <w:name w:val="Záhlaví Char"/>
    <w:aliases w:val="záhlaví Char"/>
    <w:basedOn w:val="Standardnpsmoodstavce"/>
    <w:link w:val="Zhlav"/>
    <w:rsid w:val="00527F5D"/>
    <w:rPr>
      <w:rFonts w:ascii="Times New Roman" w:eastAsia="Times New Roman" w:hAnsi="Times New Roman" w:cs="Times New Roman"/>
      <w:sz w:val="20"/>
      <w:szCs w:val="20"/>
      <w:lang w:val="x-none" w:eastAsia="x-none"/>
    </w:rPr>
  </w:style>
  <w:style w:type="paragraph" w:styleId="Zpat">
    <w:name w:val="footer"/>
    <w:basedOn w:val="Normln"/>
    <w:link w:val="ZpatChar"/>
    <w:uiPriority w:val="99"/>
    <w:unhideWhenUsed/>
    <w:rsid w:val="00527F5D"/>
    <w:pPr>
      <w:tabs>
        <w:tab w:val="center" w:pos="4536"/>
        <w:tab w:val="right" w:pos="9072"/>
      </w:tabs>
    </w:pPr>
    <w:rPr>
      <w:lang w:val="x-none" w:eastAsia="x-none"/>
    </w:rPr>
  </w:style>
  <w:style w:type="character" w:customStyle="1" w:styleId="ZpatChar">
    <w:name w:val="Zápatí Char"/>
    <w:basedOn w:val="Standardnpsmoodstavce"/>
    <w:link w:val="Zpat"/>
    <w:uiPriority w:val="99"/>
    <w:rsid w:val="00527F5D"/>
    <w:rPr>
      <w:rFonts w:ascii="Times New Roman" w:eastAsia="Times New Roman" w:hAnsi="Times New Roman" w:cs="Times New Roman"/>
      <w:sz w:val="20"/>
      <w:szCs w:val="20"/>
      <w:lang w:val="x-none" w:eastAsia="x-none"/>
    </w:rPr>
  </w:style>
  <w:style w:type="character" w:customStyle="1" w:styleId="platne1">
    <w:name w:val="platne1"/>
    <w:basedOn w:val="Standardnpsmoodstavce"/>
    <w:rsid w:val="00527F5D"/>
  </w:style>
  <w:style w:type="paragraph" w:customStyle="1" w:styleId="RLdajeosmluvnstran">
    <w:name w:val="RL  údaje o smluvní straně"/>
    <w:basedOn w:val="Normln"/>
    <w:uiPriority w:val="99"/>
    <w:rsid w:val="00527F5D"/>
    <w:pPr>
      <w:spacing w:after="120" w:line="280" w:lineRule="exact"/>
      <w:jc w:val="center"/>
    </w:pPr>
    <w:rPr>
      <w:rFonts w:ascii="Calibri" w:hAnsi="Calibri"/>
      <w:sz w:val="22"/>
      <w:szCs w:val="24"/>
      <w:lang w:eastAsia="en-US"/>
    </w:rPr>
  </w:style>
  <w:style w:type="character" w:styleId="Odkaznakoment">
    <w:name w:val="annotation reference"/>
    <w:uiPriority w:val="99"/>
    <w:unhideWhenUsed/>
    <w:qFormat/>
    <w:rsid w:val="00527F5D"/>
    <w:rPr>
      <w:sz w:val="16"/>
      <w:szCs w:val="16"/>
    </w:rPr>
  </w:style>
  <w:style w:type="paragraph" w:styleId="Textkomente">
    <w:name w:val="annotation text"/>
    <w:basedOn w:val="Normln"/>
    <w:link w:val="TextkomenteChar"/>
    <w:uiPriority w:val="99"/>
    <w:unhideWhenUsed/>
    <w:rsid w:val="00527F5D"/>
    <w:rPr>
      <w:lang w:val="x-none" w:eastAsia="x-none"/>
    </w:rPr>
  </w:style>
  <w:style w:type="character" w:customStyle="1" w:styleId="TextkomenteChar">
    <w:name w:val="Text komentáře Char"/>
    <w:basedOn w:val="Standardnpsmoodstavce"/>
    <w:link w:val="Textkomente"/>
    <w:uiPriority w:val="99"/>
    <w:rsid w:val="00527F5D"/>
    <w:rPr>
      <w:rFonts w:ascii="Times New Roman" w:eastAsia="Times New Roman" w:hAnsi="Times New Roman" w:cs="Times New Roman"/>
      <w:sz w:val="20"/>
      <w:szCs w:val="20"/>
      <w:lang w:val="x-none" w:eastAsia="x-none"/>
    </w:rPr>
  </w:style>
  <w:style w:type="paragraph" w:styleId="Pedmtkomente">
    <w:name w:val="annotation subject"/>
    <w:basedOn w:val="Textkomente"/>
    <w:next w:val="Textkomente"/>
    <w:link w:val="PedmtkomenteChar"/>
    <w:uiPriority w:val="99"/>
    <w:semiHidden/>
    <w:unhideWhenUsed/>
    <w:rsid w:val="00527F5D"/>
    <w:rPr>
      <w:b/>
      <w:bCs/>
    </w:rPr>
  </w:style>
  <w:style w:type="character" w:customStyle="1" w:styleId="PedmtkomenteChar">
    <w:name w:val="Předmět komentáře Char"/>
    <w:basedOn w:val="TextkomenteChar"/>
    <w:link w:val="Pedmtkomente"/>
    <w:uiPriority w:val="99"/>
    <w:semiHidden/>
    <w:rsid w:val="00527F5D"/>
    <w:rPr>
      <w:rFonts w:ascii="Times New Roman" w:eastAsia="Times New Roman" w:hAnsi="Times New Roman" w:cs="Times New Roman"/>
      <w:b/>
      <w:bCs/>
      <w:sz w:val="20"/>
      <w:szCs w:val="20"/>
      <w:lang w:val="x-none" w:eastAsia="x-none"/>
    </w:rPr>
  </w:style>
  <w:style w:type="paragraph" w:styleId="Textbubliny">
    <w:name w:val="Balloon Text"/>
    <w:basedOn w:val="Normln"/>
    <w:link w:val="TextbublinyChar"/>
    <w:uiPriority w:val="99"/>
    <w:semiHidden/>
    <w:unhideWhenUsed/>
    <w:rsid w:val="00527F5D"/>
    <w:rPr>
      <w:rFonts w:ascii="Tahoma" w:hAnsi="Tahoma"/>
      <w:sz w:val="16"/>
      <w:szCs w:val="16"/>
      <w:lang w:val="x-none" w:eastAsia="x-none"/>
    </w:rPr>
  </w:style>
  <w:style w:type="character" w:customStyle="1" w:styleId="TextbublinyChar">
    <w:name w:val="Text bubliny Char"/>
    <w:basedOn w:val="Standardnpsmoodstavce"/>
    <w:link w:val="Textbubliny"/>
    <w:uiPriority w:val="99"/>
    <w:semiHidden/>
    <w:rsid w:val="00527F5D"/>
    <w:rPr>
      <w:rFonts w:ascii="Tahoma" w:eastAsia="Times New Roman" w:hAnsi="Tahoma" w:cs="Times New Roman"/>
      <w:sz w:val="16"/>
      <w:szCs w:val="16"/>
      <w:lang w:val="x-none" w:eastAsia="x-none"/>
    </w:rPr>
  </w:style>
  <w:style w:type="character" w:customStyle="1" w:styleId="ACNormlnChar">
    <w:name w:val="AC Normální Char"/>
    <w:link w:val="ACNormln"/>
    <w:rsid w:val="00527F5D"/>
    <w:rPr>
      <w:rFonts w:ascii="Tahoma" w:eastAsia="Times New Roman" w:hAnsi="Tahoma" w:cs="Times New Roman"/>
      <w:color w:val="000000"/>
      <w:lang w:val="x-none" w:eastAsia="x-none"/>
    </w:rPr>
  </w:style>
  <w:style w:type="paragraph" w:customStyle="1" w:styleId="BlockQuotation">
    <w:name w:val="Block Quotation"/>
    <w:basedOn w:val="Normln"/>
    <w:rsid w:val="00527F5D"/>
    <w:pPr>
      <w:widowControl w:val="0"/>
      <w:ind w:left="426" w:right="425" w:hanging="426"/>
      <w:jc w:val="both"/>
    </w:pPr>
    <w:rPr>
      <w:sz w:val="22"/>
    </w:rPr>
  </w:style>
  <w:style w:type="paragraph" w:styleId="Zkladntextodsazen">
    <w:name w:val="Body Text Indent"/>
    <w:basedOn w:val="Normln"/>
    <w:link w:val="ZkladntextodsazenChar"/>
    <w:uiPriority w:val="99"/>
    <w:unhideWhenUsed/>
    <w:rsid w:val="00527F5D"/>
    <w:pPr>
      <w:spacing w:after="120"/>
      <w:ind w:left="283"/>
    </w:pPr>
    <w:rPr>
      <w:sz w:val="24"/>
      <w:szCs w:val="24"/>
      <w:lang w:val="en-GB" w:eastAsia="en-GB"/>
    </w:rPr>
  </w:style>
  <w:style w:type="character" w:customStyle="1" w:styleId="ZkladntextodsazenChar">
    <w:name w:val="Základní text odsazený Char"/>
    <w:basedOn w:val="Standardnpsmoodstavce"/>
    <w:link w:val="Zkladntextodsazen"/>
    <w:uiPriority w:val="99"/>
    <w:rsid w:val="00527F5D"/>
    <w:rPr>
      <w:rFonts w:ascii="Times New Roman" w:eastAsia="Times New Roman" w:hAnsi="Times New Roman" w:cs="Times New Roman"/>
      <w:sz w:val="24"/>
      <w:szCs w:val="24"/>
      <w:lang w:val="en-GB" w:eastAsia="en-GB"/>
    </w:rPr>
  </w:style>
  <w:style w:type="paragraph" w:customStyle="1" w:styleId="RLProhlensmluvnchstran">
    <w:name w:val="RL Prohlášení smluvních stran"/>
    <w:basedOn w:val="Normln"/>
    <w:link w:val="RLProhlensmluvnchstranChar"/>
    <w:rsid w:val="00527F5D"/>
    <w:pPr>
      <w:spacing w:after="120" w:line="280" w:lineRule="exact"/>
      <w:jc w:val="center"/>
    </w:pPr>
    <w:rPr>
      <w:rFonts w:ascii="Arial" w:hAnsi="Arial"/>
      <w:b/>
      <w:szCs w:val="24"/>
      <w:lang w:val="x-none" w:eastAsia="x-none"/>
    </w:rPr>
  </w:style>
  <w:style w:type="character" w:customStyle="1" w:styleId="RLProhlensmluvnchstranChar">
    <w:name w:val="RL Prohlášení smluvních stran Char"/>
    <w:link w:val="RLProhlensmluvnchstran"/>
    <w:rsid w:val="00527F5D"/>
    <w:rPr>
      <w:rFonts w:ascii="Arial" w:eastAsia="Times New Roman" w:hAnsi="Arial" w:cs="Times New Roman"/>
      <w:b/>
      <w:sz w:val="20"/>
      <w:szCs w:val="24"/>
      <w:lang w:val="x-none" w:eastAsia="x-none"/>
    </w:rPr>
  </w:style>
  <w:style w:type="character" w:customStyle="1" w:styleId="TextkomenteChar1">
    <w:name w:val="Text komentáře Char1"/>
    <w:basedOn w:val="Standardnpsmoodstavce"/>
    <w:locked/>
    <w:rsid w:val="00527F5D"/>
  </w:style>
  <w:style w:type="paragraph" w:styleId="Textpoznpodarou">
    <w:name w:val="footnote text"/>
    <w:basedOn w:val="Normln"/>
    <w:link w:val="TextpoznpodarouChar"/>
    <w:uiPriority w:val="99"/>
    <w:semiHidden/>
    <w:unhideWhenUsed/>
    <w:rsid w:val="00527F5D"/>
  </w:style>
  <w:style w:type="character" w:customStyle="1" w:styleId="TextpoznpodarouChar">
    <w:name w:val="Text pozn. pod čarou Char"/>
    <w:basedOn w:val="Standardnpsmoodstavce"/>
    <w:link w:val="Textpoznpodarou"/>
    <w:uiPriority w:val="99"/>
    <w:semiHidden/>
    <w:rsid w:val="00527F5D"/>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527F5D"/>
    <w:rPr>
      <w:vertAlign w:val="superscript"/>
    </w:rPr>
  </w:style>
  <w:style w:type="character" w:styleId="Hypertextovodkaz">
    <w:name w:val="Hyperlink"/>
    <w:uiPriority w:val="99"/>
    <w:unhideWhenUsed/>
    <w:rsid w:val="00527F5D"/>
    <w:rPr>
      <w:color w:val="0000FF"/>
      <w:u w:val="single"/>
    </w:rPr>
  </w:style>
  <w:style w:type="paragraph" w:styleId="Normlnweb">
    <w:name w:val="Normal (Web)"/>
    <w:basedOn w:val="Normln"/>
    <w:uiPriority w:val="99"/>
    <w:unhideWhenUsed/>
    <w:rsid w:val="00527F5D"/>
    <w:pPr>
      <w:spacing w:before="100" w:beforeAutospacing="1" w:after="100" w:afterAutospacing="1"/>
    </w:pPr>
    <w:rPr>
      <w:sz w:val="24"/>
      <w:szCs w:val="24"/>
    </w:rPr>
  </w:style>
  <w:style w:type="paragraph" w:styleId="Revize">
    <w:name w:val="Revision"/>
    <w:hidden/>
    <w:uiPriority w:val="99"/>
    <w:semiHidden/>
    <w:rsid w:val="00527F5D"/>
    <w:pPr>
      <w:spacing w:after="0" w:line="240" w:lineRule="auto"/>
    </w:pPr>
    <w:rPr>
      <w:rFonts w:ascii="Times New Roman" w:eastAsia="Times New Roman" w:hAnsi="Times New Roman" w:cs="Times New Roman"/>
      <w:sz w:val="20"/>
      <w:szCs w:val="20"/>
      <w:lang w:eastAsia="cs-CZ"/>
    </w:rPr>
  </w:style>
  <w:style w:type="paragraph" w:customStyle="1" w:styleId="Odstavecsmlouvy">
    <w:name w:val="Odstavec smlouvy"/>
    <w:basedOn w:val="Normln"/>
    <w:qFormat/>
    <w:rsid w:val="00527F5D"/>
    <w:pPr>
      <w:numPr>
        <w:numId w:val="10"/>
      </w:numPr>
      <w:tabs>
        <w:tab w:val="left" w:pos="142"/>
      </w:tabs>
      <w:spacing w:before="120"/>
      <w:jc w:val="both"/>
    </w:pPr>
    <w:rPr>
      <w:rFonts w:ascii="Garamond" w:hAnsi="Garamond"/>
      <w:sz w:val="22"/>
      <w:szCs w:val="22"/>
      <w:lang w:bidi="cs-CZ"/>
    </w:rPr>
  </w:style>
  <w:style w:type="table" w:customStyle="1" w:styleId="Mkatabulky1">
    <w:name w:val="Mřížka tabulky1"/>
    <w:rsid w:val="00527F5D"/>
    <w:pPr>
      <w:spacing w:after="0" w:line="240" w:lineRule="auto"/>
    </w:pPr>
    <w:rPr>
      <w:rFonts w:eastAsiaTheme="minorEastAsia"/>
      <w:lang w:eastAsia="cs-CZ"/>
    </w:rPr>
    <w:tblPr>
      <w:tblCellMar>
        <w:top w:w="0" w:type="dxa"/>
        <w:left w:w="0" w:type="dxa"/>
        <w:bottom w:w="0" w:type="dxa"/>
        <w:right w:w="0" w:type="dxa"/>
      </w:tblCellMar>
    </w:tblPr>
  </w:style>
  <w:style w:type="character" w:customStyle="1" w:styleId="normaltextrun">
    <w:name w:val="normaltextrun"/>
    <w:basedOn w:val="Standardnpsmoodstavce"/>
    <w:rsid w:val="00527F5D"/>
  </w:style>
  <w:style w:type="character" w:customStyle="1" w:styleId="eop">
    <w:name w:val="eop"/>
    <w:basedOn w:val="Standardnpsmoodstavce"/>
    <w:rsid w:val="00527F5D"/>
  </w:style>
  <w:style w:type="paragraph" w:customStyle="1" w:styleId="paragraph">
    <w:name w:val="paragraph"/>
    <w:basedOn w:val="Normln"/>
    <w:rsid w:val="00527F5D"/>
    <w:pPr>
      <w:spacing w:before="100" w:beforeAutospacing="1" w:after="100" w:afterAutospacing="1"/>
    </w:pPr>
    <w:rPr>
      <w:rFonts w:eastAsiaTheme="minorHAnsi"/>
      <w:sz w:val="24"/>
      <w:szCs w:val="24"/>
    </w:rPr>
  </w:style>
  <w:style w:type="character" w:customStyle="1" w:styleId="spellingerror">
    <w:name w:val="spellingerror"/>
    <w:basedOn w:val="Standardnpsmoodstavce"/>
    <w:rsid w:val="00527F5D"/>
  </w:style>
  <w:style w:type="table" w:styleId="Mkatabulky">
    <w:name w:val="Table Grid"/>
    <w:basedOn w:val="Normlntabulka"/>
    <w:rsid w:val="00527F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7F5D"/>
    <w:pPr>
      <w:autoSpaceDE w:val="0"/>
      <w:autoSpaceDN w:val="0"/>
      <w:adjustRightInd w:val="0"/>
      <w:spacing w:after="0" w:line="240" w:lineRule="auto"/>
    </w:pPr>
    <w:rPr>
      <w:rFonts w:ascii="Calibri" w:hAnsi="Calibri" w:cs="Calibri"/>
      <w:color w:val="000000"/>
      <w:sz w:val="24"/>
      <w:szCs w:val="24"/>
    </w:rPr>
  </w:style>
  <w:style w:type="character" w:customStyle="1" w:styleId="VchozChar">
    <w:name w:val="Výchozí Char"/>
    <w:link w:val="Vchoz"/>
    <w:locked/>
    <w:rsid w:val="00527F5D"/>
    <w:rPr>
      <w:rFonts w:ascii="Times New Roman" w:eastAsia="Times New Roman" w:hAnsi="Times New Roman"/>
      <w:color w:val="00000A"/>
      <w:sz w:val="24"/>
      <w:szCs w:val="24"/>
    </w:rPr>
  </w:style>
  <w:style w:type="paragraph" w:customStyle="1" w:styleId="Vchoz">
    <w:name w:val="Výchozí"/>
    <w:link w:val="VchozChar"/>
    <w:rsid w:val="00527F5D"/>
    <w:pPr>
      <w:tabs>
        <w:tab w:val="left" w:pos="708"/>
      </w:tabs>
      <w:suppressAutoHyphens/>
      <w:spacing w:after="0" w:line="100" w:lineRule="atLeast"/>
    </w:pPr>
    <w:rPr>
      <w:rFonts w:ascii="Times New Roman" w:eastAsia="Times New Roman" w:hAnsi="Times New Roman"/>
      <w:color w:val="00000A"/>
      <w:sz w:val="24"/>
      <w:szCs w:val="24"/>
    </w:rPr>
  </w:style>
  <w:style w:type="character" w:customStyle="1" w:styleId="OdstavecseseznamemChar">
    <w:name w:val="Odstavec se seznamem Char"/>
    <w:aliases w:val="Nad Char,List Paragraph Char,Odstavec cíl se seznamem Char,Odstavec se seznamem5 Char,Odstavec_muj Char,Odrážky Char"/>
    <w:link w:val="Odstavecseseznamem"/>
    <w:uiPriority w:val="99"/>
    <w:locked/>
    <w:rsid w:val="00527F5D"/>
    <w:rPr>
      <w:rFonts w:ascii="Times New Roman" w:eastAsia="Times New Roman" w:hAnsi="Times New Roman" w:cs="Times New Roman"/>
      <w:sz w:val="20"/>
      <w:szCs w:val="20"/>
      <w:lang w:eastAsia="cs-CZ"/>
    </w:rPr>
  </w:style>
  <w:style w:type="paragraph" w:customStyle="1" w:styleId="Podtitul11">
    <w:name w:val="Podtitul 1.1"/>
    <w:basedOn w:val="Nadpis2"/>
    <w:link w:val="Podtitul11Char"/>
    <w:qFormat/>
    <w:rsid w:val="00527F5D"/>
    <w:pPr>
      <w:keepNext w:val="0"/>
      <w:numPr>
        <w:ilvl w:val="1"/>
      </w:numPr>
      <w:spacing w:after="120" w:line="264" w:lineRule="auto"/>
      <w:ind w:left="576" w:hanging="576"/>
      <w:jc w:val="both"/>
    </w:pPr>
    <w:rPr>
      <w:rFonts w:ascii="Segoe UI" w:hAnsi="Segoe UI"/>
      <w:sz w:val="20"/>
      <w:lang w:val="cs-CZ"/>
    </w:rPr>
  </w:style>
  <w:style w:type="character" w:customStyle="1" w:styleId="Podtitul11Char">
    <w:name w:val="Podtitul 1.1 Char"/>
    <w:link w:val="Podtitul11"/>
    <w:rsid w:val="00527F5D"/>
    <w:rPr>
      <w:rFonts w:ascii="Segoe UI" w:eastAsia="Times New Roman" w:hAnsi="Segoe UI" w:cs="Times New Roman"/>
      <w:sz w:val="20"/>
      <w:szCs w:val="20"/>
      <w:lang w:eastAsia="cs-CZ"/>
    </w:rPr>
  </w:style>
  <w:style w:type="paragraph" w:customStyle="1" w:styleId="Podtitu111">
    <w:name w:val="Podtitu 1.1.1"/>
    <w:basedOn w:val="Nadpis3"/>
    <w:link w:val="Podtitu111Char"/>
    <w:qFormat/>
    <w:rsid w:val="00527F5D"/>
    <w:pPr>
      <w:keepNext w:val="0"/>
      <w:numPr>
        <w:ilvl w:val="2"/>
      </w:numPr>
      <w:tabs>
        <w:tab w:val="num" w:pos="1440"/>
      </w:tabs>
      <w:spacing w:after="120" w:line="264" w:lineRule="auto"/>
      <w:ind w:left="1134" w:hanging="567"/>
    </w:pPr>
    <w:rPr>
      <w:rFonts w:ascii="Segoe UI" w:hAnsi="Segoe UI" w:cs="Arial"/>
      <w:b w:val="0"/>
      <w:bCs/>
      <w:sz w:val="20"/>
      <w:szCs w:val="26"/>
      <w:lang w:val="cs-CZ" w:eastAsia="cs-CZ"/>
    </w:rPr>
  </w:style>
  <w:style w:type="character" w:customStyle="1" w:styleId="Podtitu111Char">
    <w:name w:val="Podtitu 1.1.1 Char"/>
    <w:link w:val="Podtitu111"/>
    <w:rsid w:val="00527F5D"/>
    <w:rPr>
      <w:rFonts w:ascii="Segoe UI" w:eastAsia="Times New Roman" w:hAnsi="Segoe UI" w:cs="Arial"/>
      <w:bCs/>
      <w:sz w:val="20"/>
      <w:szCs w:val="26"/>
      <w:lang w:eastAsia="cs-CZ"/>
    </w:rPr>
  </w:style>
  <w:style w:type="paragraph" w:customStyle="1" w:styleId="Smlouva-slo">
    <w:name w:val="Smlouva-číslo"/>
    <w:basedOn w:val="Normln"/>
    <w:rsid w:val="00527F5D"/>
    <w:pPr>
      <w:widowControl w:val="0"/>
      <w:spacing w:before="120" w:line="240" w:lineRule="atLeast"/>
      <w:jc w:val="both"/>
    </w:pPr>
    <w:rPr>
      <w:snapToGrid w:val="0"/>
      <w:sz w:val="24"/>
    </w:rPr>
  </w:style>
  <w:style w:type="paragraph" w:customStyle="1" w:styleId="a">
    <w:basedOn w:val="Normln"/>
    <w:next w:val="Podnadpis"/>
    <w:qFormat/>
    <w:rsid w:val="00527F5D"/>
    <w:pPr>
      <w:jc w:val="center"/>
    </w:pPr>
    <w:rPr>
      <w:b/>
      <w:color w:val="000000"/>
      <w:sz w:val="28"/>
    </w:rPr>
  </w:style>
  <w:style w:type="paragraph" w:styleId="Podnadpis">
    <w:name w:val="Subtitle"/>
    <w:basedOn w:val="Normln"/>
    <w:next w:val="Normln"/>
    <w:link w:val="PodnadpisChar"/>
    <w:uiPriority w:val="11"/>
    <w:qFormat/>
    <w:rsid w:val="00527F5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
    <w:uiPriority w:val="11"/>
    <w:rsid w:val="00527F5D"/>
    <w:rPr>
      <w:rFonts w:eastAsiaTheme="minorEastAsia"/>
      <w:color w:val="5A5A5A" w:themeColor="text1" w:themeTint="A5"/>
      <w:spacing w:val="15"/>
      <w:lang w:eastAsia="cs-CZ"/>
    </w:rPr>
  </w:style>
  <w:style w:type="paragraph" w:customStyle="1" w:styleId="ZDlnek">
    <w:name w:val="ZD článek"/>
    <w:basedOn w:val="Normln"/>
    <w:qFormat/>
    <w:rsid w:val="00A9450A"/>
    <w:pPr>
      <w:keepNext/>
      <w:numPr>
        <w:numId w:val="17"/>
      </w:numPr>
      <w:shd w:val="clear" w:color="auto" w:fill="C6D9F1"/>
      <w:spacing w:after="240" w:line="360" w:lineRule="auto"/>
      <w:jc w:val="center"/>
    </w:pPr>
    <w:rPr>
      <w:rFonts w:ascii="Tahoma" w:eastAsia="Calibri" w:hAnsi="Tahoma"/>
      <w:b/>
      <w:caps/>
      <w:szCs w:val="22"/>
      <w:lang w:val="x-none" w:eastAsia="en-US"/>
    </w:rPr>
  </w:style>
  <w:style w:type="paragraph" w:customStyle="1" w:styleId="ZD2rove">
    <w:name w:val="ZD 2. úroveň"/>
    <w:basedOn w:val="Normln"/>
    <w:link w:val="ZD2roveChar"/>
    <w:qFormat/>
    <w:rsid w:val="00A9450A"/>
    <w:pPr>
      <w:numPr>
        <w:ilvl w:val="1"/>
        <w:numId w:val="17"/>
      </w:numPr>
      <w:spacing w:before="120"/>
      <w:jc w:val="both"/>
    </w:pPr>
    <w:rPr>
      <w:rFonts w:ascii="Tahoma" w:eastAsia="Calibri" w:hAnsi="Tahoma"/>
      <w:szCs w:val="22"/>
      <w:lang w:val="x-none" w:eastAsia="en-US"/>
    </w:rPr>
  </w:style>
  <w:style w:type="character" w:customStyle="1" w:styleId="ZD2roveChar">
    <w:name w:val="ZD 2. úroveň Char"/>
    <w:link w:val="ZD2rove"/>
    <w:rsid w:val="00A9450A"/>
    <w:rPr>
      <w:rFonts w:ascii="Tahoma" w:eastAsia="Calibri" w:hAnsi="Tahoma" w:cs="Times New Roman"/>
      <w:sz w:val="20"/>
      <w:lang w:val="x-none"/>
    </w:rPr>
  </w:style>
  <w:style w:type="paragraph" w:styleId="Zkladntextodsazen3">
    <w:name w:val="Body Text Indent 3"/>
    <w:basedOn w:val="Normln"/>
    <w:link w:val="Zkladntextodsazen3Char"/>
    <w:uiPriority w:val="99"/>
    <w:unhideWhenUsed/>
    <w:rsid w:val="00D62326"/>
    <w:pPr>
      <w:spacing w:after="120" w:line="276" w:lineRule="auto"/>
      <w:ind w:left="283"/>
    </w:pPr>
    <w:rPr>
      <w:rFonts w:ascii="Calibri" w:eastAsia="Calibri" w:hAnsi="Calibri"/>
      <w:sz w:val="16"/>
      <w:szCs w:val="16"/>
      <w:lang w:val="x-none" w:eastAsia="en-US"/>
    </w:rPr>
  </w:style>
  <w:style w:type="character" w:customStyle="1" w:styleId="Zkladntextodsazen3Char">
    <w:name w:val="Základní text odsazený 3 Char"/>
    <w:basedOn w:val="Standardnpsmoodstavce"/>
    <w:link w:val="Zkladntextodsazen3"/>
    <w:uiPriority w:val="99"/>
    <w:rsid w:val="00D62326"/>
    <w:rPr>
      <w:rFonts w:ascii="Calibri" w:eastAsia="Calibri" w:hAnsi="Calibri" w:cs="Times New Roman"/>
      <w:sz w:val="16"/>
      <w:szCs w:val="16"/>
      <w:lang w:val="x-none"/>
    </w:rPr>
  </w:style>
  <w:style w:type="paragraph" w:customStyle="1" w:styleId="TableParagraph">
    <w:name w:val="Table Paragraph"/>
    <w:basedOn w:val="Normln"/>
    <w:uiPriority w:val="1"/>
    <w:qFormat/>
    <w:rsid w:val="00EE2308"/>
    <w:pPr>
      <w:autoSpaceDE w:val="0"/>
      <w:autoSpaceDN w:val="0"/>
      <w:adjustRightInd w:val="0"/>
      <w:spacing w:before="121" w:line="221" w:lineRule="exact"/>
      <w:ind w:left="110"/>
    </w:pPr>
    <w:rPr>
      <w:rFonts w:ascii="Tahoma" w:eastAsiaTheme="minorHAnsi" w:hAnsi="Tahoma" w:cs="Tahoma"/>
      <w:sz w:val="24"/>
      <w:szCs w:val="24"/>
      <w:lang w:eastAsia="en-US"/>
    </w:rPr>
  </w:style>
  <w:style w:type="paragraph" w:customStyle="1" w:styleId="TEXTMUO">
    <w:name w:val="TEXT_MUO"/>
    <w:basedOn w:val="Normln"/>
    <w:qFormat/>
    <w:rsid w:val="00085F58"/>
    <w:rPr>
      <w:rFonts w:ascii="Arial" w:hAnsi="Arial" w:cs="Open Sans"/>
      <w:color w:val="000000"/>
      <w:shd w:val="clear" w:color="auto" w:fill="FFFFFF"/>
      <w:lang w:eastAsia="en-GB"/>
    </w:rPr>
  </w:style>
  <w:style w:type="character" w:styleId="Zdraznnjemn">
    <w:name w:val="Subtle Emphasis"/>
    <w:basedOn w:val="Standardnpsmoodstavce"/>
    <w:uiPriority w:val="19"/>
    <w:qFormat/>
    <w:rsid w:val="00085F58"/>
    <w:rPr>
      <w:i/>
      <w:iCs/>
      <w:color w:val="404040" w:themeColor="text1" w:themeTint="BF"/>
    </w:rPr>
  </w:style>
  <w:style w:type="paragraph" w:styleId="Prosttext">
    <w:name w:val="Plain Text"/>
    <w:basedOn w:val="Normln"/>
    <w:link w:val="ProsttextChar"/>
    <w:uiPriority w:val="99"/>
    <w:unhideWhenUsed/>
    <w:rsid w:val="005D7CCC"/>
    <w:rPr>
      <w:rFonts w:ascii="Consolas" w:eastAsia="Calibri" w:hAnsi="Consolas"/>
      <w:sz w:val="21"/>
      <w:szCs w:val="21"/>
      <w:lang w:eastAsia="x-none"/>
    </w:rPr>
  </w:style>
  <w:style w:type="character" w:customStyle="1" w:styleId="ProsttextChar">
    <w:name w:val="Prostý text Char"/>
    <w:basedOn w:val="Standardnpsmoodstavce"/>
    <w:link w:val="Prosttext"/>
    <w:uiPriority w:val="99"/>
    <w:rsid w:val="005D7CCC"/>
    <w:rPr>
      <w:rFonts w:ascii="Consolas" w:eastAsia="Calibri" w:hAnsi="Consolas" w:cs="Times New Roman"/>
      <w:sz w:val="21"/>
      <w:szCs w:val="21"/>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uo.cz/audioguide" TargetMode="External"/><Relationship Id="rId18" Type="http://schemas.openxmlformats.org/officeDocument/2006/relationships/hyperlink" Target="https://artcome.eu/cs" TargetMode="External"/><Relationship Id="rId26" Type="http://schemas.openxmlformats.org/officeDocument/2006/relationships/hyperlink" Target="https://www.metmuseum.org/" TargetMode="External"/><Relationship Id="rId39" Type="http://schemas.openxmlformats.org/officeDocument/2006/relationships/image" Target="media/image9.png"/><Relationship Id="rId21" Type="http://schemas.openxmlformats.org/officeDocument/2006/relationships/hyperlink" Target="https://www.moma.org/" TargetMode="External"/><Relationship Id="rId34" Type="http://schemas.openxmlformats.org/officeDocument/2006/relationships/image" Target="media/image4.png"/><Relationship Id="rId42" Type="http://schemas.openxmlformats.org/officeDocument/2006/relationships/hyperlink" Target="file:///C:\Users\kasal\Downloads\Z%25C3%25A1kon_%25C4%258D._99_2019_Sb.,_o_p%25C5%2599%25C3%25ADstupnosti_internetov%25C3%25BDch_str%25C3%25A1nek_a_mobiln%25C3%25ADch_aplikac%25C3%25AD.pdf" TargetMode="External"/><Relationship Id="rId47" Type="http://schemas.openxmlformats.org/officeDocument/2006/relationships/hyperlink" Target="https://muo.kpsys.cz/" TargetMode="External"/><Relationship Id="rId50" Type="http://schemas.openxmlformats.org/officeDocument/2006/relationships/hyperlink" Target="https://www.pear.cz/" TargetMode="External"/><Relationship Id="rId55" Type="http://schemas.openxmlformats.org/officeDocument/2006/relationships/hyperlink" Target="https://domticket.cz/vstupenky/?action=km000005&amp;persons=5" TargetMode="External"/><Relationship Id="rId63" Type="http://schemas.openxmlformats.org/officeDocument/2006/relationships/hyperlink" Target="https://kpsys.cz/"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uo.cz/obchod" TargetMode="External"/><Relationship Id="rId29" Type="http://schemas.openxmlformats.org/officeDocument/2006/relationships/hyperlink" Target="https://britishmuseum.withgoogl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ear.cz/" TargetMode="External"/><Relationship Id="rId24" Type="http://schemas.openxmlformats.org/officeDocument/2006/relationships/hyperlink" Target="https://designmuseum.org"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s://www.colosseum.eu/" TargetMode="External"/><Relationship Id="rId53" Type="http://schemas.openxmlformats.org/officeDocument/2006/relationships/hyperlink" Target="https://domticket.cz/vstupenky/?action=km000005" TargetMode="External"/><Relationship Id="rId58" Type="http://schemas.openxmlformats.org/officeDocument/2006/relationships/image" Target="media/image15.png"/><Relationship Id="rId66" Type="http://schemas.openxmlformats.org/officeDocument/2006/relationships/hyperlink" Target="mailto:helpdesk@inqool.cz" TargetMode="External"/><Relationship Id="rId5" Type="http://schemas.openxmlformats.org/officeDocument/2006/relationships/webSettings" Target="webSettings.xml"/><Relationship Id="rId15" Type="http://schemas.openxmlformats.org/officeDocument/2006/relationships/hyperlink" Target="http://www.cead.space" TargetMode="External"/><Relationship Id="rId23" Type="http://schemas.openxmlformats.org/officeDocument/2006/relationships/hyperlink" Target="https://www.mucem.org/" TargetMode="External"/><Relationship Id="rId28" Type="http://schemas.openxmlformats.org/officeDocument/2006/relationships/hyperlink" Target="https://www.franshalsmuseum.nl/en/" TargetMode="External"/><Relationship Id="rId36" Type="http://schemas.openxmlformats.org/officeDocument/2006/relationships/image" Target="media/image6.png"/><Relationship Id="rId49" Type="http://schemas.openxmlformats.org/officeDocument/2006/relationships/hyperlink" Target="https://developers.colosseum.eu" TargetMode="External"/><Relationship Id="rId57" Type="http://schemas.openxmlformats.org/officeDocument/2006/relationships/hyperlink" Target="https://domticket.cz/vstupenky/?action=km000005&amp;persons=5&amp;lang=de" TargetMode="External"/><Relationship Id="rId61" Type="http://schemas.openxmlformats.org/officeDocument/2006/relationships/hyperlink" Target="https://en.wikipedia.org/wiki/Open_Archives_Initiative_Protocol_for_Metadata_Harvesting" TargetMode="External"/><Relationship Id="rId10" Type="http://schemas.openxmlformats.org/officeDocument/2006/relationships/hyperlink" Target="https://www.colosseum.eu/" TargetMode="External"/><Relationship Id="rId19" Type="http://schemas.openxmlformats.org/officeDocument/2006/relationships/hyperlink" Target="https://www.trienalesefo.cz/" TargetMode="External"/><Relationship Id="rId31" Type="http://schemas.openxmlformats.org/officeDocument/2006/relationships/image" Target="media/image1.png"/><Relationship Id="rId44" Type="http://schemas.openxmlformats.org/officeDocument/2006/relationships/hyperlink" Target="https://observatory.mozilla.org/" TargetMode="External"/><Relationship Id="rId52" Type="http://schemas.openxmlformats.org/officeDocument/2006/relationships/hyperlink" Target="https://domticket.cz/vstupenky/" TargetMode="External"/><Relationship Id="rId60" Type="http://schemas.openxmlformats.org/officeDocument/2006/relationships/hyperlink" Target="https://www.musoft.cz/" TargetMode="External"/><Relationship Id="rId65" Type="http://schemas.openxmlformats.org/officeDocument/2006/relationships/hyperlink" Target="https://www.MUO.cz/audioguide" TargetMode="External"/><Relationship Id="rId4" Type="http://schemas.openxmlformats.org/officeDocument/2006/relationships/settings" Target="settings.xml"/><Relationship Id="rId9" Type="http://schemas.openxmlformats.org/officeDocument/2006/relationships/hyperlink" Target="http://www.cead.space" TargetMode="External"/><Relationship Id="rId14" Type="http://schemas.openxmlformats.org/officeDocument/2006/relationships/hyperlink" Target="https://kpsys.cz/cs" TargetMode="External"/><Relationship Id="rId22" Type="http://schemas.openxmlformats.org/officeDocument/2006/relationships/hyperlink" Target="https://whitney.org" TargetMode="External"/><Relationship Id="rId27" Type="http://schemas.openxmlformats.org/officeDocument/2006/relationships/hyperlink" Target="https://www.msichicago.org" TargetMode="External"/><Relationship Id="rId30" Type="http://schemas.openxmlformats.org/officeDocument/2006/relationships/hyperlink" Target="https://www.ngprague.cz/" TargetMode="External"/><Relationship Id="rId35" Type="http://schemas.openxmlformats.org/officeDocument/2006/relationships/image" Target="media/image5.png"/><Relationship Id="rId43" Type="http://schemas.openxmlformats.org/officeDocument/2006/relationships/hyperlink" Target="https://developers.google.com/webmasters/mobile-sites/?hl=en" TargetMode="External"/><Relationship Id="rId48" Type="http://schemas.openxmlformats.org/officeDocument/2006/relationships/hyperlink" Target="https://www.colosseum.eu/" TargetMode="External"/><Relationship Id="rId56" Type="http://schemas.openxmlformats.org/officeDocument/2006/relationships/image" Target="media/image14.png"/><Relationship Id="rId64" Type="http://schemas.openxmlformats.org/officeDocument/2006/relationships/hyperlink" Target="https://muo.kpsys.cz/docs/api/index.html" TargetMode="External"/><Relationship Id="rId69" Type="http://schemas.openxmlformats.org/officeDocument/2006/relationships/header" Target="header2.xml"/><Relationship Id="rId8" Type="http://schemas.openxmlformats.org/officeDocument/2006/relationships/hyperlink" Target="https://www.muo.cz/historie/" TargetMode="External"/><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hyperlink" Target="https://www.musoft.cz/" TargetMode="External"/><Relationship Id="rId17" Type="http://schemas.openxmlformats.org/officeDocument/2006/relationships/hyperlink" Target="https://www.muo.cz" TargetMode="External"/><Relationship Id="rId25" Type="http://schemas.openxmlformats.org/officeDocument/2006/relationships/hyperlink" Target="https://www.tate.org.uk/"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hyperlink" Target="https://www.musoft.cz/" TargetMode="External"/><Relationship Id="rId59" Type="http://schemas.openxmlformats.org/officeDocument/2006/relationships/hyperlink" Target="https://www.axiell.cz/https:/www.axiell.cz/%20" TargetMode="External"/><Relationship Id="rId67" Type="http://schemas.openxmlformats.org/officeDocument/2006/relationships/header" Target="header1.xml"/><Relationship Id="rId20" Type="http://schemas.openxmlformats.org/officeDocument/2006/relationships/hyperlink" Target="https://www.rijksmuseum.nl/en" TargetMode="External"/><Relationship Id="rId41" Type="http://schemas.openxmlformats.org/officeDocument/2006/relationships/image" Target="media/image11.png"/><Relationship Id="rId54" Type="http://schemas.openxmlformats.org/officeDocument/2006/relationships/image" Target="media/image13.png"/><Relationship Id="rId62" Type="http://schemas.openxmlformats.org/officeDocument/2006/relationships/hyperlink" Target="https://validator.oaipmh.com/" TargetMode="External"/><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DB692-9E1E-4929-AD54-7F025E2C2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46</Pages>
  <Words>16311</Words>
  <Characters>96239</Characters>
  <Application>Microsoft Office Word</Application>
  <DocSecurity>4</DocSecurity>
  <Lines>801</Lines>
  <Paragraphs>224</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112326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Jiří Zapletal</dc:creator>
  <cp:keywords/>
  <dc:description/>
  <cp:lastModifiedBy>Kovaříková Jana</cp:lastModifiedBy>
  <cp:revision>2</cp:revision>
  <cp:lastPrinted>2022-07-22T08:14:00Z</cp:lastPrinted>
  <dcterms:created xsi:type="dcterms:W3CDTF">2023-01-26T12:36:00Z</dcterms:created>
  <dcterms:modified xsi:type="dcterms:W3CDTF">2023-01-26T12:36:00Z</dcterms:modified>
</cp:coreProperties>
</file>