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1EA" w:rsidRDefault="00FC41EA">
      <w:pPr>
        <w:spacing w:line="1" w:lineRule="exact"/>
      </w:pPr>
    </w:p>
    <w:p w:rsidR="00FC41EA" w:rsidRDefault="00AA536A">
      <w:pPr>
        <w:pStyle w:val="Zhlavnebozpat0"/>
        <w:framePr w:w="5914" w:h="739" w:hRule="exact" w:wrap="none" w:vAnchor="page" w:hAnchor="page" w:x="5221" w:y="717"/>
      </w:pPr>
      <w:r>
        <w:rPr>
          <w:rStyle w:val="Zhlavnebozpat"/>
        </w:rPr>
        <w:t>PRO TRAVEL CK, s.r.o. | cestovní kancelář | Prokopova 23, 301 00 Plzeň, Česká republika</w:t>
      </w:r>
    </w:p>
    <w:p w:rsidR="00FC41EA" w:rsidRDefault="00AA536A">
      <w:pPr>
        <w:pStyle w:val="Zhlavnebozpat0"/>
        <w:framePr w:w="5914" w:h="739" w:hRule="exact" w:wrap="none" w:vAnchor="page" w:hAnchor="page" w:x="5221" w:y="717"/>
      </w:pPr>
      <w:r>
        <w:rPr>
          <w:rStyle w:val="Zhlavnebozpat"/>
        </w:rPr>
        <w:t xml:space="preserve">tel.: </w:t>
      </w:r>
      <w:proofErr w:type="spellStart"/>
      <w:r w:rsidR="003269A3">
        <w:rPr>
          <w:rStyle w:val="Zhlavnebozpat"/>
        </w:rPr>
        <w:t>xxxxx</w:t>
      </w:r>
      <w:proofErr w:type="spellEnd"/>
      <w:r>
        <w:rPr>
          <w:rStyle w:val="Zhlavnebozpat"/>
        </w:rPr>
        <w:t xml:space="preserve">, </w:t>
      </w:r>
      <w:proofErr w:type="spellStart"/>
      <w:r w:rsidR="003269A3">
        <w:rPr>
          <w:rStyle w:val="Zhlavnebozpat"/>
        </w:rPr>
        <w:t>xxxxx</w:t>
      </w:r>
      <w:proofErr w:type="spellEnd"/>
      <w:r>
        <w:rPr>
          <w:rStyle w:val="Zhlavnebozpat"/>
        </w:rPr>
        <w:t xml:space="preserve"> | fax: </w:t>
      </w:r>
      <w:proofErr w:type="spellStart"/>
      <w:r w:rsidR="003269A3">
        <w:rPr>
          <w:rStyle w:val="Zhlavnebozpat"/>
        </w:rPr>
        <w:t>xxxxx</w:t>
      </w:r>
      <w:proofErr w:type="spellEnd"/>
      <w:r>
        <w:rPr>
          <w:rStyle w:val="Zhlavnebozpat"/>
          <w:color w:val="526979"/>
        </w:rPr>
        <w:t xml:space="preserve"> </w:t>
      </w:r>
      <w:r>
        <w:rPr>
          <w:rStyle w:val="Zhlavnebozpat"/>
        </w:rPr>
        <w:t xml:space="preserve">email: </w:t>
      </w:r>
      <w:hyperlink r:id="rId7" w:history="1">
        <w:proofErr w:type="spellStart"/>
        <w:r w:rsidR="003269A3">
          <w:rPr>
            <w:rStyle w:val="Zhlavnebozpat"/>
            <w:lang w:val="en-US" w:eastAsia="en-US" w:bidi="en-US"/>
          </w:rPr>
          <w:t>xxxxx</w:t>
        </w:r>
        <w:proofErr w:type="spellEnd"/>
      </w:hyperlink>
    </w:p>
    <w:p w:rsidR="00FC41EA" w:rsidRDefault="00AA536A">
      <w:pPr>
        <w:pStyle w:val="Zhlavnebozpat0"/>
        <w:framePr w:w="5914" w:h="739" w:hRule="exact" w:wrap="none" w:vAnchor="page" w:hAnchor="page" w:x="5221" w:y="717"/>
      </w:pPr>
      <w:r>
        <w:rPr>
          <w:rStyle w:val="Zhlavnebozpat"/>
        </w:rPr>
        <w:t xml:space="preserve">IČ: 26355353 | DIČ: CZ26355353 </w:t>
      </w:r>
      <w:r>
        <w:rPr>
          <w:rStyle w:val="Zhlavnebozpat"/>
          <w:color w:val="526979"/>
        </w:rPr>
        <w:t xml:space="preserve">| </w:t>
      </w:r>
      <w:hyperlink r:id="rId8" w:history="1">
        <w:proofErr w:type="spellStart"/>
        <w:r w:rsidR="003269A3">
          <w:rPr>
            <w:rStyle w:val="Zhlavnebozpat"/>
            <w:lang w:val="en-US" w:eastAsia="en-US" w:bidi="en-US"/>
          </w:rPr>
          <w:t>xxxxx</w:t>
        </w:r>
        <w:proofErr w:type="spellEnd"/>
      </w:hyperlink>
    </w:p>
    <w:p w:rsidR="00FC41EA" w:rsidRDefault="00AA536A">
      <w:pPr>
        <w:pStyle w:val="Zhlavnebozpat0"/>
        <w:framePr w:w="2789" w:h="667" w:hRule="exact" w:wrap="none" w:vAnchor="page" w:hAnchor="page" w:x="1727" w:y="746"/>
        <w:spacing w:line="240" w:lineRule="auto"/>
        <w:jc w:val="center"/>
        <w:rPr>
          <w:sz w:val="40"/>
          <w:szCs w:val="40"/>
        </w:rPr>
      </w:pPr>
      <w:r>
        <w:rPr>
          <w:rStyle w:val="Zhlavnebozpat"/>
          <w:color w:val="005274"/>
          <w:sz w:val="40"/>
          <w:szCs w:val="40"/>
        </w:rPr>
        <w:t xml:space="preserve">PRO </w:t>
      </w:r>
      <w:r>
        <w:rPr>
          <w:rStyle w:val="Zhlavnebozpat"/>
          <w:color w:val="09BDD5"/>
          <w:sz w:val="40"/>
          <w:szCs w:val="40"/>
        </w:rPr>
        <w:t>TRAVEL</w:t>
      </w:r>
    </w:p>
    <w:p w:rsidR="00FC41EA" w:rsidRDefault="00AA536A">
      <w:pPr>
        <w:pStyle w:val="Zhlavnebozpat0"/>
        <w:framePr w:w="2789" w:h="667" w:hRule="exact" w:wrap="none" w:vAnchor="page" w:hAnchor="page" w:x="1727" w:y="746"/>
        <w:spacing w:line="240" w:lineRule="auto"/>
        <w:jc w:val="center"/>
        <w:rPr>
          <w:sz w:val="10"/>
          <w:szCs w:val="10"/>
        </w:rPr>
      </w:pPr>
      <w:r>
        <w:rPr>
          <w:rStyle w:val="Zhlavnebozpat"/>
          <w:sz w:val="10"/>
          <w:szCs w:val="10"/>
        </w:rPr>
        <w:t>CESTOVNÍ KANCELÁŘ PRO POZNÁVÁNÍ</w:t>
      </w:r>
    </w:p>
    <w:p w:rsidR="00FC41EA" w:rsidRDefault="00AA536A">
      <w:pPr>
        <w:pStyle w:val="Zkladntext1"/>
        <w:framePr w:w="9739" w:h="13075" w:hRule="exact" w:wrap="none" w:vAnchor="page" w:hAnchor="page" w:x="1089" w:y="2128"/>
        <w:spacing w:after="240" w:line="283" w:lineRule="auto"/>
        <w:jc w:val="right"/>
        <w:rPr>
          <w:sz w:val="18"/>
          <w:szCs w:val="18"/>
        </w:rPr>
      </w:pPr>
      <w:r>
        <w:rPr>
          <w:rStyle w:val="Zkladntext"/>
          <w:b/>
          <w:bCs/>
          <w:sz w:val="18"/>
          <w:szCs w:val="18"/>
          <w:u w:val="single"/>
        </w:rPr>
        <w:t>Příloha č. 1</w:t>
      </w:r>
    </w:p>
    <w:p w:rsidR="00FC41EA" w:rsidRDefault="00AA536A">
      <w:pPr>
        <w:pStyle w:val="Zkladntext1"/>
        <w:framePr w:w="9739" w:h="13075" w:hRule="exact" w:wrap="none" w:vAnchor="page" w:hAnchor="page" w:x="1089" w:y="2128"/>
        <w:tabs>
          <w:tab w:val="left" w:pos="4090"/>
          <w:tab w:val="left" w:pos="8213"/>
        </w:tabs>
        <w:spacing w:line="283" w:lineRule="auto"/>
        <w:jc w:val="both"/>
        <w:rPr>
          <w:sz w:val="18"/>
          <w:szCs w:val="18"/>
        </w:rPr>
      </w:pPr>
      <w:r>
        <w:rPr>
          <w:rStyle w:val="Zkladntext"/>
          <w:b/>
          <w:bCs/>
          <w:sz w:val="18"/>
          <w:szCs w:val="18"/>
          <w:u w:val="single"/>
        </w:rPr>
        <w:t>Termín:</w:t>
      </w:r>
      <w:r>
        <w:rPr>
          <w:rStyle w:val="Zkladntext"/>
          <w:b/>
          <w:bCs/>
          <w:sz w:val="18"/>
          <w:szCs w:val="18"/>
        </w:rPr>
        <w:t xml:space="preserve"> </w:t>
      </w:r>
      <w:r>
        <w:rPr>
          <w:rStyle w:val="Zkladntext"/>
          <w:b/>
          <w:bCs/>
          <w:color w:val="005274"/>
          <w:sz w:val="18"/>
          <w:szCs w:val="18"/>
        </w:rPr>
        <w:t>9.-16.9.2023</w:t>
      </w:r>
      <w:r>
        <w:rPr>
          <w:rStyle w:val="Zkladntext"/>
          <w:b/>
          <w:bCs/>
          <w:color w:val="005274"/>
          <w:sz w:val="18"/>
          <w:szCs w:val="18"/>
        </w:rPr>
        <w:tab/>
      </w:r>
      <w:r>
        <w:rPr>
          <w:rStyle w:val="Zkladntext"/>
          <w:b/>
          <w:bCs/>
          <w:sz w:val="18"/>
          <w:szCs w:val="18"/>
          <w:u w:val="single"/>
        </w:rPr>
        <w:t>Číslo zájezdu:</w:t>
      </w:r>
      <w:r>
        <w:rPr>
          <w:rStyle w:val="Zkladntext"/>
          <w:b/>
          <w:bCs/>
          <w:sz w:val="18"/>
          <w:szCs w:val="18"/>
        </w:rPr>
        <w:t xml:space="preserve"> </w:t>
      </w:r>
      <w:r>
        <w:rPr>
          <w:rStyle w:val="Zkladntext"/>
          <w:b/>
          <w:bCs/>
          <w:color w:val="005274"/>
          <w:sz w:val="18"/>
          <w:szCs w:val="18"/>
        </w:rPr>
        <w:t>23-285</w:t>
      </w:r>
      <w:r>
        <w:rPr>
          <w:rStyle w:val="Zkladntext"/>
          <w:b/>
          <w:bCs/>
          <w:color w:val="005274"/>
          <w:sz w:val="18"/>
          <w:szCs w:val="18"/>
        </w:rPr>
        <w:tab/>
      </w:r>
      <w:r>
        <w:rPr>
          <w:rStyle w:val="Zkladntext"/>
          <w:b/>
          <w:bCs/>
          <w:sz w:val="18"/>
          <w:szCs w:val="18"/>
          <w:u w:val="single"/>
        </w:rPr>
        <w:t>Cena:</w:t>
      </w:r>
      <w:r>
        <w:rPr>
          <w:rStyle w:val="Zkladntext"/>
          <w:b/>
          <w:bCs/>
          <w:sz w:val="18"/>
          <w:szCs w:val="18"/>
        </w:rPr>
        <w:t xml:space="preserve"> </w:t>
      </w:r>
      <w:r>
        <w:rPr>
          <w:rStyle w:val="Zkladntext"/>
          <w:b/>
          <w:bCs/>
          <w:color w:val="005274"/>
          <w:sz w:val="18"/>
          <w:szCs w:val="18"/>
        </w:rPr>
        <w:t>12 300,- Kč</w:t>
      </w:r>
    </w:p>
    <w:p w:rsidR="00FC41EA" w:rsidRDefault="00AA536A">
      <w:pPr>
        <w:pStyle w:val="Nadpis10"/>
        <w:framePr w:w="9739" w:h="13075" w:hRule="exact" w:wrap="none" w:vAnchor="page" w:hAnchor="page" w:x="1089" w:y="2128"/>
      </w:pPr>
      <w:bookmarkStart w:id="0" w:name="bookmark0"/>
      <w:r>
        <w:rPr>
          <w:rStyle w:val="Nadpis1"/>
        </w:rPr>
        <w:t>ANGLIE A JIŽNÍ WALES</w:t>
      </w:r>
      <w:bookmarkEnd w:id="0"/>
    </w:p>
    <w:p w:rsidR="00FC41EA" w:rsidRDefault="00AA536A">
      <w:pPr>
        <w:pStyle w:val="Nadpis20"/>
        <w:framePr w:w="9739" w:h="13075" w:hRule="exact" w:wrap="none" w:vAnchor="page" w:hAnchor="page" w:x="1089" w:y="2128"/>
        <w:numPr>
          <w:ilvl w:val="0"/>
          <w:numId w:val="1"/>
        </w:numPr>
        <w:pBdr>
          <w:bottom w:val="single" w:sz="4" w:space="0" w:color="auto"/>
        </w:pBdr>
        <w:tabs>
          <w:tab w:val="left" w:pos="271"/>
        </w:tabs>
        <w:jc w:val="both"/>
      </w:pPr>
      <w:bookmarkStart w:id="1" w:name="bookmark2"/>
      <w:r>
        <w:rPr>
          <w:rStyle w:val="Nadpis2"/>
          <w:b/>
          <w:bCs/>
          <w:color w:val="000000"/>
        </w:rPr>
        <w:t xml:space="preserve">DEN: </w:t>
      </w:r>
      <w:r>
        <w:rPr>
          <w:rStyle w:val="Nadpis2"/>
          <w:b/>
          <w:bCs/>
        </w:rPr>
        <w:t>ODJEZD Z ČR</w:t>
      </w:r>
      <w:bookmarkEnd w:id="1"/>
    </w:p>
    <w:p w:rsidR="00FC41EA" w:rsidRDefault="00AA536A">
      <w:pPr>
        <w:pStyle w:val="Zkladntext1"/>
        <w:framePr w:w="9739" w:h="13075" w:hRule="exact" w:wrap="none" w:vAnchor="page" w:hAnchor="page" w:x="1089" w:y="2128"/>
        <w:jc w:val="both"/>
      </w:pPr>
      <w:r>
        <w:rPr>
          <w:rStyle w:val="Zkladntext"/>
        </w:rPr>
        <w:t>Odjíždět budeme od školy ve večerních hodinách</w:t>
      </w:r>
      <w:r>
        <w:rPr>
          <w:rStyle w:val="Zkladntext"/>
        </w:rPr>
        <w:t>.</w:t>
      </w:r>
    </w:p>
    <w:p w:rsidR="00FC41EA" w:rsidRDefault="00AA536A">
      <w:pPr>
        <w:pStyle w:val="Nadpis20"/>
        <w:framePr w:w="9739" w:h="13075" w:hRule="exact" w:wrap="none" w:vAnchor="page" w:hAnchor="page" w:x="1089" w:y="2128"/>
        <w:numPr>
          <w:ilvl w:val="0"/>
          <w:numId w:val="1"/>
        </w:numPr>
        <w:pBdr>
          <w:bottom w:val="single" w:sz="4" w:space="0" w:color="auto"/>
        </w:pBdr>
        <w:tabs>
          <w:tab w:val="left" w:pos="286"/>
        </w:tabs>
        <w:jc w:val="both"/>
      </w:pPr>
      <w:bookmarkStart w:id="2" w:name="bookmark4"/>
      <w:r>
        <w:rPr>
          <w:rStyle w:val="Nadpis2"/>
          <w:b/>
          <w:bCs/>
          <w:color w:val="000000"/>
        </w:rPr>
        <w:t xml:space="preserve">DEN: </w:t>
      </w:r>
      <w:r>
        <w:rPr>
          <w:rStyle w:val="Nadpis2"/>
          <w:b/>
          <w:bCs/>
        </w:rPr>
        <w:t>CESTA DO BELGIE, BRUSEL, BRUGGY</w:t>
      </w:r>
      <w:bookmarkEnd w:id="2"/>
    </w:p>
    <w:p w:rsidR="00FC41EA" w:rsidRDefault="00AA536A">
      <w:pPr>
        <w:pStyle w:val="Zkladntext1"/>
        <w:framePr w:w="9739" w:h="13075" w:hRule="exact" w:wrap="none" w:vAnchor="page" w:hAnchor="page" w:x="1089" w:y="2128"/>
        <w:jc w:val="both"/>
      </w:pPr>
      <w:r>
        <w:rPr>
          <w:rStyle w:val="Zkladntext"/>
        </w:rPr>
        <w:t xml:space="preserve">Ráno přijedeme do Belgie. Dopoledne se zastavíme v Bruselu u </w:t>
      </w:r>
      <w:proofErr w:type="spellStart"/>
      <w:r>
        <w:rPr>
          <w:rStyle w:val="Zkladntext"/>
          <w:b/>
          <w:bCs/>
          <w:sz w:val="18"/>
          <w:szCs w:val="18"/>
        </w:rPr>
        <w:t>Atomia</w:t>
      </w:r>
      <w:proofErr w:type="spellEnd"/>
      <w:r>
        <w:rPr>
          <w:rStyle w:val="Zkladntext"/>
        </w:rPr>
        <w:t xml:space="preserve">, kde si prohlédneme 102 m vysoký model jádra atomu železa postavený u příležitosti světové výstavy Expo 58. Odpoledne navštívíme půvabné historické město </w:t>
      </w:r>
      <w:r>
        <w:rPr>
          <w:rStyle w:val="Zkladntext"/>
          <w:b/>
          <w:bCs/>
          <w:sz w:val="18"/>
          <w:szCs w:val="18"/>
        </w:rPr>
        <w:t>Bruggy</w:t>
      </w:r>
      <w:r>
        <w:rPr>
          <w:rStyle w:val="Zkladntext"/>
        </w:rPr>
        <w:t>, které si díky četným vodním kanálům, křivolakým uličkám a malebným zákoutím získalo přezdívku</w:t>
      </w:r>
      <w:r>
        <w:rPr>
          <w:rStyle w:val="Zkladntext"/>
        </w:rPr>
        <w:t xml:space="preserve"> „Benátky severu“. Projdeme se kolem velkého tržiště, zvonice </w:t>
      </w:r>
      <w:proofErr w:type="spellStart"/>
      <w:r>
        <w:rPr>
          <w:rStyle w:val="Zkladntext"/>
        </w:rPr>
        <w:t>Belfort</w:t>
      </w:r>
      <w:proofErr w:type="spellEnd"/>
      <w:r>
        <w:rPr>
          <w:rStyle w:val="Zkladntext"/>
        </w:rPr>
        <w:t xml:space="preserve"> a také si prohlédneme krásné Hradní náměstí. V případě zájmu podnikneme úžasnou vyhlídkovou jízdu na lodičkách po kanálech. V podvečer přejedeme do Francie, kde se na jednu noc ubytujeme</w:t>
      </w:r>
      <w:r>
        <w:rPr>
          <w:rStyle w:val="Zkladntext"/>
        </w:rPr>
        <w:t xml:space="preserve"> v hotelu v blízkosti francouzského přístavu Calais.</w:t>
      </w:r>
    </w:p>
    <w:p w:rsidR="00FC41EA" w:rsidRDefault="00AA536A">
      <w:pPr>
        <w:pStyle w:val="Nadpis20"/>
        <w:framePr w:w="9739" w:h="13075" w:hRule="exact" w:wrap="none" w:vAnchor="page" w:hAnchor="page" w:x="1089" w:y="2128"/>
        <w:numPr>
          <w:ilvl w:val="0"/>
          <w:numId w:val="1"/>
        </w:numPr>
        <w:pBdr>
          <w:bottom w:val="single" w:sz="4" w:space="0" w:color="auto"/>
        </w:pBdr>
        <w:tabs>
          <w:tab w:val="left" w:pos="281"/>
        </w:tabs>
        <w:jc w:val="both"/>
      </w:pPr>
      <w:bookmarkStart w:id="3" w:name="bookmark6"/>
      <w:r>
        <w:rPr>
          <w:rStyle w:val="Nadpis2"/>
          <w:b/>
          <w:bCs/>
          <w:color w:val="000000"/>
        </w:rPr>
        <w:t xml:space="preserve">DEN: </w:t>
      </w:r>
      <w:r>
        <w:rPr>
          <w:rStyle w:val="Nadpis2"/>
          <w:b/>
          <w:bCs/>
        </w:rPr>
        <w:t>WINDSOR, AVEBURY</w:t>
      </w:r>
      <w:bookmarkEnd w:id="3"/>
    </w:p>
    <w:p w:rsidR="00FC41EA" w:rsidRDefault="00AA536A">
      <w:pPr>
        <w:pStyle w:val="Zkladntext1"/>
        <w:framePr w:w="9739" w:h="13075" w:hRule="exact" w:wrap="none" w:vAnchor="page" w:hAnchor="page" w:x="1089" w:y="2128"/>
        <w:jc w:val="both"/>
      </w:pPr>
      <w:r>
        <w:rPr>
          <w:rStyle w:val="Zkladntext"/>
        </w:rPr>
        <w:t xml:space="preserve">Brzy ráno se přeplavíme trajektem do Velké Británie do přístavu Dover. Po připlutí do Anglie přejedeme do města </w:t>
      </w:r>
      <w:r>
        <w:rPr>
          <w:rStyle w:val="Zkladntext"/>
          <w:b/>
          <w:bCs/>
          <w:sz w:val="18"/>
          <w:szCs w:val="18"/>
        </w:rPr>
        <w:t>Windsor</w:t>
      </w:r>
      <w:r>
        <w:rPr>
          <w:rStyle w:val="Zkladntext"/>
        </w:rPr>
        <w:t>, kde se projdeme kolem největšího hradu ve Velké Británii, sí</w:t>
      </w:r>
      <w:r>
        <w:rPr>
          <w:rStyle w:val="Zkladntext"/>
        </w:rPr>
        <w:t xml:space="preserve">dla královské rodiny. Společně se vypravíme do blízkého </w:t>
      </w:r>
      <w:proofErr w:type="spellStart"/>
      <w:r>
        <w:rPr>
          <w:rStyle w:val="Zkladntext"/>
          <w:b/>
          <w:bCs/>
          <w:sz w:val="18"/>
          <w:szCs w:val="18"/>
        </w:rPr>
        <w:t>Etonu</w:t>
      </w:r>
      <w:proofErr w:type="spellEnd"/>
      <w:r>
        <w:rPr>
          <w:rStyle w:val="Zkladntext"/>
        </w:rPr>
        <w:t xml:space="preserve">, kde se nachází slavná chlapecká internátní škola, na které studovali i princové William a </w:t>
      </w:r>
      <w:proofErr w:type="spellStart"/>
      <w:r>
        <w:rPr>
          <w:rStyle w:val="Zkladntext"/>
        </w:rPr>
        <w:t>Harry</w:t>
      </w:r>
      <w:proofErr w:type="spellEnd"/>
      <w:r>
        <w:rPr>
          <w:rStyle w:val="Zkladntext"/>
        </w:rPr>
        <w:t xml:space="preserve">. Poté odjedeme k obrovskému komplexu prehistorických staveb v blízkosti </w:t>
      </w:r>
      <w:proofErr w:type="spellStart"/>
      <w:r>
        <w:rPr>
          <w:rStyle w:val="Zkladntext"/>
          <w:b/>
          <w:bCs/>
          <w:sz w:val="18"/>
          <w:szCs w:val="18"/>
        </w:rPr>
        <w:t>Avebury</w:t>
      </w:r>
      <w:proofErr w:type="spellEnd"/>
      <w:r>
        <w:rPr>
          <w:rStyle w:val="Zkladntext"/>
        </w:rPr>
        <w:t>. Podíváme se do n</w:t>
      </w:r>
      <w:r>
        <w:rPr>
          <w:rStyle w:val="Zkladntext"/>
        </w:rPr>
        <w:t xml:space="preserve">ejvětšího komorového hrobu v Británii, </w:t>
      </w:r>
      <w:proofErr w:type="spellStart"/>
      <w:r>
        <w:rPr>
          <w:rStyle w:val="Zkladntext"/>
          <w:b/>
          <w:bCs/>
          <w:sz w:val="18"/>
          <w:szCs w:val="18"/>
        </w:rPr>
        <w:t>West</w:t>
      </w:r>
      <w:proofErr w:type="spellEnd"/>
      <w:r>
        <w:rPr>
          <w:rStyle w:val="Zkladntext"/>
          <w:b/>
          <w:bCs/>
          <w:sz w:val="18"/>
          <w:szCs w:val="18"/>
        </w:rPr>
        <w:t xml:space="preserve"> </w:t>
      </w:r>
      <w:proofErr w:type="spellStart"/>
      <w:r>
        <w:rPr>
          <w:rStyle w:val="Zkladntext"/>
          <w:b/>
          <w:bCs/>
          <w:sz w:val="18"/>
          <w:szCs w:val="18"/>
        </w:rPr>
        <w:t>Kennet</w:t>
      </w:r>
      <w:proofErr w:type="spellEnd"/>
      <w:r>
        <w:rPr>
          <w:rStyle w:val="Zkladntext"/>
          <w:b/>
          <w:bCs/>
          <w:sz w:val="18"/>
          <w:szCs w:val="18"/>
        </w:rPr>
        <w:t xml:space="preserve"> Long </w:t>
      </w:r>
      <w:proofErr w:type="spellStart"/>
      <w:r>
        <w:rPr>
          <w:rStyle w:val="Zkladntext"/>
          <w:b/>
          <w:bCs/>
          <w:sz w:val="18"/>
          <w:szCs w:val="18"/>
        </w:rPr>
        <w:t>Barrow</w:t>
      </w:r>
      <w:proofErr w:type="spellEnd"/>
      <w:r>
        <w:rPr>
          <w:rStyle w:val="Zkladntext"/>
        </w:rPr>
        <w:t xml:space="preserve">, uvidíme nejvyšší pyramidový hrob </w:t>
      </w:r>
      <w:proofErr w:type="spellStart"/>
      <w:r>
        <w:rPr>
          <w:rStyle w:val="Zkladntext"/>
          <w:b/>
          <w:bCs/>
          <w:sz w:val="18"/>
          <w:szCs w:val="18"/>
        </w:rPr>
        <w:t>Silbury</w:t>
      </w:r>
      <w:proofErr w:type="spellEnd"/>
      <w:r>
        <w:rPr>
          <w:rStyle w:val="Zkladntext"/>
          <w:b/>
          <w:bCs/>
          <w:sz w:val="18"/>
          <w:szCs w:val="18"/>
        </w:rPr>
        <w:t xml:space="preserve"> </w:t>
      </w:r>
      <w:proofErr w:type="spellStart"/>
      <w:r>
        <w:rPr>
          <w:rStyle w:val="Zkladntext"/>
          <w:b/>
          <w:bCs/>
          <w:sz w:val="18"/>
          <w:szCs w:val="18"/>
        </w:rPr>
        <w:t>Hill</w:t>
      </w:r>
      <w:proofErr w:type="spellEnd"/>
      <w:r>
        <w:rPr>
          <w:rStyle w:val="Zkladntext"/>
          <w:b/>
          <w:bCs/>
          <w:sz w:val="18"/>
          <w:szCs w:val="18"/>
        </w:rPr>
        <w:t xml:space="preserve"> </w:t>
      </w:r>
      <w:r>
        <w:rPr>
          <w:rStyle w:val="Zkladntext"/>
        </w:rPr>
        <w:t xml:space="preserve">a prozkoumáme nejrozsáhlejší kamenný kruh na Britských ostrovech v samotném </w:t>
      </w:r>
      <w:proofErr w:type="spellStart"/>
      <w:r>
        <w:rPr>
          <w:rStyle w:val="Zkladntext"/>
        </w:rPr>
        <w:t>Avebury</w:t>
      </w:r>
      <w:proofErr w:type="spellEnd"/>
      <w:r>
        <w:rPr>
          <w:rStyle w:val="Zkladntext"/>
        </w:rPr>
        <w:t>. Večer odjedeme na ubytování do hostitelských rodin, navečeřím</w:t>
      </w:r>
      <w:r>
        <w:rPr>
          <w:rStyle w:val="Zkladntext"/>
        </w:rPr>
        <w:t>e se a odpočineme si.</w:t>
      </w:r>
    </w:p>
    <w:p w:rsidR="00FC41EA" w:rsidRDefault="00AA536A">
      <w:pPr>
        <w:pStyle w:val="Nadpis20"/>
        <w:framePr w:w="9739" w:h="13075" w:hRule="exact" w:wrap="none" w:vAnchor="page" w:hAnchor="page" w:x="1089" w:y="2128"/>
        <w:numPr>
          <w:ilvl w:val="0"/>
          <w:numId w:val="1"/>
        </w:numPr>
        <w:pBdr>
          <w:bottom w:val="single" w:sz="4" w:space="0" w:color="auto"/>
        </w:pBdr>
        <w:tabs>
          <w:tab w:val="left" w:pos="291"/>
        </w:tabs>
        <w:jc w:val="both"/>
      </w:pPr>
      <w:bookmarkStart w:id="4" w:name="bookmark8"/>
      <w:r>
        <w:rPr>
          <w:rStyle w:val="Nadpis2"/>
          <w:b/>
          <w:bCs/>
          <w:color w:val="000000"/>
        </w:rPr>
        <w:t xml:space="preserve">DEN: </w:t>
      </w:r>
      <w:r>
        <w:rPr>
          <w:rStyle w:val="Nadpis2"/>
          <w:b/>
          <w:bCs/>
        </w:rPr>
        <w:t>GLASTONBURY, WELLS, BATH</w:t>
      </w:r>
      <w:bookmarkEnd w:id="4"/>
    </w:p>
    <w:p w:rsidR="00FC41EA" w:rsidRDefault="00AA536A">
      <w:pPr>
        <w:pStyle w:val="Zkladntext1"/>
        <w:framePr w:w="9739" w:h="13075" w:hRule="exact" w:wrap="none" w:vAnchor="page" w:hAnchor="page" w:x="1089" w:y="2128"/>
        <w:spacing w:line="266" w:lineRule="auto"/>
        <w:jc w:val="both"/>
      </w:pPr>
      <w:r>
        <w:rPr>
          <w:rStyle w:val="Zkladntext"/>
        </w:rPr>
        <w:t xml:space="preserve">Po snídani se vydáme do městečka </w:t>
      </w:r>
      <w:proofErr w:type="spellStart"/>
      <w:r>
        <w:rPr>
          <w:rStyle w:val="Zkladntext"/>
          <w:b/>
          <w:bCs/>
          <w:sz w:val="18"/>
          <w:szCs w:val="18"/>
        </w:rPr>
        <w:t>Glastonbury</w:t>
      </w:r>
      <w:proofErr w:type="spellEnd"/>
      <w:r>
        <w:rPr>
          <w:rStyle w:val="Zkladntext"/>
        </w:rPr>
        <w:t xml:space="preserve">, které je opředeno mnoha </w:t>
      </w:r>
      <w:proofErr w:type="gramStart"/>
      <w:r>
        <w:rPr>
          <w:rStyle w:val="Zkladntext"/>
        </w:rPr>
        <w:t>pověstmi - údajně</w:t>
      </w:r>
      <w:proofErr w:type="gramEnd"/>
      <w:r>
        <w:rPr>
          <w:rStyle w:val="Zkladntext"/>
        </w:rPr>
        <w:t xml:space="preserve"> zde byl pohřben král Artuš a zdejší studna skrývá Svatý grál. Prozkoumáme ruiny nejstaršího kláštera postaveného na </w:t>
      </w:r>
      <w:r>
        <w:rPr>
          <w:rStyle w:val="Zkladntext"/>
        </w:rPr>
        <w:t xml:space="preserve">území Velké Británie. Pak přejedeme do </w:t>
      </w:r>
      <w:proofErr w:type="spellStart"/>
      <w:r>
        <w:rPr>
          <w:rStyle w:val="Zkladntext"/>
          <w:b/>
          <w:bCs/>
          <w:sz w:val="18"/>
          <w:szCs w:val="18"/>
        </w:rPr>
        <w:t>Wells</w:t>
      </w:r>
      <w:proofErr w:type="spellEnd"/>
      <w:r>
        <w:rPr>
          <w:rStyle w:val="Zkladntext"/>
        </w:rPr>
        <w:t>, kde se projdeme městečkem a navštívíme nádhernou gotickou katedrálu. Projdeme si také bývalý biskupský palác a zahrady se třemi prameny, které daly městu jméno. Odpoledne strávíme v bývalých římských lázních, v</w:t>
      </w:r>
      <w:r>
        <w:rPr>
          <w:rStyle w:val="Zkladntext"/>
        </w:rPr>
        <w:t xml:space="preserve">e městě </w:t>
      </w:r>
      <w:proofErr w:type="spellStart"/>
      <w:r>
        <w:rPr>
          <w:rStyle w:val="Zkladntext"/>
          <w:b/>
          <w:bCs/>
          <w:sz w:val="18"/>
          <w:szCs w:val="18"/>
        </w:rPr>
        <w:t>Bath</w:t>
      </w:r>
      <w:proofErr w:type="spellEnd"/>
      <w:r>
        <w:rPr>
          <w:rStyle w:val="Zkladntext"/>
        </w:rPr>
        <w:t xml:space="preserve">. Projdeme se centrem, uvidíme </w:t>
      </w:r>
      <w:proofErr w:type="spellStart"/>
      <w:r>
        <w:rPr>
          <w:rStyle w:val="Zkladntext"/>
        </w:rPr>
        <w:t>Royal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Crescent</w:t>
      </w:r>
      <w:proofErr w:type="spellEnd"/>
      <w:r>
        <w:rPr>
          <w:rStyle w:val="Zkladntext"/>
        </w:rPr>
        <w:t xml:space="preserve">, </w:t>
      </w:r>
      <w:proofErr w:type="spellStart"/>
      <w:r>
        <w:rPr>
          <w:rStyle w:val="Zkladntext"/>
        </w:rPr>
        <w:t>Circus</w:t>
      </w:r>
      <w:proofErr w:type="spellEnd"/>
      <w:r>
        <w:rPr>
          <w:rStyle w:val="Zkladntext"/>
        </w:rPr>
        <w:t xml:space="preserve"> i </w:t>
      </w:r>
      <w:proofErr w:type="spellStart"/>
      <w:r>
        <w:rPr>
          <w:rStyle w:val="Zkladntext"/>
        </w:rPr>
        <w:t>Pulteney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Bridge</w:t>
      </w:r>
      <w:proofErr w:type="spellEnd"/>
      <w:r>
        <w:rPr>
          <w:rStyle w:val="Zkladntext"/>
        </w:rPr>
        <w:t xml:space="preserve"> a ponoříme se do 2 000leté historie města při prohlídce Roman </w:t>
      </w:r>
      <w:proofErr w:type="spellStart"/>
      <w:r>
        <w:rPr>
          <w:rStyle w:val="Zkladntext"/>
        </w:rPr>
        <w:t>Bath</w:t>
      </w:r>
      <w:proofErr w:type="spellEnd"/>
      <w:r>
        <w:rPr>
          <w:rStyle w:val="Zkladntext"/>
        </w:rPr>
        <w:t xml:space="preserve"> Museum. Večer se vrátíme na ubytování do hostitelských rodin, navečeříme se a popovídáme si o svých zážit</w:t>
      </w:r>
      <w:r>
        <w:rPr>
          <w:rStyle w:val="Zkladntext"/>
        </w:rPr>
        <w:t>cích.</w:t>
      </w:r>
    </w:p>
    <w:p w:rsidR="00FC41EA" w:rsidRDefault="00AA536A">
      <w:pPr>
        <w:pStyle w:val="Nadpis20"/>
        <w:framePr w:w="9739" w:h="13075" w:hRule="exact" w:wrap="none" w:vAnchor="page" w:hAnchor="page" w:x="1089" w:y="2128"/>
        <w:numPr>
          <w:ilvl w:val="0"/>
          <w:numId w:val="1"/>
        </w:numPr>
        <w:pBdr>
          <w:bottom w:val="single" w:sz="4" w:space="0" w:color="auto"/>
        </w:pBdr>
        <w:tabs>
          <w:tab w:val="left" w:pos="281"/>
        </w:tabs>
        <w:jc w:val="both"/>
      </w:pPr>
      <w:bookmarkStart w:id="5" w:name="bookmark10"/>
      <w:r>
        <w:rPr>
          <w:rStyle w:val="Nadpis2"/>
          <w:b/>
          <w:bCs/>
          <w:color w:val="000000"/>
        </w:rPr>
        <w:t xml:space="preserve">DEN: </w:t>
      </w:r>
      <w:r>
        <w:rPr>
          <w:rStyle w:val="Nadpis2"/>
          <w:b/>
          <w:bCs/>
        </w:rPr>
        <w:t>CHEPSTOW, TINTERN ABBEY, SYMONDS YAT</w:t>
      </w:r>
      <w:bookmarkEnd w:id="5"/>
    </w:p>
    <w:p w:rsidR="00FC41EA" w:rsidRDefault="00AA536A">
      <w:pPr>
        <w:pStyle w:val="Zkladntext1"/>
        <w:framePr w:w="9739" w:h="13075" w:hRule="exact" w:wrap="none" w:vAnchor="page" w:hAnchor="page" w:x="1089" w:y="2128"/>
        <w:spacing w:after="240"/>
        <w:jc w:val="both"/>
      </w:pPr>
      <w:r>
        <w:rPr>
          <w:rStyle w:val="Zkladntext"/>
        </w:rPr>
        <w:t xml:space="preserve">Po snídani pojedeme na celodenní výlet do jižního Walesu. Nejprve navštívíme městečko </w:t>
      </w:r>
      <w:proofErr w:type="spellStart"/>
      <w:r>
        <w:rPr>
          <w:rStyle w:val="Zkladntext"/>
          <w:b/>
          <w:bCs/>
          <w:sz w:val="18"/>
          <w:szCs w:val="18"/>
        </w:rPr>
        <w:t>Chepstow</w:t>
      </w:r>
      <w:proofErr w:type="spellEnd"/>
      <w:r>
        <w:rPr>
          <w:rStyle w:val="Zkladntext"/>
        </w:rPr>
        <w:t>, které bývá nazýváno „bránou do Walesu“. Prohlédneme si stejnojmenný středověký hrad. Postavený na skále nad řeko</w:t>
      </w:r>
      <w:r>
        <w:rPr>
          <w:rStyle w:val="Zkladntext"/>
        </w:rPr>
        <w:t xml:space="preserve">u </w:t>
      </w:r>
      <w:proofErr w:type="spellStart"/>
      <w:r>
        <w:rPr>
          <w:rStyle w:val="Zkladntext"/>
        </w:rPr>
        <w:t>Wye</w:t>
      </w:r>
      <w:proofErr w:type="spellEnd"/>
      <w:r>
        <w:rPr>
          <w:rStyle w:val="Zkladntext"/>
        </w:rPr>
        <w:t xml:space="preserve">. Poté se zastavíme u zbytků bývalého významného cisterciáckého opatství </w:t>
      </w:r>
      <w:proofErr w:type="spellStart"/>
      <w:r>
        <w:rPr>
          <w:rStyle w:val="Zkladntext"/>
          <w:b/>
          <w:bCs/>
          <w:sz w:val="18"/>
          <w:szCs w:val="18"/>
        </w:rPr>
        <w:t>Tintern</w:t>
      </w:r>
      <w:proofErr w:type="spellEnd"/>
      <w:r>
        <w:rPr>
          <w:rStyle w:val="Zkladntext"/>
          <w:b/>
          <w:bCs/>
          <w:sz w:val="18"/>
          <w:szCs w:val="18"/>
        </w:rPr>
        <w:t xml:space="preserve"> </w:t>
      </w:r>
      <w:proofErr w:type="spellStart"/>
      <w:r>
        <w:rPr>
          <w:rStyle w:val="Zkladntext"/>
          <w:b/>
          <w:bCs/>
          <w:sz w:val="18"/>
          <w:szCs w:val="18"/>
        </w:rPr>
        <w:t>Abbey</w:t>
      </w:r>
      <w:proofErr w:type="spellEnd"/>
      <w:r>
        <w:rPr>
          <w:rStyle w:val="Zkladntext"/>
        </w:rPr>
        <w:t xml:space="preserve">, romantického místa oblíbeného mj. malířem Williamem Turnerem. Odpoledne si uděláme procházku v blízkosti řeky </w:t>
      </w:r>
      <w:proofErr w:type="spellStart"/>
      <w:r>
        <w:rPr>
          <w:rStyle w:val="Zkladntext"/>
        </w:rPr>
        <w:t>Wye</w:t>
      </w:r>
      <w:proofErr w:type="spellEnd"/>
      <w:r>
        <w:rPr>
          <w:rStyle w:val="Zkladntext"/>
        </w:rPr>
        <w:t xml:space="preserve">, v místě zvaném </w:t>
      </w:r>
      <w:proofErr w:type="spellStart"/>
      <w:r>
        <w:rPr>
          <w:rStyle w:val="Zkladntext"/>
          <w:b/>
          <w:bCs/>
          <w:sz w:val="18"/>
          <w:szCs w:val="18"/>
        </w:rPr>
        <w:t>Symonds</w:t>
      </w:r>
      <w:proofErr w:type="spellEnd"/>
      <w:r>
        <w:rPr>
          <w:rStyle w:val="Zkladntext"/>
          <w:b/>
          <w:bCs/>
          <w:sz w:val="18"/>
          <w:szCs w:val="18"/>
        </w:rPr>
        <w:t xml:space="preserve"> </w:t>
      </w:r>
      <w:proofErr w:type="spellStart"/>
      <w:r>
        <w:rPr>
          <w:rStyle w:val="Zkladntext"/>
          <w:b/>
          <w:bCs/>
          <w:sz w:val="18"/>
          <w:szCs w:val="18"/>
        </w:rPr>
        <w:t>Yat</w:t>
      </w:r>
      <w:proofErr w:type="spellEnd"/>
      <w:r>
        <w:rPr>
          <w:rStyle w:val="Zkladntext"/>
        </w:rPr>
        <w:t xml:space="preserve">. (v případě špatného </w:t>
      </w:r>
      <w:r>
        <w:rPr>
          <w:rStyle w:val="Zkladntext"/>
        </w:rPr>
        <w:t xml:space="preserve">počasí si prohlédneme město </w:t>
      </w:r>
      <w:r>
        <w:rPr>
          <w:rStyle w:val="Zkladntext"/>
          <w:b/>
          <w:bCs/>
          <w:sz w:val="18"/>
          <w:szCs w:val="18"/>
        </w:rPr>
        <w:t>Gloucester</w:t>
      </w:r>
      <w:r>
        <w:rPr>
          <w:rStyle w:val="Zkladntext"/>
        </w:rPr>
        <w:t>, kde se projdeme centrem, podíváme se po místních zajímavostech a navštívíme krásnou gotickou katedrálu, kde byl korunován Jindřich III. a kde je pohřben Edvard II.). Večer se vrátíme na ubytování do hostitelských rod</w:t>
      </w:r>
      <w:r>
        <w:rPr>
          <w:rStyle w:val="Zkladntext"/>
        </w:rPr>
        <w:t>in, navečeříme se a pokusíme se o anglickou konverzaci.</w:t>
      </w:r>
    </w:p>
    <w:p w:rsidR="00FC41EA" w:rsidRDefault="00AA536A">
      <w:pPr>
        <w:pStyle w:val="Nadpis20"/>
        <w:framePr w:w="9739" w:h="13075" w:hRule="exact" w:wrap="none" w:vAnchor="page" w:hAnchor="page" w:x="1089" w:y="2128"/>
        <w:numPr>
          <w:ilvl w:val="0"/>
          <w:numId w:val="1"/>
        </w:numPr>
        <w:pBdr>
          <w:bottom w:val="single" w:sz="4" w:space="0" w:color="auto"/>
        </w:pBdr>
        <w:tabs>
          <w:tab w:val="left" w:pos="291"/>
        </w:tabs>
        <w:jc w:val="both"/>
      </w:pPr>
      <w:bookmarkStart w:id="6" w:name="bookmark12"/>
      <w:r>
        <w:rPr>
          <w:rStyle w:val="Nadpis2"/>
          <w:b/>
          <w:bCs/>
          <w:color w:val="000000"/>
        </w:rPr>
        <w:t xml:space="preserve">DEN: </w:t>
      </w:r>
      <w:r>
        <w:rPr>
          <w:rStyle w:val="Nadpis2"/>
          <w:b/>
          <w:bCs/>
        </w:rPr>
        <w:t>BRECON BEACON, BARRY, CARDIFF</w:t>
      </w:r>
      <w:bookmarkEnd w:id="6"/>
    </w:p>
    <w:p w:rsidR="00FC41EA" w:rsidRDefault="00AA536A">
      <w:pPr>
        <w:pStyle w:val="Zkladntext1"/>
        <w:framePr w:w="9739" w:h="13075" w:hRule="exact" w:wrap="none" w:vAnchor="page" w:hAnchor="page" w:x="1089" w:y="2128"/>
        <w:spacing w:after="0"/>
        <w:jc w:val="both"/>
      </w:pPr>
      <w:r>
        <w:rPr>
          <w:rStyle w:val="Zkladntext"/>
        </w:rPr>
        <w:t xml:space="preserve">Po snídani opět pojedeme na celodenní výlet do jižního Walesu. Nejprve navštívíme národní park </w:t>
      </w:r>
      <w:proofErr w:type="spellStart"/>
      <w:r>
        <w:rPr>
          <w:rStyle w:val="Zkladntext"/>
          <w:b/>
          <w:bCs/>
          <w:sz w:val="18"/>
          <w:szCs w:val="18"/>
        </w:rPr>
        <w:t>Brecon</w:t>
      </w:r>
      <w:proofErr w:type="spellEnd"/>
      <w:r>
        <w:rPr>
          <w:rStyle w:val="Zkladntext"/>
          <w:b/>
          <w:bCs/>
          <w:sz w:val="18"/>
          <w:szCs w:val="18"/>
        </w:rPr>
        <w:t xml:space="preserve"> </w:t>
      </w:r>
      <w:proofErr w:type="spellStart"/>
      <w:r>
        <w:rPr>
          <w:rStyle w:val="Zkladntext"/>
          <w:b/>
          <w:bCs/>
          <w:sz w:val="18"/>
          <w:szCs w:val="18"/>
        </w:rPr>
        <w:t>Beacon</w:t>
      </w:r>
      <w:proofErr w:type="spellEnd"/>
      <w:r>
        <w:rPr>
          <w:rStyle w:val="Zkladntext"/>
        </w:rPr>
        <w:t xml:space="preserve">, kde si uděláme procházku v okolí nejvyšší hory </w:t>
      </w:r>
      <w:proofErr w:type="spellStart"/>
      <w:r>
        <w:rPr>
          <w:rStyle w:val="Zkladntext"/>
        </w:rPr>
        <w:t>Pen</w:t>
      </w:r>
      <w:proofErr w:type="spellEnd"/>
      <w:r>
        <w:rPr>
          <w:rStyle w:val="Zkladntext"/>
        </w:rPr>
        <w:t xml:space="preserve"> y </w:t>
      </w:r>
      <w:proofErr w:type="spellStart"/>
      <w:r>
        <w:rPr>
          <w:rStyle w:val="Zkladntext"/>
        </w:rPr>
        <w:t>Fa</w:t>
      </w:r>
      <w:r>
        <w:rPr>
          <w:rStyle w:val="Zkladntext"/>
        </w:rPr>
        <w:t>n</w:t>
      </w:r>
      <w:proofErr w:type="spellEnd"/>
      <w:r>
        <w:rPr>
          <w:rStyle w:val="Zkladntext"/>
        </w:rPr>
        <w:t xml:space="preserve">. Poté přejedeme do přímořského městečka </w:t>
      </w:r>
      <w:proofErr w:type="spellStart"/>
      <w:r>
        <w:rPr>
          <w:rStyle w:val="Zkladntext"/>
          <w:b/>
          <w:bCs/>
          <w:sz w:val="18"/>
          <w:szCs w:val="18"/>
        </w:rPr>
        <w:t>Barry</w:t>
      </w:r>
      <w:proofErr w:type="spellEnd"/>
      <w:r>
        <w:rPr>
          <w:rStyle w:val="Zkladntext"/>
        </w:rPr>
        <w:t xml:space="preserve">, kde projdeme po pláži a budeme moci ochutnat místní </w:t>
      </w:r>
      <w:proofErr w:type="spellStart"/>
      <w:r>
        <w:rPr>
          <w:rStyle w:val="Zkladntext"/>
        </w:rPr>
        <w:t>fish</w:t>
      </w:r>
      <w:proofErr w:type="spellEnd"/>
      <w:r>
        <w:rPr>
          <w:rStyle w:val="Zkladntext"/>
        </w:rPr>
        <w:t xml:space="preserve"> and </w:t>
      </w:r>
      <w:proofErr w:type="spellStart"/>
      <w:r>
        <w:rPr>
          <w:rStyle w:val="Zkladntext"/>
        </w:rPr>
        <w:t>chips</w:t>
      </w:r>
      <w:proofErr w:type="spellEnd"/>
      <w:r>
        <w:rPr>
          <w:rStyle w:val="Zkladntext"/>
        </w:rPr>
        <w:t xml:space="preserve">. Odpoledne navštívíme hlavní město Walesu, </w:t>
      </w:r>
      <w:proofErr w:type="spellStart"/>
      <w:r>
        <w:rPr>
          <w:rStyle w:val="Zkladntext"/>
          <w:b/>
          <w:bCs/>
          <w:sz w:val="18"/>
          <w:szCs w:val="18"/>
        </w:rPr>
        <w:t>Cardiff</w:t>
      </w:r>
      <w:proofErr w:type="spellEnd"/>
      <w:r>
        <w:rPr>
          <w:rStyle w:val="Zkladntext"/>
        </w:rPr>
        <w:t xml:space="preserve">. Projdeme se centrem kolem romanticky přestavěného hradu, uvidíme moderní </w:t>
      </w:r>
      <w:proofErr w:type="spellStart"/>
      <w:r>
        <w:rPr>
          <w:rStyle w:val="Zkladntext"/>
        </w:rPr>
        <w:t>Millennium</w:t>
      </w:r>
      <w:proofErr w:type="spellEnd"/>
      <w:r>
        <w:rPr>
          <w:rStyle w:val="Zkladntext"/>
        </w:rPr>
        <w:t xml:space="preserve"> Stad</w:t>
      </w:r>
      <w:r>
        <w:rPr>
          <w:rStyle w:val="Zkladntext"/>
        </w:rPr>
        <w:t>ium a budeme mít čas na nákup suvenýrů. Večer se vrátíme na ubytování do hostitelských rodin, navečeříme se a popovídáme si o svých zážitcích.</w:t>
      </w:r>
    </w:p>
    <w:p w:rsidR="00FC41EA" w:rsidRDefault="00FC41EA">
      <w:pPr>
        <w:spacing w:line="1" w:lineRule="exact"/>
        <w:sectPr w:rsidR="00FC41EA">
          <w:pgSz w:w="11900" w:h="16840"/>
          <w:pgMar w:top="619" w:right="360" w:bottom="360" w:left="360" w:header="0" w:footer="3" w:gutter="0"/>
          <w:cols w:space="720"/>
          <w:noEndnote/>
          <w:docGrid w:linePitch="360"/>
        </w:sectPr>
      </w:pPr>
    </w:p>
    <w:p w:rsidR="00FC41EA" w:rsidRDefault="00FC41EA">
      <w:pPr>
        <w:spacing w:line="1" w:lineRule="exact"/>
      </w:pPr>
    </w:p>
    <w:p w:rsidR="00FC41EA" w:rsidRDefault="00AA536A">
      <w:pPr>
        <w:framePr w:wrap="none" w:vAnchor="page" w:hAnchor="page" w:x="791" w:y="535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475615" cy="591185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475615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41EA" w:rsidRDefault="00AA536A">
      <w:pPr>
        <w:pStyle w:val="Zhlavnebozpat0"/>
        <w:framePr w:w="5914" w:h="739" w:hRule="exact" w:wrap="none" w:vAnchor="page" w:hAnchor="page" w:x="5236" w:y="717"/>
      </w:pPr>
      <w:r>
        <w:rPr>
          <w:rStyle w:val="Zhlavnebozpat"/>
        </w:rPr>
        <w:t xml:space="preserve">PRO TRAVEL CK, s.r.o. | cestovní kancelář | Prokopova 23, 301 00 Plzeň, Česká </w:t>
      </w:r>
      <w:r>
        <w:rPr>
          <w:rStyle w:val="Zhlavnebozpat"/>
        </w:rPr>
        <w:t>republika</w:t>
      </w:r>
    </w:p>
    <w:p w:rsidR="00FC41EA" w:rsidRDefault="00AA536A">
      <w:pPr>
        <w:pStyle w:val="Zhlavnebozpat0"/>
        <w:framePr w:w="5914" w:h="739" w:hRule="exact" w:wrap="none" w:vAnchor="page" w:hAnchor="page" w:x="5236" w:y="717"/>
      </w:pPr>
      <w:r>
        <w:rPr>
          <w:rStyle w:val="Zhlavnebozpat"/>
        </w:rPr>
        <w:t xml:space="preserve">tel.: </w:t>
      </w:r>
      <w:proofErr w:type="spellStart"/>
      <w:r w:rsidR="003269A3">
        <w:rPr>
          <w:rStyle w:val="Zhlavnebozpat"/>
        </w:rPr>
        <w:t>xxxxx</w:t>
      </w:r>
      <w:proofErr w:type="spellEnd"/>
      <w:r>
        <w:rPr>
          <w:rStyle w:val="Zhlavnebozpat"/>
        </w:rPr>
        <w:t xml:space="preserve">, </w:t>
      </w:r>
      <w:proofErr w:type="spellStart"/>
      <w:r w:rsidR="003269A3">
        <w:rPr>
          <w:rStyle w:val="Zhlavnebozpat"/>
        </w:rPr>
        <w:t>xxxxx</w:t>
      </w:r>
      <w:proofErr w:type="spellEnd"/>
      <w:r>
        <w:rPr>
          <w:rStyle w:val="Zhlavnebozpat"/>
        </w:rPr>
        <w:t xml:space="preserve"> | fax: </w:t>
      </w:r>
      <w:proofErr w:type="spellStart"/>
      <w:r w:rsidR="003269A3">
        <w:rPr>
          <w:rStyle w:val="Zhlavnebozpat"/>
        </w:rPr>
        <w:t>xxxxx</w:t>
      </w:r>
      <w:proofErr w:type="spellEnd"/>
      <w:r>
        <w:rPr>
          <w:rStyle w:val="Zhlavnebozpat"/>
          <w:color w:val="526979"/>
        </w:rPr>
        <w:t xml:space="preserve"> </w:t>
      </w:r>
      <w:r>
        <w:rPr>
          <w:rStyle w:val="Zhlavnebozpat"/>
        </w:rPr>
        <w:t xml:space="preserve">email: </w:t>
      </w:r>
      <w:hyperlink r:id="rId10" w:history="1">
        <w:proofErr w:type="spellStart"/>
        <w:r w:rsidR="003269A3">
          <w:rPr>
            <w:rStyle w:val="Zhlavnebozpat"/>
            <w:lang w:val="en-US" w:eastAsia="en-US" w:bidi="en-US"/>
          </w:rPr>
          <w:t>xxxxx</w:t>
        </w:r>
        <w:proofErr w:type="spellEnd"/>
      </w:hyperlink>
    </w:p>
    <w:p w:rsidR="00FC41EA" w:rsidRDefault="00AA536A">
      <w:pPr>
        <w:pStyle w:val="Zhlavnebozpat0"/>
        <w:framePr w:w="5914" w:h="739" w:hRule="exact" w:wrap="none" w:vAnchor="page" w:hAnchor="page" w:x="5236" w:y="717"/>
      </w:pPr>
      <w:r>
        <w:rPr>
          <w:rStyle w:val="Zhlavnebozpat"/>
        </w:rPr>
        <w:t xml:space="preserve">IČ: 26355353 | DIČ: CZ26355353 </w:t>
      </w:r>
      <w:r>
        <w:rPr>
          <w:rStyle w:val="Zhlavnebozpat"/>
          <w:color w:val="526979"/>
        </w:rPr>
        <w:t xml:space="preserve">| </w:t>
      </w:r>
      <w:hyperlink r:id="rId11" w:history="1">
        <w:proofErr w:type="spellStart"/>
        <w:r w:rsidR="003269A3">
          <w:rPr>
            <w:rStyle w:val="Zhlavnebozpat"/>
            <w:lang w:val="en-US" w:eastAsia="en-US" w:bidi="en-US"/>
          </w:rPr>
          <w:t>xxxxx</w:t>
        </w:r>
        <w:proofErr w:type="spellEnd"/>
      </w:hyperlink>
    </w:p>
    <w:p w:rsidR="00FC41EA" w:rsidRDefault="00AA536A">
      <w:pPr>
        <w:pStyle w:val="Zhlavnebozpat0"/>
        <w:framePr w:w="2746" w:h="629" w:hRule="exact" w:wrap="none" w:vAnchor="page" w:hAnchor="page" w:x="1785" w:y="746"/>
        <w:spacing w:line="240" w:lineRule="auto"/>
        <w:rPr>
          <w:sz w:val="40"/>
          <w:szCs w:val="40"/>
        </w:rPr>
      </w:pPr>
      <w:r>
        <w:rPr>
          <w:rStyle w:val="Zhlavnebozpat"/>
          <w:color w:val="0892AD"/>
          <w:sz w:val="40"/>
          <w:szCs w:val="40"/>
        </w:rPr>
        <w:t>PROTRAVEL</w:t>
      </w:r>
    </w:p>
    <w:p w:rsidR="00FC41EA" w:rsidRDefault="00AA536A">
      <w:pPr>
        <w:pStyle w:val="Zhlavnebozpat0"/>
        <w:framePr w:w="2746" w:h="629" w:hRule="exact" w:wrap="none" w:vAnchor="page" w:hAnchor="page" w:x="1785" w:y="746"/>
        <w:spacing w:line="240" w:lineRule="auto"/>
        <w:rPr>
          <w:sz w:val="12"/>
          <w:szCs w:val="12"/>
        </w:rPr>
      </w:pPr>
      <w:r>
        <w:rPr>
          <w:rStyle w:val="Zhlavnebozpat"/>
          <w:sz w:val="10"/>
          <w:szCs w:val="10"/>
        </w:rPr>
        <w:t xml:space="preserve">CESTOVNÍ </w:t>
      </w:r>
      <w:r>
        <w:rPr>
          <w:rStyle w:val="Zhlavnebozpat"/>
          <w:smallCaps/>
          <w:sz w:val="12"/>
          <w:szCs w:val="12"/>
        </w:rPr>
        <w:t xml:space="preserve">kancelář </w:t>
      </w:r>
      <w:r>
        <w:rPr>
          <w:rStyle w:val="Zhlavnebozpat"/>
          <w:smallCaps/>
          <w:sz w:val="12"/>
          <w:szCs w:val="12"/>
        </w:rPr>
        <w:t>pro poznáván!</w:t>
      </w:r>
    </w:p>
    <w:p w:rsidR="00FC41EA" w:rsidRDefault="00AA536A">
      <w:pPr>
        <w:pStyle w:val="Nadpis20"/>
        <w:framePr w:w="9739" w:h="3202" w:hRule="exact" w:wrap="none" w:vAnchor="page" w:hAnchor="page" w:x="1089" w:y="2407"/>
        <w:numPr>
          <w:ilvl w:val="0"/>
          <w:numId w:val="1"/>
        </w:numPr>
        <w:pBdr>
          <w:bottom w:val="single" w:sz="4" w:space="0" w:color="auto"/>
        </w:pBdr>
        <w:tabs>
          <w:tab w:val="left" w:pos="334"/>
        </w:tabs>
        <w:jc w:val="both"/>
      </w:pPr>
      <w:bookmarkStart w:id="7" w:name="bookmark14"/>
      <w:r>
        <w:rPr>
          <w:rStyle w:val="Nadpis2"/>
          <w:b/>
          <w:bCs/>
          <w:color w:val="000000"/>
        </w:rPr>
        <w:t xml:space="preserve">DEN: </w:t>
      </w:r>
      <w:r>
        <w:rPr>
          <w:rStyle w:val="Nadpis2"/>
          <w:b/>
          <w:bCs/>
        </w:rPr>
        <w:t>OXFORD</w:t>
      </w:r>
      <w:bookmarkEnd w:id="7"/>
    </w:p>
    <w:p w:rsidR="00FC41EA" w:rsidRDefault="00AA536A">
      <w:pPr>
        <w:pStyle w:val="Zkladntext1"/>
        <w:framePr w:w="9739" w:h="3202" w:hRule="exact" w:wrap="none" w:vAnchor="page" w:hAnchor="page" w:x="1089" w:y="2407"/>
        <w:jc w:val="both"/>
      </w:pPr>
      <w:r>
        <w:rPr>
          <w:rStyle w:val="Zkladntext"/>
        </w:rPr>
        <w:t xml:space="preserve">Po snídani se vydáme do centra slavného univerzitního města </w:t>
      </w:r>
      <w:r>
        <w:rPr>
          <w:rStyle w:val="Zkladntext"/>
          <w:b/>
          <w:bCs/>
          <w:sz w:val="18"/>
          <w:szCs w:val="18"/>
        </w:rPr>
        <w:t>Oxford</w:t>
      </w:r>
      <w:r>
        <w:rPr>
          <w:rStyle w:val="Zkladntext"/>
        </w:rPr>
        <w:t xml:space="preserve">. Projdeme se ulicí </w:t>
      </w:r>
      <w:proofErr w:type="spellStart"/>
      <w:r>
        <w:rPr>
          <w:rStyle w:val="Zkladntext"/>
          <w:b/>
          <w:bCs/>
          <w:sz w:val="18"/>
          <w:szCs w:val="18"/>
        </w:rPr>
        <w:t>High</w:t>
      </w:r>
      <w:proofErr w:type="spellEnd"/>
      <w:r>
        <w:rPr>
          <w:rStyle w:val="Zkladntext"/>
          <w:b/>
          <w:bCs/>
          <w:sz w:val="18"/>
          <w:szCs w:val="18"/>
        </w:rPr>
        <w:t xml:space="preserve"> Street</w:t>
      </w:r>
      <w:r>
        <w:rPr>
          <w:rStyle w:val="Zkladntext"/>
        </w:rPr>
        <w:t xml:space="preserve">, kolem kostela </w:t>
      </w:r>
      <w:r>
        <w:rPr>
          <w:rStyle w:val="Zkladntext"/>
          <w:b/>
          <w:bCs/>
          <w:sz w:val="18"/>
          <w:szCs w:val="18"/>
        </w:rPr>
        <w:t xml:space="preserve">St. Mary </w:t>
      </w:r>
      <w:proofErr w:type="spellStart"/>
      <w:r>
        <w:rPr>
          <w:rStyle w:val="Zkladntext"/>
          <w:b/>
          <w:bCs/>
          <w:sz w:val="18"/>
          <w:szCs w:val="18"/>
        </w:rPr>
        <w:t>the</w:t>
      </w:r>
      <w:proofErr w:type="spellEnd"/>
      <w:r>
        <w:rPr>
          <w:rStyle w:val="Zkladntext"/>
          <w:b/>
          <w:bCs/>
          <w:sz w:val="18"/>
          <w:szCs w:val="18"/>
        </w:rPr>
        <w:t xml:space="preserve"> </w:t>
      </w:r>
      <w:proofErr w:type="spellStart"/>
      <w:r>
        <w:rPr>
          <w:rStyle w:val="Zkladntext"/>
          <w:b/>
          <w:bCs/>
          <w:sz w:val="18"/>
          <w:szCs w:val="18"/>
        </w:rPr>
        <w:t>Virgin</w:t>
      </w:r>
      <w:proofErr w:type="spellEnd"/>
      <w:r>
        <w:rPr>
          <w:rStyle w:val="Zkladntext"/>
        </w:rPr>
        <w:t xml:space="preserve">, slavné knihovny </w:t>
      </w:r>
      <w:proofErr w:type="spellStart"/>
      <w:r>
        <w:rPr>
          <w:rStyle w:val="Zkladntext"/>
          <w:b/>
          <w:bCs/>
          <w:sz w:val="18"/>
          <w:szCs w:val="18"/>
        </w:rPr>
        <w:t>Bodleian</w:t>
      </w:r>
      <w:proofErr w:type="spellEnd"/>
      <w:r>
        <w:rPr>
          <w:rStyle w:val="Zkladntext"/>
          <w:b/>
          <w:bCs/>
          <w:sz w:val="18"/>
          <w:szCs w:val="18"/>
        </w:rPr>
        <w:t xml:space="preserve"> </w:t>
      </w:r>
      <w:proofErr w:type="spellStart"/>
      <w:r>
        <w:rPr>
          <w:rStyle w:val="Zkladntext"/>
          <w:b/>
          <w:bCs/>
          <w:sz w:val="18"/>
          <w:szCs w:val="18"/>
        </w:rPr>
        <w:t>Library</w:t>
      </w:r>
      <w:proofErr w:type="spellEnd"/>
      <w:r>
        <w:rPr>
          <w:rStyle w:val="Zkladntext"/>
        </w:rPr>
        <w:t xml:space="preserve">, pozoruhodné knihovny </w:t>
      </w:r>
      <w:proofErr w:type="spellStart"/>
      <w:r>
        <w:rPr>
          <w:rStyle w:val="Zkladntext"/>
          <w:b/>
          <w:bCs/>
          <w:sz w:val="18"/>
          <w:szCs w:val="18"/>
        </w:rPr>
        <w:t>Radcliffe</w:t>
      </w:r>
      <w:proofErr w:type="spellEnd"/>
      <w:r>
        <w:rPr>
          <w:rStyle w:val="Zkladntext"/>
          <w:b/>
          <w:bCs/>
          <w:sz w:val="18"/>
          <w:szCs w:val="18"/>
        </w:rPr>
        <w:t xml:space="preserve"> </w:t>
      </w:r>
      <w:proofErr w:type="spellStart"/>
      <w:r>
        <w:rPr>
          <w:rStyle w:val="Zkladntext"/>
          <w:b/>
          <w:bCs/>
          <w:sz w:val="18"/>
          <w:szCs w:val="18"/>
        </w:rPr>
        <w:t>Camera</w:t>
      </w:r>
      <w:proofErr w:type="spellEnd"/>
      <w:r>
        <w:rPr>
          <w:rStyle w:val="Zkladntext"/>
        </w:rPr>
        <w:t xml:space="preserve">, divadla </w:t>
      </w:r>
      <w:proofErr w:type="spellStart"/>
      <w:r>
        <w:rPr>
          <w:rStyle w:val="Zkladntext"/>
          <w:b/>
          <w:bCs/>
          <w:sz w:val="18"/>
          <w:szCs w:val="18"/>
        </w:rPr>
        <w:t>Sheldonian</w:t>
      </w:r>
      <w:proofErr w:type="spellEnd"/>
      <w:r>
        <w:rPr>
          <w:rStyle w:val="Zkladntext"/>
          <w:b/>
          <w:bCs/>
          <w:sz w:val="18"/>
          <w:szCs w:val="18"/>
        </w:rPr>
        <w:t xml:space="preserve"> </w:t>
      </w:r>
      <w:proofErr w:type="spellStart"/>
      <w:r>
        <w:rPr>
          <w:rStyle w:val="Zkladntext"/>
          <w:b/>
          <w:bCs/>
          <w:sz w:val="18"/>
          <w:szCs w:val="18"/>
        </w:rPr>
        <w:t>Thea</w:t>
      </w:r>
      <w:r>
        <w:rPr>
          <w:rStyle w:val="Zkladntext"/>
          <w:b/>
          <w:bCs/>
          <w:sz w:val="18"/>
          <w:szCs w:val="18"/>
        </w:rPr>
        <w:t>tre</w:t>
      </w:r>
      <w:proofErr w:type="spellEnd"/>
      <w:r>
        <w:rPr>
          <w:rStyle w:val="Zkladntext"/>
        </w:rPr>
        <w:t xml:space="preserve">, kolem mnoha kolejí a jiných zajímavostí. Dojdeme až ke koleji </w:t>
      </w:r>
      <w:r>
        <w:rPr>
          <w:rStyle w:val="Zkladntext"/>
          <w:b/>
          <w:bCs/>
          <w:sz w:val="18"/>
          <w:szCs w:val="18"/>
        </w:rPr>
        <w:t xml:space="preserve">Christ </w:t>
      </w:r>
      <w:proofErr w:type="spellStart"/>
      <w:r>
        <w:rPr>
          <w:rStyle w:val="Zkladntext"/>
          <w:b/>
          <w:bCs/>
          <w:sz w:val="18"/>
          <w:szCs w:val="18"/>
        </w:rPr>
        <w:t>Church</w:t>
      </w:r>
      <w:proofErr w:type="spellEnd"/>
      <w:r>
        <w:rPr>
          <w:rStyle w:val="Zkladntext"/>
          <w:b/>
          <w:bCs/>
          <w:sz w:val="18"/>
          <w:szCs w:val="18"/>
        </w:rPr>
        <w:t xml:space="preserve"> </w:t>
      </w:r>
      <w:proofErr w:type="spellStart"/>
      <w:r>
        <w:rPr>
          <w:rStyle w:val="Zkladntext"/>
          <w:b/>
          <w:bCs/>
          <w:sz w:val="18"/>
          <w:szCs w:val="18"/>
        </w:rPr>
        <w:t>College</w:t>
      </w:r>
      <w:proofErr w:type="spellEnd"/>
      <w:r>
        <w:rPr>
          <w:rStyle w:val="Zkladntext"/>
        </w:rPr>
        <w:t xml:space="preserve">, kterou navštívíme a podíváme se do míst, kde se také filmovaly scény pro filmy o </w:t>
      </w:r>
      <w:proofErr w:type="spellStart"/>
      <w:r>
        <w:rPr>
          <w:rStyle w:val="Zkladntext"/>
        </w:rPr>
        <w:t>Harry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Potterovi</w:t>
      </w:r>
      <w:proofErr w:type="spellEnd"/>
      <w:r>
        <w:rPr>
          <w:rStyle w:val="Zkladntext"/>
        </w:rPr>
        <w:t xml:space="preserve">. Také navštívíme univerzitní muzeum (kostry dinosaurů, vyhynulý pták </w:t>
      </w:r>
      <w:proofErr w:type="spellStart"/>
      <w:r>
        <w:rPr>
          <w:rStyle w:val="Zkladntext"/>
        </w:rPr>
        <w:t>Dodo</w:t>
      </w:r>
      <w:proofErr w:type="spellEnd"/>
      <w:r>
        <w:rPr>
          <w:rStyle w:val="Zkladntext"/>
        </w:rPr>
        <w:t xml:space="preserve"> aj.) nebo </w:t>
      </w:r>
      <w:proofErr w:type="spellStart"/>
      <w:r>
        <w:rPr>
          <w:rStyle w:val="Zkladntext"/>
        </w:rPr>
        <w:t>Ashmolean</w:t>
      </w:r>
      <w:proofErr w:type="spellEnd"/>
      <w:r>
        <w:rPr>
          <w:rStyle w:val="Zkladntext"/>
        </w:rPr>
        <w:t xml:space="preserve"> Museum (přezdívané „malé Britské muzeum“). Odpoledne si zahrajeme velkou zábavnou hru na poznání města a budeme mít čas na nákup suvenýrů. V podvečer se s Oxfordem rozloučíme a odjedeme do přístavu Dover, kde se nalodíme na noční t</w:t>
      </w:r>
      <w:r>
        <w:rPr>
          <w:rStyle w:val="Zkladntext"/>
        </w:rPr>
        <w:t>rajekt a odplujeme do Francie.</w:t>
      </w:r>
    </w:p>
    <w:p w:rsidR="00FC41EA" w:rsidRDefault="00AA536A">
      <w:pPr>
        <w:pStyle w:val="Nadpis20"/>
        <w:framePr w:w="9739" w:h="3202" w:hRule="exact" w:wrap="none" w:vAnchor="page" w:hAnchor="page" w:x="1089" w:y="2407"/>
        <w:numPr>
          <w:ilvl w:val="0"/>
          <w:numId w:val="1"/>
        </w:numPr>
        <w:pBdr>
          <w:bottom w:val="single" w:sz="4" w:space="0" w:color="auto"/>
        </w:pBdr>
        <w:tabs>
          <w:tab w:val="left" w:pos="339"/>
        </w:tabs>
        <w:jc w:val="both"/>
      </w:pPr>
      <w:bookmarkStart w:id="8" w:name="bookmark16"/>
      <w:r>
        <w:rPr>
          <w:rStyle w:val="Nadpis2"/>
          <w:b/>
          <w:bCs/>
          <w:color w:val="000000"/>
        </w:rPr>
        <w:t xml:space="preserve">DEN: </w:t>
      </w:r>
      <w:r>
        <w:rPr>
          <w:rStyle w:val="Nadpis2"/>
          <w:b/>
          <w:bCs/>
        </w:rPr>
        <w:t>NÁVRAT DO ČR</w:t>
      </w:r>
      <w:bookmarkEnd w:id="8"/>
    </w:p>
    <w:p w:rsidR="00FC41EA" w:rsidRDefault="00AA536A">
      <w:pPr>
        <w:pStyle w:val="Zkladntext1"/>
        <w:framePr w:w="9739" w:h="3202" w:hRule="exact" w:wrap="none" w:vAnchor="page" w:hAnchor="page" w:x="1089" w:y="2407"/>
        <w:spacing w:after="0"/>
        <w:jc w:val="both"/>
      </w:pPr>
      <w:r>
        <w:rPr>
          <w:rStyle w:val="Zkladntext"/>
        </w:rPr>
        <w:t>Přes noc projedeme Francií, Belgií a Německem a zastavovat budeme opět jen na protažení a toalety. Zpět ke škole přijedeme v odpoledních hodinách.</w:t>
      </w:r>
    </w:p>
    <w:p w:rsidR="00FC41EA" w:rsidRDefault="00AA536A">
      <w:pPr>
        <w:pStyle w:val="Nadpis20"/>
        <w:framePr w:w="9739" w:h="3610" w:hRule="exact" w:wrap="none" w:vAnchor="page" w:hAnchor="page" w:x="1089" w:y="8018"/>
        <w:spacing w:after="0"/>
        <w:jc w:val="both"/>
      </w:pPr>
      <w:bookmarkStart w:id="9" w:name="bookmark18"/>
      <w:r>
        <w:rPr>
          <w:rStyle w:val="Nadpis2"/>
          <w:b/>
          <w:bCs/>
          <w:color w:val="000000"/>
          <w:u w:val="single"/>
        </w:rPr>
        <w:t>V ceně je zahrnuto:</w:t>
      </w:r>
      <w:bookmarkEnd w:id="9"/>
    </w:p>
    <w:p w:rsidR="00FC41EA" w:rsidRDefault="00AA536A">
      <w:pPr>
        <w:pStyle w:val="Zkladntext1"/>
        <w:framePr w:w="9739" w:h="3610" w:hRule="exact" w:wrap="none" w:vAnchor="page" w:hAnchor="page" w:x="1089" w:y="8018"/>
        <w:numPr>
          <w:ilvl w:val="0"/>
          <w:numId w:val="2"/>
        </w:numPr>
        <w:tabs>
          <w:tab w:val="left" w:pos="270"/>
        </w:tabs>
        <w:spacing w:after="0"/>
        <w:jc w:val="both"/>
      </w:pPr>
      <w:r>
        <w:rPr>
          <w:rStyle w:val="Zkladntext"/>
        </w:rPr>
        <w:t xml:space="preserve">doprava zájezdovým </w:t>
      </w:r>
      <w:proofErr w:type="gramStart"/>
      <w:r>
        <w:rPr>
          <w:rStyle w:val="Zkladntext"/>
        </w:rPr>
        <w:t xml:space="preserve">autobusem - </w:t>
      </w:r>
      <w:r>
        <w:rPr>
          <w:rStyle w:val="Zkladntext"/>
        </w:rPr>
        <w:t>klimatizace</w:t>
      </w:r>
      <w:proofErr w:type="gramEnd"/>
      <w:r>
        <w:rPr>
          <w:rStyle w:val="Zkladntext"/>
        </w:rPr>
        <w:t>, kávovar, lednička, video, prodej teplých a chlazených nápojů</w:t>
      </w:r>
    </w:p>
    <w:p w:rsidR="00FC41EA" w:rsidRDefault="00AA536A">
      <w:pPr>
        <w:pStyle w:val="Zkladntext1"/>
        <w:framePr w:w="9739" w:h="3610" w:hRule="exact" w:wrap="none" w:vAnchor="page" w:hAnchor="page" w:x="1089" w:y="8018"/>
        <w:numPr>
          <w:ilvl w:val="0"/>
          <w:numId w:val="2"/>
        </w:numPr>
        <w:tabs>
          <w:tab w:val="left" w:pos="270"/>
        </w:tabs>
        <w:spacing w:after="0"/>
        <w:jc w:val="both"/>
      </w:pPr>
      <w:r>
        <w:rPr>
          <w:rStyle w:val="Zkladntext"/>
        </w:rPr>
        <w:t xml:space="preserve">2x trajekt přes kanál La Manche (nebo </w:t>
      </w:r>
      <w:proofErr w:type="spellStart"/>
      <w:r>
        <w:rPr>
          <w:rStyle w:val="Zkladntext"/>
        </w:rPr>
        <w:t>Eurotunel</w:t>
      </w:r>
      <w:proofErr w:type="spellEnd"/>
      <w:r>
        <w:rPr>
          <w:rStyle w:val="Zkladntext"/>
        </w:rPr>
        <w:t>)</w:t>
      </w:r>
    </w:p>
    <w:p w:rsidR="00FC41EA" w:rsidRDefault="00AA536A">
      <w:pPr>
        <w:pStyle w:val="Zkladntext1"/>
        <w:framePr w:w="9739" w:h="3610" w:hRule="exact" w:wrap="none" w:vAnchor="page" w:hAnchor="page" w:x="1089" w:y="8018"/>
        <w:numPr>
          <w:ilvl w:val="0"/>
          <w:numId w:val="2"/>
        </w:numPr>
        <w:tabs>
          <w:tab w:val="left" w:pos="270"/>
        </w:tabs>
        <w:spacing w:after="0"/>
        <w:jc w:val="both"/>
      </w:pPr>
      <w:r>
        <w:rPr>
          <w:rStyle w:val="Zkladntext"/>
        </w:rPr>
        <w:t>1x ubytování v hotelu typu F1 ve třílůžkových pokojích</w:t>
      </w:r>
    </w:p>
    <w:p w:rsidR="00FC41EA" w:rsidRDefault="00AA536A">
      <w:pPr>
        <w:pStyle w:val="Zkladntext1"/>
        <w:framePr w:w="9739" w:h="3610" w:hRule="exact" w:wrap="none" w:vAnchor="page" w:hAnchor="page" w:x="1089" w:y="8018"/>
        <w:numPr>
          <w:ilvl w:val="0"/>
          <w:numId w:val="2"/>
        </w:numPr>
        <w:tabs>
          <w:tab w:val="left" w:pos="270"/>
        </w:tabs>
        <w:spacing w:after="0"/>
        <w:jc w:val="both"/>
      </w:pPr>
      <w:r>
        <w:rPr>
          <w:rStyle w:val="Zkladntext"/>
        </w:rPr>
        <w:t>4x ubytování v anglických rodinách, 4x snídaně, 4x večeře, 4x oběd formou balí</w:t>
      </w:r>
      <w:r>
        <w:rPr>
          <w:rStyle w:val="Zkladntext"/>
        </w:rPr>
        <w:t>čku</w:t>
      </w:r>
    </w:p>
    <w:p w:rsidR="00FC41EA" w:rsidRDefault="00AA536A">
      <w:pPr>
        <w:pStyle w:val="Zkladntext1"/>
        <w:framePr w:w="9739" w:h="3610" w:hRule="exact" w:wrap="none" w:vAnchor="page" w:hAnchor="page" w:x="1089" w:y="8018"/>
        <w:numPr>
          <w:ilvl w:val="0"/>
          <w:numId w:val="2"/>
        </w:numPr>
        <w:tabs>
          <w:tab w:val="left" w:pos="270"/>
        </w:tabs>
        <w:spacing w:after="0"/>
        <w:jc w:val="both"/>
      </w:pPr>
      <w:r>
        <w:rPr>
          <w:rStyle w:val="Zkladntext"/>
        </w:rPr>
        <w:t>služba průvodce po celou dobu zájezdu</w:t>
      </w:r>
    </w:p>
    <w:p w:rsidR="00FC41EA" w:rsidRDefault="00AA536A">
      <w:pPr>
        <w:pStyle w:val="Zkladntext1"/>
        <w:framePr w:w="9739" w:h="3610" w:hRule="exact" w:wrap="none" w:vAnchor="page" w:hAnchor="page" w:x="1089" w:y="8018"/>
        <w:numPr>
          <w:ilvl w:val="0"/>
          <w:numId w:val="2"/>
        </w:numPr>
        <w:tabs>
          <w:tab w:val="left" w:pos="270"/>
        </w:tabs>
        <w:spacing w:after="0"/>
        <w:jc w:val="both"/>
      </w:pPr>
      <w:r>
        <w:rPr>
          <w:rStyle w:val="Zkladntext"/>
        </w:rPr>
        <w:t>zábavně vzdělávací brožura pro každého účastníka</w:t>
      </w:r>
    </w:p>
    <w:p w:rsidR="00FC41EA" w:rsidRDefault="00AA536A">
      <w:pPr>
        <w:pStyle w:val="Zkladntext1"/>
        <w:framePr w:w="9739" w:h="3610" w:hRule="exact" w:wrap="none" w:vAnchor="page" w:hAnchor="page" w:x="1089" w:y="8018"/>
        <w:numPr>
          <w:ilvl w:val="0"/>
          <w:numId w:val="2"/>
        </w:numPr>
        <w:tabs>
          <w:tab w:val="left" w:pos="270"/>
        </w:tabs>
        <w:jc w:val="both"/>
      </w:pPr>
      <w:r>
        <w:rPr>
          <w:rStyle w:val="Zkladntext"/>
        </w:rPr>
        <w:t>komplexní cestovní pojištění zahrnující pojištění léčebných výloh, pojištění úrazu, odpovědnosti, zavazadel a storna</w:t>
      </w:r>
    </w:p>
    <w:p w:rsidR="00FC41EA" w:rsidRDefault="00AA536A">
      <w:pPr>
        <w:pStyle w:val="Nadpis20"/>
        <w:framePr w:w="9739" w:h="3610" w:hRule="exact" w:wrap="none" w:vAnchor="page" w:hAnchor="page" w:x="1089" w:y="8018"/>
        <w:spacing w:after="0"/>
        <w:jc w:val="both"/>
      </w:pPr>
      <w:bookmarkStart w:id="10" w:name="bookmark20"/>
      <w:r>
        <w:rPr>
          <w:rStyle w:val="Nadpis2"/>
          <w:b/>
          <w:bCs/>
          <w:color w:val="000000"/>
          <w:u w:val="single"/>
        </w:rPr>
        <w:t>V ceně není zahrnuto:</w:t>
      </w:r>
      <w:bookmarkEnd w:id="10"/>
    </w:p>
    <w:p w:rsidR="00FC41EA" w:rsidRDefault="00AA536A">
      <w:pPr>
        <w:pStyle w:val="Zkladntext1"/>
        <w:framePr w:w="9739" w:h="3610" w:hRule="exact" w:wrap="none" w:vAnchor="page" w:hAnchor="page" w:x="1089" w:y="8018"/>
        <w:numPr>
          <w:ilvl w:val="0"/>
          <w:numId w:val="2"/>
        </w:numPr>
        <w:tabs>
          <w:tab w:val="left" w:pos="270"/>
        </w:tabs>
        <w:ind w:left="320" w:hanging="320"/>
        <w:jc w:val="both"/>
      </w:pPr>
      <w:r>
        <w:rPr>
          <w:rStyle w:val="Zkladntext"/>
        </w:rPr>
        <w:t>vstupy do navštívených obj</w:t>
      </w:r>
      <w:r>
        <w:rPr>
          <w:rStyle w:val="Zkladntext"/>
        </w:rPr>
        <w:t>ektů a atrakcí (doporučená částka 20,- EUR a 75-80 GBP / děti do 15 let vč. a 20,- EUR a 85-90 GBP / student)</w:t>
      </w:r>
    </w:p>
    <w:p w:rsidR="00FC41EA" w:rsidRDefault="00AA536A">
      <w:pPr>
        <w:pStyle w:val="Nadpis20"/>
        <w:framePr w:w="9739" w:h="3610" w:hRule="exact" w:wrap="none" w:vAnchor="page" w:hAnchor="page" w:x="1089" w:y="8018"/>
        <w:spacing w:after="0"/>
        <w:jc w:val="both"/>
      </w:pPr>
      <w:bookmarkStart w:id="11" w:name="bookmark22"/>
      <w:r>
        <w:rPr>
          <w:rStyle w:val="Nadpis2"/>
          <w:b/>
          <w:bCs/>
          <w:color w:val="000000"/>
          <w:u w:val="single"/>
        </w:rPr>
        <w:t>Poznámky:</w:t>
      </w:r>
      <w:bookmarkEnd w:id="11"/>
    </w:p>
    <w:p w:rsidR="00FC41EA" w:rsidRDefault="00AA536A">
      <w:pPr>
        <w:pStyle w:val="Zkladntext1"/>
        <w:framePr w:w="9739" w:h="3610" w:hRule="exact" w:wrap="none" w:vAnchor="page" w:hAnchor="page" w:x="1089" w:y="8018"/>
        <w:numPr>
          <w:ilvl w:val="0"/>
          <w:numId w:val="2"/>
        </w:numPr>
        <w:tabs>
          <w:tab w:val="left" w:pos="270"/>
        </w:tabs>
        <w:spacing w:after="0" w:line="257" w:lineRule="auto"/>
        <w:jc w:val="both"/>
      </w:pPr>
      <w:r>
        <w:rPr>
          <w:rStyle w:val="Zkladntext"/>
        </w:rPr>
        <w:t>cena platí pro osoby do 18 let při obsazení zájezdu minimálním počtem 40 platících účastníků</w:t>
      </w:r>
    </w:p>
    <w:p w:rsidR="00FC41EA" w:rsidRDefault="00AA536A">
      <w:pPr>
        <w:pStyle w:val="Zkladntext1"/>
        <w:framePr w:w="9739" w:h="1282" w:hRule="exact" w:wrap="none" w:vAnchor="page" w:hAnchor="page" w:x="1089" w:y="12328"/>
        <w:spacing w:after="0" w:line="254" w:lineRule="auto"/>
        <w:jc w:val="both"/>
        <w:rPr>
          <w:sz w:val="20"/>
          <w:szCs w:val="20"/>
        </w:rPr>
      </w:pPr>
      <w:r>
        <w:rPr>
          <w:rStyle w:val="Zkladntext"/>
          <w:b/>
          <w:bCs/>
          <w:i/>
          <w:iCs/>
          <w:sz w:val="20"/>
          <w:szCs w:val="20"/>
          <w:u w:val="single"/>
        </w:rPr>
        <w:t>Upozornění:</w:t>
      </w:r>
    </w:p>
    <w:p w:rsidR="00FC41EA" w:rsidRDefault="00AA536A">
      <w:pPr>
        <w:pStyle w:val="Zkladntext1"/>
        <w:framePr w:w="9739" w:h="1282" w:hRule="exact" w:wrap="none" w:vAnchor="page" w:hAnchor="page" w:x="1089" w:y="12328"/>
        <w:spacing w:after="0" w:line="254" w:lineRule="auto"/>
        <w:jc w:val="both"/>
        <w:rPr>
          <w:sz w:val="20"/>
          <w:szCs w:val="20"/>
        </w:rPr>
      </w:pPr>
      <w:r>
        <w:rPr>
          <w:rStyle w:val="Zkladntext"/>
          <w:sz w:val="20"/>
          <w:szCs w:val="20"/>
        </w:rPr>
        <w:t xml:space="preserve">S ohledem na epidemiologickou </w:t>
      </w:r>
      <w:r>
        <w:rPr>
          <w:rStyle w:val="Zkladntext"/>
          <w:sz w:val="20"/>
          <w:szCs w:val="20"/>
        </w:rPr>
        <w:t xml:space="preserve">situaci může být pro účast na zájezdu nezbytné splnění podmínek pro vycestování do jiných zemí a pro návrat zpět do ČR (např. očkování či testování). Bezplatné odhlášení ze zájezdu z důvodu nesplnění těchto podmínek bohužel není možné. To se nevztahuje na </w:t>
      </w:r>
      <w:r>
        <w:rPr>
          <w:rStyle w:val="Zkladntext"/>
          <w:sz w:val="20"/>
          <w:szCs w:val="20"/>
        </w:rPr>
        <w:t>případy, kdy se tyto podmínky změní krátce před zájezdem takovým způsobem, že je objektivně již nelze splnit.</w:t>
      </w:r>
    </w:p>
    <w:p w:rsidR="00FC41EA" w:rsidRDefault="00FC41EA">
      <w:pPr>
        <w:spacing w:line="1" w:lineRule="exact"/>
      </w:pPr>
      <w:bookmarkStart w:id="12" w:name="_GoBack"/>
      <w:bookmarkEnd w:id="12"/>
    </w:p>
    <w:sectPr w:rsidR="00FC41EA">
      <w:pgSz w:w="11900" w:h="16840"/>
      <w:pgMar w:top="926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AA536A">
      <w:r>
        <w:separator/>
      </w:r>
    </w:p>
  </w:endnote>
  <w:endnote w:type="continuationSeparator" w:id="0">
    <w:p w:rsidR="00000000" w:rsidRDefault="00AA5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41EA" w:rsidRDefault="00FC41EA"/>
  </w:footnote>
  <w:footnote w:type="continuationSeparator" w:id="0">
    <w:p w:rsidR="00FC41EA" w:rsidRDefault="00FC41E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46356"/>
    <w:multiLevelType w:val="multilevel"/>
    <w:tmpl w:val="5C64E0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7C5941"/>
    <w:multiLevelType w:val="multilevel"/>
    <w:tmpl w:val="D4985F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1EA"/>
    <w:rsid w:val="003269A3"/>
    <w:rsid w:val="00AA536A"/>
    <w:rsid w:val="00FC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22BD1"/>
  <w15:docId w15:val="{65BCCAA6-8A9E-44FC-8FDC-280847E24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 w:val="0"/>
      <w:iCs w:val="0"/>
      <w:smallCaps w:val="0"/>
      <w:strike w:val="0"/>
      <w:color w:val="224957"/>
      <w:sz w:val="14"/>
      <w:szCs w:val="14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5274"/>
      <w:sz w:val="18"/>
      <w:szCs w:val="18"/>
      <w:u w:val="none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customStyle="1" w:styleId="Zhlavnebozpat0">
    <w:name w:val="Záhlaví nebo zápatí"/>
    <w:basedOn w:val="Normln"/>
    <w:link w:val="Zhlavnebozpat"/>
    <w:pPr>
      <w:spacing w:line="343" w:lineRule="auto"/>
    </w:pPr>
    <w:rPr>
      <w:rFonts w:ascii="Arial" w:eastAsia="Arial" w:hAnsi="Arial" w:cs="Arial"/>
      <w:color w:val="224957"/>
      <w:sz w:val="14"/>
      <w:szCs w:val="14"/>
    </w:rPr>
  </w:style>
  <w:style w:type="paragraph" w:customStyle="1" w:styleId="Zkladntext1">
    <w:name w:val="Základní text1"/>
    <w:basedOn w:val="Normln"/>
    <w:link w:val="Zkladntext"/>
    <w:pPr>
      <w:spacing w:after="160" w:line="269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dpis10">
    <w:name w:val="Nadpis #1"/>
    <w:basedOn w:val="Normln"/>
    <w:link w:val="Nadpis1"/>
    <w:pPr>
      <w:spacing w:after="160"/>
      <w:jc w:val="center"/>
      <w:outlineLvl w:val="0"/>
    </w:pPr>
    <w:rPr>
      <w:rFonts w:ascii="Times New Roman" w:eastAsia="Times New Roman" w:hAnsi="Times New Roman" w:cs="Times New Roman"/>
      <w:sz w:val="44"/>
      <w:szCs w:val="44"/>
    </w:rPr>
  </w:style>
  <w:style w:type="paragraph" w:customStyle="1" w:styleId="Nadpis20">
    <w:name w:val="Nadpis #2"/>
    <w:basedOn w:val="Normln"/>
    <w:link w:val="Nadpis2"/>
    <w:pPr>
      <w:spacing w:after="120" w:line="283" w:lineRule="auto"/>
      <w:outlineLvl w:val="1"/>
    </w:pPr>
    <w:rPr>
      <w:rFonts w:ascii="Times New Roman" w:eastAsia="Times New Roman" w:hAnsi="Times New Roman" w:cs="Times New Roman"/>
      <w:b/>
      <w:bCs/>
      <w:color w:val="00527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travel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protravel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otravel.cz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nfo@protravel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935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- 23-285 Anglie a ji~ní Wales</vt:lpstr>
    </vt:vector>
  </TitlesOfParts>
  <Company/>
  <LinksUpToDate>false</LinksUpToDate>
  <CharactersWithSpaces>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- 23-285 Anglie a ji~ní Wales</dc:title>
  <dc:subject/>
  <dc:creator>slorencova</dc:creator>
  <cp:keywords/>
  <cp:lastModifiedBy>Veronika Matějková</cp:lastModifiedBy>
  <cp:revision>2</cp:revision>
  <dcterms:created xsi:type="dcterms:W3CDTF">2023-01-26T08:43:00Z</dcterms:created>
  <dcterms:modified xsi:type="dcterms:W3CDTF">2023-01-26T08:53:00Z</dcterms:modified>
</cp:coreProperties>
</file>