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5B297E53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  <w:r w:rsidR="00D51382">
        <w:rPr>
          <w:rFonts w:ascii="Times New Roman" w:hAnsi="Times New Roman"/>
          <w:b/>
          <w:bCs/>
          <w:sz w:val="28"/>
          <w:szCs w:val="28"/>
        </w:rPr>
        <w:tab/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4149B8E4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5DD3">
        <w:rPr>
          <w:rFonts w:ascii="Times New Roman" w:hAnsi="Times New Roman"/>
          <w:b/>
          <w:bCs/>
          <w:sz w:val="24"/>
          <w:szCs w:val="24"/>
        </w:rPr>
        <w:t>Ing. Petr Kulhánek, hejtman</w:t>
      </w:r>
    </w:p>
    <w:p w14:paraId="4446E702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>Závodní 353/88, 360 06 Karlovy Vary</w:t>
      </w:r>
    </w:p>
    <w:p w14:paraId="6F190BF2" w14:textId="77777777" w:rsidR="00AA3B0F" w:rsidRPr="00685DD3" w:rsidRDefault="00AA3B0F" w:rsidP="00AA3B0F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zastoupený:             </w:t>
      </w:r>
      <w:r w:rsidRPr="00685DD3">
        <w:rPr>
          <w:rFonts w:ascii="Times New Roman" w:hAnsi="Times New Roman"/>
          <w:sz w:val="24"/>
          <w:szCs w:val="24"/>
        </w:rPr>
        <w:tab/>
        <w:t xml:space="preserve">odborem správa majetku Krajského úřadu Karlovarského kraje, za který jedná Bc. Olga Vokáčová, vedoucí odboru správa majetku Krajského úřadu Karlovarského kraje na základě pověření hejtmana ze dne </w:t>
      </w:r>
      <w:proofErr w:type="gramStart"/>
      <w:r w:rsidRPr="00685DD3">
        <w:rPr>
          <w:rFonts w:ascii="Times New Roman" w:hAnsi="Times New Roman"/>
          <w:sz w:val="24"/>
          <w:szCs w:val="24"/>
        </w:rPr>
        <w:t>27.07.2022</w:t>
      </w:r>
      <w:proofErr w:type="gramEnd"/>
      <w:r w:rsidRPr="00685DD3">
        <w:rPr>
          <w:rFonts w:ascii="Times New Roman" w:hAnsi="Times New Roman"/>
          <w:sz w:val="24"/>
          <w:szCs w:val="24"/>
        </w:rPr>
        <w:t>, č. j. KK-62580/22</w:t>
      </w:r>
    </w:p>
    <w:p w14:paraId="2EEC230C" w14:textId="77777777" w:rsidR="00AA3B0F" w:rsidRPr="00685DD3" w:rsidRDefault="00AA3B0F" w:rsidP="00AA3B0F">
      <w:pPr>
        <w:spacing w:after="0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bankovní spojení: </w:t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proofErr w:type="spellStart"/>
      <w:r w:rsidRPr="0054773D">
        <w:rPr>
          <w:rFonts w:ascii="Times New Roman" w:hAnsi="Times New Roman"/>
          <w:bCs/>
          <w:color w:val="000000"/>
          <w:sz w:val="24"/>
          <w:szCs w:val="24"/>
        </w:rPr>
        <w:t>Raiffeisenbank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a.s.</w:t>
      </w:r>
    </w:p>
    <w:p w14:paraId="34095EFF" w14:textId="77777777" w:rsidR="00AA3B0F" w:rsidRPr="00685DD3" w:rsidRDefault="00AA3B0F" w:rsidP="00AA3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číslo účtu:</w:t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ab/>
      </w:r>
      <w:r w:rsidRPr="0054773D">
        <w:rPr>
          <w:rFonts w:ascii="Times New Roman" w:hAnsi="Times New Roman"/>
          <w:bCs/>
          <w:color w:val="000000"/>
          <w:sz w:val="24"/>
          <w:szCs w:val="24"/>
        </w:rPr>
        <w:t>7882138002/5500</w:t>
      </w:r>
    </w:p>
    <w:p w14:paraId="668E3C18" w14:textId="77777777" w:rsidR="00AA3B0F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 xml:space="preserve">kontaktní osoba:            </w:t>
      </w:r>
      <w:r>
        <w:rPr>
          <w:rFonts w:ascii="Times New Roman" w:hAnsi="Times New Roman"/>
          <w:sz w:val="24"/>
          <w:szCs w:val="24"/>
        </w:rPr>
        <w:tab/>
      </w:r>
      <w:r w:rsidRPr="00685DD3">
        <w:rPr>
          <w:rFonts w:ascii="Times New Roman" w:hAnsi="Times New Roman"/>
          <w:sz w:val="24"/>
          <w:szCs w:val="24"/>
        </w:rPr>
        <w:t>Ing. Radim Adamec</w:t>
      </w:r>
    </w:p>
    <w:p w14:paraId="3619CB07" w14:textId="79A44E4A" w:rsidR="00947D49" w:rsidRPr="00685DD3" w:rsidRDefault="00AA3B0F" w:rsidP="00AA3B0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5DD3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685DD3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5C0D1D65" w:rsidR="00313763" w:rsidRDefault="00577E8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</w:p>
    <w:p w14:paraId="51165909" w14:textId="77777777" w:rsidR="00577E89" w:rsidRPr="00984DA2" w:rsidRDefault="00577E8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78D72B30" w14:textId="77777777" w:rsidR="00C513CC" w:rsidRPr="00283690" w:rsidRDefault="00C513CC" w:rsidP="00C513C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SPA Management s.r.o.</w:t>
      </w:r>
    </w:p>
    <w:p w14:paraId="71A0C53F" w14:textId="77777777" w:rsidR="00C513CC" w:rsidRPr="00E64203" w:rsidRDefault="00C513CC" w:rsidP="00C513C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U Kovárny 318, 360 01 Otovice</w:t>
      </w:r>
    </w:p>
    <w:p w14:paraId="3FBC08FC" w14:textId="77777777" w:rsidR="00C513CC" w:rsidRPr="00E64203" w:rsidRDefault="00C513CC" w:rsidP="00C513C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proofErr w:type="spellEnd"/>
      <w:r>
        <w:rPr>
          <w:rFonts w:ascii="Times New Roman" w:hAnsi="Times New Roman"/>
          <w:sz w:val="24"/>
          <w:szCs w:val="26"/>
        </w:rPr>
        <w:t>, jednatel</w:t>
      </w:r>
    </w:p>
    <w:p w14:paraId="2BB17235" w14:textId="77777777" w:rsidR="00C513CC" w:rsidRPr="00E64203" w:rsidRDefault="00C513CC" w:rsidP="00C513C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02798191</w:t>
      </w:r>
    </w:p>
    <w:p w14:paraId="517719BE" w14:textId="77777777" w:rsidR="00C513CC" w:rsidRDefault="00C513CC" w:rsidP="00C513C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>
        <w:rPr>
          <w:rFonts w:ascii="Times New Roman" w:hAnsi="Times New Roman"/>
          <w:sz w:val="24"/>
          <w:szCs w:val="26"/>
        </w:rPr>
        <w:t>UniCredit</w:t>
      </w:r>
      <w:proofErr w:type="spellEnd"/>
      <w:r>
        <w:rPr>
          <w:rFonts w:ascii="Times New Roman" w:hAnsi="Times New Roman"/>
          <w:sz w:val="24"/>
          <w:szCs w:val="26"/>
        </w:rPr>
        <w:t xml:space="preserve"> Bank Czech Republic and Slovakia, a.s.</w:t>
      </w:r>
    </w:p>
    <w:p w14:paraId="61237A98" w14:textId="77777777" w:rsidR="00C513CC" w:rsidRDefault="00C513CC" w:rsidP="00C513C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1124534009/2700</w:t>
      </w:r>
    </w:p>
    <w:p w14:paraId="0C0E4C3B" w14:textId="2922FAA1" w:rsidR="00BE78B9" w:rsidRDefault="00C513CC" w:rsidP="00C513C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bookmarkStart w:id="0" w:name="_GoBack"/>
      <w:bookmarkEnd w:id="0"/>
      <w:proofErr w:type="spellEnd"/>
    </w:p>
    <w:p w14:paraId="6712BAC7" w14:textId="3E2666B8" w:rsidR="00313763" w:rsidRPr="00984DA2" w:rsidRDefault="00D84AEF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</w:t>
      </w:r>
      <w:r w:rsidR="00947D49"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="00947D49"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2F7AD750" w:rsidR="0023340C" w:rsidRPr="00685DD3" w:rsidRDefault="00313763" w:rsidP="0023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sjednávají a uzavírají v souladu s</w:t>
      </w:r>
      <w:r w:rsidR="00E7451A" w:rsidRPr="00685DD3">
        <w:rPr>
          <w:rFonts w:ascii="Times New Roman" w:hAnsi="Times New Roman"/>
          <w:sz w:val="24"/>
          <w:szCs w:val="24"/>
        </w:rPr>
        <w:t xml:space="preserve"> § 159 odst. 1</w:t>
      </w:r>
      <w:r w:rsidR="0097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40C" w:rsidRPr="00685DD3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685D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451A" w:rsidRPr="00685DD3">
        <w:rPr>
          <w:rFonts w:ascii="Times New Roman" w:hAnsi="Times New Roman"/>
          <w:sz w:val="24"/>
          <w:szCs w:val="24"/>
        </w:rPr>
        <w:t>zákona</w:t>
      </w:r>
      <w:proofErr w:type="gramEnd"/>
      <w:r w:rsidR="00E7451A" w:rsidRPr="00685DD3">
        <w:rPr>
          <w:rFonts w:ascii="Times New Roman" w:hAnsi="Times New Roman"/>
          <w:sz w:val="24"/>
          <w:szCs w:val="24"/>
        </w:rPr>
        <w:t xml:space="preserve"> č. 500/2004 Sb., správní řád, ve znění pozdějších předpisů </w:t>
      </w:r>
      <w:r w:rsidR="0023340C" w:rsidRPr="00685DD3">
        <w:rPr>
          <w:rFonts w:ascii="Times New Roman" w:hAnsi="Times New Roman"/>
          <w:sz w:val="24"/>
          <w:szCs w:val="24"/>
        </w:rPr>
        <w:t xml:space="preserve">a § 6b </w:t>
      </w:r>
      <w:proofErr w:type="spellStart"/>
      <w:r w:rsidR="0023340C" w:rsidRPr="00685DD3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685DD3">
        <w:rPr>
          <w:rFonts w:ascii="Times New Roman" w:hAnsi="Times New Roman"/>
          <w:sz w:val="24"/>
          <w:szCs w:val="24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39927009" w14:textId="77777777" w:rsidR="00EC146C" w:rsidRDefault="00EC146C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</w:t>
      </w:r>
      <w:r>
        <w:rPr>
          <w:rFonts w:ascii="Times New Roman" w:hAnsi="Times New Roman"/>
          <w:sz w:val="24"/>
          <w:szCs w:val="24"/>
        </w:rPr>
        <w:lastRenderedPageBreak/>
        <w:t xml:space="preserve">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Pr="00685DD3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Výmaz ubyto</w:t>
      </w:r>
      <w:r w:rsidR="0066312A" w:rsidRPr="00685DD3">
        <w:rPr>
          <w:rFonts w:ascii="Times New Roman" w:hAnsi="Times New Roman"/>
          <w:sz w:val="24"/>
          <w:szCs w:val="24"/>
        </w:rPr>
        <w:t>vacího zařízení</w:t>
      </w:r>
      <w:r w:rsidRPr="00685DD3">
        <w:rPr>
          <w:rFonts w:ascii="Times New Roman" w:hAnsi="Times New Roman"/>
          <w:sz w:val="24"/>
          <w:szCs w:val="24"/>
        </w:rPr>
        <w:t xml:space="preserve"> z evidence </w:t>
      </w:r>
      <w:r w:rsidR="00260340" w:rsidRPr="00685DD3">
        <w:rPr>
          <w:rFonts w:ascii="Times New Roman" w:hAnsi="Times New Roman"/>
          <w:sz w:val="24"/>
          <w:szCs w:val="24"/>
        </w:rPr>
        <w:t xml:space="preserve">nouzového ubytování (HUMPO) </w:t>
      </w:r>
      <w:r w:rsidRPr="00685DD3">
        <w:rPr>
          <w:rFonts w:ascii="Times New Roman" w:hAnsi="Times New Roman"/>
          <w:sz w:val="24"/>
          <w:szCs w:val="24"/>
        </w:rPr>
        <w:t>před uplynutím doby, na kterou bylo ubytov</w:t>
      </w:r>
      <w:r w:rsidR="0066312A" w:rsidRPr="00685DD3">
        <w:rPr>
          <w:rFonts w:ascii="Times New Roman" w:hAnsi="Times New Roman"/>
          <w:sz w:val="24"/>
          <w:szCs w:val="24"/>
        </w:rPr>
        <w:t>ací zařízení</w:t>
      </w:r>
      <w:r w:rsidRPr="00685DD3">
        <w:rPr>
          <w:rFonts w:ascii="Times New Roman" w:hAnsi="Times New Roman"/>
          <w:sz w:val="24"/>
          <w:szCs w:val="24"/>
        </w:rPr>
        <w:t xml:space="preserve"> do evidence zařazeno, popřípadě snížení kapacity, provede krajský úřad na základě písemného požadavku </w:t>
      </w:r>
      <w:r w:rsidR="0066312A" w:rsidRPr="00685DD3">
        <w:rPr>
          <w:rFonts w:ascii="Times New Roman" w:hAnsi="Times New Roman"/>
          <w:sz w:val="24"/>
          <w:szCs w:val="24"/>
        </w:rPr>
        <w:t>ubytovatele</w:t>
      </w:r>
      <w:r w:rsidRPr="00685DD3">
        <w:rPr>
          <w:rFonts w:ascii="Times New Roman" w:hAnsi="Times New Roman"/>
          <w:sz w:val="24"/>
          <w:szCs w:val="24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2B2992A9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685DD3" w:rsidRDefault="003F13A2" w:rsidP="006F2B7F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85DD3">
        <w:rPr>
          <w:rFonts w:ascii="Times New Roman" w:hAnsi="Times New Roman"/>
          <w:sz w:val="24"/>
          <w:szCs w:val="24"/>
        </w:rPr>
        <w:t>Výše paušální náhrady nákladů na ubytování za ubytovanou osobu a noc je stanovena nařízením vlády účinným v době ubytování</w:t>
      </w:r>
      <w:r w:rsidRPr="00685DD3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7A7670" w:rsidRPr="00685DD3">
        <w:rPr>
          <w:rFonts w:ascii="Times New Roman" w:hAnsi="Times New Roman"/>
          <w:sz w:val="24"/>
          <w:szCs w:val="24"/>
        </w:rPr>
        <w:t>.</w:t>
      </w:r>
    </w:p>
    <w:p w14:paraId="29E23FF8" w14:textId="52526B35" w:rsidR="00452014" w:rsidRPr="009D0D16" w:rsidRDefault="00452014" w:rsidP="009D0D1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0E244946" w14:textId="70479273" w:rsidR="003070E5" w:rsidRPr="00EC146C" w:rsidRDefault="009367B3" w:rsidP="003070E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67B3">
        <w:rPr>
          <w:rFonts w:ascii="Times New Roman" w:hAnsi="Times New Roman"/>
          <w:sz w:val="24"/>
          <w:szCs w:val="24"/>
        </w:rPr>
        <w:t xml:space="preserve">Ubytovatel vždy </w:t>
      </w:r>
      <w:r w:rsidR="00EC146C">
        <w:rPr>
          <w:rFonts w:ascii="Times New Roman" w:hAnsi="Times New Roman"/>
          <w:sz w:val="24"/>
          <w:szCs w:val="24"/>
        </w:rPr>
        <w:t>do</w:t>
      </w:r>
      <w:r w:rsidRPr="009367B3">
        <w:rPr>
          <w:rFonts w:ascii="Times New Roman" w:hAnsi="Times New Roman"/>
          <w:sz w:val="24"/>
          <w:szCs w:val="24"/>
        </w:rPr>
        <w:t xml:space="preserve"> 15. následujícího kalendářního měsíce zašle objednateli Žádost o úhradu paušální náhrady nákladů za ubytování</w:t>
      </w:r>
      <w:r w:rsidR="003070E5">
        <w:rPr>
          <w:rFonts w:ascii="Times New Roman" w:hAnsi="Times New Roman"/>
          <w:sz w:val="24"/>
          <w:szCs w:val="24"/>
        </w:rPr>
        <w:t xml:space="preserve"> </w:t>
      </w:r>
      <w:r w:rsidR="00C77084">
        <w:rPr>
          <w:rFonts w:ascii="Times New Roman" w:hAnsi="Times New Roman"/>
          <w:sz w:val="24"/>
          <w:szCs w:val="24"/>
        </w:rPr>
        <w:t xml:space="preserve">– Ukrajina 2023 (viz </w:t>
      </w:r>
      <w:r w:rsidR="003070E5">
        <w:rPr>
          <w:rFonts w:ascii="Times New Roman" w:hAnsi="Times New Roman"/>
          <w:sz w:val="24"/>
          <w:szCs w:val="24"/>
        </w:rPr>
        <w:t>přílo</w:t>
      </w:r>
      <w:r w:rsidR="00C77084">
        <w:rPr>
          <w:rFonts w:ascii="Times New Roman" w:hAnsi="Times New Roman"/>
          <w:sz w:val="24"/>
          <w:szCs w:val="24"/>
        </w:rPr>
        <w:t>ha</w:t>
      </w:r>
      <w:r w:rsidR="003070E5">
        <w:rPr>
          <w:rFonts w:ascii="Times New Roman" w:hAnsi="Times New Roman"/>
          <w:sz w:val="24"/>
          <w:szCs w:val="24"/>
        </w:rPr>
        <w:t xml:space="preserve"> </w:t>
      </w:r>
      <w:r w:rsidR="003070E5" w:rsidRPr="00AC1582">
        <w:rPr>
          <w:rFonts w:ascii="Times New Roman" w:hAnsi="Times New Roman"/>
          <w:sz w:val="24"/>
          <w:szCs w:val="24"/>
        </w:rPr>
        <w:t>č.</w:t>
      </w:r>
      <w:r w:rsidR="003070E5">
        <w:rPr>
          <w:rFonts w:ascii="Times New Roman" w:hAnsi="Times New Roman"/>
          <w:sz w:val="24"/>
          <w:szCs w:val="24"/>
        </w:rPr>
        <w:t> </w:t>
      </w:r>
      <w:r w:rsidR="003070E5" w:rsidRPr="00EC146C">
        <w:rPr>
          <w:rFonts w:ascii="Times New Roman" w:hAnsi="Times New Roman"/>
          <w:sz w:val="24"/>
          <w:szCs w:val="24"/>
        </w:rPr>
        <w:t>1</w:t>
      </w:r>
      <w:r w:rsidR="00C77084">
        <w:rPr>
          <w:rFonts w:ascii="Times New Roman" w:hAnsi="Times New Roman"/>
          <w:sz w:val="24"/>
          <w:szCs w:val="24"/>
        </w:rPr>
        <w:t>, dále jen „žádost“)</w:t>
      </w:r>
      <w:r w:rsidR="003070E5">
        <w:rPr>
          <w:rFonts w:ascii="Times New Roman" w:hAnsi="Times New Roman"/>
          <w:sz w:val="24"/>
          <w:szCs w:val="24"/>
        </w:rPr>
        <w:t>,</w:t>
      </w:r>
      <w:r w:rsidRPr="009367B3">
        <w:rPr>
          <w:rFonts w:ascii="Times New Roman" w:hAnsi="Times New Roman"/>
          <w:sz w:val="24"/>
          <w:szCs w:val="24"/>
        </w:rPr>
        <w:t xml:space="preserve"> spolu s přehledem vygenerovaným ze systému HUMPO. Na základě této žádosti objednatel potvrdí plnění dle </w:t>
      </w:r>
      <w:r w:rsidR="00974427">
        <w:rPr>
          <w:rFonts w:ascii="Times New Roman" w:hAnsi="Times New Roman"/>
          <w:sz w:val="24"/>
          <w:szCs w:val="24"/>
        </w:rPr>
        <w:t>s</w:t>
      </w:r>
      <w:r w:rsidRPr="009367B3">
        <w:rPr>
          <w:rFonts w:ascii="Times New Roman" w:hAnsi="Times New Roman"/>
          <w:sz w:val="24"/>
          <w:szCs w:val="24"/>
        </w:rPr>
        <w:t>mlouvy</w:t>
      </w:r>
      <w:r w:rsidR="00974427">
        <w:rPr>
          <w:rFonts w:ascii="Times New Roman" w:hAnsi="Times New Roman"/>
          <w:sz w:val="24"/>
          <w:szCs w:val="24"/>
        </w:rPr>
        <w:t>,</w:t>
      </w:r>
      <w:r w:rsidRPr="009367B3">
        <w:rPr>
          <w:rFonts w:ascii="Times New Roman" w:hAnsi="Times New Roman"/>
          <w:sz w:val="24"/>
          <w:szCs w:val="24"/>
        </w:rPr>
        <w:t xml:space="preserve"> </w:t>
      </w:r>
      <w:r w:rsidR="003070E5">
        <w:rPr>
          <w:rFonts w:ascii="Times New Roman" w:hAnsi="Times New Roman"/>
          <w:sz w:val="24"/>
          <w:szCs w:val="24"/>
        </w:rPr>
        <w:t>případně</w:t>
      </w:r>
      <w:r w:rsidRPr="009367B3">
        <w:rPr>
          <w:rFonts w:ascii="Times New Roman" w:hAnsi="Times New Roman"/>
          <w:sz w:val="24"/>
          <w:szCs w:val="24"/>
        </w:rPr>
        <w:t xml:space="preserve"> vyzve ubytovatele k doplnění podkladů.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698A1945" w:rsidR="007063B2" w:rsidRDefault="003070E5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uhradí </w:t>
      </w:r>
      <w:r w:rsidR="00685DD3">
        <w:rPr>
          <w:rFonts w:ascii="Times New Roman" w:hAnsi="Times New Roman"/>
          <w:sz w:val="24"/>
          <w:szCs w:val="24"/>
        </w:rPr>
        <w:t>ubytovateli paušální náhradu nákladů za ubytování požadovanou ubytovatelem ve výši, která je v souladu s podmínkami této smlouvy do 20 dnů</w:t>
      </w:r>
      <w:r w:rsidR="007063B2">
        <w:rPr>
          <w:rFonts w:ascii="Times New Roman" w:hAnsi="Times New Roman"/>
          <w:sz w:val="24"/>
          <w:szCs w:val="24"/>
        </w:rPr>
        <w:t xml:space="preserve"> </w:t>
      </w:r>
      <w:r w:rsidR="00685DD3">
        <w:rPr>
          <w:rFonts w:ascii="Times New Roman" w:hAnsi="Times New Roman"/>
          <w:sz w:val="24"/>
          <w:szCs w:val="24"/>
        </w:rPr>
        <w:t>ode dne potvrzení žádosti</w:t>
      </w:r>
      <w:r w:rsidR="00AC1582">
        <w:rPr>
          <w:rFonts w:ascii="Times New Roman" w:hAnsi="Times New Roman"/>
          <w:sz w:val="24"/>
          <w:szCs w:val="24"/>
        </w:rPr>
        <w:t xml:space="preserve"> o paušální úhradu nákladů </w:t>
      </w:r>
      <w:r w:rsidR="00685DD3">
        <w:rPr>
          <w:rFonts w:ascii="Times New Roman" w:hAnsi="Times New Roman"/>
          <w:sz w:val="24"/>
          <w:szCs w:val="24"/>
        </w:rPr>
        <w:t>objednatelem.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463F00C1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proofErr w:type="gramStart"/>
      <w:r w:rsidR="00B344D2">
        <w:rPr>
          <w:rFonts w:ascii="Times New Roman" w:hAnsi="Times New Roman"/>
          <w:b/>
          <w:sz w:val="24"/>
          <w:szCs w:val="24"/>
        </w:rPr>
        <w:t>3</w:t>
      </w:r>
      <w:r w:rsidR="003559CC">
        <w:rPr>
          <w:rFonts w:ascii="Times New Roman" w:hAnsi="Times New Roman"/>
          <w:b/>
          <w:sz w:val="24"/>
          <w:szCs w:val="24"/>
        </w:rPr>
        <w:t>1</w:t>
      </w:r>
      <w:r w:rsidR="009B5AAA">
        <w:rPr>
          <w:rFonts w:ascii="Times New Roman" w:hAnsi="Times New Roman"/>
          <w:b/>
          <w:sz w:val="24"/>
          <w:szCs w:val="24"/>
        </w:rPr>
        <w:t>.</w:t>
      </w:r>
      <w:r w:rsidR="003559CC">
        <w:rPr>
          <w:rFonts w:ascii="Times New Roman" w:hAnsi="Times New Roman"/>
          <w:b/>
          <w:sz w:val="24"/>
          <w:szCs w:val="24"/>
        </w:rPr>
        <w:t>12</w:t>
      </w:r>
      <w:r w:rsidR="009B5AAA">
        <w:rPr>
          <w:rFonts w:ascii="Times New Roman" w:hAnsi="Times New Roman"/>
          <w:b/>
          <w:sz w:val="24"/>
          <w:szCs w:val="24"/>
        </w:rPr>
        <w:t>.2023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čne běžet okamžikem prokazatelného doručení písemné výpovědi druhé smluvní straně (v případě, že smlouvu </w:t>
      </w:r>
      <w:r>
        <w:rPr>
          <w:rFonts w:ascii="Times New Roman" w:hAnsi="Times New Roman"/>
          <w:sz w:val="24"/>
          <w:szCs w:val="24"/>
        </w:rPr>
        <w:lastRenderedPageBreak/>
        <w:t>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>jejíž</w:t>
      </w:r>
      <w:proofErr w:type="gramEnd"/>
      <w:r>
        <w:rPr>
          <w:rFonts w:ascii="Times New Roman" w:hAnsi="Times New Roman"/>
          <w:sz w:val="24"/>
          <w:szCs w:val="26"/>
        </w:rPr>
        <w:t xml:space="preserve">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dva stejnopisy. Každý stejnopis smlouvy má právní sílu originálu. </w:t>
      </w:r>
    </w:p>
    <w:p w14:paraId="4E0AFC71" w14:textId="06CAC362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</w:t>
      </w:r>
      <w:r w:rsidR="006124D6">
        <w:rPr>
          <w:rFonts w:ascii="Times New Roman" w:hAnsi="Times New Roman"/>
          <w:sz w:val="24"/>
          <w:szCs w:val="24"/>
        </w:rPr>
        <w:t xml:space="preserve"> nebo elektronicky</w:t>
      </w:r>
      <w:r>
        <w:rPr>
          <w:rFonts w:ascii="Times New Roman" w:hAnsi="Times New Roman"/>
          <w:sz w:val="24"/>
          <w:szCs w:val="24"/>
        </w:rPr>
        <w:t xml:space="preserve">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0A6D46B4" w:rsidR="00452014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A25A94">
        <w:rPr>
          <w:rFonts w:ascii="Times New Roman" w:hAnsi="Times New Roman"/>
          <w:sz w:val="24"/>
          <w:szCs w:val="26"/>
        </w:rPr>
        <w:t> Karlových Varech</w:t>
      </w:r>
      <w:r>
        <w:rPr>
          <w:rFonts w:ascii="Times New Roman" w:hAnsi="Times New Roman"/>
          <w:sz w:val="24"/>
          <w:szCs w:val="26"/>
        </w:rPr>
        <w:t xml:space="preserve"> dne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452014">
        <w:rPr>
          <w:rFonts w:ascii="Times New Roman" w:hAnsi="Times New Roman"/>
          <w:sz w:val="24"/>
          <w:szCs w:val="26"/>
        </w:rPr>
        <w:t xml:space="preserve">            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ascii="Times New Roman" w:hAnsi="Times New Roman"/>
          <w:sz w:val="24"/>
          <w:szCs w:val="26"/>
        </w:rPr>
        <w:tab/>
      </w:r>
      <w:r w:rsidR="00452014" w:rsidRPr="00E64203">
        <w:rPr>
          <w:rFonts w:ascii="Times New Roman" w:hAnsi="Times New Roman"/>
          <w:sz w:val="24"/>
          <w:szCs w:val="26"/>
        </w:rPr>
        <w:t>V</w:t>
      </w:r>
      <w:r w:rsidR="00A25A94">
        <w:rPr>
          <w:rFonts w:ascii="Times New Roman" w:hAnsi="Times New Roman"/>
          <w:sz w:val="24"/>
          <w:szCs w:val="26"/>
        </w:rPr>
        <w:t> Karlových Varech</w:t>
      </w:r>
      <w:r w:rsidR="00452014">
        <w:rPr>
          <w:rFonts w:ascii="Times New Roman" w:hAnsi="Times New Roman"/>
          <w:sz w:val="24"/>
          <w:szCs w:val="26"/>
        </w:rPr>
        <w:t xml:space="preserve">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66341F3C" w:rsidR="00452014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89F2D37" w14:textId="77777777" w:rsidR="00180BE7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6AA44BD0" w14:textId="1C2485D5" w:rsidR="00EC146C" w:rsidRDefault="00EC146C" w:rsidP="00EC146C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Příloha: </w:t>
      </w:r>
      <w:r w:rsidR="00C7708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Žádost o úhradu paušální náhrady nákladů za ubytování – Ukrajina 2023</w:t>
      </w: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322348">
      <w:pPr>
        <w:tabs>
          <w:tab w:val="left" w:pos="5655"/>
        </w:tabs>
        <w:spacing w:after="0" w:line="240" w:lineRule="auto"/>
        <w:jc w:val="center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4E2C0686" w:rsidR="00D451B4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</w:p>
    <w:p w14:paraId="0A030F43" w14:textId="59733F6C" w:rsidR="00EC146C" w:rsidRDefault="00EC146C" w:rsidP="002837ED">
      <w:pPr>
        <w:tabs>
          <w:tab w:val="left" w:pos="5655"/>
        </w:tabs>
        <w:spacing w:after="0" w:line="240" w:lineRule="auto"/>
      </w:pPr>
    </w:p>
    <w:p w14:paraId="3554E661" w14:textId="7C6C55AE" w:rsidR="00EC146C" w:rsidRDefault="00EC146C" w:rsidP="002837ED">
      <w:pPr>
        <w:tabs>
          <w:tab w:val="left" w:pos="5655"/>
        </w:tabs>
        <w:spacing w:after="0" w:line="240" w:lineRule="auto"/>
      </w:pPr>
    </w:p>
    <w:p w14:paraId="631FE4C0" w14:textId="0A83562A" w:rsidR="00EC146C" w:rsidRDefault="00EC146C" w:rsidP="002837ED">
      <w:pPr>
        <w:tabs>
          <w:tab w:val="left" w:pos="5655"/>
        </w:tabs>
        <w:spacing w:after="0" w:line="240" w:lineRule="auto"/>
      </w:pPr>
    </w:p>
    <w:p w14:paraId="6B8D523C" w14:textId="5CA38275" w:rsidR="00EC146C" w:rsidRDefault="00EC146C" w:rsidP="002837ED">
      <w:pPr>
        <w:tabs>
          <w:tab w:val="left" w:pos="5655"/>
        </w:tabs>
        <w:spacing w:after="0" w:line="240" w:lineRule="auto"/>
      </w:pPr>
    </w:p>
    <w:p w14:paraId="07D0AA5C" w14:textId="700E79E8" w:rsidR="00EC146C" w:rsidRDefault="00EC146C" w:rsidP="002837ED">
      <w:pPr>
        <w:tabs>
          <w:tab w:val="left" w:pos="5655"/>
        </w:tabs>
        <w:spacing w:after="0" w:line="240" w:lineRule="auto"/>
      </w:pPr>
    </w:p>
    <w:p w14:paraId="7667BB0E" w14:textId="195BEA86" w:rsidR="00EC146C" w:rsidRDefault="00EC146C" w:rsidP="002837ED">
      <w:pPr>
        <w:tabs>
          <w:tab w:val="left" w:pos="5655"/>
        </w:tabs>
        <w:spacing w:after="0" w:line="240" w:lineRule="auto"/>
      </w:pPr>
    </w:p>
    <w:p w14:paraId="7640D5EB" w14:textId="27D3222E" w:rsidR="00EC146C" w:rsidRDefault="00EC146C" w:rsidP="002837ED">
      <w:pPr>
        <w:tabs>
          <w:tab w:val="left" w:pos="5655"/>
        </w:tabs>
        <w:spacing w:after="0" w:line="240" w:lineRule="auto"/>
      </w:pPr>
    </w:p>
    <w:p w14:paraId="69D30298" w14:textId="26F09BE3" w:rsidR="00EC146C" w:rsidRDefault="00EC146C" w:rsidP="002837ED">
      <w:pPr>
        <w:tabs>
          <w:tab w:val="left" w:pos="5655"/>
        </w:tabs>
        <w:spacing w:after="0" w:line="240" w:lineRule="auto"/>
      </w:pPr>
    </w:p>
    <w:p w14:paraId="77992030" w14:textId="7DC25AFD" w:rsidR="00EC146C" w:rsidRDefault="00EC146C" w:rsidP="002837ED">
      <w:pPr>
        <w:tabs>
          <w:tab w:val="left" w:pos="5655"/>
        </w:tabs>
        <w:spacing w:after="0" w:line="240" w:lineRule="auto"/>
      </w:pPr>
    </w:p>
    <w:p w14:paraId="242989FB" w14:textId="2F6CB7AF" w:rsidR="00EC146C" w:rsidRDefault="00EC146C" w:rsidP="002837ED">
      <w:pPr>
        <w:tabs>
          <w:tab w:val="left" w:pos="5655"/>
        </w:tabs>
        <w:spacing w:after="0" w:line="240" w:lineRule="auto"/>
      </w:pPr>
    </w:p>
    <w:p w14:paraId="78CF91EF" w14:textId="5CEA72AD" w:rsidR="00EC146C" w:rsidRDefault="00EC146C" w:rsidP="002837ED">
      <w:pPr>
        <w:tabs>
          <w:tab w:val="left" w:pos="5655"/>
        </w:tabs>
        <w:spacing w:after="0" w:line="240" w:lineRule="auto"/>
      </w:pPr>
    </w:p>
    <w:p w14:paraId="293E40B9" w14:textId="71F52AD1" w:rsidR="00EC146C" w:rsidRDefault="00EC146C" w:rsidP="002837ED">
      <w:pPr>
        <w:tabs>
          <w:tab w:val="left" w:pos="5655"/>
        </w:tabs>
        <w:spacing w:after="0" w:line="240" w:lineRule="auto"/>
      </w:pPr>
    </w:p>
    <w:p w14:paraId="65787D93" w14:textId="2E976ACC" w:rsidR="00EC146C" w:rsidRDefault="00EC146C" w:rsidP="002837ED">
      <w:pPr>
        <w:tabs>
          <w:tab w:val="left" w:pos="5655"/>
        </w:tabs>
        <w:spacing w:after="0" w:line="240" w:lineRule="auto"/>
      </w:pPr>
    </w:p>
    <w:p w14:paraId="01E8E5DC" w14:textId="44E65D90" w:rsidR="00EC146C" w:rsidRDefault="00EC146C" w:rsidP="002837ED">
      <w:pPr>
        <w:tabs>
          <w:tab w:val="left" w:pos="5655"/>
        </w:tabs>
        <w:spacing w:after="0" w:line="240" w:lineRule="auto"/>
      </w:pPr>
    </w:p>
    <w:p w14:paraId="54A04370" w14:textId="494E3B35" w:rsidR="00EC146C" w:rsidRDefault="00EC146C" w:rsidP="002837ED">
      <w:pPr>
        <w:tabs>
          <w:tab w:val="left" w:pos="5655"/>
        </w:tabs>
        <w:spacing w:after="0" w:line="240" w:lineRule="auto"/>
      </w:pPr>
    </w:p>
    <w:p w14:paraId="59423BF7" w14:textId="044BDA0C" w:rsidR="00EC146C" w:rsidRDefault="00EC146C" w:rsidP="002837ED">
      <w:pPr>
        <w:tabs>
          <w:tab w:val="left" w:pos="5655"/>
        </w:tabs>
        <w:spacing w:after="0" w:line="240" w:lineRule="auto"/>
      </w:pPr>
    </w:p>
    <w:p w14:paraId="6CF8BC53" w14:textId="585D2703" w:rsidR="00EC146C" w:rsidRDefault="00EC146C" w:rsidP="002837ED">
      <w:pPr>
        <w:tabs>
          <w:tab w:val="left" w:pos="5655"/>
        </w:tabs>
        <w:spacing w:after="0" w:line="240" w:lineRule="auto"/>
      </w:pPr>
    </w:p>
    <w:p w14:paraId="08AE8BF0" w14:textId="05E0DF0F" w:rsidR="00EC146C" w:rsidRDefault="00EC146C" w:rsidP="002837ED">
      <w:pPr>
        <w:tabs>
          <w:tab w:val="left" w:pos="5655"/>
        </w:tabs>
        <w:spacing w:after="0" w:line="240" w:lineRule="auto"/>
      </w:pPr>
    </w:p>
    <w:p w14:paraId="1ED9F63A" w14:textId="4EC502DC" w:rsidR="00EC146C" w:rsidRDefault="00EC146C" w:rsidP="002837ED">
      <w:pPr>
        <w:tabs>
          <w:tab w:val="left" w:pos="5655"/>
        </w:tabs>
        <w:spacing w:after="0" w:line="240" w:lineRule="auto"/>
      </w:pPr>
    </w:p>
    <w:p w14:paraId="770B80E5" w14:textId="0B4E3F0A" w:rsidR="00AA3B0F" w:rsidRDefault="00AA3B0F" w:rsidP="002837ED">
      <w:pPr>
        <w:tabs>
          <w:tab w:val="left" w:pos="5655"/>
        </w:tabs>
        <w:spacing w:after="0" w:line="240" w:lineRule="auto"/>
      </w:pPr>
    </w:p>
    <w:p w14:paraId="53D51E80" w14:textId="6CA63D2F" w:rsidR="00AA3B0F" w:rsidRDefault="00AA3B0F" w:rsidP="002837ED">
      <w:pPr>
        <w:tabs>
          <w:tab w:val="left" w:pos="5655"/>
        </w:tabs>
        <w:spacing w:after="0" w:line="240" w:lineRule="auto"/>
      </w:pPr>
    </w:p>
    <w:p w14:paraId="40861615" w14:textId="4C4982B8" w:rsidR="00AA3B0F" w:rsidRDefault="00AA3B0F" w:rsidP="002837ED">
      <w:pPr>
        <w:tabs>
          <w:tab w:val="left" w:pos="5655"/>
        </w:tabs>
        <w:spacing w:after="0" w:line="240" w:lineRule="auto"/>
      </w:pPr>
    </w:p>
    <w:p w14:paraId="3B28BB70" w14:textId="3D4BD337" w:rsidR="00AA3B0F" w:rsidRDefault="00AA3B0F" w:rsidP="002837ED">
      <w:pPr>
        <w:tabs>
          <w:tab w:val="left" w:pos="5655"/>
        </w:tabs>
        <w:spacing w:after="0" w:line="240" w:lineRule="auto"/>
      </w:pPr>
    </w:p>
    <w:p w14:paraId="20F2C3D8" w14:textId="324C81FA" w:rsidR="00AA3B0F" w:rsidRDefault="00AA3B0F" w:rsidP="002837ED">
      <w:pPr>
        <w:tabs>
          <w:tab w:val="left" w:pos="5655"/>
        </w:tabs>
        <w:spacing w:after="0" w:line="240" w:lineRule="auto"/>
      </w:pPr>
    </w:p>
    <w:p w14:paraId="3C232D2A" w14:textId="22C0B324" w:rsidR="00AA3B0F" w:rsidRDefault="00AA3B0F" w:rsidP="002837ED">
      <w:pPr>
        <w:tabs>
          <w:tab w:val="left" w:pos="5655"/>
        </w:tabs>
        <w:spacing w:after="0" w:line="240" w:lineRule="auto"/>
      </w:pPr>
    </w:p>
    <w:p w14:paraId="55A53642" w14:textId="6C228350" w:rsidR="00AA3B0F" w:rsidRDefault="00AA3B0F" w:rsidP="002837ED">
      <w:pPr>
        <w:tabs>
          <w:tab w:val="left" w:pos="5655"/>
        </w:tabs>
        <w:spacing w:after="0" w:line="240" w:lineRule="auto"/>
      </w:pPr>
    </w:p>
    <w:p w14:paraId="031479D2" w14:textId="39EF6845" w:rsidR="00AA3B0F" w:rsidRDefault="00AA3B0F" w:rsidP="002837ED">
      <w:pPr>
        <w:tabs>
          <w:tab w:val="left" w:pos="5655"/>
        </w:tabs>
        <w:spacing w:after="0" w:line="240" w:lineRule="auto"/>
      </w:pPr>
    </w:p>
    <w:p w14:paraId="307FE666" w14:textId="372C8DD6" w:rsidR="00AA3B0F" w:rsidRDefault="00AA3B0F" w:rsidP="002837ED">
      <w:pPr>
        <w:tabs>
          <w:tab w:val="left" w:pos="5655"/>
        </w:tabs>
        <w:spacing w:after="0" w:line="240" w:lineRule="auto"/>
      </w:pPr>
    </w:p>
    <w:p w14:paraId="434A2196" w14:textId="77777777" w:rsidR="00AA3B0F" w:rsidRDefault="00AA3B0F" w:rsidP="002837ED">
      <w:pPr>
        <w:tabs>
          <w:tab w:val="left" w:pos="5655"/>
        </w:tabs>
        <w:spacing w:after="0" w:line="240" w:lineRule="auto"/>
      </w:pPr>
    </w:p>
    <w:p w14:paraId="774AF9E6" w14:textId="05362FFC" w:rsidR="00EC146C" w:rsidRDefault="00EC146C" w:rsidP="002837ED">
      <w:pPr>
        <w:tabs>
          <w:tab w:val="left" w:pos="5655"/>
        </w:tabs>
        <w:spacing w:after="0" w:line="240" w:lineRule="auto"/>
      </w:pPr>
    </w:p>
    <w:p w14:paraId="0ADB9BB6" w14:textId="38399159" w:rsidR="00EC146C" w:rsidRDefault="00EC146C" w:rsidP="002837ED">
      <w:pPr>
        <w:tabs>
          <w:tab w:val="left" w:pos="5655"/>
        </w:tabs>
        <w:spacing w:after="0" w:line="240" w:lineRule="auto"/>
      </w:pPr>
    </w:p>
    <w:p w14:paraId="1389C6EC" w14:textId="3EBBE61B" w:rsidR="00EC146C" w:rsidRDefault="00EC146C" w:rsidP="002837ED">
      <w:pPr>
        <w:tabs>
          <w:tab w:val="left" w:pos="5655"/>
        </w:tabs>
        <w:spacing w:after="0" w:line="240" w:lineRule="auto"/>
      </w:pPr>
    </w:p>
    <w:p w14:paraId="49777BBD" w14:textId="0678E11E" w:rsidR="00EC146C" w:rsidRDefault="00EC146C" w:rsidP="002837ED">
      <w:pPr>
        <w:tabs>
          <w:tab w:val="left" w:pos="5655"/>
        </w:tabs>
        <w:spacing w:after="0" w:line="240" w:lineRule="auto"/>
      </w:pPr>
    </w:p>
    <w:p w14:paraId="6660DDB0" w14:textId="423DF79F" w:rsidR="00EC146C" w:rsidRDefault="00EC146C" w:rsidP="002837ED">
      <w:pPr>
        <w:tabs>
          <w:tab w:val="left" w:pos="5655"/>
        </w:tabs>
        <w:spacing w:after="0" w:line="240" w:lineRule="auto"/>
      </w:pPr>
    </w:p>
    <w:p w14:paraId="5E517809" w14:textId="0D55D0E7" w:rsidR="00EC146C" w:rsidRDefault="00EC146C" w:rsidP="002837ED">
      <w:pPr>
        <w:tabs>
          <w:tab w:val="left" w:pos="5655"/>
        </w:tabs>
        <w:spacing w:after="0" w:line="240" w:lineRule="auto"/>
      </w:pPr>
    </w:p>
    <w:p w14:paraId="04573CDE" w14:textId="77777777" w:rsidR="00EC146C" w:rsidRPr="00556F5D" w:rsidRDefault="00EC146C" w:rsidP="00EC146C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21C6B763" w14:textId="77777777" w:rsidR="00EC146C" w:rsidRPr="008667E6" w:rsidRDefault="00EC146C" w:rsidP="00EC14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F762748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52CDD896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3DFACDC1" w14:textId="77777777" w:rsidR="00EC146C" w:rsidRDefault="00EC146C" w:rsidP="00EC146C">
      <w:pPr>
        <w:jc w:val="center"/>
        <w:rPr>
          <w:rFonts w:ascii="Times New Roman" w:hAnsi="Times New Roman"/>
          <w:sz w:val="28"/>
          <w:szCs w:val="28"/>
        </w:rPr>
      </w:pPr>
    </w:p>
    <w:p w14:paraId="59B44818" w14:textId="77777777" w:rsidR="00EC146C" w:rsidRPr="00070C25" w:rsidRDefault="00EC146C" w:rsidP="00EC146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743E9888" w14:textId="77777777" w:rsidR="00EC146C" w:rsidRPr="00070C25" w:rsidRDefault="00EC146C" w:rsidP="00EC146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206E951D" w14:textId="77777777" w:rsidR="00EC146C" w:rsidRPr="00070C25" w:rsidRDefault="00EC146C" w:rsidP="00EC146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4D5B4F2D" w14:textId="77777777" w:rsidR="00EC146C" w:rsidRPr="00070C25" w:rsidRDefault="00EC146C" w:rsidP="00EC146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42F962CA" w14:textId="77777777" w:rsidR="00EC146C" w:rsidRDefault="00EC146C" w:rsidP="00EC146C">
      <w:pPr>
        <w:rPr>
          <w:rFonts w:ascii="Times New Roman" w:hAnsi="Times New Roman"/>
          <w:sz w:val="28"/>
          <w:szCs w:val="28"/>
        </w:rPr>
      </w:pPr>
    </w:p>
    <w:p w14:paraId="744FB95E" w14:textId="4DF4245B" w:rsidR="00EC146C" w:rsidRDefault="00EC146C" w:rsidP="005810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základě uzavřené smlouvy č.</w:t>
      </w:r>
      <w:r w:rsidR="00581001">
        <w:rPr>
          <w:rFonts w:ascii="Times New Roman" w:hAnsi="Times New Roman"/>
          <w:sz w:val="28"/>
          <w:szCs w:val="28"/>
        </w:rPr>
        <w:t xml:space="preserve"> KK</w:t>
      </w:r>
      <w:r>
        <w:rPr>
          <w:rFonts w:ascii="Times New Roman" w:hAnsi="Times New Roman"/>
          <w:sz w:val="28"/>
          <w:szCs w:val="28"/>
        </w:rPr>
        <w:t xml:space="preserve"> ________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 w:rsidR="005810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za měsíc _____roku 2023 v celkové výši ________Kč.</w:t>
      </w:r>
    </w:p>
    <w:p w14:paraId="3187511F" w14:textId="77777777" w:rsidR="00EC146C" w:rsidRDefault="00EC146C" w:rsidP="00EC14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3FE369" w14:textId="77777777" w:rsidR="00EC146C" w:rsidRDefault="00EC146C" w:rsidP="00EC14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4104021F" w14:textId="77777777" w:rsidR="00EC146C" w:rsidRDefault="00EC146C" w:rsidP="00EC146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D223F8" w14:textId="77777777" w:rsidR="00EC146C" w:rsidRDefault="00EC146C" w:rsidP="00EC146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AD097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E0EF1E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52424FED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55012504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27F5F634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21F2E403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7E2206A0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7A652986" w14:textId="77777777" w:rsidR="00EC146C" w:rsidRDefault="00EC146C" w:rsidP="00EC146C">
      <w:pPr>
        <w:jc w:val="both"/>
        <w:rPr>
          <w:rFonts w:ascii="Times New Roman" w:hAnsi="Times New Roman"/>
          <w:sz w:val="28"/>
          <w:szCs w:val="28"/>
        </w:rPr>
      </w:pPr>
    </w:p>
    <w:p w14:paraId="15F6EE32" w14:textId="77777777" w:rsidR="00EC146C" w:rsidRPr="00984DA2" w:rsidRDefault="00EC146C" w:rsidP="00EC146C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p w14:paraId="303BF626" w14:textId="77777777" w:rsidR="00EC146C" w:rsidRPr="00984DA2" w:rsidRDefault="00EC146C" w:rsidP="002837ED">
      <w:pPr>
        <w:tabs>
          <w:tab w:val="left" w:pos="5655"/>
        </w:tabs>
        <w:spacing w:after="0" w:line="240" w:lineRule="auto"/>
      </w:pPr>
    </w:p>
    <w:sectPr w:rsidR="00EC146C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1C22" w14:textId="77777777" w:rsidR="00BB4ECB" w:rsidRDefault="00BB4ECB">
      <w:pPr>
        <w:spacing w:after="0" w:line="240" w:lineRule="auto"/>
      </w:pPr>
      <w:r>
        <w:separator/>
      </w:r>
    </w:p>
  </w:endnote>
  <w:endnote w:type="continuationSeparator" w:id="0">
    <w:p w14:paraId="4063AAF2" w14:textId="77777777" w:rsidR="00BB4ECB" w:rsidRDefault="00B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19B4BA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513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5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513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5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C51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DE23" w14:textId="77777777" w:rsidR="00BB4ECB" w:rsidRDefault="00BB4ECB">
      <w:pPr>
        <w:spacing w:after="0" w:line="240" w:lineRule="auto"/>
      </w:pPr>
      <w:r>
        <w:separator/>
      </w:r>
    </w:p>
  </w:footnote>
  <w:footnote w:type="continuationSeparator" w:id="0">
    <w:p w14:paraId="52768BF2" w14:textId="77777777" w:rsidR="00BB4ECB" w:rsidRDefault="00BB4ECB">
      <w:pPr>
        <w:spacing w:after="0" w:line="240" w:lineRule="auto"/>
      </w:pPr>
      <w:r>
        <w:continuationSeparator/>
      </w:r>
    </w:p>
  </w:footnote>
  <w:footnote w:id="1">
    <w:p w14:paraId="686D4C2F" w14:textId="506B7C76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 xml:space="preserve">Dle nařízení vlády č. 206/2022 Sb. činí </w:t>
      </w:r>
      <w:r w:rsidR="00322348">
        <w:t>300</w:t>
      </w:r>
      <w:r w:rsidR="007A7670">
        <w:t>/</w:t>
      </w:r>
      <w:r w:rsidR="00322348">
        <w:t>350</w:t>
      </w:r>
      <w:r w:rsidR="007A7670">
        <w:t xml:space="preserve">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C513C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5AE6351E" w:rsidR="003B7B3F" w:rsidRPr="00232E59" w:rsidRDefault="00313763" w:rsidP="00F6751E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9B5AAA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B344D2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581001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C513CC">
      <w:rPr>
        <w:rFonts w:ascii="Times New Roman" w:hAnsi="Times New Roman"/>
        <w:b/>
        <w:bCs/>
        <w:color w:val="595959" w:themeColor="text1" w:themeTint="A6"/>
        <w:sz w:val="20"/>
        <w:szCs w:val="20"/>
      </w:rPr>
      <w:t>74</w:t>
    </w:r>
    <w:r w:rsidR="00353636">
      <w:rPr>
        <w:rFonts w:ascii="Times New Roman" w:hAnsi="Times New Roman"/>
        <w:b/>
        <w:bCs/>
        <w:color w:val="595959" w:themeColor="text1" w:themeTint="A6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B2717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0BE7"/>
    <w:rsid w:val="001867D1"/>
    <w:rsid w:val="00195851"/>
    <w:rsid w:val="001A26B4"/>
    <w:rsid w:val="001B435B"/>
    <w:rsid w:val="001C050D"/>
    <w:rsid w:val="001C445D"/>
    <w:rsid w:val="001D7014"/>
    <w:rsid w:val="00205E99"/>
    <w:rsid w:val="002211E7"/>
    <w:rsid w:val="00227E69"/>
    <w:rsid w:val="002327E0"/>
    <w:rsid w:val="002333D9"/>
    <w:rsid w:val="0023340C"/>
    <w:rsid w:val="002539C0"/>
    <w:rsid w:val="00260340"/>
    <w:rsid w:val="002837ED"/>
    <w:rsid w:val="0029280E"/>
    <w:rsid w:val="00293A2D"/>
    <w:rsid w:val="002C1083"/>
    <w:rsid w:val="002F6C16"/>
    <w:rsid w:val="003009D9"/>
    <w:rsid w:val="003070E5"/>
    <w:rsid w:val="00313763"/>
    <w:rsid w:val="0031560C"/>
    <w:rsid w:val="00322348"/>
    <w:rsid w:val="003358D7"/>
    <w:rsid w:val="00345F5C"/>
    <w:rsid w:val="00353636"/>
    <w:rsid w:val="003559CC"/>
    <w:rsid w:val="00360490"/>
    <w:rsid w:val="003760C8"/>
    <w:rsid w:val="003B79DE"/>
    <w:rsid w:val="003C0FCB"/>
    <w:rsid w:val="003C55CD"/>
    <w:rsid w:val="003D12F0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67666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1033C"/>
    <w:rsid w:val="0051092B"/>
    <w:rsid w:val="00512D09"/>
    <w:rsid w:val="005150E9"/>
    <w:rsid w:val="005234D5"/>
    <w:rsid w:val="005251CB"/>
    <w:rsid w:val="00543350"/>
    <w:rsid w:val="005655B0"/>
    <w:rsid w:val="00577E89"/>
    <w:rsid w:val="00581001"/>
    <w:rsid w:val="005937A4"/>
    <w:rsid w:val="005B7321"/>
    <w:rsid w:val="005C783C"/>
    <w:rsid w:val="005E1A6E"/>
    <w:rsid w:val="005E4C6D"/>
    <w:rsid w:val="005F12C2"/>
    <w:rsid w:val="00602F8E"/>
    <w:rsid w:val="006124D6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85DD3"/>
    <w:rsid w:val="006B328E"/>
    <w:rsid w:val="006D1527"/>
    <w:rsid w:val="006D3C5E"/>
    <w:rsid w:val="006D4DC4"/>
    <w:rsid w:val="006F1C82"/>
    <w:rsid w:val="006F2B7F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72A3E"/>
    <w:rsid w:val="007779B7"/>
    <w:rsid w:val="00780831"/>
    <w:rsid w:val="007A7670"/>
    <w:rsid w:val="007B26D4"/>
    <w:rsid w:val="007C0824"/>
    <w:rsid w:val="007C194F"/>
    <w:rsid w:val="007D0250"/>
    <w:rsid w:val="007D2AD1"/>
    <w:rsid w:val="007E3315"/>
    <w:rsid w:val="007E5905"/>
    <w:rsid w:val="00805A42"/>
    <w:rsid w:val="00841C42"/>
    <w:rsid w:val="008447CE"/>
    <w:rsid w:val="008704E7"/>
    <w:rsid w:val="008C4A52"/>
    <w:rsid w:val="008C5668"/>
    <w:rsid w:val="008D2310"/>
    <w:rsid w:val="008E62DB"/>
    <w:rsid w:val="009000E5"/>
    <w:rsid w:val="009367B3"/>
    <w:rsid w:val="00946C6A"/>
    <w:rsid w:val="00947D49"/>
    <w:rsid w:val="009629F2"/>
    <w:rsid w:val="00974427"/>
    <w:rsid w:val="00984DA2"/>
    <w:rsid w:val="00987441"/>
    <w:rsid w:val="009931E3"/>
    <w:rsid w:val="009950C5"/>
    <w:rsid w:val="009B5AAA"/>
    <w:rsid w:val="009C49BB"/>
    <w:rsid w:val="009D0402"/>
    <w:rsid w:val="009D0D16"/>
    <w:rsid w:val="009E65EB"/>
    <w:rsid w:val="009F6476"/>
    <w:rsid w:val="00A25A94"/>
    <w:rsid w:val="00A32033"/>
    <w:rsid w:val="00A47795"/>
    <w:rsid w:val="00A642E6"/>
    <w:rsid w:val="00A94D68"/>
    <w:rsid w:val="00A95075"/>
    <w:rsid w:val="00AA3B0F"/>
    <w:rsid w:val="00AC1582"/>
    <w:rsid w:val="00AC5CF0"/>
    <w:rsid w:val="00AE0C78"/>
    <w:rsid w:val="00AF789A"/>
    <w:rsid w:val="00B26688"/>
    <w:rsid w:val="00B31716"/>
    <w:rsid w:val="00B344D2"/>
    <w:rsid w:val="00B4352F"/>
    <w:rsid w:val="00B43A7B"/>
    <w:rsid w:val="00B44BF6"/>
    <w:rsid w:val="00B5155A"/>
    <w:rsid w:val="00B51B01"/>
    <w:rsid w:val="00B648EF"/>
    <w:rsid w:val="00B71191"/>
    <w:rsid w:val="00B80AED"/>
    <w:rsid w:val="00BB4ECB"/>
    <w:rsid w:val="00BC3265"/>
    <w:rsid w:val="00BE53D6"/>
    <w:rsid w:val="00BE78B9"/>
    <w:rsid w:val="00C14D0B"/>
    <w:rsid w:val="00C513CC"/>
    <w:rsid w:val="00C54F41"/>
    <w:rsid w:val="00C56218"/>
    <w:rsid w:val="00C61457"/>
    <w:rsid w:val="00C65DFF"/>
    <w:rsid w:val="00C70C72"/>
    <w:rsid w:val="00C77084"/>
    <w:rsid w:val="00C81E93"/>
    <w:rsid w:val="00C90477"/>
    <w:rsid w:val="00C95CE1"/>
    <w:rsid w:val="00CC4B33"/>
    <w:rsid w:val="00CD4A9A"/>
    <w:rsid w:val="00CD7073"/>
    <w:rsid w:val="00CE1131"/>
    <w:rsid w:val="00CE7503"/>
    <w:rsid w:val="00CF459A"/>
    <w:rsid w:val="00CF7AAE"/>
    <w:rsid w:val="00D23A95"/>
    <w:rsid w:val="00D32BA4"/>
    <w:rsid w:val="00D4251E"/>
    <w:rsid w:val="00D451B4"/>
    <w:rsid w:val="00D51382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6332E"/>
    <w:rsid w:val="00E70C81"/>
    <w:rsid w:val="00E7260A"/>
    <w:rsid w:val="00E7451A"/>
    <w:rsid w:val="00E776D5"/>
    <w:rsid w:val="00E932E8"/>
    <w:rsid w:val="00EA4DFA"/>
    <w:rsid w:val="00EC146C"/>
    <w:rsid w:val="00ED2D82"/>
    <w:rsid w:val="00ED3581"/>
    <w:rsid w:val="00ED5968"/>
    <w:rsid w:val="00F21D84"/>
    <w:rsid w:val="00F22A52"/>
    <w:rsid w:val="00F25F4E"/>
    <w:rsid w:val="00F4019B"/>
    <w:rsid w:val="00F51518"/>
    <w:rsid w:val="00F6751E"/>
    <w:rsid w:val="00F70BBB"/>
    <w:rsid w:val="00F75FD0"/>
    <w:rsid w:val="00F76540"/>
    <w:rsid w:val="00F967F1"/>
    <w:rsid w:val="00FB36FA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B813-A89D-4B54-B619-5280982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2023-01-16T12:55:00Z</cp:lastPrinted>
  <dcterms:created xsi:type="dcterms:W3CDTF">2023-01-17T12:57:00Z</dcterms:created>
  <dcterms:modified xsi:type="dcterms:W3CDTF">2023-01-17T12:57:00Z</dcterms:modified>
</cp:coreProperties>
</file>