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5F61" w14:textId="77777777" w:rsidR="007D2BF5" w:rsidRDefault="001513E7">
      <w:pPr>
        <w:jc w:val="center"/>
        <w:rPr>
          <w:rFonts w:ascii="Arial" w:hAnsi="Arial"/>
          <w:b/>
        </w:rPr>
      </w:pPr>
      <w:r>
        <w:rPr>
          <w:rFonts w:ascii="Arial" w:hAnsi="Arial"/>
          <w:b/>
        </w:rPr>
        <w:t>SMLOUVA O ÚČASTI NA ŘEŠENÍ PROJEKTU,</w:t>
      </w:r>
    </w:p>
    <w:p w14:paraId="0D9CD05A" w14:textId="77777777" w:rsidR="007D2BF5" w:rsidRDefault="001513E7">
      <w:pPr>
        <w:jc w:val="center"/>
        <w:rPr>
          <w:rFonts w:ascii="Arial" w:hAnsi="Arial"/>
        </w:rPr>
      </w:pPr>
      <w:r>
        <w:rPr>
          <w:rFonts w:ascii="Arial" w:hAnsi="Arial"/>
        </w:rPr>
        <w:t>dále jen „Smlouva“,</w:t>
      </w:r>
    </w:p>
    <w:p w14:paraId="53F1C471" w14:textId="77777777" w:rsidR="007D2BF5" w:rsidRDefault="001513E7">
      <w:pPr>
        <w:jc w:val="center"/>
        <w:rPr>
          <w:rFonts w:ascii="Arial" w:hAnsi="Arial"/>
        </w:rPr>
      </w:pPr>
      <w:r>
        <w:rPr>
          <w:rFonts w:ascii="Arial" w:hAnsi="Arial"/>
        </w:rPr>
        <w:t>uzavřená níže uvedeného dne, měsíce a roku mezi smluvními stranami</w:t>
      </w:r>
    </w:p>
    <w:p w14:paraId="7D0A0248" w14:textId="77777777" w:rsidR="007D2BF5" w:rsidRDefault="007D2BF5">
      <w:pPr>
        <w:jc w:val="center"/>
        <w:rPr>
          <w:rFonts w:ascii="Arial" w:hAnsi="Arial"/>
          <w:b/>
        </w:rPr>
      </w:pPr>
    </w:p>
    <w:p w14:paraId="04067F31" w14:textId="77777777" w:rsidR="007D2BF5" w:rsidRDefault="007D2BF5">
      <w:pPr>
        <w:jc w:val="center"/>
        <w:rPr>
          <w:rFonts w:ascii="Arial" w:hAnsi="Arial"/>
          <w:b/>
        </w:rPr>
      </w:pPr>
    </w:p>
    <w:p w14:paraId="084A382C" w14:textId="77777777" w:rsidR="007D2BF5" w:rsidRPr="00E4482C" w:rsidRDefault="00E4482C">
      <w:pPr>
        <w:numPr>
          <w:ilvl w:val="0"/>
          <w:numId w:val="1"/>
        </w:numPr>
        <w:jc w:val="both"/>
        <w:rPr>
          <w:rFonts w:ascii="Arial" w:hAnsi="Arial"/>
          <w:b/>
        </w:rPr>
      </w:pPr>
      <w:r w:rsidRPr="00E4482C">
        <w:rPr>
          <w:rFonts w:ascii="Arial" w:hAnsi="Arial"/>
          <w:b/>
        </w:rPr>
        <w:t>VÚB a.s.</w:t>
      </w:r>
    </w:p>
    <w:p w14:paraId="22599A65" w14:textId="77777777" w:rsidR="007D2BF5" w:rsidRPr="00E4482C" w:rsidRDefault="001513E7">
      <w:pPr>
        <w:ind w:left="426"/>
        <w:rPr>
          <w:rFonts w:ascii="Arial" w:hAnsi="Arial"/>
          <w:b/>
        </w:rPr>
      </w:pPr>
      <w:r w:rsidRPr="00E4482C">
        <w:rPr>
          <w:rFonts w:ascii="Arial" w:hAnsi="Arial"/>
        </w:rPr>
        <w:t xml:space="preserve">IČO: </w:t>
      </w:r>
      <w:r w:rsidR="00E4482C" w:rsidRPr="00E4482C">
        <w:rPr>
          <w:rFonts w:ascii="Arial" w:hAnsi="Arial"/>
          <w:b/>
        </w:rPr>
        <w:t>45534420</w:t>
      </w:r>
    </w:p>
    <w:p w14:paraId="6284E730" w14:textId="77777777" w:rsidR="007D2BF5" w:rsidRPr="00E4482C" w:rsidRDefault="001513E7">
      <w:pPr>
        <w:ind w:left="426"/>
        <w:rPr>
          <w:rFonts w:ascii="Arial" w:hAnsi="Arial"/>
          <w:b/>
        </w:rPr>
      </w:pPr>
      <w:r w:rsidRPr="00E4482C">
        <w:rPr>
          <w:rFonts w:ascii="Arial" w:hAnsi="Arial"/>
        </w:rPr>
        <w:t xml:space="preserve">sídlo: </w:t>
      </w:r>
      <w:r w:rsidR="00E4482C" w:rsidRPr="00E4482C">
        <w:rPr>
          <w:rFonts w:ascii="Arial" w:hAnsi="Arial"/>
          <w:b/>
        </w:rPr>
        <w:t>Na Ostrově 1165, 562 01 Ústí nad Orlicí</w:t>
      </w:r>
    </w:p>
    <w:p w14:paraId="1FA5F5C1" w14:textId="77777777" w:rsidR="007D2BF5" w:rsidRPr="00E4482C" w:rsidRDefault="001513E7">
      <w:pPr>
        <w:pStyle w:val="Nzev"/>
        <w:tabs>
          <w:tab w:val="left" w:pos="1134"/>
        </w:tabs>
        <w:ind w:left="426"/>
        <w:jc w:val="both"/>
        <w:rPr>
          <w:rFonts w:ascii="Arial" w:hAnsi="Arial"/>
          <w:sz w:val="20"/>
        </w:rPr>
      </w:pPr>
      <w:r w:rsidRPr="00E4482C">
        <w:rPr>
          <w:rFonts w:ascii="Arial" w:hAnsi="Arial"/>
          <w:sz w:val="20"/>
        </w:rPr>
        <w:t>zastoupená:</w:t>
      </w:r>
      <w:r w:rsidR="00E4482C" w:rsidRPr="00E4482C">
        <w:rPr>
          <w:rFonts w:ascii="Arial" w:hAnsi="Arial"/>
          <w:sz w:val="20"/>
        </w:rPr>
        <w:t xml:space="preserve"> </w:t>
      </w:r>
      <w:r w:rsidR="00E4482C" w:rsidRPr="00E4482C">
        <w:rPr>
          <w:rFonts w:ascii="Arial" w:hAnsi="Arial"/>
          <w:b/>
          <w:sz w:val="20"/>
        </w:rPr>
        <w:t>Ing. Vilém Fišer, předseda představenstva</w:t>
      </w:r>
    </w:p>
    <w:p w14:paraId="3CD1B45F" w14:textId="77777777" w:rsidR="007D2BF5" w:rsidRPr="00E4482C" w:rsidRDefault="001513E7">
      <w:pPr>
        <w:pStyle w:val="Nzev"/>
        <w:ind w:left="426"/>
        <w:jc w:val="both"/>
        <w:rPr>
          <w:rFonts w:ascii="Arial" w:hAnsi="Arial"/>
          <w:sz w:val="20"/>
        </w:rPr>
      </w:pPr>
      <w:r w:rsidRPr="00E4482C">
        <w:rPr>
          <w:rFonts w:ascii="Arial" w:hAnsi="Arial"/>
          <w:sz w:val="20"/>
        </w:rPr>
        <w:t xml:space="preserve">zapsána v obchodním rejstříku vedeným </w:t>
      </w:r>
      <w:r w:rsidR="00E4482C" w:rsidRPr="00E4482C">
        <w:rPr>
          <w:rFonts w:ascii="Arial" w:hAnsi="Arial"/>
          <w:sz w:val="20"/>
        </w:rPr>
        <w:t>KS v Hradci Králové, oddíl B, vložka 598</w:t>
      </w:r>
      <w:r w:rsidRPr="00E4482C">
        <w:rPr>
          <w:rFonts w:ascii="Arial" w:hAnsi="Arial"/>
          <w:sz w:val="20"/>
        </w:rPr>
        <w:t xml:space="preserve">     </w:t>
      </w:r>
    </w:p>
    <w:p w14:paraId="54017062" w14:textId="4502EB6E" w:rsidR="007D2BF5" w:rsidRPr="00E4482C" w:rsidRDefault="001513E7">
      <w:pPr>
        <w:ind w:left="426"/>
        <w:rPr>
          <w:rFonts w:ascii="Arial" w:hAnsi="Arial"/>
          <w:b/>
          <w:color w:val="FF0000"/>
        </w:rPr>
      </w:pPr>
      <w:r w:rsidRPr="00E4482C">
        <w:rPr>
          <w:rFonts w:ascii="Arial" w:hAnsi="Arial"/>
        </w:rPr>
        <w:t xml:space="preserve">bankovní spojení: </w:t>
      </w:r>
      <w:r w:rsidR="00241DA2">
        <w:rPr>
          <w:rFonts w:ascii="Arial" w:hAnsi="Arial"/>
        </w:rPr>
        <w:t>XXXXXXXXXXXXXXXXX</w:t>
      </w:r>
      <w:r w:rsidR="003F1455">
        <w:rPr>
          <w:rFonts w:ascii="Arial" w:hAnsi="Arial"/>
        </w:rPr>
        <w:t xml:space="preserve"> </w:t>
      </w:r>
    </w:p>
    <w:p w14:paraId="56415191" w14:textId="77777777" w:rsidR="007D2BF5" w:rsidRDefault="001513E7">
      <w:pPr>
        <w:jc w:val="both"/>
        <w:rPr>
          <w:rFonts w:ascii="Arial" w:hAnsi="Arial"/>
          <w:b/>
        </w:rPr>
      </w:pPr>
      <w:r>
        <w:rPr>
          <w:rFonts w:ascii="Arial" w:hAnsi="Arial"/>
        </w:rPr>
        <w:t xml:space="preserve">dále jen „Příjemce“ </w:t>
      </w:r>
    </w:p>
    <w:p w14:paraId="22E30C15" w14:textId="77777777" w:rsidR="007D2BF5" w:rsidRDefault="007D2BF5">
      <w:pPr>
        <w:jc w:val="both"/>
        <w:rPr>
          <w:rFonts w:ascii="Arial" w:hAnsi="Arial"/>
        </w:rPr>
      </w:pPr>
    </w:p>
    <w:p w14:paraId="7B534463" w14:textId="77777777" w:rsidR="007D2BF5" w:rsidRDefault="001513E7">
      <w:pPr>
        <w:jc w:val="both"/>
        <w:rPr>
          <w:rFonts w:ascii="Arial" w:hAnsi="Arial"/>
        </w:rPr>
      </w:pPr>
      <w:r>
        <w:rPr>
          <w:rFonts w:ascii="Arial" w:hAnsi="Arial"/>
        </w:rPr>
        <w:t>a</w:t>
      </w:r>
    </w:p>
    <w:p w14:paraId="44738419" w14:textId="77777777" w:rsidR="007D2BF5" w:rsidRDefault="007D2BF5">
      <w:pPr>
        <w:jc w:val="both"/>
        <w:rPr>
          <w:rFonts w:ascii="Arial" w:hAnsi="Arial"/>
        </w:rPr>
      </w:pPr>
    </w:p>
    <w:p w14:paraId="282ACC81" w14:textId="77777777" w:rsidR="00E16C54" w:rsidRPr="00EA413C" w:rsidRDefault="00E16C54" w:rsidP="00E16C54">
      <w:pPr>
        <w:numPr>
          <w:ilvl w:val="0"/>
          <w:numId w:val="1"/>
        </w:numPr>
        <w:jc w:val="both"/>
        <w:rPr>
          <w:rFonts w:ascii="Arial" w:hAnsi="Arial"/>
          <w:b/>
        </w:rPr>
      </w:pPr>
      <w:r w:rsidRPr="00EA413C">
        <w:rPr>
          <w:rFonts w:ascii="Arial" w:hAnsi="Arial"/>
          <w:b/>
        </w:rPr>
        <w:t>Technická univerzita v Liberci</w:t>
      </w:r>
    </w:p>
    <w:p w14:paraId="0CF448D5" w14:textId="77777777" w:rsidR="00E16C54" w:rsidRPr="00EA413C" w:rsidRDefault="00E16C54" w:rsidP="00E16C54">
      <w:pPr>
        <w:ind w:left="360"/>
        <w:jc w:val="both"/>
        <w:rPr>
          <w:rFonts w:ascii="Arial" w:hAnsi="Arial"/>
        </w:rPr>
      </w:pPr>
      <w:r w:rsidRPr="00EA413C">
        <w:rPr>
          <w:rFonts w:ascii="Arial" w:hAnsi="Arial"/>
        </w:rPr>
        <w:t>IČO: 46747885</w:t>
      </w:r>
    </w:p>
    <w:p w14:paraId="129AD04C" w14:textId="77777777" w:rsidR="00E16C54" w:rsidRPr="00EA413C" w:rsidRDefault="00E16C54" w:rsidP="00E16C54">
      <w:pPr>
        <w:ind w:left="360"/>
        <w:jc w:val="both"/>
        <w:rPr>
          <w:rFonts w:ascii="Arial" w:hAnsi="Arial"/>
        </w:rPr>
      </w:pPr>
      <w:r w:rsidRPr="00EA413C">
        <w:rPr>
          <w:rFonts w:ascii="Arial" w:hAnsi="Arial"/>
        </w:rPr>
        <w:t>sídlo: Studentská 1402/2, 461 17 Liberec</w:t>
      </w:r>
    </w:p>
    <w:p w14:paraId="5835C0EF" w14:textId="1AFFB3AE" w:rsidR="00E16C54" w:rsidRPr="00EA413C" w:rsidRDefault="00E16C54" w:rsidP="00E16C54">
      <w:pPr>
        <w:ind w:firstLine="360"/>
        <w:rPr>
          <w:rFonts w:ascii="Arial" w:hAnsi="Arial"/>
        </w:rPr>
      </w:pPr>
      <w:r w:rsidRPr="00EA413C">
        <w:rPr>
          <w:rFonts w:ascii="Arial" w:hAnsi="Arial"/>
        </w:rPr>
        <w:t xml:space="preserve">zastoupená: </w:t>
      </w:r>
      <w:r w:rsidR="009325FA">
        <w:rPr>
          <w:rFonts w:ascii="Arial" w:hAnsi="Arial"/>
        </w:rPr>
        <w:t xml:space="preserve">doc. RNDr. Miroslavem </w:t>
      </w:r>
      <w:proofErr w:type="spellStart"/>
      <w:r w:rsidR="009325FA">
        <w:rPr>
          <w:rFonts w:ascii="Arial" w:hAnsi="Arial"/>
        </w:rPr>
        <w:t>Brzezinou</w:t>
      </w:r>
      <w:proofErr w:type="spellEnd"/>
      <w:r w:rsidR="009325FA">
        <w:rPr>
          <w:rFonts w:ascii="Arial" w:hAnsi="Arial"/>
        </w:rPr>
        <w:t xml:space="preserve">, CSc., rektorem </w:t>
      </w:r>
    </w:p>
    <w:p w14:paraId="21377C0C" w14:textId="77777777" w:rsidR="00E16C54" w:rsidRPr="00EA413C" w:rsidRDefault="00E16C54" w:rsidP="00E16C54">
      <w:pPr>
        <w:ind w:firstLine="360"/>
        <w:rPr>
          <w:rFonts w:ascii="Arial" w:hAnsi="Arial"/>
        </w:rPr>
      </w:pPr>
      <w:r w:rsidRPr="00EA413C">
        <w:rPr>
          <w:rFonts w:ascii="Arial" w:hAnsi="Arial"/>
        </w:rPr>
        <w:t>veřejná vysoká škola dle zákona č. 111/1998 Sb., ve znění pozdějších předpisů</w:t>
      </w:r>
    </w:p>
    <w:p w14:paraId="689EAF6D" w14:textId="4CDBF4D9" w:rsidR="00E16C54" w:rsidRDefault="00E16C54" w:rsidP="00E16C54">
      <w:pPr>
        <w:ind w:firstLine="360"/>
        <w:rPr>
          <w:rFonts w:ascii="Arial" w:hAnsi="Arial"/>
        </w:rPr>
      </w:pPr>
      <w:r w:rsidRPr="00EA413C">
        <w:rPr>
          <w:rFonts w:ascii="Arial" w:hAnsi="Arial"/>
        </w:rPr>
        <w:t xml:space="preserve">bankovní spojení: </w:t>
      </w:r>
      <w:r w:rsidR="00241DA2">
        <w:rPr>
          <w:rFonts w:ascii="Arial" w:hAnsi="Arial"/>
        </w:rPr>
        <w:t>XXXXXXXXXXXXXX</w:t>
      </w:r>
    </w:p>
    <w:p w14:paraId="4DC19178" w14:textId="77777777" w:rsidR="007D2BF5" w:rsidRDefault="001513E7">
      <w:pPr>
        <w:jc w:val="both"/>
        <w:rPr>
          <w:rFonts w:ascii="Arial" w:hAnsi="Arial"/>
        </w:rPr>
      </w:pPr>
      <w:r>
        <w:rPr>
          <w:rFonts w:ascii="Arial" w:hAnsi="Arial"/>
        </w:rPr>
        <w:t>dále jen „Další účastník</w:t>
      </w:r>
      <w:r w:rsidR="00FA40A9">
        <w:rPr>
          <w:rFonts w:ascii="Arial" w:hAnsi="Arial"/>
        </w:rPr>
        <w:t xml:space="preserve"> 1</w:t>
      </w:r>
      <w:r>
        <w:rPr>
          <w:rFonts w:ascii="Arial" w:hAnsi="Arial"/>
        </w:rPr>
        <w:t xml:space="preserve"> projektu“,</w:t>
      </w:r>
    </w:p>
    <w:p w14:paraId="15F695B1" w14:textId="77777777" w:rsidR="00FA40A9" w:rsidRDefault="00FA40A9">
      <w:pPr>
        <w:jc w:val="both"/>
        <w:rPr>
          <w:rFonts w:ascii="Arial" w:hAnsi="Arial"/>
        </w:rPr>
      </w:pPr>
    </w:p>
    <w:p w14:paraId="2FD96CC3" w14:textId="77777777" w:rsidR="00FA40A9" w:rsidRDefault="00FA40A9">
      <w:pPr>
        <w:jc w:val="both"/>
        <w:rPr>
          <w:rFonts w:ascii="Arial" w:hAnsi="Arial"/>
        </w:rPr>
      </w:pPr>
      <w:r>
        <w:rPr>
          <w:rFonts w:ascii="Arial" w:hAnsi="Arial"/>
        </w:rPr>
        <w:t>a</w:t>
      </w:r>
    </w:p>
    <w:p w14:paraId="432E36ED" w14:textId="77777777" w:rsidR="00FA40A9" w:rsidRDefault="00FA40A9">
      <w:pPr>
        <w:jc w:val="both"/>
        <w:rPr>
          <w:rFonts w:ascii="Arial" w:hAnsi="Arial"/>
        </w:rPr>
      </w:pPr>
    </w:p>
    <w:p w14:paraId="5EFE03E1" w14:textId="7A37DEDE" w:rsidR="00FA40A9" w:rsidRPr="00EA413C" w:rsidRDefault="00E16C54" w:rsidP="00E16C54">
      <w:pPr>
        <w:tabs>
          <w:tab w:val="left" w:pos="360"/>
        </w:tabs>
        <w:ind w:left="1"/>
        <w:jc w:val="both"/>
        <w:rPr>
          <w:rFonts w:ascii="Arial" w:hAnsi="Arial"/>
          <w:b/>
        </w:rPr>
      </w:pPr>
      <w:r>
        <w:rPr>
          <w:rFonts w:ascii="Arial" w:hAnsi="Arial"/>
          <w:b/>
        </w:rPr>
        <w:t xml:space="preserve">3. </w:t>
      </w:r>
      <w:r w:rsidR="00D47A4B" w:rsidRPr="00D47A4B">
        <w:rPr>
          <w:rFonts w:ascii="Arial" w:hAnsi="Arial"/>
          <w:b/>
        </w:rPr>
        <w:t>Univerzita Karlova</w:t>
      </w:r>
      <w:r w:rsidR="00D47A4B">
        <w:rPr>
          <w:rFonts w:ascii="Arial" w:hAnsi="Arial"/>
          <w:b/>
        </w:rPr>
        <w:t xml:space="preserve"> - </w:t>
      </w:r>
      <w:r w:rsidR="00D47A4B" w:rsidRPr="00D47A4B">
        <w:rPr>
          <w:rFonts w:ascii="Arial" w:hAnsi="Arial"/>
          <w:b/>
        </w:rPr>
        <w:t>Lékařská fakulta v Hradci Králové</w:t>
      </w:r>
    </w:p>
    <w:p w14:paraId="51E7AA26" w14:textId="4F3AD41F" w:rsidR="00FA40A9" w:rsidRPr="00EA413C" w:rsidRDefault="00FA40A9" w:rsidP="00FA40A9">
      <w:pPr>
        <w:ind w:left="360"/>
        <w:jc w:val="both"/>
        <w:rPr>
          <w:rFonts w:ascii="Arial" w:hAnsi="Arial"/>
        </w:rPr>
      </w:pPr>
      <w:r w:rsidRPr="00EA413C">
        <w:rPr>
          <w:rFonts w:ascii="Arial" w:hAnsi="Arial"/>
        </w:rPr>
        <w:t xml:space="preserve">IČO: </w:t>
      </w:r>
      <w:r w:rsidR="00D47A4B" w:rsidRPr="00D47A4B">
        <w:rPr>
          <w:rFonts w:ascii="Arial" w:hAnsi="Arial"/>
        </w:rPr>
        <w:t>00216208</w:t>
      </w:r>
    </w:p>
    <w:p w14:paraId="60B1B23B" w14:textId="77777777" w:rsidR="00D47A4B" w:rsidRPr="00D47A4B" w:rsidRDefault="00FA40A9" w:rsidP="00D47A4B">
      <w:pPr>
        <w:ind w:left="360"/>
        <w:jc w:val="both"/>
        <w:rPr>
          <w:rFonts w:ascii="Arial" w:hAnsi="Arial"/>
        </w:rPr>
      </w:pPr>
      <w:r w:rsidRPr="00EA413C">
        <w:rPr>
          <w:rFonts w:ascii="Arial" w:hAnsi="Arial"/>
        </w:rPr>
        <w:t xml:space="preserve">sídlo: </w:t>
      </w:r>
      <w:r w:rsidR="00D47A4B" w:rsidRPr="00D47A4B">
        <w:rPr>
          <w:rFonts w:ascii="Arial" w:hAnsi="Arial"/>
        </w:rPr>
        <w:t>: Šimkova 870, 500 03 Hradec Králové</w:t>
      </w:r>
    </w:p>
    <w:p w14:paraId="625FDCC7" w14:textId="758A44AD" w:rsidR="00FA40A9" w:rsidRPr="00EA413C" w:rsidRDefault="00FA40A9" w:rsidP="00FA40A9">
      <w:pPr>
        <w:ind w:firstLine="360"/>
        <w:rPr>
          <w:rFonts w:ascii="Arial" w:hAnsi="Arial"/>
        </w:rPr>
      </w:pPr>
      <w:r w:rsidRPr="00EA413C">
        <w:rPr>
          <w:rFonts w:ascii="Arial" w:hAnsi="Arial"/>
        </w:rPr>
        <w:t xml:space="preserve">zastoupená: </w:t>
      </w:r>
      <w:r w:rsidR="00FC5509">
        <w:rPr>
          <w:rFonts w:ascii="Arial" w:hAnsi="Arial"/>
        </w:rPr>
        <w:t xml:space="preserve">prof. MUDr. Jiřím </w:t>
      </w:r>
      <w:proofErr w:type="spellStart"/>
      <w:r w:rsidR="00FC5509">
        <w:rPr>
          <w:rFonts w:ascii="Arial" w:hAnsi="Arial"/>
        </w:rPr>
        <w:t>Manďákem</w:t>
      </w:r>
      <w:proofErr w:type="spellEnd"/>
      <w:r w:rsidR="00FC5509">
        <w:rPr>
          <w:rFonts w:ascii="Arial" w:hAnsi="Arial"/>
        </w:rPr>
        <w:t xml:space="preserve">, </w:t>
      </w:r>
      <w:proofErr w:type="spellStart"/>
      <w:proofErr w:type="gramStart"/>
      <w:r w:rsidR="00FC5509">
        <w:rPr>
          <w:rFonts w:ascii="Arial" w:hAnsi="Arial"/>
        </w:rPr>
        <w:t>Ph.D.,děkanem</w:t>
      </w:r>
      <w:proofErr w:type="spellEnd"/>
      <w:proofErr w:type="gramEnd"/>
      <w:r w:rsidR="00EA413C" w:rsidRPr="00EA413C">
        <w:rPr>
          <w:rFonts w:ascii="Arial" w:hAnsi="Arial"/>
        </w:rPr>
        <w:t xml:space="preserve"> </w:t>
      </w:r>
    </w:p>
    <w:p w14:paraId="12A5BAC0" w14:textId="77777777" w:rsidR="00FA40A9" w:rsidRPr="00EA413C" w:rsidRDefault="00FA40A9" w:rsidP="00FA40A9">
      <w:pPr>
        <w:ind w:firstLine="360"/>
        <w:rPr>
          <w:rFonts w:ascii="Arial" w:hAnsi="Arial"/>
        </w:rPr>
      </w:pPr>
      <w:r w:rsidRPr="00EA413C">
        <w:rPr>
          <w:rFonts w:ascii="Arial" w:hAnsi="Arial"/>
        </w:rPr>
        <w:t>veřejná vysoká škola dle zákona č. 111/1998 Sb., ve znění pozdějších předpisů</w:t>
      </w:r>
    </w:p>
    <w:p w14:paraId="7AFA2646" w14:textId="763F6EB4" w:rsidR="00FA40A9" w:rsidRDefault="00FA40A9" w:rsidP="00FA40A9">
      <w:pPr>
        <w:ind w:firstLine="360"/>
        <w:rPr>
          <w:rFonts w:ascii="Arial" w:hAnsi="Arial"/>
        </w:rPr>
      </w:pPr>
      <w:r w:rsidRPr="00EA413C">
        <w:rPr>
          <w:rFonts w:ascii="Arial" w:hAnsi="Arial"/>
        </w:rPr>
        <w:t xml:space="preserve">bankovní spojení: </w:t>
      </w:r>
      <w:r w:rsidR="00241DA2">
        <w:rPr>
          <w:rFonts w:ascii="Arial" w:hAnsi="Arial"/>
        </w:rPr>
        <w:t>XXXXXXXXXXXX</w:t>
      </w:r>
      <w:r w:rsidR="00FC5509">
        <w:rPr>
          <w:rFonts w:ascii="Arial" w:hAnsi="Arial"/>
        </w:rPr>
        <w:t xml:space="preserve"> </w:t>
      </w:r>
    </w:p>
    <w:p w14:paraId="699B330E" w14:textId="77777777" w:rsidR="00FA40A9" w:rsidRDefault="00FA40A9" w:rsidP="00FA40A9">
      <w:pPr>
        <w:jc w:val="both"/>
        <w:rPr>
          <w:rFonts w:ascii="Arial" w:hAnsi="Arial"/>
        </w:rPr>
      </w:pPr>
      <w:r>
        <w:rPr>
          <w:rFonts w:ascii="Arial" w:hAnsi="Arial"/>
        </w:rPr>
        <w:t>dále jen „Další účastník 2 projektu“,</w:t>
      </w:r>
    </w:p>
    <w:p w14:paraId="02028205" w14:textId="77777777" w:rsidR="00FA40A9" w:rsidRDefault="00FA40A9">
      <w:pPr>
        <w:jc w:val="both"/>
        <w:rPr>
          <w:rFonts w:ascii="Arial" w:hAnsi="Arial"/>
        </w:rPr>
      </w:pPr>
    </w:p>
    <w:p w14:paraId="3542BCCE" w14:textId="77777777" w:rsidR="00FA40A9" w:rsidRDefault="00FA40A9">
      <w:pPr>
        <w:jc w:val="both"/>
        <w:rPr>
          <w:rFonts w:ascii="Arial" w:hAnsi="Arial"/>
        </w:rPr>
      </w:pPr>
      <w:r>
        <w:rPr>
          <w:rFonts w:ascii="Arial" w:hAnsi="Arial"/>
        </w:rPr>
        <w:t>dále „Další účastníci projektu“</w:t>
      </w:r>
    </w:p>
    <w:p w14:paraId="5C51ED26" w14:textId="77777777" w:rsidR="007D2BF5" w:rsidRDefault="007D2BF5">
      <w:pPr>
        <w:jc w:val="both"/>
        <w:rPr>
          <w:rFonts w:ascii="Arial" w:hAnsi="Arial"/>
        </w:rPr>
      </w:pPr>
    </w:p>
    <w:p w14:paraId="4E03B221" w14:textId="77777777" w:rsidR="007D2BF5" w:rsidRDefault="001513E7">
      <w:pPr>
        <w:jc w:val="both"/>
        <w:rPr>
          <w:rFonts w:ascii="Arial" w:hAnsi="Arial"/>
        </w:rPr>
      </w:pPr>
      <w:r>
        <w:rPr>
          <w:rFonts w:ascii="Arial" w:hAnsi="Arial"/>
        </w:rPr>
        <w:t>společně pak „Smluvní strany“,</w:t>
      </w:r>
    </w:p>
    <w:p w14:paraId="7ED58855" w14:textId="77777777" w:rsidR="007D2BF5" w:rsidRDefault="007D2BF5">
      <w:pPr>
        <w:jc w:val="both"/>
        <w:rPr>
          <w:rFonts w:ascii="Arial" w:hAnsi="Arial"/>
        </w:rPr>
      </w:pPr>
    </w:p>
    <w:p w14:paraId="60DC17BE" w14:textId="59475D6C" w:rsidR="007D2BF5" w:rsidRDefault="001513E7" w:rsidP="00E16C54">
      <w:pPr>
        <w:pStyle w:val="Zkladntext"/>
        <w:jc w:val="both"/>
        <w:rPr>
          <w:rFonts w:ascii="Arial" w:hAnsi="Arial"/>
          <w:sz w:val="20"/>
        </w:rPr>
      </w:pPr>
      <w:r>
        <w:rPr>
          <w:rFonts w:ascii="Arial" w:hAnsi="Arial"/>
          <w:sz w:val="20"/>
        </w:rPr>
        <w:t xml:space="preserve">podle </w:t>
      </w:r>
      <w:proofErr w:type="spellStart"/>
      <w:r>
        <w:rPr>
          <w:rFonts w:ascii="Arial" w:hAnsi="Arial"/>
          <w:sz w:val="20"/>
        </w:rPr>
        <w:t>ust</w:t>
      </w:r>
      <w:proofErr w:type="spellEnd"/>
      <w:r>
        <w:rPr>
          <w:rFonts w:ascii="Arial" w:hAnsi="Arial"/>
          <w:sz w:val="20"/>
        </w:rPr>
        <w:t>. § 174</w:t>
      </w:r>
      <w:r w:rsidR="00F000C1">
        <w:rPr>
          <w:rFonts w:ascii="Arial" w:hAnsi="Arial"/>
          <w:sz w:val="20"/>
        </w:rPr>
        <w:t>6</w:t>
      </w:r>
      <w:r>
        <w:rPr>
          <w:rFonts w:ascii="Arial" w:hAnsi="Arial"/>
          <w:sz w:val="20"/>
        </w:rPr>
        <w:t xml:space="preserve"> odst. 2 zákona č. 89/2012 Sb., občanský zákoník, ve znění pozdějších předpisů, a § 2 odst. 2 písm. j) zákona č. 130/2002 Sb., o podpoře výzkumu, experimentálního vývoje a inovací z veřejných prostředků a o změně některých souvisejících zákonů (zákon o podpoře výzkumu, experimentálního vývoje a inovací), ve znění pozdějších předpisů (dále jen „Zákon“).</w:t>
      </w:r>
    </w:p>
    <w:p w14:paraId="7687BF65" w14:textId="77777777" w:rsidR="007D2BF5" w:rsidRDefault="007D2BF5">
      <w:pPr>
        <w:pStyle w:val="Zkladntext"/>
        <w:rPr>
          <w:rFonts w:ascii="Arial" w:hAnsi="Arial"/>
          <w:sz w:val="20"/>
        </w:rPr>
      </w:pPr>
    </w:p>
    <w:p w14:paraId="50C66AB2" w14:textId="77777777" w:rsidR="007D2BF5" w:rsidRDefault="007D2BF5">
      <w:pPr>
        <w:pStyle w:val="Zkladntext"/>
        <w:rPr>
          <w:rFonts w:ascii="Arial" w:hAnsi="Arial"/>
          <w:sz w:val="20"/>
        </w:rPr>
      </w:pPr>
    </w:p>
    <w:p w14:paraId="66F802CE" w14:textId="77777777" w:rsidR="007D2BF5" w:rsidRDefault="001513E7">
      <w:pPr>
        <w:pStyle w:val="Zkladntext"/>
        <w:rPr>
          <w:rFonts w:ascii="Arial" w:hAnsi="Arial"/>
          <w:sz w:val="20"/>
        </w:rPr>
      </w:pPr>
      <w:r>
        <w:rPr>
          <w:rFonts w:ascii="Arial" w:hAnsi="Arial"/>
          <w:sz w:val="20"/>
        </w:rPr>
        <w:t xml:space="preserve">Čl. I. </w:t>
      </w:r>
    </w:p>
    <w:p w14:paraId="5390985D" w14:textId="77777777" w:rsidR="007D2BF5" w:rsidRDefault="001513E7">
      <w:pPr>
        <w:pStyle w:val="Zkladntext"/>
        <w:rPr>
          <w:rFonts w:ascii="Arial" w:hAnsi="Arial"/>
          <w:b/>
          <w:sz w:val="20"/>
        </w:rPr>
      </w:pPr>
      <w:r>
        <w:rPr>
          <w:rFonts w:ascii="Arial" w:hAnsi="Arial"/>
          <w:b/>
          <w:sz w:val="20"/>
        </w:rPr>
        <w:t>Předmět Smlouvy</w:t>
      </w:r>
    </w:p>
    <w:p w14:paraId="6D320777" w14:textId="77777777" w:rsidR="007D2BF5" w:rsidRDefault="007D2BF5">
      <w:pPr>
        <w:pStyle w:val="Zkladntext"/>
        <w:rPr>
          <w:rFonts w:ascii="Arial" w:hAnsi="Arial"/>
          <w:b/>
          <w:sz w:val="20"/>
        </w:rPr>
      </w:pPr>
    </w:p>
    <w:p w14:paraId="33555EB6" w14:textId="50F490C0" w:rsidR="007D2BF5" w:rsidRPr="0019091C" w:rsidRDefault="001513E7">
      <w:pPr>
        <w:pStyle w:val="Zkladntext"/>
        <w:numPr>
          <w:ilvl w:val="0"/>
          <w:numId w:val="2"/>
        </w:numPr>
        <w:tabs>
          <w:tab w:val="clear" w:pos="1065"/>
        </w:tabs>
        <w:ind w:left="426" w:hanging="425"/>
        <w:jc w:val="both"/>
        <w:rPr>
          <w:rFonts w:ascii="Arial" w:hAnsi="Arial"/>
          <w:sz w:val="20"/>
        </w:rPr>
      </w:pPr>
      <w:r w:rsidRPr="0019091C">
        <w:rPr>
          <w:rFonts w:ascii="Arial" w:hAnsi="Arial"/>
          <w:sz w:val="20"/>
        </w:rPr>
        <w:t xml:space="preserve">Předmětem této Smlouvy je vymezení práv a povinností Smluvních stran při jejich vzájemné spolupráci na řešení projektu výzkumu, vývoje a inovací s názvem </w:t>
      </w:r>
      <w:r w:rsidRPr="0019091C">
        <w:rPr>
          <w:rFonts w:ascii="Arial" w:hAnsi="Arial"/>
          <w:b/>
          <w:sz w:val="20"/>
        </w:rPr>
        <w:t>„</w:t>
      </w:r>
      <w:r w:rsidR="00DC0E30" w:rsidRPr="0019091C">
        <w:rPr>
          <w:rFonts w:ascii="Arial" w:hAnsi="Arial"/>
          <w:b/>
          <w:sz w:val="20"/>
        </w:rPr>
        <w:t>Výzkum a vývoj speciálních textilií pro ochranu při nouzových a krizových situacích "</w:t>
      </w:r>
      <w:proofErr w:type="spellStart"/>
      <w:r w:rsidR="00DC0E30" w:rsidRPr="0019091C">
        <w:rPr>
          <w:rFonts w:ascii="Arial" w:hAnsi="Arial"/>
          <w:b/>
          <w:sz w:val="20"/>
        </w:rPr>
        <w:t>TexPrevent</w:t>
      </w:r>
      <w:proofErr w:type="spellEnd"/>
      <w:r w:rsidR="00DC0E30" w:rsidRPr="0019091C">
        <w:rPr>
          <w:rFonts w:ascii="Arial" w:hAnsi="Arial"/>
          <w:b/>
          <w:sz w:val="20"/>
        </w:rPr>
        <w:t>"</w:t>
      </w:r>
      <w:r w:rsidRPr="0019091C">
        <w:rPr>
          <w:rFonts w:ascii="Arial" w:hAnsi="Arial"/>
          <w:b/>
          <w:sz w:val="20"/>
        </w:rPr>
        <w:t>“</w:t>
      </w:r>
      <w:r w:rsidRPr="0019091C">
        <w:rPr>
          <w:rFonts w:ascii="Arial" w:hAnsi="Arial"/>
          <w:sz w:val="20"/>
        </w:rPr>
        <w:t xml:space="preserve"> a číslem: „</w:t>
      </w:r>
      <w:r w:rsidR="00DC0E30" w:rsidRPr="0019091C">
        <w:rPr>
          <w:rFonts w:ascii="Arial" w:hAnsi="Arial"/>
          <w:b/>
          <w:sz w:val="20"/>
        </w:rPr>
        <w:t>FW06010021</w:t>
      </w:r>
      <w:r w:rsidRPr="0019091C">
        <w:rPr>
          <w:rFonts w:ascii="Arial" w:hAnsi="Arial"/>
          <w:sz w:val="20"/>
        </w:rPr>
        <w:t xml:space="preserve">“ (dále jen „Projekt“) realizujícím program Technologické agentury České republiky (dále jen „Poskytovatel“) s názvem TREND – </w:t>
      </w:r>
      <w:r w:rsidR="00DC0E30" w:rsidRPr="0019091C">
        <w:rPr>
          <w:rFonts w:ascii="Arial" w:hAnsi="Arial"/>
          <w:sz w:val="20"/>
        </w:rPr>
        <w:t>6</w:t>
      </w:r>
      <w:r w:rsidRPr="0019091C">
        <w:rPr>
          <w:rFonts w:ascii="Arial" w:hAnsi="Arial"/>
          <w:sz w:val="20"/>
        </w:rPr>
        <w:t>. veřejná soutěž.</w:t>
      </w:r>
    </w:p>
    <w:p w14:paraId="6D1F36F8" w14:textId="77777777" w:rsidR="007D2BF5" w:rsidRDefault="007D2BF5">
      <w:pPr>
        <w:pStyle w:val="Zkladntext"/>
        <w:jc w:val="both"/>
        <w:rPr>
          <w:rFonts w:ascii="Arial" w:hAnsi="Arial"/>
          <w:sz w:val="20"/>
        </w:rPr>
      </w:pPr>
    </w:p>
    <w:p w14:paraId="618CB38A" w14:textId="77777777" w:rsidR="007D2BF5" w:rsidRPr="0019091C" w:rsidRDefault="001513E7">
      <w:pPr>
        <w:pStyle w:val="Zkladntext"/>
        <w:numPr>
          <w:ilvl w:val="0"/>
          <w:numId w:val="2"/>
        </w:numPr>
        <w:tabs>
          <w:tab w:val="clear" w:pos="1065"/>
          <w:tab w:val="left" w:pos="426"/>
        </w:tabs>
        <w:ind w:left="426" w:hanging="425"/>
        <w:jc w:val="both"/>
        <w:rPr>
          <w:rFonts w:ascii="Arial" w:hAnsi="Arial"/>
          <w:sz w:val="20"/>
        </w:rPr>
      </w:pPr>
      <w:r w:rsidRPr="0019091C">
        <w:rPr>
          <w:rFonts w:ascii="Arial" w:hAnsi="Arial"/>
          <w:sz w:val="20"/>
        </w:rPr>
        <w:t>Předmětem této Smlouvy je dále vymezení podmínek, za kterých bude Příjemcem poskytnuta část účelových finančních prostředků Dalším účastník</w:t>
      </w:r>
      <w:r w:rsidR="007B7B15" w:rsidRPr="0019091C">
        <w:rPr>
          <w:rFonts w:ascii="Arial" w:hAnsi="Arial"/>
          <w:sz w:val="20"/>
        </w:rPr>
        <w:t>ům</w:t>
      </w:r>
      <w:r w:rsidRPr="0019091C">
        <w:rPr>
          <w:rFonts w:ascii="Arial" w:hAnsi="Arial"/>
          <w:sz w:val="20"/>
        </w:rPr>
        <w:t xml:space="preserve"> projektu, úprava práv a povinností Smluvních stran k hmotnému majetku nutnému k řešení Projektu a dále úprava vlastnických práv k výsledkům Projektu a podmínek využití výsledků Projektu.</w:t>
      </w:r>
    </w:p>
    <w:p w14:paraId="6DD0A140" w14:textId="77777777" w:rsidR="007D2BF5" w:rsidRDefault="007D2BF5">
      <w:pPr>
        <w:pStyle w:val="Zkladntext"/>
        <w:jc w:val="both"/>
        <w:rPr>
          <w:rFonts w:ascii="Arial" w:hAnsi="Arial"/>
          <w:sz w:val="20"/>
        </w:rPr>
      </w:pPr>
    </w:p>
    <w:p w14:paraId="77C71892" w14:textId="77777777" w:rsidR="007D2BF5" w:rsidRDefault="007D2BF5">
      <w:pPr>
        <w:pStyle w:val="Zkladntext"/>
        <w:jc w:val="both"/>
        <w:rPr>
          <w:rFonts w:ascii="Arial" w:hAnsi="Arial"/>
          <w:sz w:val="20"/>
        </w:rPr>
      </w:pPr>
    </w:p>
    <w:p w14:paraId="2C0690DA" w14:textId="77777777" w:rsidR="007B7B15" w:rsidRDefault="007B7B15">
      <w:pPr>
        <w:pStyle w:val="Zkladntext"/>
        <w:jc w:val="both"/>
        <w:rPr>
          <w:rFonts w:ascii="Arial" w:hAnsi="Arial"/>
          <w:sz w:val="20"/>
        </w:rPr>
      </w:pPr>
    </w:p>
    <w:p w14:paraId="12EFBFC2" w14:textId="77777777" w:rsidR="007B7B15" w:rsidRDefault="007B7B15">
      <w:pPr>
        <w:pStyle w:val="Zkladntext"/>
        <w:jc w:val="both"/>
        <w:rPr>
          <w:rFonts w:ascii="Arial" w:hAnsi="Arial"/>
          <w:sz w:val="20"/>
        </w:rPr>
      </w:pPr>
    </w:p>
    <w:p w14:paraId="129C30AC" w14:textId="77777777" w:rsidR="007D2BF5" w:rsidRDefault="001513E7">
      <w:pPr>
        <w:pStyle w:val="Zkladntext"/>
        <w:rPr>
          <w:rFonts w:ascii="Arial" w:hAnsi="Arial"/>
          <w:sz w:val="20"/>
        </w:rPr>
      </w:pPr>
      <w:r>
        <w:rPr>
          <w:rFonts w:ascii="Arial" w:hAnsi="Arial"/>
          <w:sz w:val="20"/>
        </w:rPr>
        <w:lastRenderedPageBreak/>
        <w:t>Čl. II.</w:t>
      </w:r>
    </w:p>
    <w:p w14:paraId="0D03FCFF" w14:textId="77777777" w:rsidR="007D2BF5" w:rsidRDefault="001513E7">
      <w:pPr>
        <w:pStyle w:val="Zkladntext"/>
        <w:rPr>
          <w:rFonts w:ascii="Arial" w:hAnsi="Arial"/>
          <w:b/>
          <w:sz w:val="20"/>
        </w:rPr>
      </w:pPr>
      <w:r>
        <w:rPr>
          <w:rFonts w:ascii="Arial" w:hAnsi="Arial"/>
          <w:b/>
          <w:sz w:val="20"/>
        </w:rPr>
        <w:t>Řešení Projektu</w:t>
      </w:r>
    </w:p>
    <w:p w14:paraId="6D0D7330" w14:textId="77777777" w:rsidR="007D2BF5" w:rsidRDefault="007D2BF5">
      <w:pPr>
        <w:pStyle w:val="Zkladntext"/>
        <w:rPr>
          <w:rFonts w:ascii="Arial" w:hAnsi="Arial"/>
          <w:sz w:val="20"/>
        </w:rPr>
      </w:pPr>
    </w:p>
    <w:p w14:paraId="3808ED40"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Další účastní</w:t>
      </w:r>
      <w:r w:rsidR="007B7B15" w:rsidRPr="0019091C">
        <w:rPr>
          <w:rFonts w:ascii="Arial" w:hAnsi="Arial"/>
          <w:sz w:val="20"/>
        </w:rPr>
        <w:t>ci</w:t>
      </w:r>
      <w:r w:rsidRPr="0019091C">
        <w:rPr>
          <w:rFonts w:ascii="Arial" w:hAnsi="Arial"/>
          <w:sz w:val="20"/>
        </w:rPr>
        <w:t xml:space="preserve"> projektu j</w:t>
      </w:r>
      <w:r w:rsidR="007B7B15" w:rsidRPr="0019091C">
        <w:rPr>
          <w:rFonts w:ascii="Arial" w:hAnsi="Arial"/>
          <w:sz w:val="20"/>
        </w:rPr>
        <w:t>sou</w:t>
      </w:r>
      <w:r w:rsidRPr="0019091C">
        <w:rPr>
          <w:rFonts w:ascii="Arial" w:hAnsi="Arial"/>
          <w:sz w:val="20"/>
        </w:rPr>
        <w:t xml:space="preserve"> povin</w:t>
      </w:r>
      <w:r w:rsidR="007B7B15" w:rsidRPr="0019091C">
        <w:rPr>
          <w:rFonts w:ascii="Arial" w:hAnsi="Arial"/>
          <w:sz w:val="20"/>
        </w:rPr>
        <w:t>ni</w:t>
      </w:r>
      <w:r w:rsidRPr="0019091C">
        <w:rPr>
          <w:rFonts w:ascii="Arial" w:hAnsi="Arial"/>
          <w:sz w:val="20"/>
        </w:rPr>
        <w:t xml:space="preserve"> řešit Projekt v souladu s touto Smlouvou, schváleným návrhem Projektu a Smlouvou o poskytnutí podpory k Projektu uzavřenou mezi Příjemcem a Poskytovatelem (dále jen „Smlouva o poskytnutí podpory“), včetně jejích dalších příloh a součástí – Závazných parametrů řešení projektu (dále jen „Závazné parametry řešení projektu“) a Všeobecných podmínek (dále jen „Všeobecné podmínky“), s výjimkou ustanovení, z jejichž podstaty vyplývá, že se nemohou vztahovat na Další účastník</w:t>
      </w:r>
      <w:r w:rsidR="007B7B15" w:rsidRPr="0019091C">
        <w:rPr>
          <w:rFonts w:ascii="Arial" w:hAnsi="Arial"/>
          <w:sz w:val="20"/>
        </w:rPr>
        <w:t>y</w:t>
      </w:r>
      <w:r w:rsidRPr="0019091C">
        <w:rPr>
          <w:rFonts w:ascii="Arial" w:hAnsi="Arial"/>
          <w:sz w:val="20"/>
        </w:rPr>
        <w:t xml:space="preserve"> projektu. V případě rozporu této Smlouvy a Smlouvy o poskytnutí podpory, včetně jejích příloh, má přednost úprava dle Smlouvy o poskytnutí podpory, včetně jejích příloh. Kopii Smlouvy o poskytnutí podpory, vč. jejích příloh, se Příjemce zavazuje předat Dalším účastník</w:t>
      </w:r>
      <w:r w:rsidR="007B7B15" w:rsidRPr="0019091C">
        <w:rPr>
          <w:rFonts w:ascii="Arial" w:hAnsi="Arial"/>
          <w:sz w:val="20"/>
        </w:rPr>
        <w:t>ům</w:t>
      </w:r>
      <w:r w:rsidRPr="0019091C">
        <w:rPr>
          <w:rFonts w:ascii="Arial" w:hAnsi="Arial"/>
          <w:sz w:val="20"/>
        </w:rPr>
        <w:t xml:space="preserve"> projektu bez zbytečného odkladu po jejím uzavření.</w:t>
      </w:r>
    </w:p>
    <w:p w14:paraId="498290FB"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Smluvní strany se touto Smlouvou zavazují, že v rámci spolupráce na řešení Projektu budou provádět ve stanovených termínech a ve stanoveném rozsahu úkony konkrétně jim určené ve schváleném návrhu Projektu a v Závazných parametrech řešení projektu, směřující k realizaci Projektu, popřípadě i další úkony nutné nebo potřebné pro realizaci Projektu.</w:t>
      </w:r>
    </w:p>
    <w:p w14:paraId="3100DA21"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 xml:space="preserve">Smluvní strany jsou povinny řešit Projekt tak, aby bylo dosaženo účelu podpory a splněny veškeré závazky z této Smlouvy, ze Smlouvy o poskytnutí podpory a ze schváleného návrhu Projektu vyplývající. </w:t>
      </w:r>
    </w:p>
    <w:p w14:paraId="08BD01E1"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Další účastní</w:t>
      </w:r>
      <w:r w:rsidR="00D96CD2" w:rsidRPr="0019091C">
        <w:rPr>
          <w:rFonts w:ascii="Arial" w:hAnsi="Arial"/>
          <w:sz w:val="20"/>
        </w:rPr>
        <w:t>ci</w:t>
      </w:r>
      <w:r w:rsidRPr="0019091C">
        <w:rPr>
          <w:rFonts w:ascii="Arial" w:hAnsi="Arial"/>
          <w:sz w:val="20"/>
        </w:rPr>
        <w:t xml:space="preserve"> projektu j</w:t>
      </w:r>
      <w:r w:rsidR="00D96CD2" w:rsidRPr="0019091C">
        <w:rPr>
          <w:rFonts w:ascii="Arial" w:hAnsi="Arial"/>
          <w:sz w:val="20"/>
        </w:rPr>
        <w:t>sou</w:t>
      </w:r>
      <w:r w:rsidRPr="0019091C">
        <w:rPr>
          <w:rFonts w:ascii="Arial" w:hAnsi="Arial"/>
          <w:sz w:val="20"/>
        </w:rPr>
        <w:t xml:space="preserve"> povin</w:t>
      </w:r>
      <w:r w:rsidR="00D96CD2" w:rsidRPr="0019091C">
        <w:rPr>
          <w:rFonts w:ascii="Arial" w:hAnsi="Arial"/>
          <w:sz w:val="20"/>
        </w:rPr>
        <w:t>ni</w:t>
      </w:r>
      <w:r w:rsidRPr="0019091C">
        <w:rPr>
          <w:rFonts w:ascii="Arial" w:hAnsi="Arial"/>
          <w:sz w:val="20"/>
        </w:rPr>
        <w:t xml:space="preserve"> zahájit řešení Projektu v termínu uvedeném v Závazných parametrech řešení projektu, nejpozději však do 60 kalendářních dnů ode dne nabytí účinnosti Smlouvy o poskytnutí podpory.</w:t>
      </w:r>
    </w:p>
    <w:p w14:paraId="55FDB8B4" w14:textId="257F66B2"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Další účastní</w:t>
      </w:r>
      <w:r w:rsidR="00D96CD2" w:rsidRPr="0019091C">
        <w:rPr>
          <w:rFonts w:ascii="Arial" w:hAnsi="Arial"/>
          <w:sz w:val="20"/>
        </w:rPr>
        <w:t>ci</w:t>
      </w:r>
      <w:r w:rsidRPr="0019091C">
        <w:rPr>
          <w:rFonts w:ascii="Arial" w:hAnsi="Arial"/>
          <w:sz w:val="20"/>
        </w:rPr>
        <w:t xml:space="preserve"> projektu </w:t>
      </w:r>
      <w:r w:rsidR="00D96CD2" w:rsidRPr="0019091C">
        <w:rPr>
          <w:rFonts w:ascii="Arial" w:hAnsi="Arial"/>
          <w:sz w:val="20"/>
        </w:rPr>
        <w:t>jsou</w:t>
      </w:r>
      <w:r w:rsidRPr="0019091C">
        <w:rPr>
          <w:rFonts w:ascii="Arial" w:hAnsi="Arial"/>
          <w:sz w:val="20"/>
        </w:rPr>
        <w:t xml:space="preserve"> povin</w:t>
      </w:r>
      <w:r w:rsidR="00D96CD2" w:rsidRPr="0019091C">
        <w:rPr>
          <w:rFonts w:ascii="Arial" w:hAnsi="Arial"/>
          <w:sz w:val="20"/>
        </w:rPr>
        <w:t>ni</w:t>
      </w:r>
      <w:r w:rsidRPr="0019091C">
        <w:rPr>
          <w:rFonts w:ascii="Arial" w:hAnsi="Arial"/>
          <w:sz w:val="20"/>
        </w:rPr>
        <w:t xml:space="preserve"> ukončit řešení Projektu nejpozději do </w:t>
      </w:r>
      <w:r w:rsidR="00225106" w:rsidRPr="0019091C">
        <w:rPr>
          <w:rFonts w:ascii="Arial" w:hAnsi="Arial"/>
          <w:sz w:val="20"/>
        </w:rPr>
        <w:t xml:space="preserve">31. 12. </w:t>
      </w:r>
      <w:r w:rsidR="00DC0E30" w:rsidRPr="0019091C">
        <w:rPr>
          <w:rFonts w:ascii="Arial" w:hAnsi="Arial"/>
          <w:sz w:val="20"/>
        </w:rPr>
        <w:t>2026</w:t>
      </w:r>
      <w:r w:rsidR="0019091C" w:rsidRPr="0019091C">
        <w:rPr>
          <w:rFonts w:ascii="Arial" w:hAnsi="Arial"/>
          <w:sz w:val="20"/>
        </w:rPr>
        <w:t>.</w:t>
      </w:r>
    </w:p>
    <w:p w14:paraId="01A3B26D" w14:textId="69CEED39" w:rsidR="007D2BF5" w:rsidRPr="00D96CD2"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Fyzickou osobou, která je Příjemci odpovědná za řešení Projektu je</w:t>
      </w:r>
      <w:r w:rsidRPr="00225106">
        <w:rPr>
          <w:rFonts w:ascii="Arial" w:hAnsi="Arial"/>
          <w:sz w:val="20"/>
        </w:rPr>
        <w:t xml:space="preserve"> </w:t>
      </w:r>
      <w:r w:rsidR="00241DA2">
        <w:rPr>
          <w:rFonts w:ascii="Arial" w:hAnsi="Arial"/>
          <w:sz w:val="20"/>
        </w:rPr>
        <w:t>XXXXXXXXXXXXXXXXXXX</w:t>
      </w:r>
      <w:r w:rsidRPr="00225106">
        <w:rPr>
          <w:rFonts w:ascii="Arial" w:hAnsi="Arial"/>
          <w:sz w:val="20"/>
        </w:rPr>
        <w:t xml:space="preserve"> </w:t>
      </w:r>
      <w:r w:rsidRPr="0019091C">
        <w:rPr>
          <w:rFonts w:ascii="Arial" w:hAnsi="Arial"/>
          <w:sz w:val="20"/>
        </w:rPr>
        <w:t>(</w:t>
      </w:r>
      <w:r w:rsidR="004437F7">
        <w:rPr>
          <w:rFonts w:ascii="Arial" w:hAnsi="Arial"/>
          <w:sz w:val="20"/>
        </w:rPr>
        <w:t xml:space="preserve">Klíčová osoba hlavního </w:t>
      </w:r>
      <w:r w:rsidRPr="0019091C">
        <w:rPr>
          <w:rFonts w:ascii="Arial" w:hAnsi="Arial"/>
          <w:sz w:val="20"/>
        </w:rPr>
        <w:t>řešitel</w:t>
      </w:r>
      <w:r w:rsidR="004437F7">
        <w:rPr>
          <w:rFonts w:ascii="Arial" w:hAnsi="Arial"/>
          <w:sz w:val="20"/>
        </w:rPr>
        <w:t>e</w:t>
      </w:r>
      <w:r w:rsidRPr="0019091C">
        <w:rPr>
          <w:rFonts w:ascii="Arial" w:hAnsi="Arial"/>
          <w:sz w:val="20"/>
        </w:rPr>
        <w:t xml:space="preserve"> Projektu). Fyzickou osobou, která je Dalšímu účastníkovi</w:t>
      </w:r>
      <w:r w:rsidR="00FA40A9" w:rsidRPr="0019091C">
        <w:rPr>
          <w:rFonts w:ascii="Arial" w:hAnsi="Arial"/>
          <w:sz w:val="20"/>
        </w:rPr>
        <w:t xml:space="preserve"> 1</w:t>
      </w:r>
      <w:r w:rsidRPr="0019091C">
        <w:rPr>
          <w:rFonts w:ascii="Arial" w:hAnsi="Arial"/>
          <w:sz w:val="20"/>
        </w:rPr>
        <w:t xml:space="preserve"> projektu odpovědná za řešení Projektu je</w:t>
      </w:r>
      <w:r>
        <w:rPr>
          <w:rFonts w:ascii="Arial" w:hAnsi="Arial"/>
          <w:sz w:val="20"/>
        </w:rPr>
        <w:t xml:space="preserve"> </w:t>
      </w:r>
      <w:r w:rsidR="00241DA2">
        <w:rPr>
          <w:rFonts w:ascii="Arial" w:hAnsi="Arial"/>
          <w:sz w:val="20"/>
        </w:rPr>
        <w:t>XXXXXXXXXXXXXXXXXXXXXXXXXXXXXXX</w:t>
      </w:r>
      <w:r w:rsidR="00560C6B">
        <w:rPr>
          <w:rFonts w:ascii="Arial" w:hAnsi="Arial"/>
          <w:sz w:val="20"/>
        </w:rPr>
        <w:t xml:space="preserve"> </w:t>
      </w:r>
      <w:r w:rsidRPr="00D96CD2">
        <w:rPr>
          <w:rFonts w:ascii="Arial" w:hAnsi="Arial"/>
          <w:sz w:val="20"/>
        </w:rPr>
        <w:t>(</w:t>
      </w:r>
      <w:r w:rsidR="00D96CD2" w:rsidRPr="0019091C">
        <w:rPr>
          <w:rFonts w:ascii="Arial" w:hAnsi="Arial"/>
          <w:sz w:val="20"/>
        </w:rPr>
        <w:t>D</w:t>
      </w:r>
      <w:r w:rsidRPr="0019091C">
        <w:rPr>
          <w:rFonts w:ascii="Arial" w:hAnsi="Arial"/>
          <w:sz w:val="20"/>
        </w:rPr>
        <w:t>alší řešitel</w:t>
      </w:r>
      <w:r w:rsidR="007B7B15" w:rsidRPr="0019091C">
        <w:rPr>
          <w:rFonts w:ascii="Arial" w:hAnsi="Arial"/>
          <w:sz w:val="20"/>
        </w:rPr>
        <w:t xml:space="preserve"> 1</w:t>
      </w:r>
      <w:r w:rsidRPr="0019091C">
        <w:rPr>
          <w:rFonts w:ascii="Arial" w:hAnsi="Arial"/>
          <w:sz w:val="20"/>
        </w:rPr>
        <w:t xml:space="preserve"> Projektu).</w:t>
      </w:r>
      <w:r w:rsidR="007B7B15" w:rsidRPr="0019091C">
        <w:rPr>
          <w:rFonts w:ascii="Arial" w:hAnsi="Arial"/>
          <w:sz w:val="20"/>
        </w:rPr>
        <w:t xml:space="preserve"> Fyzickou osobou, která je Dalšímu účastníkovi 2 projektu odpovědná za řešení Projektu je</w:t>
      </w:r>
      <w:r w:rsidR="007B7B15">
        <w:rPr>
          <w:rFonts w:ascii="Arial" w:hAnsi="Arial"/>
          <w:sz w:val="20"/>
        </w:rPr>
        <w:t xml:space="preserve"> </w:t>
      </w:r>
      <w:r w:rsidR="00241DA2">
        <w:rPr>
          <w:rFonts w:ascii="Arial" w:hAnsi="Arial"/>
          <w:sz w:val="20"/>
        </w:rPr>
        <w:t>XXXXXXXXXXXXXXXXXXXXXXXXXXXXXXX</w:t>
      </w:r>
      <w:r w:rsidR="00EA413C">
        <w:rPr>
          <w:rFonts w:ascii="Arial" w:hAnsi="Arial"/>
          <w:sz w:val="20"/>
        </w:rPr>
        <w:t xml:space="preserve"> </w:t>
      </w:r>
      <w:r w:rsidR="007B7B15" w:rsidRPr="0019091C">
        <w:rPr>
          <w:rFonts w:ascii="Arial" w:hAnsi="Arial"/>
          <w:sz w:val="20"/>
        </w:rPr>
        <w:t>(</w:t>
      </w:r>
      <w:r w:rsidR="00D96CD2" w:rsidRPr="0019091C">
        <w:rPr>
          <w:rFonts w:ascii="Arial" w:hAnsi="Arial"/>
          <w:sz w:val="20"/>
        </w:rPr>
        <w:t>D</w:t>
      </w:r>
      <w:r w:rsidR="007B7B15" w:rsidRPr="0019091C">
        <w:rPr>
          <w:rFonts w:ascii="Arial" w:hAnsi="Arial"/>
          <w:sz w:val="20"/>
        </w:rPr>
        <w:t>alší řešitel 2 Projektu).</w:t>
      </w:r>
    </w:p>
    <w:p w14:paraId="0000BBB2" w14:textId="77777777" w:rsidR="007D2BF5" w:rsidRPr="0019091C" w:rsidRDefault="001513E7">
      <w:pPr>
        <w:pStyle w:val="Zkladntext"/>
        <w:numPr>
          <w:ilvl w:val="0"/>
          <w:numId w:val="3"/>
        </w:numPr>
        <w:spacing w:after="120"/>
        <w:ind w:left="357" w:hanging="356"/>
        <w:jc w:val="both"/>
        <w:rPr>
          <w:rFonts w:ascii="Arial" w:hAnsi="Arial"/>
          <w:sz w:val="20"/>
        </w:rPr>
      </w:pPr>
      <w:r w:rsidRPr="0019091C">
        <w:rPr>
          <w:rFonts w:ascii="Arial" w:hAnsi="Arial"/>
          <w:sz w:val="20"/>
        </w:rPr>
        <w:t xml:space="preserve">Smluvní strany se zavazují k účasti na pravidelných pracovních schůzkách za účelem kontroly věcného a finančního plnění Projektu, které svolává hlavní řešitel, schůzky mohou být realizovány za pomocí komunikačních technologií. Schůzek se budou účastnit zejména hlavní řešitel a </w:t>
      </w:r>
      <w:r w:rsidR="00D96CD2" w:rsidRPr="0019091C">
        <w:rPr>
          <w:rFonts w:ascii="Arial" w:hAnsi="Arial"/>
          <w:sz w:val="20"/>
        </w:rPr>
        <w:t>D</w:t>
      </w:r>
      <w:r w:rsidRPr="0019091C">
        <w:rPr>
          <w:rFonts w:ascii="Arial" w:hAnsi="Arial"/>
          <w:sz w:val="20"/>
        </w:rPr>
        <w:t>alší řešitel</w:t>
      </w:r>
      <w:r w:rsidR="007B7B15" w:rsidRPr="0019091C">
        <w:rPr>
          <w:rFonts w:ascii="Arial" w:hAnsi="Arial"/>
          <w:sz w:val="20"/>
        </w:rPr>
        <w:t xml:space="preserve"> 1 a </w:t>
      </w:r>
      <w:r w:rsidR="00D96CD2" w:rsidRPr="0019091C">
        <w:rPr>
          <w:rFonts w:ascii="Arial" w:hAnsi="Arial"/>
          <w:sz w:val="20"/>
        </w:rPr>
        <w:t>D</w:t>
      </w:r>
      <w:r w:rsidR="007B7B15" w:rsidRPr="0019091C">
        <w:rPr>
          <w:rFonts w:ascii="Arial" w:hAnsi="Arial"/>
          <w:sz w:val="20"/>
        </w:rPr>
        <w:t>alší řešitel 2</w:t>
      </w:r>
      <w:r w:rsidRPr="0019091C">
        <w:rPr>
          <w:rFonts w:ascii="Calibri" w:hAnsi="Calibri"/>
          <w:sz w:val="22"/>
        </w:rPr>
        <w:t xml:space="preserve">. </w:t>
      </w:r>
    </w:p>
    <w:p w14:paraId="372D42B4" w14:textId="77777777" w:rsidR="007D2BF5" w:rsidRDefault="007D2BF5">
      <w:pPr>
        <w:pStyle w:val="Odstavecseseznamem"/>
        <w:rPr>
          <w:rFonts w:ascii="Arial" w:hAnsi="Arial"/>
        </w:rPr>
      </w:pPr>
    </w:p>
    <w:p w14:paraId="5E64CAB7" w14:textId="77777777" w:rsidR="007D2BF5" w:rsidRDefault="007D2BF5" w:rsidP="00D96CD2">
      <w:pPr>
        <w:pStyle w:val="Zkladntext"/>
        <w:pBdr>
          <w:top w:val="none" w:sz="4" w:space="2" w:color="000000"/>
        </w:pBdr>
        <w:jc w:val="both"/>
        <w:rPr>
          <w:rFonts w:ascii="Arial" w:hAnsi="Arial"/>
          <w:sz w:val="20"/>
        </w:rPr>
      </w:pPr>
    </w:p>
    <w:p w14:paraId="5BC1C1B8" w14:textId="77777777" w:rsidR="007D2BF5" w:rsidRDefault="001513E7" w:rsidP="00D96CD2">
      <w:pPr>
        <w:pStyle w:val="Zkladntext"/>
        <w:pBdr>
          <w:top w:val="none" w:sz="4" w:space="2" w:color="000000"/>
        </w:pBdr>
        <w:rPr>
          <w:rFonts w:ascii="Arial" w:hAnsi="Arial"/>
          <w:sz w:val="20"/>
        </w:rPr>
      </w:pPr>
      <w:r>
        <w:rPr>
          <w:rFonts w:ascii="Arial" w:hAnsi="Arial"/>
          <w:sz w:val="20"/>
        </w:rPr>
        <w:t>Čl. III.</w:t>
      </w:r>
    </w:p>
    <w:p w14:paraId="3331979F" w14:textId="77777777" w:rsidR="007D2BF5" w:rsidRDefault="001513E7" w:rsidP="00D96CD2">
      <w:pPr>
        <w:pStyle w:val="Zkladntext"/>
        <w:pBdr>
          <w:top w:val="none" w:sz="4" w:space="2" w:color="000000"/>
        </w:pBdr>
        <w:rPr>
          <w:rFonts w:ascii="Arial" w:hAnsi="Arial"/>
          <w:b/>
          <w:sz w:val="20"/>
        </w:rPr>
      </w:pPr>
      <w:r>
        <w:rPr>
          <w:rFonts w:ascii="Arial" w:hAnsi="Arial"/>
          <w:b/>
          <w:sz w:val="20"/>
        </w:rPr>
        <w:t>Stanovená část účelové podpory pro Další účastník</w:t>
      </w:r>
      <w:r w:rsidR="00321D48">
        <w:rPr>
          <w:rFonts w:ascii="Arial" w:hAnsi="Arial"/>
          <w:b/>
          <w:sz w:val="20"/>
        </w:rPr>
        <w:t>y</w:t>
      </w:r>
      <w:r>
        <w:rPr>
          <w:rFonts w:ascii="Arial" w:hAnsi="Arial"/>
          <w:b/>
          <w:sz w:val="20"/>
        </w:rPr>
        <w:t xml:space="preserve"> projektu</w:t>
      </w:r>
    </w:p>
    <w:p w14:paraId="10927832" w14:textId="77777777" w:rsidR="007D2BF5" w:rsidRDefault="007D2BF5" w:rsidP="00D96CD2">
      <w:pPr>
        <w:pStyle w:val="Zkladntext"/>
        <w:pBdr>
          <w:top w:val="none" w:sz="4" w:space="2" w:color="000000"/>
        </w:pBdr>
        <w:rPr>
          <w:rFonts w:ascii="Arial" w:hAnsi="Arial"/>
          <w:b/>
          <w:sz w:val="20"/>
        </w:rPr>
      </w:pPr>
    </w:p>
    <w:p w14:paraId="5E19C9F0" w14:textId="77777777" w:rsidR="007D2BF5" w:rsidRPr="0019091C" w:rsidRDefault="001513E7">
      <w:pPr>
        <w:pStyle w:val="Zkladntext"/>
        <w:numPr>
          <w:ilvl w:val="0"/>
          <w:numId w:val="4"/>
        </w:numPr>
        <w:spacing w:after="120"/>
        <w:ind w:left="357" w:hanging="356"/>
        <w:jc w:val="both"/>
        <w:rPr>
          <w:rFonts w:ascii="Arial" w:hAnsi="Arial"/>
          <w:sz w:val="20"/>
        </w:rPr>
      </w:pPr>
      <w:r w:rsidRPr="0019091C">
        <w:rPr>
          <w:rFonts w:ascii="Arial" w:hAnsi="Arial"/>
          <w:sz w:val="20"/>
        </w:rPr>
        <w:t>Příjemce je za předpokladu, že Další účastní</w:t>
      </w:r>
      <w:r w:rsidR="00321D48" w:rsidRPr="0019091C">
        <w:rPr>
          <w:rFonts w:ascii="Arial" w:hAnsi="Arial"/>
          <w:sz w:val="20"/>
        </w:rPr>
        <w:t>ci</w:t>
      </w:r>
      <w:r w:rsidRPr="0019091C">
        <w:rPr>
          <w:rFonts w:ascii="Arial" w:hAnsi="Arial"/>
          <w:sz w:val="20"/>
        </w:rPr>
        <w:t xml:space="preserve"> projektu řádně plní závazky vyplývající z této Smlouvy, zejména pak předloží ve stanovených termínech příslušné zprávy a jiné dokumenty o postupu řešení Projektu, povinen poskytnout Dalším účastník</w:t>
      </w:r>
      <w:r w:rsidR="00321D48" w:rsidRPr="0019091C">
        <w:rPr>
          <w:rFonts w:ascii="Arial" w:hAnsi="Arial"/>
          <w:sz w:val="20"/>
        </w:rPr>
        <w:t>ům</w:t>
      </w:r>
      <w:r w:rsidRPr="0019091C">
        <w:rPr>
          <w:rFonts w:ascii="Arial" w:hAnsi="Arial"/>
          <w:sz w:val="20"/>
        </w:rPr>
        <w:t xml:space="preserve"> projektu stanovenou část účelové podpory pro jednotlivé kalendářní roky řešení Projektu (dále jen „Dotace“), a to ve výši stanovené v Závazných parametrech řešení projektu.</w:t>
      </w:r>
    </w:p>
    <w:p w14:paraId="1E64E9BC" w14:textId="77777777" w:rsidR="007D2BF5" w:rsidRPr="0019091C" w:rsidRDefault="001513E7">
      <w:pPr>
        <w:pStyle w:val="Zkladntext"/>
        <w:numPr>
          <w:ilvl w:val="0"/>
          <w:numId w:val="4"/>
        </w:numPr>
        <w:spacing w:after="120"/>
        <w:ind w:left="357" w:hanging="356"/>
        <w:jc w:val="both"/>
        <w:rPr>
          <w:rFonts w:ascii="Arial" w:hAnsi="Arial"/>
          <w:sz w:val="20"/>
        </w:rPr>
      </w:pPr>
      <w:r w:rsidRPr="0019091C">
        <w:rPr>
          <w:rFonts w:ascii="Arial" w:hAnsi="Arial"/>
          <w:sz w:val="20"/>
        </w:rPr>
        <w:t>Za předpokladu splnění podmínky stanovené v odstavci 1. tohoto článku je Příjemce povinen poskytnout Dalším účastník</w:t>
      </w:r>
      <w:r w:rsidR="00321D48" w:rsidRPr="0019091C">
        <w:rPr>
          <w:rFonts w:ascii="Arial" w:hAnsi="Arial"/>
          <w:sz w:val="20"/>
        </w:rPr>
        <w:t>ům</w:t>
      </w:r>
      <w:r w:rsidRPr="0019091C">
        <w:rPr>
          <w:rFonts w:ascii="Arial" w:hAnsi="Arial"/>
          <w:sz w:val="20"/>
        </w:rPr>
        <w:t xml:space="preserve"> projektu část Dotace určenou pro Další účastník</w:t>
      </w:r>
      <w:r w:rsidR="00321D48" w:rsidRPr="0019091C">
        <w:rPr>
          <w:rFonts w:ascii="Arial" w:hAnsi="Arial"/>
          <w:sz w:val="20"/>
        </w:rPr>
        <w:t>y</w:t>
      </w:r>
      <w:r w:rsidRPr="0019091C">
        <w:rPr>
          <w:rFonts w:ascii="Arial" w:hAnsi="Arial"/>
          <w:sz w:val="20"/>
        </w:rPr>
        <w:t xml:space="preserve"> projektu vždy nejpozději do 14 kalendářních dnů ode dne, kdy Příjemce obdržel příslušnou část dotace od Poskytovatele. Příjemce je povinen poskytnout Dalším účastník</w:t>
      </w:r>
      <w:r w:rsidR="00321D48" w:rsidRPr="0019091C">
        <w:rPr>
          <w:rFonts w:ascii="Arial" w:hAnsi="Arial"/>
          <w:sz w:val="20"/>
        </w:rPr>
        <w:t>ům</w:t>
      </w:r>
      <w:r w:rsidRPr="0019091C">
        <w:rPr>
          <w:rFonts w:ascii="Arial" w:hAnsi="Arial"/>
          <w:sz w:val="20"/>
        </w:rPr>
        <w:t xml:space="preserve"> projektu na základě je</w:t>
      </w:r>
      <w:r w:rsidR="00321D48" w:rsidRPr="0019091C">
        <w:rPr>
          <w:rFonts w:ascii="Arial" w:hAnsi="Arial"/>
          <w:sz w:val="20"/>
        </w:rPr>
        <w:t>jich</w:t>
      </w:r>
      <w:r w:rsidRPr="0019091C">
        <w:rPr>
          <w:rFonts w:ascii="Arial" w:hAnsi="Arial"/>
          <w:sz w:val="20"/>
        </w:rPr>
        <w:t xml:space="preserve"> písemné žádosti kopii výpisu z účtu, z kterého bude patrné, kdy obdržel finanční prostředky od Poskytovatele.</w:t>
      </w:r>
    </w:p>
    <w:p w14:paraId="20679A34" w14:textId="77777777" w:rsidR="007D2BF5" w:rsidRPr="0019091C" w:rsidRDefault="001513E7">
      <w:pPr>
        <w:pStyle w:val="Zkladntext"/>
        <w:numPr>
          <w:ilvl w:val="0"/>
          <w:numId w:val="4"/>
        </w:numPr>
        <w:spacing w:after="120"/>
        <w:ind w:left="357" w:hanging="356"/>
        <w:jc w:val="both"/>
        <w:rPr>
          <w:rFonts w:ascii="Arial" w:hAnsi="Arial"/>
          <w:sz w:val="20"/>
        </w:rPr>
      </w:pPr>
      <w:r w:rsidRPr="0019091C">
        <w:rPr>
          <w:rFonts w:ascii="Arial" w:hAnsi="Arial"/>
          <w:sz w:val="20"/>
        </w:rPr>
        <w:t>Příjemce poskytne Dalším účastník</w:t>
      </w:r>
      <w:r w:rsidR="00321D48" w:rsidRPr="0019091C">
        <w:rPr>
          <w:rFonts w:ascii="Arial" w:hAnsi="Arial"/>
          <w:sz w:val="20"/>
        </w:rPr>
        <w:t xml:space="preserve">ům </w:t>
      </w:r>
      <w:r w:rsidRPr="0019091C">
        <w:rPr>
          <w:rFonts w:ascii="Arial" w:hAnsi="Arial"/>
          <w:sz w:val="20"/>
        </w:rPr>
        <w:t>projektu Dotaci pro příslušný kalendářní rok přímým převodem Dotace z bankovního účtu Příjemce na bankovní úč</w:t>
      </w:r>
      <w:r w:rsidR="00321D48" w:rsidRPr="0019091C">
        <w:rPr>
          <w:rFonts w:ascii="Arial" w:hAnsi="Arial"/>
          <w:sz w:val="20"/>
        </w:rPr>
        <w:t xml:space="preserve">ty </w:t>
      </w:r>
      <w:r w:rsidRPr="0019091C">
        <w:rPr>
          <w:rFonts w:ascii="Arial" w:hAnsi="Arial"/>
          <w:sz w:val="20"/>
        </w:rPr>
        <w:t>Další</w:t>
      </w:r>
      <w:r w:rsidR="00321D48" w:rsidRPr="0019091C">
        <w:rPr>
          <w:rFonts w:ascii="Arial" w:hAnsi="Arial"/>
          <w:sz w:val="20"/>
        </w:rPr>
        <w:t>ch</w:t>
      </w:r>
      <w:r w:rsidRPr="0019091C">
        <w:rPr>
          <w:rFonts w:ascii="Arial" w:hAnsi="Arial"/>
          <w:sz w:val="20"/>
        </w:rPr>
        <w:t xml:space="preserve"> účastník</w:t>
      </w:r>
      <w:r w:rsidR="00321D48" w:rsidRPr="0019091C">
        <w:rPr>
          <w:rFonts w:ascii="Arial" w:hAnsi="Arial"/>
          <w:sz w:val="20"/>
        </w:rPr>
        <w:t>ů</w:t>
      </w:r>
      <w:r w:rsidRPr="0019091C">
        <w:rPr>
          <w:rFonts w:ascii="Arial" w:hAnsi="Arial"/>
          <w:sz w:val="20"/>
        </w:rPr>
        <w:t xml:space="preserve"> projektu. </w:t>
      </w:r>
    </w:p>
    <w:p w14:paraId="41938C9D" w14:textId="77777777" w:rsidR="007D2BF5" w:rsidRPr="0019091C" w:rsidRDefault="001513E7">
      <w:pPr>
        <w:pStyle w:val="Zkladntext"/>
        <w:numPr>
          <w:ilvl w:val="0"/>
          <w:numId w:val="4"/>
        </w:numPr>
        <w:spacing w:after="120"/>
        <w:ind w:left="357" w:hanging="356"/>
        <w:jc w:val="both"/>
        <w:rPr>
          <w:rFonts w:ascii="Arial" w:hAnsi="Arial"/>
          <w:sz w:val="20"/>
        </w:rPr>
      </w:pPr>
      <w:r w:rsidRPr="0019091C">
        <w:rPr>
          <w:rFonts w:ascii="Arial" w:hAnsi="Arial"/>
          <w:sz w:val="20"/>
        </w:rPr>
        <w:t>Další účastní</w:t>
      </w:r>
      <w:r w:rsidR="00321D48" w:rsidRPr="0019091C">
        <w:rPr>
          <w:rFonts w:ascii="Arial" w:hAnsi="Arial"/>
          <w:sz w:val="20"/>
        </w:rPr>
        <w:t>ci projektu jsou</w:t>
      </w:r>
      <w:r w:rsidRPr="0019091C">
        <w:rPr>
          <w:rFonts w:ascii="Arial" w:hAnsi="Arial"/>
          <w:sz w:val="20"/>
        </w:rPr>
        <w:t xml:space="preserve"> povin</w:t>
      </w:r>
      <w:r w:rsidR="00321D48" w:rsidRPr="0019091C">
        <w:rPr>
          <w:rFonts w:ascii="Arial" w:hAnsi="Arial"/>
          <w:sz w:val="20"/>
        </w:rPr>
        <w:t>ni</w:t>
      </w:r>
      <w:r w:rsidRPr="0019091C">
        <w:rPr>
          <w:rFonts w:ascii="Arial" w:hAnsi="Arial"/>
          <w:sz w:val="20"/>
        </w:rPr>
        <w:t xml:space="preserve"> použít Dotaci výlučně k úhradě uznaných nákladů Projektu. Další účastní</w:t>
      </w:r>
      <w:r w:rsidR="00321D48" w:rsidRPr="0019091C">
        <w:rPr>
          <w:rFonts w:ascii="Arial" w:hAnsi="Arial"/>
          <w:sz w:val="20"/>
        </w:rPr>
        <w:t>ci</w:t>
      </w:r>
      <w:r w:rsidRPr="0019091C">
        <w:rPr>
          <w:rFonts w:ascii="Arial" w:hAnsi="Arial"/>
          <w:sz w:val="20"/>
        </w:rPr>
        <w:t xml:space="preserve"> projektu j</w:t>
      </w:r>
      <w:r w:rsidR="00321D48" w:rsidRPr="0019091C">
        <w:rPr>
          <w:rFonts w:ascii="Arial" w:hAnsi="Arial"/>
          <w:sz w:val="20"/>
        </w:rPr>
        <w:t>sou</w:t>
      </w:r>
      <w:r w:rsidRPr="0019091C">
        <w:rPr>
          <w:rFonts w:ascii="Arial" w:hAnsi="Arial"/>
          <w:sz w:val="20"/>
        </w:rPr>
        <w:t xml:space="preserve"> dále povin</w:t>
      </w:r>
      <w:r w:rsidR="00321D48" w:rsidRPr="0019091C">
        <w:rPr>
          <w:rFonts w:ascii="Arial" w:hAnsi="Arial"/>
          <w:sz w:val="20"/>
        </w:rPr>
        <w:t>ni</w:t>
      </w:r>
      <w:r w:rsidRPr="0019091C">
        <w:rPr>
          <w:rFonts w:ascii="Arial" w:hAnsi="Arial"/>
          <w:sz w:val="20"/>
        </w:rPr>
        <w:t xml:space="preserve"> vést o jednotlivých poskytnutých částech Dotace samostatnou účetní evidenci v souladu se zákonem č. 563/1991 Sb., o účetnictví, ve znění pozdějších předpisů. Stanoví-li tak Příjemce, j</w:t>
      </w:r>
      <w:r w:rsidR="00321D48" w:rsidRPr="0019091C">
        <w:rPr>
          <w:rFonts w:ascii="Arial" w:hAnsi="Arial"/>
          <w:sz w:val="20"/>
        </w:rPr>
        <w:t>sou</w:t>
      </w:r>
      <w:r w:rsidRPr="0019091C">
        <w:rPr>
          <w:rFonts w:ascii="Arial" w:hAnsi="Arial"/>
          <w:sz w:val="20"/>
        </w:rPr>
        <w:t xml:space="preserve"> Další účastní</w:t>
      </w:r>
      <w:r w:rsidR="00321D48" w:rsidRPr="0019091C">
        <w:rPr>
          <w:rFonts w:ascii="Arial" w:hAnsi="Arial"/>
          <w:sz w:val="20"/>
        </w:rPr>
        <w:t>ci</w:t>
      </w:r>
      <w:r w:rsidRPr="0019091C">
        <w:rPr>
          <w:rFonts w:ascii="Arial" w:hAnsi="Arial"/>
          <w:sz w:val="20"/>
        </w:rPr>
        <w:t xml:space="preserve"> projektu povin</w:t>
      </w:r>
      <w:r w:rsidR="00321D48" w:rsidRPr="0019091C">
        <w:rPr>
          <w:rFonts w:ascii="Arial" w:hAnsi="Arial"/>
          <w:sz w:val="20"/>
        </w:rPr>
        <w:t>ni</w:t>
      </w:r>
      <w:r w:rsidRPr="0019091C">
        <w:rPr>
          <w:rFonts w:ascii="Arial" w:hAnsi="Arial"/>
          <w:sz w:val="20"/>
        </w:rPr>
        <w:t xml:space="preserve"> předložit k auditu účetnictví vztahující se k Projektu.</w:t>
      </w:r>
    </w:p>
    <w:p w14:paraId="54864710" w14:textId="77777777" w:rsidR="007D2BF5" w:rsidRPr="0019091C" w:rsidRDefault="001513E7">
      <w:pPr>
        <w:pStyle w:val="Zkladntext"/>
        <w:numPr>
          <w:ilvl w:val="0"/>
          <w:numId w:val="4"/>
        </w:numPr>
        <w:spacing w:after="120"/>
        <w:ind w:left="357" w:hanging="356"/>
        <w:jc w:val="both"/>
        <w:rPr>
          <w:rFonts w:ascii="Arial" w:hAnsi="Arial"/>
          <w:sz w:val="20"/>
        </w:rPr>
      </w:pPr>
      <w:r w:rsidRPr="0019091C">
        <w:rPr>
          <w:rFonts w:ascii="Arial" w:hAnsi="Arial"/>
          <w:sz w:val="20"/>
        </w:rPr>
        <w:lastRenderedPageBreak/>
        <w:t>Veškeré činnosti, na které je Dotace poskytována, musí směřovat k dosažení cílů Projektu neboli k naplnění účelu podpory, tj. Další účastn</w:t>
      </w:r>
      <w:r w:rsidR="00321D48" w:rsidRPr="0019091C">
        <w:rPr>
          <w:rFonts w:ascii="Arial" w:hAnsi="Arial"/>
          <w:sz w:val="20"/>
        </w:rPr>
        <w:t>ici</w:t>
      </w:r>
      <w:r w:rsidRPr="0019091C">
        <w:rPr>
          <w:rFonts w:ascii="Arial" w:hAnsi="Arial"/>
          <w:sz w:val="20"/>
        </w:rPr>
        <w:t xml:space="preserve"> projektu vytvoří předpoklady k tomu, aby těchto cílů bylo dosaženo. Cíle Projektu jsou uvedeny v Závazných parametrech projektu.</w:t>
      </w:r>
    </w:p>
    <w:p w14:paraId="3E611D75" w14:textId="038A41C5" w:rsidR="007D2BF5" w:rsidRPr="0019091C" w:rsidRDefault="001513E7">
      <w:pPr>
        <w:pStyle w:val="Zkladntext"/>
        <w:numPr>
          <w:ilvl w:val="0"/>
          <w:numId w:val="4"/>
        </w:numPr>
        <w:spacing w:after="120"/>
        <w:ind w:left="357" w:hanging="356"/>
        <w:jc w:val="both"/>
        <w:rPr>
          <w:rFonts w:ascii="Arial" w:hAnsi="Arial"/>
          <w:sz w:val="20"/>
        </w:rPr>
      </w:pPr>
      <w:r w:rsidRPr="0019091C">
        <w:rPr>
          <w:rFonts w:ascii="Arial" w:hAnsi="Arial"/>
          <w:sz w:val="20"/>
        </w:rPr>
        <w:t>Nedojde-li k poskytnutí příslušné části účelové podpory Poskytovatelem Příjemci nebo dojde-li k opožděnému poskytnutí příslušné části účelové podpory Poskytovatelem Příjemci v důsledku regulace čerpání státního rozpočtu, Příjemce neodpovídá Dalším</w:t>
      </w:r>
      <w:r w:rsidR="00321D48" w:rsidRPr="0019091C">
        <w:rPr>
          <w:rFonts w:ascii="Arial" w:hAnsi="Arial"/>
          <w:sz w:val="20"/>
        </w:rPr>
        <w:t xml:space="preserve"> účastníkům</w:t>
      </w:r>
      <w:r w:rsidRPr="0019091C">
        <w:rPr>
          <w:rFonts w:ascii="Arial" w:hAnsi="Arial"/>
          <w:sz w:val="20"/>
        </w:rPr>
        <w:t xml:space="preserve"> projektu za škodu, která vznikla Dalším účastník</w:t>
      </w:r>
      <w:r w:rsidR="00321D48" w:rsidRPr="0019091C">
        <w:rPr>
          <w:rFonts w:ascii="Arial" w:hAnsi="Arial"/>
          <w:sz w:val="20"/>
        </w:rPr>
        <w:t>ům</w:t>
      </w:r>
      <w:r w:rsidRPr="0019091C">
        <w:rPr>
          <w:rFonts w:ascii="Arial" w:hAnsi="Arial"/>
          <w:sz w:val="20"/>
        </w:rPr>
        <w:t xml:space="preserve"> projektu jako důsledek této situace. V případě, že dojde k pozastavení poskytnutí příslušné části účelové podpory Poskytovatelem z důvodu porušení povinností některé Smluvní strany, odpovídá porušující Smluvní strana </w:t>
      </w:r>
      <w:r w:rsidR="00C058E4" w:rsidRPr="0019091C">
        <w:rPr>
          <w:rFonts w:ascii="Arial" w:hAnsi="Arial"/>
          <w:sz w:val="20"/>
        </w:rPr>
        <w:t xml:space="preserve">ostatním </w:t>
      </w:r>
      <w:r w:rsidRPr="0019091C">
        <w:rPr>
          <w:rFonts w:ascii="Arial" w:hAnsi="Arial"/>
          <w:sz w:val="20"/>
        </w:rPr>
        <w:t>Smluvní</w:t>
      </w:r>
      <w:r w:rsidR="00C058E4" w:rsidRPr="0019091C">
        <w:rPr>
          <w:rFonts w:ascii="Arial" w:hAnsi="Arial"/>
          <w:sz w:val="20"/>
        </w:rPr>
        <w:t>m</w:t>
      </w:r>
      <w:r w:rsidRPr="0019091C">
        <w:rPr>
          <w:rFonts w:ascii="Arial" w:hAnsi="Arial"/>
          <w:sz w:val="20"/>
        </w:rPr>
        <w:t xml:space="preserve"> </w:t>
      </w:r>
      <w:r w:rsidR="00C058E4" w:rsidRPr="0019091C">
        <w:rPr>
          <w:rFonts w:ascii="Arial" w:hAnsi="Arial"/>
          <w:sz w:val="20"/>
        </w:rPr>
        <w:t xml:space="preserve">stranám </w:t>
      </w:r>
      <w:r w:rsidRPr="0019091C">
        <w:rPr>
          <w:rFonts w:ascii="Arial" w:hAnsi="Arial"/>
          <w:sz w:val="20"/>
        </w:rPr>
        <w:t xml:space="preserve">za způsobenou škodu. </w:t>
      </w:r>
    </w:p>
    <w:p w14:paraId="2EB3F9E1" w14:textId="77777777" w:rsidR="007D2BF5" w:rsidRPr="0019091C" w:rsidRDefault="001513E7">
      <w:pPr>
        <w:pStyle w:val="Zkladntext"/>
        <w:numPr>
          <w:ilvl w:val="0"/>
          <w:numId w:val="4"/>
        </w:numPr>
        <w:spacing w:after="120"/>
        <w:ind w:left="357" w:hanging="356"/>
        <w:jc w:val="both"/>
        <w:rPr>
          <w:rFonts w:ascii="Arial" w:hAnsi="Arial"/>
          <w:sz w:val="20"/>
        </w:rPr>
      </w:pPr>
      <w:r w:rsidRPr="0019091C">
        <w:rPr>
          <w:rFonts w:ascii="Arial" w:hAnsi="Arial"/>
          <w:sz w:val="20"/>
        </w:rPr>
        <w:t>V případě požadavku Poskytovatele na vrácení účelové podpory z důvodů na straně Další</w:t>
      </w:r>
      <w:r w:rsidR="00321D48" w:rsidRPr="0019091C">
        <w:rPr>
          <w:rFonts w:ascii="Arial" w:hAnsi="Arial"/>
          <w:sz w:val="20"/>
        </w:rPr>
        <w:t>ch</w:t>
      </w:r>
      <w:r w:rsidRPr="0019091C">
        <w:rPr>
          <w:rFonts w:ascii="Arial" w:hAnsi="Arial"/>
          <w:sz w:val="20"/>
        </w:rPr>
        <w:t xml:space="preserve"> účastník</w:t>
      </w:r>
      <w:r w:rsidR="00321D48" w:rsidRPr="0019091C">
        <w:rPr>
          <w:rFonts w:ascii="Arial" w:hAnsi="Arial"/>
          <w:sz w:val="20"/>
        </w:rPr>
        <w:t>ů</w:t>
      </w:r>
      <w:r w:rsidRPr="0019091C">
        <w:rPr>
          <w:rFonts w:ascii="Arial" w:hAnsi="Arial"/>
          <w:sz w:val="20"/>
        </w:rPr>
        <w:t xml:space="preserve"> projektu, j</w:t>
      </w:r>
      <w:r w:rsidR="00321D48" w:rsidRPr="0019091C">
        <w:rPr>
          <w:rFonts w:ascii="Arial" w:hAnsi="Arial"/>
          <w:sz w:val="20"/>
        </w:rPr>
        <w:t>sou</w:t>
      </w:r>
      <w:r w:rsidRPr="0019091C">
        <w:rPr>
          <w:rFonts w:ascii="Arial" w:hAnsi="Arial"/>
          <w:sz w:val="20"/>
        </w:rPr>
        <w:t xml:space="preserve"> Další účastní</w:t>
      </w:r>
      <w:r w:rsidR="00321D48" w:rsidRPr="0019091C">
        <w:rPr>
          <w:rFonts w:ascii="Arial" w:hAnsi="Arial"/>
          <w:sz w:val="20"/>
        </w:rPr>
        <w:t>ci</w:t>
      </w:r>
      <w:r w:rsidRPr="0019091C">
        <w:rPr>
          <w:rFonts w:ascii="Arial" w:hAnsi="Arial"/>
          <w:sz w:val="20"/>
        </w:rPr>
        <w:t xml:space="preserve"> projektu povin</w:t>
      </w:r>
      <w:r w:rsidR="00321D48" w:rsidRPr="0019091C">
        <w:rPr>
          <w:rFonts w:ascii="Arial" w:hAnsi="Arial"/>
          <w:sz w:val="20"/>
        </w:rPr>
        <w:t>ni</w:t>
      </w:r>
      <w:r w:rsidRPr="0019091C">
        <w:rPr>
          <w:rFonts w:ascii="Arial" w:hAnsi="Arial"/>
          <w:sz w:val="20"/>
        </w:rPr>
        <w:t xml:space="preserve"> vrátit Příjemci způsobem a v termínu stanoveném Příjemcem dotčenou část Dotace. </w:t>
      </w:r>
    </w:p>
    <w:p w14:paraId="4986078D" w14:textId="297E1DEA" w:rsidR="007D2BF5" w:rsidRDefault="007D2BF5">
      <w:pPr>
        <w:pStyle w:val="Zkladntext"/>
        <w:rPr>
          <w:rFonts w:ascii="Arial" w:hAnsi="Arial"/>
          <w:sz w:val="20"/>
        </w:rPr>
      </w:pPr>
    </w:p>
    <w:p w14:paraId="664E672F" w14:textId="77777777" w:rsidR="003D3406" w:rsidRDefault="003D3406">
      <w:pPr>
        <w:pStyle w:val="Zkladntext"/>
        <w:rPr>
          <w:rFonts w:ascii="Arial" w:hAnsi="Arial"/>
          <w:sz w:val="20"/>
        </w:rPr>
      </w:pPr>
    </w:p>
    <w:p w14:paraId="35DC8BC2" w14:textId="77777777" w:rsidR="007D2BF5" w:rsidRDefault="001513E7">
      <w:pPr>
        <w:pStyle w:val="Zkladntext"/>
        <w:rPr>
          <w:rFonts w:ascii="Arial" w:hAnsi="Arial"/>
          <w:sz w:val="20"/>
        </w:rPr>
      </w:pPr>
      <w:r>
        <w:rPr>
          <w:rFonts w:ascii="Arial" w:hAnsi="Arial"/>
          <w:sz w:val="20"/>
        </w:rPr>
        <w:t>Čl. IV.</w:t>
      </w:r>
    </w:p>
    <w:p w14:paraId="68EA5BA7" w14:textId="77777777" w:rsidR="007D2BF5" w:rsidRDefault="001513E7">
      <w:pPr>
        <w:pStyle w:val="Zkladntext"/>
        <w:rPr>
          <w:rFonts w:ascii="Arial" w:hAnsi="Arial"/>
          <w:b/>
          <w:sz w:val="20"/>
        </w:rPr>
      </w:pPr>
      <w:r>
        <w:rPr>
          <w:rFonts w:ascii="Arial" w:hAnsi="Arial"/>
          <w:b/>
          <w:sz w:val="20"/>
        </w:rPr>
        <w:t>Uznané náklady Projektu</w:t>
      </w:r>
    </w:p>
    <w:p w14:paraId="01CB0F21" w14:textId="77777777" w:rsidR="007D2BF5" w:rsidRDefault="007D2BF5">
      <w:pPr>
        <w:pStyle w:val="Zkladntext"/>
        <w:rPr>
          <w:rFonts w:ascii="Arial" w:hAnsi="Arial"/>
          <w:b/>
          <w:sz w:val="20"/>
        </w:rPr>
      </w:pPr>
    </w:p>
    <w:p w14:paraId="66102952" w14:textId="77777777" w:rsidR="007D2BF5" w:rsidRPr="0019091C" w:rsidRDefault="001513E7">
      <w:pPr>
        <w:pStyle w:val="Zkladntext"/>
        <w:numPr>
          <w:ilvl w:val="0"/>
          <w:numId w:val="5"/>
        </w:numPr>
        <w:spacing w:after="120"/>
        <w:ind w:left="357" w:hanging="356"/>
        <w:jc w:val="both"/>
        <w:rPr>
          <w:rFonts w:ascii="Arial" w:hAnsi="Arial"/>
          <w:sz w:val="20"/>
        </w:rPr>
      </w:pPr>
      <w:r w:rsidRPr="0019091C">
        <w:rPr>
          <w:rFonts w:ascii="Arial" w:hAnsi="Arial"/>
          <w:sz w:val="20"/>
        </w:rPr>
        <w:t>Uznanými náklady Projektu se rozumí způsobilé náklady vynaložené na činnosti uvedené v </w:t>
      </w:r>
      <w:proofErr w:type="spellStart"/>
      <w:r w:rsidRPr="0019091C">
        <w:rPr>
          <w:rFonts w:ascii="Arial" w:hAnsi="Arial"/>
          <w:sz w:val="20"/>
        </w:rPr>
        <w:t>ust</w:t>
      </w:r>
      <w:proofErr w:type="spellEnd"/>
      <w:r w:rsidRPr="0019091C">
        <w:rPr>
          <w:rFonts w:ascii="Arial" w:hAnsi="Arial"/>
          <w:sz w:val="20"/>
        </w:rPr>
        <w:t>. § 2 odst. 2 písm. m) Zákona, které Poskytovatel schválil a které jsou zdůvodněné.</w:t>
      </w:r>
    </w:p>
    <w:p w14:paraId="150E21CF" w14:textId="77777777" w:rsidR="007D2BF5" w:rsidRDefault="001513E7">
      <w:pPr>
        <w:pStyle w:val="Zkladntext"/>
        <w:numPr>
          <w:ilvl w:val="0"/>
          <w:numId w:val="5"/>
        </w:numPr>
        <w:spacing w:after="120"/>
        <w:ind w:left="357" w:hanging="356"/>
        <w:jc w:val="both"/>
        <w:rPr>
          <w:rFonts w:ascii="Arial" w:hAnsi="Arial"/>
          <w:sz w:val="20"/>
        </w:rPr>
      </w:pPr>
      <w:r w:rsidRPr="002901D8">
        <w:rPr>
          <w:rFonts w:ascii="Arial" w:hAnsi="Arial"/>
          <w:sz w:val="20"/>
        </w:rPr>
        <w:t>Výše způsobilých nákladů na řešení Projektu pro Další účastník</w:t>
      </w:r>
      <w:r w:rsidR="00321D48" w:rsidRPr="002901D8">
        <w:rPr>
          <w:rFonts w:ascii="Arial" w:hAnsi="Arial"/>
          <w:sz w:val="20"/>
        </w:rPr>
        <w:t>y</w:t>
      </w:r>
      <w:r w:rsidRPr="002901D8">
        <w:rPr>
          <w:rFonts w:ascii="Arial" w:hAnsi="Arial"/>
          <w:sz w:val="20"/>
        </w:rPr>
        <w:t xml:space="preserve"> projektu je stanovena v Závazných parametrech řešení projektu</w:t>
      </w:r>
      <w:r>
        <w:rPr>
          <w:rFonts w:ascii="Arial" w:hAnsi="Arial"/>
          <w:sz w:val="20"/>
        </w:rPr>
        <w:t>.</w:t>
      </w:r>
    </w:p>
    <w:p w14:paraId="5A33C5B5" w14:textId="77777777" w:rsidR="007D2BF5" w:rsidRPr="002901D8" w:rsidRDefault="001513E7">
      <w:pPr>
        <w:pStyle w:val="Zkladntext"/>
        <w:numPr>
          <w:ilvl w:val="0"/>
          <w:numId w:val="5"/>
        </w:numPr>
        <w:spacing w:after="120"/>
        <w:ind w:left="357" w:hanging="356"/>
        <w:jc w:val="both"/>
        <w:rPr>
          <w:rFonts w:ascii="Arial" w:hAnsi="Arial"/>
          <w:sz w:val="20"/>
        </w:rPr>
      </w:pPr>
      <w:r w:rsidRPr="002901D8">
        <w:rPr>
          <w:rFonts w:ascii="Arial" w:hAnsi="Arial"/>
          <w:sz w:val="20"/>
        </w:rPr>
        <w:t>O způsobilých nákladech Projektu j</w:t>
      </w:r>
      <w:r w:rsidR="00321D48" w:rsidRPr="002901D8">
        <w:rPr>
          <w:rFonts w:ascii="Arial" w:hAnsi="Arial"/>
          <w:sz w:val="20"/>
        </w:rPr>
        <w:t>sou</w:t>
      </w:r>
      <w:r w:rsidRPr="002901D8">
        <w:rPr>
          <w:rFonts w:ascii="Arial" w:hAnsi="Arial"/>
          <w:sz w:val="20"/>
        </w:rPr>
        <w:t xml:space="preserve"> Další účastní</w:t>
      </w:r>
      <w:r w:rsidR="00321D48" w:rsidRPr="002901D8">
        <w:rPr>
          <w:rFonts w:ascii="Arial" w:hAnsi="Arial"/>
          <w:sz w:val="20"/>
        </w:rPr>
        <w:t>ci</w:t>
      </w:r>
      <w:r w:rsidRPr="002901D8">
        <w:rPr>
          <w:rFonts w:ascii="Arial" w:hAnsi="Arial"/>
          <w:sz w:val="20"/>
        </w:rPr>
        <w:t xml:space="preserve"> projektu povin</w:t>
      </w:r>
      <w:r w:rsidR="00321D48" w:rsidRPr="002901D8">
        <w:rPr>
          <w:rFonts w:ascii="Arial" w:hAnsi="Arial"/>
          <w:sz w:val="20"/>
        </w:rPr>
        <w:t>ni</w:t>
      </w:r>
      <w:r w:rsidRPr="002901D8">
        <w:rPr>
          <w:rFonts w:ascii="Arial" w:hAnsi="Arial"/>
          <w:sz w:val="20"/>
        </w:rPr>
        <w:t xml:space="preserve"> vést oddělenou evidenci v souladu se zákonem č. 563/1991 Sb., o účetnictví, ve znění pozdějších předpisů.</w:t>
      </w:r>
    </w:p>
    <w:p w14:paraId="0F34A3D9" w14:textId="68D9535C" w:rsidR="007D2BF5" w:rsidRDefault="007D2BF5">
      <w:pPr>
        <w:pStyle w:val="Zkladntext"/>
        <w:jc w:val="both"/>
        <w:rPr>
          <w:rFonts w:ascii="Arial" w:hAnsi="Arial"/>
          <w:sz w:val="20"/>
        </w:rPr>
      </w:pPr>
    </w:p>
    <w:p w14:paraId="745FCFBA" w14:textId="77777777" w:rsidR="003D3406" w:rsidRDefault="003D3406">
      <w:pPr>
        <w:pStyle w:val="Zkladntext"/>
        <w:jc w:val="both"/>
        <w:rPr>
          <w:rFonts w:ascii="Arial" w:hAnsi="Arial"/>
          <w:sz w:val="20"/>
        </w:rPr>
      </w:pPr>
    </w:p>
    <w:p w14:paraId="717E6F4E" w14:textId="77777777" w:rsidR="007D2BF5" w:rsidRDefault="001513E7">
      <w:pPr>
        <w:pStyle w:val="Zkladntext"/>
        <w:rPr>
          <w:rFonts w:ascii="Arial" w:hAnsi="Arial"/>
          <w:sz w:val="20"/>
        </w:rPr>
      </w:pPr>
      <w:r>
        <w:rPr>
          <w:rFonts w:ascii="Arial" w:hAnsi="Arial"/>
          <w:sz w:val="20"/>
        </w:rPr>
        <w:t>Čl. V.</w:t>
      </w:r>
    </w:p>
    <w:p w14:paraId="1A80FB60" w14:textId="77777777" w:rsidR="007D2BF5" w:rsidRDefault="001513E7">
      <w:pPr>
        <w:pStyle w:val="Zkladntext"/>
        <w:rPr>
          <w:rFonts w:ascii="Arial" w:hAnsi="Arial"/>
          <w:b/>
          <w:sz w:val="20"/>
        </w:rPr>
      </w:pPr>
      <w:r>
        <w:rPr>
          <w:rFonts w:ascii="Arial" w:hAnsi="Arial"/>
          <w:b/>
          <w:sz w:val="20"/>
        </w:rPr>
        <w:t>Hodnocení Projektu</w:t>
      </w:r>
    </w:p>
    <w:p w14:paraId="6138450D" w14:textId="77777777" w:rsidR="007D2BF5" w:rsidRDefault="007D2BF5">
      <w:pPr>
        <w:pStyle w:val="Zkladntext"/>
        <w:rPr>
          <w:rFonts w:ascii="Arial" w:hAnsi="Arial"/>
          <w:b/>
          <w:sz w:val="20"/>
        </w:rPr>
      </w:pPr>
    </w:p>
    <w:p w14:paraId="46BDDFE2" w14:textId="77777777" w:rsidR="007D2BF5" w:rsidRPr="002901D8" w:rsidRDefault="001513E7">
      <w:pPr>
        <w:pStyle w:val="Zkladntext"/>
        <w:numPr>
          <w:ilvl w:val="0"/>
          <w:numId w:val="6"/>
        </w:numPr>
        <w:spacing w:after="120"/>
        <w:ind w:left="357" w:hanging="356"/>
        <w:jc w:val="both"/>
        <w:rPr>
          <w:rFonts w:ascii="Arial" w:hAnsi="Arial"/>
          <w:sz w:val="20"/>
        </w:rPr>
      </w:pPr>
      <w:r w:rsidRPr="002901D8">
        <w:rPr>
          <w:rFonts w:ascii="Arial" w:hAnsi="Arial"/>
          <w:sz w:val="20"/>
        </w:rPr>
        <w:t>Za účelem ověření a zhodnocení postupu spolupráce Další</w:t>
      </w:r>
      <w:r w:rsidR="00321D48" w:rsidRPr="002901D8">
        <w:rPr>
          <w:rFonts w:ascii="Arial" w:hAnsi="Arial"/>
          <w:sz w:val="20"/>
        </w:rPr>
        <w:t>ch</w:t>
      </w:r>
      <w:r w:rsidRPr="002901D8">
        <w:rPr>
          <w:rFonts w:ascii="Arial" w:hAnsi="Arial"/>
          <w:sz w:val="20"/>
        </w:rPr>
        <w:t xml:space="preserve"> účastník</w:t>
      </w:r>
      <w:r w:rsidR="00321D48" w:rsidRPr="002901D8">
        <w:rPr>
          <w:rFonts w:ascii="Arial" w:hAnsi="Arial"/>
          <w:sz w:val="20"/>
        </w:rPr>
        <w:t>ů</w:t>
      </w:r>
      <w:r w:rsidRPr="002901D8">
        <w:rPr>
          <w:rFonts w:ascii="Arial" w:hAnsi="Arial"/>
          <w:sz w:val="20"/>
        </w:rPr>
        <w:t xml:space="preserve"> projektu na řešení Projektu j</w:t>
      </w:r>
      <w:r w:rsidR="00321D48" w:rsidRPr="002901D8">
        <w:rPr>
          <w:rFonts w:ascii="Arial" w:hAnsi="Arial"/>
          <w:sz w:val="20"/>
        </w:rPr>
        <w:t>sou</w:t>
      </w:r>
      <w:r w:rsidRPr="002901D8">
        <w:rPr>
          <w:rFonts w:ascii="Arial" w:hAnsi="Arial"/>
          <w:sz w:val="20"/>
        </w:rPr>
        <w:t xml:space="preserve"> Další účastní</w:t>
      </w:r>
      <w:r w:rsidR="00321D48" w:rsidRPr="002901D8">
        <w:rPr>
          <w:rFonts w:ascii="Arial" w:hAnsi="Arial"/>
          <w:sz w:val="20"/>
        </w:rPr>
        <w:t>ci</w:t>
      </w:r>
      <w:r w:rsidRPr="002901D8">
        <w:rPr>
          <w:rFonts w:ascii="Arial" w:hAnsi="Arial"/>
          <w:sz w:val="20"/>
        </w:rPr>
        <w:t xml:space="preserve"> projektu povin</w:t>
      </w:r>
      <w:r w:rsidR="00321D48" w:rsidRPr="002901D8">
        <w:rPr>
          <w:rFonts w:ascii="Arial" w:hAnsi="Arial"/>
          <w:sz w:val="20"/>
        </w:rPr>
        <w:t>ni</w:t>
      </w:r>
      <w:r w:rsidRPr="002901D8">
        <w:rPr>
          <w:rFonts w:ascii="Arial" w:hAnsi="Arial"/>
          <w:sz w:val="20"/>
        </w:rPr>
        <w:t xml:space="preserve"> předložit Příjemci:</w:t>
      </w:r>
    </w:p>
    <w:p w14:paraId="7D42CAF9" w14:textId="77777777" w:rsidR="007D2BF5" w:rsidRPr="002901D8" w:rsidRDefault="001513E7">
      <w:pPr>
        <w:pStyle w:val="Zkladntext"/>
        <w:numPr>
          <w:ilvl w:val="0"/>
          <w:numId w:val="7"/>
        </w:numPr>
        <w:jc w:val="both"/>
        <w:rPr>
          <w:rFonts w:ascii="Arial" w:hAnsi="Arial"/>
          <w:sz w:val="20"/>
        </w:rPr>
      </w:pPr>
      <w:r w:rsidRPr="002901D8">
        <w:rPr>
          <w:rFonts w:ascii="Arial" w:hAnsi="Arial"/>
          <w:sz w:val="20"/>
        </w:rPr>
        <w:t>průběžné zprávy,</w:t>
      </w:r>
    </w:p>
    <w:p w14:paraId="0671A58D" w14:textId="77777777" w:rsidR="007D2BF5" w:rsidRPr="002901D8" w:rsidRDefault="001513E7">
      <w:pPr>
        <w:pStyle w:val="Zkladntext"/>
        <w:numPr>
          <w:ilvl w:val="0"/>
          <w:numId w:val="7"/>
        </w:numPr>
        <w:jc w:val="both"/>
        <w:rPr>
          <w:rFonts w:ascii="Arial" w:hAnsi="Arial"/>
          <w:sz w:val="20"/>
        </w:rPr>
      </w:pPr>
      <w:r w:rsidRPr="002901D8">
        <w:rPr>
          <w:rFonts w:ascii="Arial" w:hAnsi="Arial"/>
          <w:sz w:val="20"/>
        </w:rPr>
        <w:t>mimořádné zprávy,</w:t>
      </w:r>
    </w:p>
    <w:p w14:paraId="50E8C5B3" w14:textId="77777777" w:rsidR="007D2BF5" w:rsidRPr="002901D8" w:rsidRDefault="001513E7">
      <w:pPr>
        <w:pStyle w:val="Zkladntext"/>
        <w:numPr>
          <w:ilvl w:val="0"/>
          <w:numId w:val="7"/>
        </w:numPr>
        <w:jc w:val="both"/>
        <w:rPr>
          <w:rFonts w:ascii="Arial" w:hAnsi="Arial"/>
          <w:sz w:val="20"/>
        </w:rPr>
      </w:pPr>
      <w:r w:rsidRPr="002901D8">
        <w:rPr>
          <w:rFonts w:ascii="Arial" w:hAnsi="Arial"/>
          <w:sz w:val="20"/>
        </w:rPr>
        <w:t>závěrečnou zprávu a implementační plán,</w:t>
      </w:r>
    </w:p>
    <w:p w14:paraId="0CF535B4" w14:textId="77777777" w:rsidR="007D2BF5" w:rsidRPr="002901D8" w:rsidRDefault="001513E7">
      <w:pPr>
        <w:pStyle w:val="Zkladntext"/>
        <w:numPr>
          <w:ilvl w:val="0"/>
          <w:numId w:val="7"/>
        </w:numPr>
        <w:jc w:val="both"/>
        <w:rPr>
          <w:rFonts w:ascii="Arial" w:hAnsi="Arial"/>
          <w:sz w:val="20"/>
        </w:rPr>
      </w:pPr>
      <w:r w:rsidRPr="002901D8">
        <w:rPr>
          <w:rFonts w:ascii="Arial" w:hAnsi="Arial"/>
          <w:sz w:val="20"/>
        </w:rPr>
        <w:t>zprávu o implementaci výsledků,</w:t>
      </w:r>
    </w:p>
    <w:p w14:paraId="3619ED6B" w14:textId="77777777" w:rsidR="007D2BF5" w:rsidRPr="002901D8" w:rsidRDefault="001513E7">
      <w:pPr>
        <w:pStyle w:val="Zkladntext"/>
        <w:numPr>
          <w:ilvl w:val="0"/>
          <w:numId w:val="7"/>
        </w:numPr>
        <w:jc w:val="both"/>
        <w:rPr>
          <w:rFonts w:ascii="Arial" w:hAnsi="Arial"/>
          <w:sz w:val="20"/>
        </w:rPr>
      </w:pPr>
      <w:r w:rsidRPr="002901D8">
        <w:rPr>
          <w:rFonts w:ascii="Arial" w:hAnsi="Arial"/>
          <w:sz w:val="20"/>
        </w:rPr>
        <w:t>výkazy uznaných nákladů Projektu,</w:t>
      </w:r>
    </w:p>
    <w:p w14:paraId="1BB5F019" w14:textId="77777777" w:rsidR="007D2BF5" w:rsidRPr="002901D8" w:rsidRDefault="001513E7">
      <w:pPr>
        <w:pStyle w:val="Zkladntext"/>
        <w:numPr>
          <w:ilvl w:val="0"/>
          <w:numId w:val="7"/>
        </w:numPr>
        <w:spacing w:after="120"/>
        <w:ind w:left="714" w:hanging="356"/>
        <w:jc w:val="both"/>
        <w:rPr>
          <w:rFonts w:ascii="Arial" w:hAnsi="Arial"/>
          <w:sz w:val="20"/>
        </w:rPr>
      </w:pPr>
      <w:r w:rsidRPr="002901D8">
        <w:rPr>
          <w:rFonts w:ascii="Arial" w:hAnsi="Arial"/>
          <w:sz w:val="20"/>
        </w:rPr>
        <w:t>další zprávy, pokud tak stanoví Příjemce,</w:t>
      </w:r>
    </w:p>
    <w:p w14:paraId="2DC8BAD6" w14:textId="77777777" w:rsidR="007D2BF5" w:rsidRDefault="001513E7">
      <w:pPr>
        <w:pStyle w:val="Zkladntext"/>
        <w:spacing w:after="120"/>
        <w:ind w:left="357"/>
        <w:jc w:val="both"/>
        <w:rPr>
          <w:rFonts w:ascii="Arial" w:hAnsi="Arial"/>
          <w:sz w:val="20"/>
        </w:rPr>
      </w:pPr>
      <w:r w:rsidRPr="002901D8">
        <w:rPr>
          <w:rFonts w:ascii="Arial" w:hAnsi="Arial"/>
          <w:sz w:val="20"/>
        </w:rPr>
        <w:t>to vše ve formátu, v rozsahu, s obsahem a v počtu vyhotovení dle požadavků Poskytovatele či Příjemce.</w:t>
      </w:r>
    </w:p>
    <w:p w14:paraId="08B46FB9"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Průběžnou zprávou se rozumí zpráva o postupu řešení Projektu Dalším</w:t>
      </w:r>
      <w:r w:rsidR="00321D48" w:rsidRPr="002901D8">
        <w:rPr>
          <w:rFonts w:ascii="Arial" w:hAnsi="Arial"/>
          <w:sz w:val="20"/>
        </w:rPr>
        <w:t>i</w:t>
      </w:r>
      <w:r w:rsidRPr="002901D8">
        <w:rPr>
          <w:rFonts w:ascii="Arial" w:hAnsi="Arial"/>
          <w:sz w:val="20"/>
        </w:rPr>
        <w:t xml:space="preserve"> účastník</w:t>
      </w:r>
      <w:r w:rsidR="00321D48" w:rsidRPr="002901D8">
        <w:rPr>
          <w:rFonts w:ascii="Arial" w:hAnsi="Arial"/>
          <w:sz w:val="20"/>
        </w:rPr>
        <w:t>y</w:t>
      </w:r>
      <w:r w:rsidRPr="002901D8">
        <w:rPr>
          <w:rFonts w:ascii="Arial" w:hAnsi="Arial"/>
          <w:sz w:val="20"/>
        </w:rPr>
        <w:t xml:space="preserve"> projektu za každý rok řešení a případných odchylkách v obsahu řešení Projektu a zpráva o dosažených výsledcích za uplynulé období.</w:t>
      </w:r>
    </w:p>
    <w:p w14:paraId="0D2EC6BB"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Průběžné zprávy j</w:t>
      </w:r>
      <w:r w:rsidR="00321D48" w:rsidRPr="002901D8">
        <w:rPr>
          <w:rFonts w:ascii="Arial" w:hAnsi="Arial"/>
          <w:sz w:val="20"/>
        </w:rPr>
        <w:t>sou</w:t>
      </w:r>
      <w:r w:rsidRPr="002901D8">
        <w:rPr>
          <w:rFonts w:ascii="Arial" w:hAnsi="Arial"/>
          <w:sz w:val="20"/>
        </w:rPr>
        <w:t xml:space="preserve"> Další účastní</w:t>
      </w:r>
      <w:r w:rsidR="00321D48" w:rsidRPr="002901D8">
        <w:rPr>
          <w:rFonts w:ascii="Arial" w:hAnsi="Arial"/>
          <w:sz w:val="20"/>
        </w:rPr>
        <w:t>ci projektu povinni</w:t>
      </w:r>
      <w:r w:rsidRPr="002901D8">
        <w:rPr>
          <w:rFonts w:ascii="Arial" w:hAnsi="Arial"/>
          <w:sz w:val="20"/>
        </w:rPr>
        <w:t xml:space="preserve"> předkládat Příjemci vždy nejpozději do 10 pracovních dnů před uplynutím lhůty pro předložení zprávy stanovené Příjemci Poskytovatelem, přičemž průběžná zpráva musí zahrnovat období daného kalendářního roku. Příjemce je oprávněn vyžádat si průběžnou zprávu i mimo tuto pravidelnou roční periodicitu</w:t>
      </w:r>
      <w:r w:rsidR="00321D48" w:rsidRPr="002901D8">
        <w:rPr>
          <w:rFonts w:ascii="Arial" w:hAnsi="Arial"/>
          <w:sz w:val="20"/>
        </w:rPr>
        <w:t>. V takovém případě jsou</w:t>
      </w:r>
      <w:r w:rsidRPr="002901D8">
        <w:rPr>
          <w:rFonts w:ascii="Arial" w:hAnsi="Arial"/>
          <w:sz w:val="20"/>
        </w:rPr>
        <w:t xml:space="preserve"> Další účastní</w:t>
      </w:r>
      <w:r w:rsidR="00321D48" w:rsidRPr="002901D8">
        <w:rPr>
          <w:rFonts w:ascii="Arial" w:hAnsi="Arial"/>
          <w:sz w:val="20"/>
        </w:rPr>
        <w:t>ci</w:t>
      </w:r>
      <w:r w:rsidRPr="002901D8">
        <w:rPr>
          <w:rFonts w:ascii="Arial" w:hAnsi="Arial"/>
          <w:sz w:val="20"/>
        </w:rPr>
        <w:t xml:space="preserve"> projektu povin</w:t>
      </w:r>
      <w:r w:rsidR="00321D48" w:rsidRPr="002901D8">
        <w:rPr>
          <w:rFonts w:ascii="Arial" w:hAnsi="Arial"/>
          <w:sz w:val="20"/>
        </w:rPr>
        <w:t>ni</w:t>
      </w:r>
      <w:r w:rsidRPr="002901D8">
        <w:rPr>
          <w:rFonts w:ascii="Arial" w:hAnsi="Arial"/>
          <w:sz w:val="20"/>
        </w:rPr>
        <w:t xml:space="preserve"> předložit průběžnou zprávu nejpozději do 15 kalendářních dnů od data, kdy si Příjemce průběžnou zprávu vyžádal.</w:t>
      </w:r>
    </w:p>
    <w:p w14:paraId="568AA217"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Mimořádnou zprávu předklád</w:t>
      </w:r>
      <w:r w:rsidR="00321D48" w:rsidRPr="002901D8">
        <w:rPr>
          <w:rFonts w:ascii="Arial" w:hAnsi="Arial"/>
          <w:sz w:val="20"/>
        </w:rPr>
        <w:t>ají</w:t>
      </w:r>
      <w:r w:rsidRPr="002901D8">
        <w:rPr>
          <w:rFonts w:ascii="Arial" w:hAnsi="Arial"/>
          <w:sz w:val="20"/>
        </w:rPr>
        <w:t xml:space="preserve"> Další účastní</w:t>
      </w:r>
      <w:r w:rsidR="00321D48" w:rsidRPr="002901D8">
        <w:rPr>
          <w:rFonts w:ascii="Arial" w:hAnsi="Arial"/>
          <w:sz w:val="20"/>
        </w:rPr>
        <w:t>ci</w:t>
      </w:r>
      <w:r w:rsidRPr="002901D8">
        <w:rPr>
          <w:rFonts w:ascii="Arial" w:hAnsi="Arial"/>
          <w:sz w:val="20"/>
        </w:rPr>
        <w:t xml:space="preserve"> projektu na základě žádosti Příjemce, a to zejména v případech podezření Poskytovatele na porušování povinností Příjemce nebo Další</w:t>
      </w:r>
      <w:r w:rsidR="00321D48" w:rsidRPr="002901D8">
        <w:rPr>
          <w:rFonts w:ascii="Arial" w:hAnsi="Arial"/>
          <w:sz w:val="20"/>
        </w:rPr>
        <w:t>ch</w:t>
      </w:r>
      <w:r w:rsidRPr="002901D8">
        <w:rPr>
          <w:rFonts w:ascii="Arial" w:hAnsi="Arial"/>
          <w:sz w:val="20"/>
        </w:rPr>
        <w:t xml:space="preserve"> účastník</w:t>
      </w:r>
      <w:r w:rsidR="00321D48" w:rsidRPr="002901D8">
        <w:rPr>
          <w:rFonts w:ascii="Arial" w:hAnsi="Arial"/>
          <w:sz w:val="20"/>
        </w:rPr>
        <w:t>ů</w:t>
      </w:r>
      <w:r w:rsidRPr="002901D8">
        <w:rPr>
          <w:rFonts w:ascii="Arial" w:hAnsi="Arial"/>
          <w:sz w:val="20"/>
        </w:rPr>
        <w:t xml:space="preserve"> projektu. </w:t>
      </w:r>
    </w:p>
    <w:p w14:paraId="1F792200"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Závěrečnou zprávou se rozumí zpráva o všech pracích, cílech, výsledcích a závěrech vyplývajících ze spolupráce Další</w:t>
      </w:r>
      <w:r w:rsidR="00321D48" w:rsidRPr="002901D8">
        <w:rPr>
          <w:rFonts w:ascii="Arial" w:hAnsi="Arial"/>
          <w:sz w:val="20"/>
        </w:rPr>
        <w:t>ch</w:t>
      </w:r>
      <w:r w:rsidRPr="002901D8">
        <w:rPr>
          <w:rFonts w:ascii="Arial" w:hAnsi="Arial"/>
          <w:sz w:val="20"/>
        </w:rPr>
        <w:t xml:space="preserve"> účastník</w:t>
      </w:r>
      <w:r w:rsidR="00321D48" w:rsidRPr="002901D8">
        <w:rPr>
          <w:rFonts w:ascii="Arial" w:hAnsi="Arial"/>
          <w:sz w:val="20"/>
        </w:rPr>
        <w:t>ů</w:t>
      </w:r>
      <w:r w:rsidRPr="002901D8">
        <w:rPr>
          <w:rFonts w:ascii="Arial" w:hAnsi="Arial"/>
          <w:sz w:val="20"/>
        </w:rPr>
        <w:t xml:space="preserve"> projektu na řešení Projektu, se shrnutím všech poznatků z těchto </w:t>
      </w:r>
      <w:r w:rsidRPr="002901D8">
        <w:rPr>
          <w:rFonts w:ascii="Arial" w:hAnsi="Arial"/>
          <w:sz w:val="20"/>
        </w:rPr>
        <w:lastRenderedPageBreak/>
        <w:t>úkonů vyplývajících. Jako součást závěrečné zprávy j</w:t>
      </w:r>
      <w:r w:rsidR="00321D48" w:rsidRPr="002901D8">
        <w:rPr>
          <w:rFonts w:ascii="Arial" w:hAnsi="Arial"/>
          <w:sz w:val="20"/>
        </w:rPr>
        <w:t>sou</w:t>
      </w:r>
      <w:r w:rsidRPr="002901D8">
        <w:rPr>
          <w:rFonts w:ascii="Arial" w:hAnsi="Arial"/>
          <w:sz w:val="20"/>
        </w:rPr>
        <w:t xml:space="preserve"> Další účastní</w:t>
      </w:r>
      <w:r w:rsidR="00321D48" w:rsidRPr="002901D8">
        <w:rPr>
          <w:rFonts w:ascii="Arial" w:hAnsi="Arial"/>
          <w:sz w:val="20"/>
        </w:rPr>
        <w:t>ci</w:t>
      </w:r>
      <w:r w:rsidRPr="002901D8">
        <w:rPr>
          <w:rFonts w:ascii="Arial" w:hAnsi="Arial"/>
          <w:sz w:val="20"/>
        </w:rPr>
        <w:t xml:space="preserve"> projektu povinn</w:t>
      </w:r>
      <w:r w:rsidR="00321D48" w:rsidRPr="002901D8">
        <w:rPr>
          <w:rFonts w:ascii="Arial" w:hAnsi="Arial"/>
          <w:sz w:val="20"/>
        </w:rPr>
        <w:t>i</w:t>
      </w:r>
      <w:r w:rsidRPr="002901D8">
        <w:rPr>
          <w:rFonts w:ascii="Arial" w:hAnsi="Arial"/>
          <w:sz w:val="20"/>
        </w:rPr>
        <w:t xml:space="preserve"> Příjemci předložit podklady o celkových vynaložených způsobilých nákladech Projektu.</w:t>
      </w:r>
    </w:p>
    <w:p w14:paraId="051A2515"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Závěrečná zpráva musí zahrnovat celé období řešení Projektu a musí být Dalším</w:t>
      </w:r>
      <w:r w:rsidR="00321D48" w:rsidRPr="002901D8">
        <w:rPr>
          <w:rFonts w:ascii="Arial" w:hAnsi="Arial"/>
          <w:sz w:val="20"/>
        </w:rPr>
        <w:t>i</w:t>
      </w:r>
      <w:r w:rsidRPr="002901D8">
        <w:rPr>
          <w:rFonts w:ascii="Arial" w:hAnsi="Arial"/>
          <w:sz w:val="20"/>
        </w:rPr>
        <w:t xml:space="preserve"> účastník</w:t>
      </w:r>
      <w:r w:rsidR="00321D48" w:rsidRPr="002901D8">
        <w:rPr>
          <w:rFonts w:ascii="Arial" w:hAnsi="Arial"/>
          <w:sz w:val="20"/>
        </w:rPr>
        <w:t xml:space="preserve">y </w:t>
      </w:r>
      <w:r w:rsidRPr="002901D8">
        <w:rPr>
          <w:rFonts w:ascii="Arial" w:hAnsi="Arial"/>
          <w:sz w:val="20"/>
        </w:rPr>
        <w:t>projektu poskytnuta Příjemci do dvaceti kalendářních dnů po ukončení řešení Projektu, a to i v případě předčasného ukončení Projektu.</w:t>
      </w:r>
    </w:p>
    <w:p w14:paraId="570D4A41"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Implementační plán je dokument, který blíže specifikuje, jakým způsobem budou Výsledky Projektu využity v praxi.</w:t>
      </w:r>
    </w:p>
    <w:p w14:paraId="33E67F39"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Zpráva o implementaci výsledků je strukturovaná informace o průběhu implementace Výsledků Projektu a o plnění implementačního plánu, předkládaná za účelem vyhodnocení plnění indikátorů stanovených daným dotačním programem a dalších ukazatelů využitelných pro vyhodnocení efektivnosti poskytnuté podpory. Zpráva o implementaci výsledků musí být Dalším</w:t>
      </w:r>
      <w:r w:rsidR="00382EDB" w:rsidRPr="002901D8">
        <w:rPr>
          <w:rFonts w:ascii="Arial" w:hAnsi="Arial"/>
          <w:sz w:val="20"/>
        </w:rPr>
        <w:t>i</w:t>
      </w:r>
      <w:r w:rsidRPr="002901D8">
        <w:rPr>
          <w:rFonts w:ascii="Arial" w:hAnsi="Arial"/>
          <w:sz w:val="20"/>
        </w:rPr>
        <w:t xml:space="preserve"> účastník</w:t>
      </w:r>
      <w:r w:rsidR="00382EDB" w:rsidRPr="002901D8">
        <w:rPr>
          <w:rFonts w:ascii="Arial" w:hAnsi="Arial"/>
          <w:sz w:val="20"/>
        </w:rPr>
        <w:t>y</w:t>
      </w:r>
      <w:r w:rsidRPr="002901D8">
        <w:rPr>
          <w:rFonts w:ascii="Arial" w:hAnsi="Arial"/>
          <w:sz w:val="20"/>
        </w:rPr>
        <w:t xml:space="preserve"> projektu poskytnuta Příjemci do 20. července roku následujícího po ukončení sledovaného tříletého období implementace.</w:t>
      </w:r>
    </w:p>
    <w:p w14:paraId="2CAB7EDB"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Výkazy způsobilých nákladů Projektu se rozumí výkazy, které zachycují a prokazují čerpání způsobilých nákladů Dalším</w:t>
      </w:r>
      <w:r w:rsidR="00382EDB" w:rsidRPr="002901D8">
        <w:rPr>
          <w:rFonts w:ascii="Arial" w:hAnsi="Arial"/>
          <w:sz w:val="20"/>
        </w:rPr>
        <w:t>i</w:t>
      </w:r>
      <w:r w:rsidRPr="002901D8">
        <w:rPr>
          <w:rFonts w:ascii="Arial" w:hAnsi="Arial"/>
          <w:sz w:val="20"/>
        </w:rPr>
        <w:t xml:space="preserve"> účastník</w:t>
      </w:r>
      <w:r w:rsidR="00382EDB" w:rsidRPr="002901D8">
        <w:rPr>
          <w:rFonts w:ascii="Arial" w:hAnsi="Arial"/>
          <w:sz w:val="20"/>
        </w:rPr>
        <w:t>y</w:t>
      </w:r>
      <w:r w:rsidRPr="002901D8">
        <w:rPr>
          <w:rFonts w:ascii="Arial" w:hAnsi="Arial"/>
          <w:sz w:val="20"/>
        </w:rPr>
        <w:t xml:space="preserve"> projektu v souladu se schváleným návrhem Projektu, touto Smlouvou a Závaznými parametry řešení projektu.</w:t>
      </w:r>
    </w:p>
    <w:p w14:paraId="4A2E6688"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Výkazy způsobilých nákladů j</w:t>
      </w:r>
      <w:r w:rsidR="00382EDB" w:rsidRPr="002901D8">
        <w:rPr>
          <w:rFonts w:ascii="Arial" w:hAnsi="Arial"/>
          <w:sz w:val="20"/>
        </w:rPr>
        <w:t>sou</w:t>
      </w:r>
      <w:r w:rsidRPr="002901D8">
        <w:rPr>
          <w:rFonts w:ascii="Arial" w:hAnsi="Arial"/>
          <w:sz w:val="20"/>
        </w:rPr>
        <w:t xml:space="preserve"> Další účastní</w:t>
      </w:r>
      <w:r w:rsidR="00382EDB" w:rsidRPr="002901D8">
        <w:rPr>
          <w:rFonts w:ascii="Arial" w:hAnsi="Arial"/>
          <w:sz w:val="20"/>
        </w:rPr>
        <w:t>ci</w:t>
      </w:r>
      <w:r w:rsidRPr="002901D8">
        <w:rPr>
          <w:rFonts w:ascii="Arial" w:hAnsi="Arial"/>
          <w:sz w:val="20"/>
        </w:rPr>
        <w:t xml:space="preserve"> projektu povin</w:t>
      </w:r>
      <w:r w:rsidR="00382EDB" w:rsidRPr="002901D8">
        <w:rPr>
          <w:rFonts w:ascii="Arial" w:hAnsi="Arial"/>
          <w:sz w:val="20"/>
        </w:rPr>
        <w:t>ni</w:t>
      </w:r>
      <w:r w:rsidRPr="002901D8">
        <w:rPr>
          <w:rFonts w:ascii="Arial" w:hAnsi="Arial"/>
          <w:sz w:val="20"/>
        </w:rPr>
        <w:t xml:space="preserve"> předkládat dohromady společně s každou průběžnou zprávou, a to v termínech stanovených pro odevzdání průběžné zprávy podle bodu 3. tohoto článku. </w:t>
      </w:r>
    </w:p>
    <w:p w14:paraId="71205A7A" w14:textId="77777777" w:rsidR="007D2BF5" w:rsidRPr="002901D8" w:rsidRDefault="001513E7">
      <w:pPr>
        <w:pStyle w:val="Zkladntext"/>
        <w:numPr>
          <w:ilvl w:val="0"/>
          <w:numId w:val="6"/>
        </w:numPr>
        <w:spacing w:after="120"/>
        <w:ind w:left="357"/>
        <w:jc w:val="both"/>
        <w:rPr>
          <w:rFonts w:ascii="Arial" w:hAnsi="Arial"/>
          <w:sz w:val="20"/>
        </w:rPr>
      </w:pPr>
      <w:r w:rsidRPr="002901D8">
        <w:rPr>
          <w:rFonts w:ascii="Arial" w:hAnsi="Arial"/>
          <w:sz w:val="20"/>
        </w:rPr>
        <w:t>Další účastní</w:t>
      </w:r>
      <w:r w:rsidR="00382EDB" w:rsidRPr="002901D8">
        <w:rPr>
          <w:rFonts w:ascii="Arial" w:hAnsi="Arial"/>
          <w:sz w:val="20"/>
        </w:rPr>
        <w:t>ci</w:t>
      </w:r>
      <w:r w:rsidRPr="002901D8">
        <w:rPr>
          <w:rFonts w:ascii="Arial" w:hAnsi="Arial"/>
          <w:sz w:val="20"/>
        </w:rPr>
        <w:t xml:space="preserve"> projektu j</w:t>
      </w:r>
      <w:r w:rsidR="00382EDB" w:rsidRPr="002901D8">
        <w:rPr>
          <w:rFonts w:ascii="Arial" w:hAnsi="Arial"/>
          <w:sz w:val="20"/>
        </w:rPr>
        <w:t>sou</w:t>
      </w:r>
      <w:r w:rsidRPr="002901D8">
        <w:rPr>
          <w:rFonts w:ascii="Arial" w:hAnsi="Arial"/>
          <w:sz w:val="20"/>
        </w:rPr>
        <w:t xml:space="preserve"> povin</w:t>
      </w:r>
      <w:r w:rsidR="00382EDB" w:rsidRPr="002901D8">
        <w:rPr>
          <w:rFonts w:ascii="Arial" w:hAnsi="Arial"/>
          <w:sz w:val="20"/>
        </w:rPr>
        <w:t>ni</w:t>
      </w:r>
      <w:r w:rsidRPr="002901D8">
        <w:rPr>
          <w:rFonts w:ascii="Arial" w:hAnsi="Arial"/>
          <w:sz w:val="20"/>
        </w:rPr>
        <w:t xml:space="preserve"> uvádět informace, které nejsou zmatečné, a zajistit, že veškeré informace uváděné ve zprávách či jiných zasílaných dokumentech nejsou v rozporu se skutečným stavem, zejména finanční vypořádání uváděné v závěrečné zprávě odpovídají skutečné výši vrácené nevyčerpané části podpory.</w:t>
      </w:r>
    </w:p>
    <w:p w14:paraId="013BE9D1" w14:textId="1AB11493" w:rsidR="007D2BF5" w:rsidRDefault="007D2BF5">
      <w:pPr>
        <w:pStyle w:val="Zkladntext"/>
        <w:ind w:left="360"/>
        <w:jc w:val="both"/>
        <w:rPr>
          <w:rFonts w:ascii="Arial" w:hAnsi="Arial"/>
          <w:sz w:val="20"/>
        </w:rPr>
      </w:pPr>
    </w:p>
    <w:p w14:paraId="7285B530" w14:textId="77777777" w:rsidR="007D2BF5" w:rsidRDefault="001513E7">
      <w:pPr>
        <w:pStyle w:val="Zkladntext"/>
        <w:rPr>
          <w:rFonts w:ascii="Arial" w:hAnsi="Arial"/>
          <w:sz w:val="20"/>
        </w:rPr>
      </w:pPr>
      <w:r>
        <w:rPr>
          <w:rFonts w:ascii="Arial" w:hAnsi="Arial"/>
          <w:sz w:val="20"/>
        </w:rPr>
        <w:t>Čl. VI.</w:t>
      </w:r>
    </w:p>
    <w:p w14:paraId="0E84F079" w14:textId="77777777" w:rsidR="007D2BF5" w:rsidRDefault="001513E7">
      <w:pPr>
        <w:pStyle w:val="Zkladntext"/>
        <w:rPr>
          <w:rFonts w:ascii="Arial" w:hAnsi="Arial"/>
          <w:b/>
          <w:sz w:val="20"/>
        </w:rPr>
      </w:pPr>
      <w:r>
        <w:rPr>
          <w:rFonts w:ascii="Arial" w:hAnsi="Arial"/>
          <w:b/>
          <w:sz w:val="20"/>
        </w:rPr>
        <w:t>Práva ke hmotnému majetku</w:t>
      </w:r>
    </w:p>
    <w:p w14:paraId="1D09FE8B" w14:textId="77777777" w:rsidR="007D2BF5" w:rsidRDefault="007D2BF5">
      <w:pPr>
        <w:pStyle w:val="Zkladntext"/>
        <w:rPr>
          <w:rFonts w:ascii="Arial" w:hAnsi="Arial"/>
          <w:b/>
          <w:sz w:val="20"/>
        </w:rPr>
      </w:pPr>
    </w:p>
    <w:p w14:paraId="2376D0E5" w14:textId="6A09DA89" w:rsidR="007D2BF5" w:rsidRPr="00AC67B6" w:rsidRDefault="001513E7">
      <w:pPr>
        <w:pStyle w:val="Zkladntext"/>
        <w:numPr>
          <w:ilvl w:val="0"/>
          <w:numId w:val="8"/>
        </w:numPr>
        <w:spacing w:after="120"/>
        <w:ind w:left="357" w:hanging="356"/>
        <w:jc w:val="both"/>
        <w:rPr>
          <w:rFonts w:ascii="Arial" w:hAnsi="Arial"/>
          <w:sz w:val="20"/>
        </w:rPr>
      </w:pPr>
      <w:r w:rsidRPr="00AC67B6">
        <w:rPr>
          <w:rFonts w:ascii="Arial" w:hAnsi="Arial"/>
          <w:sz w:val="20"/>
        </w:rPr>
        <w:t xml:space="preserve">Vlastníkem hmotného majetku (infrastruktury), nutného k řešení Projektu a pořízeného </w:t>
      </w:r>
      <w:r w:rsidR="00451091" w:rsidRPr="00AC67B6">
        <w:rPr>
          <w:rFonts w:ascii="Arial" w:hAnsi="Arial"/>
          <w:sz w:val="20"/>
        </w:rPr>
        <w:t xml:space="preserve">nebo vytvořeného </w:t>
      </w:r>
      <w:r w:rsidRPr="00AC67B6">
        <w:rPr>
          <w:rFonts w:ascii="Arial" w:hAnsi="Arial"/>
          <w:sz w:val="20"/>
        </w:rPr>
        <w:t>z poskytnuté podpory je ta Smluvní strana, která majetek pořídila</w:t>
      </w:r>
      <w:r w:rsidR="00451091" w:rsidRPr="00AC67B6">
        <w:rPr>
          <w:rFonts w:ascii="Arial" w:hAnsi="Arial"/>
          <w:sz w:val="20"/>
        </w:rPr>
        <w:t xml:space="preserve"> nebo vytvořila</w:t>
      </w:r>
      <w:r w:rsidRPr="00AC67B6">
        <w:rPr>
          <w:rFonts w:ascii="Arial" w:hAnsi="Arial"/>
          <w:sz w:val="20"/>
        </w:rPr>
        <w:t>. Pokud došlo k</w:t>
      </w:r>
      <w:r w:rsidR="00451091" w:rsidRPr="00AC67B6">
        <w:rPr>
          <w:rFonts w:ascii="Arial" w:hAnsi="Arial"/>
          <w:sz w:val="20"/>
        </w:rPr>
        <w:t> </w:t>
      </w:r>
      <w:r w:rsidRPr="00AC67B6">
        <w:rPr>
          <w:rFonts w:ascii="Arial" w:hAnsi="Arial"/>
          <w:sz w:val="20"/>
        </w:rPr>
        <w:t>pořízení</w:t>
      </w:r>
      <w:r w:rsidR="00451091" w:rsidRPr="00AC67B6">
        <w:rPr>
          <w:rFonts w:ascii="Arial" w:hAnsi="Arial"/>
          <w:sz w:val="20"/>
        </w:rPr>
        <w:t xml:space="preserve"> nebo vytvoření</w:t>
      </w:r>
      <w:r w:rsidRPr="00AC67B6">
        <w:rPr>
          <w:rFonts w:ascii="Arial" w:hAnsi="Arial"/>
          <w:sz w:val="20"/>
        </w:rPr>
        <w:t xml:space="preserve"> hmotného majetku společně více Smluvními stranami, je předmětný hmotný majetek v podílovém spoluvlastnictví těchto Smluvních stran, přičemž jejich podíl na vlastnictví hmotného majetku se stanoví podle poměru finančních prostředků vynaložených na pořízení </w:t>
      </w:r>
      <w:r w:rsidR="00FA5761" w:rsidRPr="00AC67B6">
        <w:rPr>
          <w:rFonts w:ascii="Arial" w:hAnsi="Arial"/>
          <w:sz w:val="20"/>
        </w:rPr>
        <w:t xml:space="preserve">nebo vytvoření </w:t>
      </w:r>
      <w:r w:rsidRPr="00AC67B6">
        <w:rPr>
          <w:rFonts w:ascii="Arial" w:hAnsi="Arial"/>
          <w:sz w:val="20"/>
        </w:rPr>
        <w:t>předmětného hmotného majetku.</w:t>
      </w:r>
    </w:p>
    <w:p w14:paraId="2038B616" w14:textId="02765EF7" w:rsidR="007D2BF5" w:rsidRPr="00AC67B6" w:rsidRDefault="001513E7">
      <w:pPr>
        <w:pStyle w:val="Zkladntext"/>
        <w:numPr>
          <w:ilvl w:val="0"/>
          <w:numId w:val="8"/>
        </w:numPr>
        <w:spacing w:after="120"/>
        <w:ind w:left="357" w:hanging="356"/>
        <w:jc w:val="both"/>
        <w:rPr>
          <w:rFonts w:ascii="Arial" w:hAnsi="Arial"/>
          <w:sz w:val="20"/>
        </w:rPr>
      </w:pPr>
      <w:r w:rsidRPr="00AC67B6">
        <w:rPr>
          <w:rFonts w:ascii="Arial" w:hAnsi="Arial"/>
          <w:sz w:val="20"/>
        </w:rPr>
        <w:t>Po dobu realizace Projektu n</w:t>
      </w:r>
      <w:r w:rsidR="00382EDB" w:rsidRPr="00AC67B6">
        <w:rPr>
          <w:rFonts w:ascii="Arial" w:hAnsi="Arial"/>
          <w:sz w:val="20"/>
        </w:rPr>
        <w:t>ejsou</w:t>
      </w:r>
      <w:r w:rsidRPr="00AC67B6">
        <w:rPr>
          <w:rFonts w:ascii="Arial" w:hAnsi="Arial"/>
          <w:sz w:val="20"/>
        </w:rPr>
        <w:t xml:space="preserve"> Další účastní</w:t>
      </w:r>
      <w:r w:rsidR="00382EDB" w:rsidRPr="00AC67B6">
        <w:rPr>
          <w:rFonts w:ascii="Arial" w:hAnsi="Arial"/>
          <w:sz w:val="20"/>
        </w:rPr>
        <w:t>ci</w:t>
      </w:r>
      <w:r w:rsidRPr="00AC67B6">
        <w:rPr>
          <w:rFonts w:ascii="Arial" w:hAnsi="Arial"/>
          <w:sz w:val="20"/>
        </w:rPr>
        <w:t xml:space="preserve"> projektu oprávněn</w:t>
      </w:r>
      <w:r w:rsidR="00382EDB" w:rsidRPr="00AC67B6">
        <w:rPr>
          <w:rFonts w:ascii="Arial" w:hAnsi="Arial"/>
          <w:sz w:val="20"/>
        </w:rPr>
        <w:t>i</w:t>
      </w:r>
      <w:r w:rsidRPr="00AC67B6">
        <w:rPr>
          <w:rFonts w:ascii="Arial" w:hAnsi="Arial"/>
          <w:sz w:val="20"/>
        </w:rPr>
        <w:t xml:space="preserve"> bez souhlasu P</w:t>
      </w:r>
      <w:r w:rsidR="00D63343" w:rsidRPr="00AC67B6">
        <w:rPr>
          <w:rFonts w:ascii="Arial" w:hAnsi="Arial"/>
          <w:sz w:val="20"/>
        </w:rPr>
        <w:t>říjemce</w:t>
      </w:r>
      <w:r w:rsidRPr="00AC67B6">
        <w:rPr>
          <w:rFonts w:ascii="Arial" w:hAnsi="Arial"/>
          <w:sz w:val="20"/>
        </w:rPr>
        <w:t xml:space="preserve"> s hmotným majetkem podle odstavce 1. tohoto článku disponovat ve prospěch třetí osoby, zejména pak ne</w:t>
      </w:r>
      <w:r w:rsidR="00382EDB" w:rsidRPr="00AC67B6">
        <w:rPr>
          <w:rFonts w:ascii="Arial" w:hAnsi="Arial"/>
          <w:sz w:val="20"/>
        </w:rPr>
        <w:t>jsou</w:t>
      </w:r>
      <w:r w:rsidRPr="00AC67B6">
        <w:rPr>
          <w:rFonts w:ascii="Arial" w:hAnsi="Arial"/>
          <w:sz w:val="20"/>
        </w:rPr>
        <w:t xml:space="preserve"> oprávněn</w:t>
      </w:r>
      <w:r w:rsidR="00382EDB" w:rsidRPr="00AC67B6">
        <w:rPr>
          <w:rFonts w:ascii="Arial" w:hAnsi="Arial"/>
          <w:sz w:val="20"/>
        </w:rPr>
        <w:t>i</w:t>
      </w:r>
      <w:r w:rsidRPr="00AC67B6">
        <w:rPr>
          <w:rFonts w:ascii="Arial" w:hAnsi="Arial"/>
          <w:sz w:val="20"/>
        </w:rPr>
        <w:t xml:space="preserve"> tento hmotný majetek zcizit, převést, zatížit, pronajmout, půjčit či zapůjčit.</w:t>
      </w:r>
    </w:p>
    <w:p w14:paraId="3AAE3C1D" w14:textId="77777777" w:rsidR="007D2BF5" w:rsidRPr="00AC67B6" w:rsidRDefault="001513E7">
      <w:pPr>
        <w:pStyle w:val="Zkladntext"/>
        <w:numPr>
          <w:ilvl w:val="0"/>
          <w:numId w:val="8"/>
        </w:numPr>
        <w:spacing w:after="120"/>
        <w:ind w:left="357" w:hanging="356"/>
        <w:jc w:val="both"/>
        <w:rPr>
          <w:rFonts w:ascii="Arial" w:hAnsi="Arial"/>
          <w:sz w:val="20"/>
        </w:rPr>
      </w:pPr>
      <w:r w:rsidRPr="00AC67B6">
        <w:rPr>
          <w:rFonts w:ascii="Arial" w:hAnsi="Arial"/>
          <w:sz w:val="20"/>
        </w:rPr>
        <w:t>Hmotný majetek podle odstavce 1 jsou Smluvní strany oprávněny využívat pro řešení Projektu bezplatně.</w:t>
      </w:r>
    </w:p>
    <w:p w14:paraId="080F96E4" w14:textId="77777777" w:rsidR="003D3406" w:rsidRDefault="003D3406">
      <w:pPr>
        <w:pStyle w:val="Zkladntext"/>
        <w:rPr>
          <w:rFonts w:ascii="Arial" w:hAnsi="Arial"/>
          <w:sz w:val="20"/>
        </w:rPr>
      </w:pPr>
    </w:p>
    <w:p w14:paraId="7752755F" w14:textId="09BF398D" w:rsidR="007D2BF5" w:rsidRDefault="001513E7">
      <w:pPr>
        <w:pStyle w:val="Zkladntext"/>
        <w:rPr>
          <w:rFonts w:ascii="Arial" w:hAnsi="Arial"/>
          <w:sz w:val="20"/>
        </w:rPr>
      </w:pPr>
      <w:r>
        <w:rPr>
          <w:rFonts w:ascii="Arial" w:hAnsi="Arial"/>
          <w:sz w:val="20"/>
        </w:rPr>
        <w:t>Čl. VII.</w:t>
      </w:r>
    </w:p>
    <w:p w14:paraId="316DB1E0" w14:textId="77777777" w:rsidR="007D2BF5" w:rsidRDefault="001513E7">
      <w:pPr>
        <w:pStyle w:val="Zkladntext"/>
        <w:rPr>
          <w:rFonts w:ascii="Arial" w:hAnsi="Arial"/>
          <w:b/>
          <w:sz w:val="20"/>
        </w:rPr>
      </w:pPr>
      <w:r w:rsidRPr="00C707B5">
        <w:rPr>
          <w:rFonts w:ascii="Arial" w:hAnsi="Arial"/>
          <w:b/>
          <w:sz w:val="20"/>
        </w:rPr>
        <w:t>Řízení vnesených práv</w:t>
      </w:r>
    </w:p>
    <w:p w14:paraId="584DBBA9" w14:textId="77777777" w:rsidR="007D2BF5" w:rsidRDefault="007D2BF5">
      <w:pPr>
        <w:pStyle w:val="Zkladntext"/>
        <w:rPr>
          <w:rFonts w:ascii="Arial" w:hAnsi="Arial"/>
          <w:b/>
          <w:sz w:val="20"/>
        </w:rPr>
      </w:pPr>
    </w:p>
    <w:p w14:paraId="392521B4" w14:textId="4033BD0E" w:rsidR="007D2BF5" w:rsidRPr="00AC67B6" w:rsidRDefault="001513E7">
      <w:pPr>
        <w:pStyle w:val="Zkladntext"/>
        <w:numPr>
          <w:ilvl w:val="0"/>
          <w:numId w:val="24"/>
        </w:numPr>
        <w:spacing w:after="120"/>
        <w:ind w:left="425" w:hanging="424"/>
        <w:jc w:val="both"/>
        <w:rPr>
          <w:rFonts w:ascii="Arial" w:hAnsi="Arial"/>
          <w:sz w:val="20"/>
        </w:rPr>
      </w:pPr>
      <w:bookmarkStart w:id="0" w:name="_Hlk42149425"/>
      <w:r w:rsidRPr="00AC67B6">
        <w:rPr>
          <w:rFonts w:ascii="Arial" w:hAnsi="Arial"/>
          <w:sz w:val="20"/>
        </w:rPr>
        <w:t>Za vnesená práva jsou považována taková práva duševního vlastnictví (tj. autorská práva, práva průmyslového vlastnictví, know-how, obchodní tajemství apod.), která mají Smluvní strany v době uzavření této Smlouvy nebo je získají později nezávisle na řešení Projektu a jsou pro řešení Projektu nezbytná</w:t>
      </w:r>
      <w:bookmarkEnd w:id="0"/>
      <w:r w:rsidRPr="00AC67B6">
        <w:rPr>
          <w:rFonts w:ascii="Arial" w:hAnsi="Arial"/>
          <w:sz w:val="20"/>
        </w:rPr>
        <w:t xml:space="preserve">. </w:t>
      </w:r>
    </w:p>
    <w:p w14:paraId="608AD207" w14:textId="77777777" w:rsidR="007D2BF5" w:rsidRPr="00AC67B6" w:rsidRDefault="001513E7">
      <w:pPr>
        <w:pStyle w:val="Zkladntext"/>
        <w:numPr>
          <w:ilvl w:val="0"/>
          <w:numId w:val="24"/>
        </w:numPr>
        <w:spacing w:after="120"/>
        <w:ind w:left="425" w:hanging="424"/>
        <w:jc w:val="both"/>
        <w:rPr>
          <w:rFonts w:ascii="Arial" w:hAnsi="Arial"/>
          <w:sz w:val="20"/>
        </w:rPr>
      </w:pPr>
      <w:bookmarkStart w:id="1" w:name="_Hlk42149449"/>
      <w:r w:rsidRPr="00AC67B6">
        <w:rPr>
          <w:rFonts w:ascii="Arial" w:hAnsi="Arial"/>
          <w:sz w:val="20"/>
        </w:rPr>
        <w:t>Vnesená práva ostatních Smluvních stran mohou Smluvní strany užívat bezplatně pro potřeby řešení Projektu. K jiným účelům mohou Smluvní strany užívat vnesená práva ostatních Smluvních stran pouze na základě předchozí písemné licenční smlouvy za běžných tržních podmínek</w:t>
      </w:r>
      <w:bookmarkEnd w:id="1"/>
      <w:r w:rsidRPr="00AC67B6">
        <w:rPr>
          <w:rFonts w:ascii="Arial" w:hAnsi="Arial"/>
          <w:sz w:val="20"/>
        </w:rPr>
        <w:t xml:space="preserve">. </w:t>
      </w:r>
    </w:p>
    <w:p w14:paraId="48A83600" w14:textId="0A75B16C" w:rsidR="007D2BF5" w:rsidRPr="00C707B5" w:rsidRDefault="001513E7">
      <w:pPr>
        <w:pStyle w:val="Zkladntext"/>
        <w:numPr>
          <w:ilvl w:val="0"/>
          <w:numId w:val="24"/>
        </w:numPr>
        <w:spacing w:after="120"/>
        <w:ind w:left="425" w:hanging="424"/>
        <w:jc w:val="both"/>
        <w:rPr>
          <w:rFonts w:ascii="Arial" w:hAnsi="Arial"/>
          <w:b/>
          <w:sz w:val="20"/>
        </w:rPr>
      </w:pPr>
      <w:r w:rsidRPr="00C707B5">
        <w:rPr>
          <w:rFonts w:ascii="Arial" w:hAnsi="Arial"/>
          <w:sz w:val="20"/>
        </w:rPr>
        <w:t>Smluvní strany nesmí vnesená práva ostatních Smluvních stran poskytnout třetím osobám a nesmějí je komerčně využívat</w:t>
      </w:r>
      <w:r w:rsidR="00C707B5" w:rsidRPr="00C707B5">
        <w:rPr>
          <w:rFonts w:ascii="Arial" w:hAnsi="Arial"/>
          <w:sz w:val="20"/>
        </w:rPr>
        <w:t>, není-li touto smlouvou stanoveno jinak</w:t>
      </w:r>
      <w:r w:rsidRPr="00C707B5">
        <w:rPr>
          <w:rFonts w:ascii="Arial" w:hAnsi="Arial"/>
          <w:sz w:val="20"/>
        </w:rPr>
        <w:t>.</w:t>
      </w:r>
    </w:p>
    <w:p w14:paraId="782C8792" w14:textId="77777777" w:rsidR="007D2BF5" w:rsidRDefault="007D2BF5">
      <w:pPr>
        <w:pStyle w:val="Odstavecseseznamem"/>
        <w:rPr>
          <w:rFonts w:ascii="Arial" w:hAnsi="Arial"/>
          <w:b/>
        </w:rPr>
      </w:pPr>
    </w:p>
    <w:p w14:paraId="1A731A97" w14:textId="77777777" w:rsidR="00C13DD6" w:rsidRDefault="00C13DD6">
      <w:pPr>
        <w:pStyle w:val="Zkladntext"/>
        <w:rPr>
          <w:rFonts w:ascii="Arial" w:hAnsi="Arial"/>
          <w:sz w:val="20"/>
        </w:rPr>
      </w:pPr>
    </w:p>
    <w:p w14:paraId="5C1AA3FA" w14:textId="77777777" w:rsidR="00C13DD6" w:rsidRDefault="00C13DD6">
      <w:pPr>
        <w:pStyle w:val="Zkladntext"/>
        <w:rPr>
          <w:rFonts w:ascii="Arial" w:hAnsi="Arial"/>
          <w:sz w:val="20"/>
        </w:rPr>
      </w:pPr>
    </w:p>
    <w:p w14:paraId="7B7A5561" w14:textId="4CCFD491" w:rsidR="007D2BF5" w:rsidRDefault="001513E7">
      <w:pPr>
        <w:pStyle w:val="Zkladntext"/>
        <w:rPr>
          <w:rFonts w:ascii="Arial" w:hAnsi="Arial"/>
          <w:sz w:val="20"/>
        </w:rPr>
      </w:pPr>
      <w:r>
        <w:rPr>
          <w:rFonts w:ascii="Arial" w:hAnsi="Arial"/>
          <w:sz w:val="20"/>
        </w:rPr>
        <w:lastRenderedPageBreak/>
        <w:t xml:space="preserve">Čl. VIII. </w:t>
      </w:r>
    </w:p>
    <w:p w14:paraId="1F2A51B7" w14:textId="77777777" w:rsidR="007D2BF5" w:rsidRDefault="001513E7">
      <w:pPr>
        <w:pStyle w:val="Zkladntext"/>
        <w:rPr>
          <w:rFonts w:ascii="Arial" w:hAnsi="Arial"/>
          <w:b/>
          <w:i/>
          <w:sz w:val="20"/>
        </w:rPr>
      </w:pPr>
      <w:r w:rsidRPr="00BB6424">
        <w:rPr>
          <w:rFonts w:ascii="Arial" w:hAnsi="Arial"/>
          <w:b/>
          <w:sz w:val="20"/>
        </w:rPr>
        <w:t>Práva k výsledkům Projektu</w:t>
      </w:r>
    </w:p>
    <w:p w14:paraId="358DAD7A" w14:textId="77777777" w:rsidR="007D2BF5" w:rsidRDefault="007D2BF5">
      <w:pPr>
        <w:pStyle w:val="Zkladntext"/>
        <w:rPr>
          <w:rFonts w:ascii="Arial" w:hAnsi="Arial"/>
          <w:b/>
          <w:sz w:val="20"/>
        </w:rPr>
      </w:pPr>
    </w:p>
    <w:p w14:paraId="1744EC8D" w14:textId="77777777"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 xml:space="preserve">Výsledkem Projektu se pro účely této Smlouvy rozumí výsledek podle </w:t>
      </w:r>
      <w:proofErr w:type="spellStart"/>
      <w:r w:rsidRPr="00AC67B6">
        <w:rPr>
          <w:rFonts w:ascii="Arial" w:hAnsi="Arial"/>
          <w:sz w:val="20"/>
        </w:rPr>
        <w:t>ust</w:t>
      </w:r>
      <w:proofErr w:type="spellEnd"/>
      <w:r w:rsidRPr="00AC67B6">
        <w:rPr>
          <w:rFonts w:ascii="Arial" w:hAnsi="Arial"/>
          <w:sz w:val="20"/>
        </w:rPr>
        <w:t>. § 2 odst. 2 písm. k) Zákona, vzniklý samostatnou činností Příjemce nebo Další</w:t>
      </w:r>
      <w:r w:rsidR="00382EDB" w:rsidRPr="00AC67B6">
        <w:rPr>
          <w:rFonts w:ascii="Arial" w:hAnsi="Arial"/>
          <w:sz w:val="20"/>
        </w:rPr>
        <w:t>ch</w:t>
      </w:r>
      <w:r w:rsidRPr="00AC67B6">
        <w:rPr>
          <w:rFonts w:ascii="Arial" w:hAnsi="Arial"/>
          <w:sz w:val="20"/>
        </w:rPr>
        <w:t xml:space="preserve"> účastník</w:t>
      </w:r>
      <w:r w:rsidR="00382EDB" w:rsidRPr="00AC67B6">
        <w:rPr>
          <w:rFonts w:ascii="Arial" w:hAnsi="Arial"/>
          <w:sz w:val="20"/>
        </w:rPr>
        <w:t>ů</w:t>
      </w:r>
      <w:r w:rsidRPr="00AC67B6">
        <w:rPr>
          <w:rFonts w:ascii="Arial" w:hAnsi="Arial"/>
          <w:sz w:val="20"/>
        </w:rPr>
        <w:t xml:space="preserve"> projektu nebo společným spolupůsobením Smluvních stran v rámci řešení Projektu (dále jen „Výsledek projektu“).</w:t>
      </w:r>
    </w:p>
    <w:p w14:paraId="4A339EC9" w14:textId="4C8ACDFB"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Vlastníkem práv k Výsledku projektu je Příjemce nebo Další účastní</w:t>
      </w:r>
      <w:r w:rsidR="00382EDB" w:rsidRPr="00AC67B6">
        <w:rPr>
          <w:rFonts w:ascii="Arial" w:hAnsi="Arial"/>
          <w:sz w:val="20"/>
        </w:rPr>
        <w:t>ci</w:t>
      </w:r>
      <w:r w:rsidRPr="00AC67B6">
        <w:rPr>
          <w:rFonts w:ascii="Arial" w:hAnsi="Arial"/>
          <w:sz w:val="20"/>
        </w:rPr>
        <w:t xml:space="preserve"> projektu, podle toho, kdo takového Výsledku projektu dosáhl sám. Pokud došlo k dosažení Výsledku projektu společně více </w:t>
      </w:r>
      <w:r w:rsidR="00364A21" w:rsidRPr="00AC67B6">
        <w:rPr>
          <w:rFonts w:ascii="Arial" w:hAnsi="Arial"/>
          <w:sz w:val="20"/>
        </w:rPr>
        <w:t>S</w:t>
      </w:r>
      <w:r w:rsidRPr="00AC67B6">
        <w:rPr>
          <w:rFonts w:ascii="Arial" w:hAnsi="Arial"/>
          <w:sz w:val="20"/>
        </w:rPr>
        <w:t>mluvními stranami, je předmětný Výsledek projektu v podílovém spoluvlastnictví příslušných Smluvních stran, a to v poměru majetkových podílů, v jakém se na vytvoření Výsledku projektu tvůrčí prací podíleli pracovníci každé z příslušných Smluvních stran. Pokud není možné určit míru tvůrčích příspěvků na dosažení Výsledku projektu a Smluvní strany se nedohodly jinak, je spoluvlastnický podíl Smluvních stran na Výsledku projektu stejný. Při stanovení spoluvlastnického podílu se dále úměrně přihlíží k poměru nákladů jednotlivých Smluvních stran tak, aby nedocházelo k zakázané nepřímé veřejné podpoře.</w:t>
      </w:r>
    </w:p>
    <w:p w14:paraId="395F5C63" w14:textId="5F6C92D9" w:rsidR="007D2BF5" w:rsidRPr="00C707B5" w:rsidRDefault="001513E7">
      <w:pPr>
        <w:pStyle w:val="Zkladntext"/>
        <w:numPr>
          <w:ilvl w:val="0"/>
          <w:numId w:val="9"/>
        </w:numPr>
        <w:spacing w:after="120"/>
        <w:ind w:left="357" w:hanging="356"/>
        <w:jc w:val="both"/>
        <w:rPr>
          <w:rFonts w:ascii="Arial" w:hAnsi="Arial"/>
          <w:sz w:val="20"/>
        </w:rPr>
      </w:pPr>
      <w:r w:rsidRPr="00C707B5">
        <w:rPr>
          <w:rFonts w:ascii="Arial" w:hAnsi="Arial"/>
          <w:sz w:val="20"/>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w:t>
      </w:r>
      <w:r w:rsidR="00364A21" w:rsidRPr="00C707B5">
        <w:rPr>
          <w:rFonts w:ascii="Arial" w:hAnsi="Arial"/>
          <w:sz w:val="20"/>
        </w:rPr>
        <w:t xml:space="preserve">ostatním </w:t>
      </w:r>
      <w:r w:rsidRPr="00C707B5">
        <w:rPr>
          <w:rFonts w:ascii="Arial" w:hAnsi="Arial"/>
          <w:sz w:val="20"/>
        </w:rPr>
        <w:t>Smluvní</w:t>
      </w:r>
      <w:r w:rsidR="00364A21" w:rsidRPr="00C707B5">
        <w:rPr>
          <w:rFonts w:ascii="Arial" w:hAnsi="Arial"/>
          <w:sz w:val="20"/>
        </w:rPr>
        <w:t>m</w:t>
      </w:r>
      <w:r w:rsidRPr="00C707B5">
        <w:rPr>
          <w:rFonts w:ascii="Arial" w:hAnsi="Arial"/>
          <w:sz w:val="20"/>
        </w:rPr>
        <w:t xml:space="preserve"> </w:t>
      </w:r>
      <w:r w:rsidR="00364A21" w:rsidRPr="00C707B5">
        <w:rPr>
          <w:rFonts w:ascii="Arial" w:hAnsi="Arial"/>
          <w:sz w:val="20"/>
        </w:rPr>
        <w:t xml:space="preserve">stranám </w:t>
      </w:r>
      <w:r w:rsidRPr="00C707B5">
        <w:rPr>
          <w:rFonts w:ascii="Arial" w:hAnsi="Arial"/>
          <w:sz w:val="20"/>
        </w:rPr>
        <w:t xml:space="preserve">nebo k němu </w:t>
      </w:r>
      <w:r w:rsidR="00364A21" w:rsidRPr="00C707B5">
        <w:rPr>
          <w:rFonts w:ascii="Arial" w:hAnsi="Arial"/>
          <w:sz w:val="20"/>
        </w:rPr>
        <w:t xml:space="preserve">ostatní </w:t>
      </w:r>
      <w:r w:rsidRPr="00C707B5">
        <w:rPr>
          <w:rFonts w:ascii="Arial" w:hAnsi="Arial"/>
          <w:sz w:val="20"/>
        </w:rPr>
        <w:t>Smluvní stran</w:t>
      </w:r>
      <w:r w:rsidR="00364A21" w:rsidRPr="00C707B5">
        <w:rPr>
          <w:rFonts w:ascii="Arial" w:hAnsi="Arial"/>
          <w:sz w:val="20"/>
        </w:rPr>
        <w:t>y</w:t>
      </w:r>
      <w:r w:rsidRPr="00C707B5">
        <w:rPr>
          <w:rFonts w:ascii="Arial" w:hAnsi="Arial"/>
          <w:sz w:val="20"/>
        </w:rPr>
        <w:t xml:space="preserve"> m</w:t>
      </w:r>
      <w:r w:rsidR="00364A21" w:rsidRPr="00C707B5">
        <w:rPr>
          <w:rFonts w:ascii="Arial" w:hAnsi="Arial"/>
          <w:sz w:val="20"/>
        </w:rPr>
        <w:t>ohou</w:t>
      </w:r>
      <w:r w:rsidRPr="00C707B5">
        <w:rPr>
          <w:rFonts w:ascii="Arial" w:hAnsi="Arial"/>
          <w:sz w:val="20"/>
        </w:rPr>
        <w:t xml:space="preserve"> získat přístupová práva, a to vždy za tržní cenu. </w:t>
      </w:r>
    </w:p>
    <w:p w14:paraId="1A6813DD" w14:textId="77777777" w:rsidR="007D2BF5" w:rsidRPr="008E153D" w:rsidRDefault="001513E7">
      <w:pPr>
        <w:pStyle w:val="Tlotextu"/>
        <w:numPr>
          <w:ilvl w:val="0"/>
          <w:numId w:val="9"/>
        </w:numPr>
        <w:ind w:left="357" w:hanging="356"/>
        <w:jc w:val="both"/>
        <w:rPr>
          <w:rFonts w:ascii="Arial" w:hAnsi="Arial"/>
          <w:sz w:val="20"/>
          <w:szCs w:val="20"/>
        </w:rPr>
      </w:pPr>
      <w:r w:rsidRPr="008E153D">
        <w:rPr>
          <w:rFonts w:ascii="Arial" w:hAnsi="Arial"/>
          <w:sz w:val="20"/>
          <w:szCs w:val="20"/>
        </w:rPr>
        <w:t xml:space="preserve">Výsledek projektu, který patří pouze jedné ze Smluvních stran, může tato Smluvní strana užívat bez omezení. Výsledek projektu, který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w:t>
      </w:r>
      <w:r w:rsidRPr="008E153D">
        <w:rPr>
          <w:rFonts w:ascii="Arial" w:hAnsi="Arial"/>
          <w:sz w:val="20"/>
        </w:rPr>
        <w:t xml:space="preserve">Výsledku projektu ve spoluvlastnictví Smluvních stran třetím osobám je možné pouze na základě písemné dohody uzavřené všemi spoluvlastníky předmětného Výsledku projektu. V případě Výsledku projektu ve spoluvlastnictví Smluvních stran </w:t>
      </w:r>
      <w:r w:rsidRPr="008E153D">
        <w:rPr>
          <w:rFonts w:ascii="Arial" w:hAnsi="Arial"/>
          <w:sz w:val="20"/>
          <w:szCs w:val="20"/>
        </w:rPr>
        <w:t>může některý ze spoluvlastníků převést svůj podíl na třetí osobu jen v případě, že žádný ze spolumajitelů nepřijme ve lhůtě jednoho měsíce písemnou nabídku převodu učiněnou za stejných podmínek, za jakých je podíl nabízen třetí osobě.</w:t>
      </w:r>
    </w:p>
    <w:p w14:paraId="25CECD38" w14:textId="77777777" w:rsidR="007D2BF5" w:rsidRPr="008E153D" w:rsidRDefault="001513E7">
      <w:pPr>
        <w:pStyle w:val="Tlotextu"/>
        <w:numPr>
          <w:ilvl w:val="0"/>
          <w:numId w:val="9"/>
        </w:numPr>
        <w:ind w:left="357" w:hanging="356"/>
        <w:jc w:val="both"/>
        <w:rPr>
          <w:rFonts w:ascii="Arial" w:hAnsi="Arial"/>
          <w:sz w:val="20"/>
          <w:szCs w:val="20"/>
        </w:rPr>
      </w:pPr>
      <w:r w:rsidRPr="008E153D">
        <w:rPr>
          <w:rFonts w:ascii="Arial" w:hAnsi="Arial"/>
          <w:color w:val="000000"/>
          <w:sz w:val="20"/>
          <w:szCs w:val="20"/>
        </w:rPr>
        <w:t>Smluvní strany mají právo na nevýhradní licenci za tržních podmínek k vneseným právům a/nebo Výsledkům projektu ve vlastnictví jiné Smluvní strany, pokud je nezbytně potřebují pro využití vlastních Výsledků projektu, protože bez nich by bylo užití vlastních Výsledků projektu technicky nebo právně nemožné. O licenci je třeba požádat do dvou let od skončení Projektu.</w:t>
      </w:r>
    </w:p>
    <w:p w14:paraId="09A39F36" w14:textId="77777777"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Smluvní strany jsou povinny zajistit Výsledkům projektu adekvátní ochranu podle předpisů práva duševního vlastnictví. 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Výsledků projektu.</w:t>
      </w:r>
    </w:p>
    <w:p w14:paraId="651F8121" w14:textId="3A7B8AB0"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Smluvní strany se zavazují v souladu s ustanovením čl. 1</w:t>
      </w:r>
      <w:r w:rsidR="00D923C8" w:rsidRPr="00AC67B6">
        <w:rPr>
          <w:rFonts w:ascii="Arial" w:hAnsi="Arial"/>
          <w:sz w:val="20"/>
        </w:rPr>
        <w:t>4</w:t>
      </w:r>
      <w:r w:rsidRPr="00AC67B6">
        <w:rPr>
          <w:rFonts w:ascii="Arial" w:hAnsi="Arial"/>
          <w:sz w:val="20"/>
        </w:rPr>
        <w:t xml:space="preserve"> Všeobecných podmínek uzavřít smlouvu o využití Výsledků projektu, která bude mít náležitosti uvedené v čl. 1</w:t>
      </w:r>
      <w:r w:rsidR="00D923C8" w:rsidRPr="00AC67B6">
        <w:rPr>
          <w:rFonts w:ascii="Arial" w:hAnsi="Arial"/>
          <w:sz w:val="20"/>
        </w:rPr>
        <w:t>4</w:t>
      </w:r>
      <w:r w:rsidRPr="00AC67B6">
        <w:rPr>
          <w:rFonts w:ascii="Arial" w:hAnsi="Arial"/>
          <w:sz w:val="20"/>
        </w:rPr>
        <w:t xml:space="preserve"> Všeobecných podmínek. </w:t>
      </w:r>
    </w:p>
    <w:p w14:paraId="04A9B6C5" w14:textId="77777777" w:rsidR="007D2BF5" w:rsidRPr="00AC67B6" w:rsidRDefault="001513E7">
      <w:pPr>
        <w:pStyle w:val="Zkladntext"/>
        <w:numPr>
          <w:ilvl w:val="0"/>
          <w:numId w:val="9"/>
        </w:numPr>
        <w:spacing w:after="120"/>
        <w:ind w:left="357" w:hanging="356"/>
        <w:jc w:val="both"/>
        <w:rPr>
          <w:rFonts w:ascii="Arial" w:hAnsi="Arial"/>
          <w:sz w:val="20"/>
        </w:rPr>
      </w:pPr>
      <w:r w:rsidRPr="00AC67B6">
        <w:rPr>
          <w:rFonts w:ascii="Arial" w:hAnsi="Arial"/>
          <w:sz w:val="20"/>
        </w:rPr>
        <w:t>Pokud se Smluvní strany nedohodnou písemně jinak, uplatní se ustanovení tohoto článku obdobně na nároky k Výsledkům projektu v případě předčasného ukončení Smlouvy.</w:t>
      </w:r>
    </w:p>
    <w:p w14:paraId="7DD546A1" w14:textId="77777777" w:rsidR="007D2BF5" w:rsidRPr="00C707B5" w:rsidRDefault="001513E7">
      <w:pPr>
        <w:pStyle w:val="Zkladntext"/>
        <w:numPr>
          <w:ilvl w:val="0"/>
          <w:numId w:val="9"/>
        </w:numPr>
        <w:spacing w:after="120"/>
        <w:ind w:left="357" w:hanging="356"/>
        <w:jc w:val="both"/>
        <w:rPr>
          <w:rFonts w:ascii="Arial" w:hAnsi="Arial"/>
          <w:sz w:val="20"/>
        </w:rPr>
      </w:pPr>
      <w:r w:rsidRPr="00C707B5">
        <w:rPr>
          <w:rFonts w:ascii="Arial" w:hAnsi="Arial"/>
          <w:sz w:val="20"/>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7A038EFD" w14:textId="77777777" w:rsidR="007D2BF5" w:rsidRPr="00AC67B6" w:rsidRDefault="001513E7">
      <w:pPr>
        <w:pStyle w:val="Default"/>
        <w:numPr>
          <w:ilvl w:val="0"/>
          <w:numId w:val="9"/>
        </w:numPr>
        <w:spacing w:after="120"/>
        <w:ind w:left="357" w:hanging="356"/>
        <w:jc w:val="both"/>
        <w:rPr>
          <w:rFonts w:ascii="Arial" w:hAnsi="Arial"/>
          <w:sz w:val="20"/>
          <w:szCs w:val="20"/>
        </w:rPr>
      </w:pPr>
      <w:r w:rsidRPr="00AC67B6">
        <w:rPr>
          <w:rFonts w:ascii="Arial" w:hAnsi="Arial"/>
          <w:sz w:val="20"/>
          <w:szCs w:val="20"/>
        </w:rPr>
        <w:t>Další účastní</w:t>
      </w:r>
      <w:r w:rsidR="00382EDB" w:rsidRPr="00AC67B6">
        <w:rPr>
          <w:rFonts w:ascii="Arial" w:hAnsi="Arial"/>
          <w:sz w:val="20"/>
          <w:szCs w:val="20"/>
        </w:rPr>
        <w:t>ci</w:t>
      </w:r>
      <w:r w:rsidRPr="00AC67B6">
        <w:rPr>
          <w:rFonts w:ascii="Arial" w:hAnsi="Arial"/>
          <w:sz w:val="20"/>
          <w:szCs w:val="20"/>
        </w:rPr>
        <w:t xml:space="preserve"> projektu ručí za to, že </w:t>
      </w:r>
      <w:r w:rsidR="00382EDB" w:rsidRPr="00AC67B6">
        <w:rPr>
          <w:rFonts w:ascii="Arial" w:hAnsi="Arial"/>
          <w:sz w:val="20"/>
          <w:szCs w:val="20"/>
        </w:rPr>
        <w:t>jimi</w:t>
      </w:r>
      <w:r w:rsidRPr="00AC67B6">
        <w:rPr>
          <w:rFonts w:ascii="Arial" w:hAnsi="Arial"/>
          <w:sz w:val="20"/>
          <w:szCs w:val="20"/>
        </w:rPr>
        <w:t xml:space="preserve"> vytvořené Výsledky projektu nezasahují do práv k předmětům duševního vlastnictví nebo jiných práv třetích osob, a to pro jakékoliv využití Výsledků projektu v České republice i v zahraničí. </w:t>
      </w:r>
    </w:p>
    <w:p w14:paraId="3146CC99" w14:textId="05119DD8" w:rsidR="003D3406" w:rsidRDefault="003D3406">
      <w:pPr>
        <w:pStyle w:val="Zkladntext"/>
        <w:rPr>
          <w:rFonts w:ascii="Arial" w:hAnsi="Arial"/>
          <w:sz w:val="20"/>
        </w:rPr>
      </w:pPr>
    </w:p>
    <w:p w14:paraId="0FE109CA" w14:textId="47414534" w:rsidR="00C13DD6" w:rsidRDefault="00C13DD6">
      <w:pPr>
        <w:pStyle w:val="Zkladntext"/>
        <w:rPr>
          <w:rFonts w:ascii="Arial" w:hAnsi="Arial"/>
          <w:sz w:val="20"/>
        </w:rPr>
      </w:pPr>
    </w:p>
    <w:p w14:paraId="2E08A5EC" w14:textId="77777777" w:rsidR="00C13DD6" w:rsidRDefault="00C13DD6">
      <w:pPr>
        <w:pStyle w:val="Zkladntext"/>
        <w:rPr>
          <w:rFonts w:ascii="Arial" w:hAnsi="Arial"/>
          <w:sz w:val="20"/>
        </w:rPr>
      </w:pPr>
    </w:p>
    <w:p w14:paraId="6723CA5A" w14:textId="274A152C" w:rsidR="007D2BF5" w:rsidRDefault="001513E7">
      <w:pPr>
        <w:pStyle w:val="Zkladntext"/>
        <w:rPr>
          <w:rFonts w:ascii="Arial" w:hAnsi="Arial"/>
          <w:sz w:val="20"/>
        </w:rPr>
      </w:pPr>
      <w:r>
        <w:rPr>
          <w:rFonts w:ascii="Arial" w:hAnsi="Arial"/>
          <w:sz w:val="20"/>
        </w:rPr>
        <w:lastRenderedPageBreak/>
        <w:t>Čl. IX.</w:t>
      </w:r>
    </w:p>
    <w:p w14:paraId="6316D7B4" w14:textId="77777777" w:rsidR="007D2BF5" w:rsidRDefault="001513E7">
      <w:pPr>
        <w:pStyle w:val="Zkladntext"/>
        <w:rPr>
          <w:rFonts w:ascii="Arial" w:hAnsi="Arial"/>
          <w:b/>
          <w:sz w:val="20"/>
        </w:rPr>
      </w:pPr>
      <w:r w:rsidRPr="00C707B5">
        <w:rPr>
          <w:rFonts w:ascii="Arial" w:hAnsi="Arial"/>
          <w:b/>
          <w:sz w:val="20"/>
        </w:rPr>
        <w:t>Poskytování informací</w:t>
      </w:r>
    </w:p>
    <w:p w14:paraId="7E5DFBA3" w14:textId="77777777" w:rsidR="007D2BF5" w:rsidRDefault="007D2BF5">
      <w:pPr>
        <w:pStyle w:val="Zkladntext"/>
        <w:rPr>
          <w:rFonts w:ascii="Arial" w:hAnsi="Arial"/>
          <w:b/>
          <w:sz w:val="20"/>
        </w:rPr>
      </w:pPr>
    </w:p>
    <w:p w14:paraId="768BA7F4" w14:textId="77777777" w:rsidR="007D2BF5" w:rsidRPr="00BB6424" w:rsidRDefault="001513E7">
      <w:pPr>
        <w:pStyle w:val="Zkladntext"/>
        <w:numPr>
          <w:ilvl w:val="0"/>
          <w:numId w:val="10"/>
        </w:numPr>
        <w:spacing w:after="120"/>
        <w:ind w:left="357" w:hanging="356"/>
        <w:jc w:val="both"/>
        <w:rPr>
          <w:rFonts w:ascii="Arial" w:hAnsi="Arial"/>
          <w:sz w:val="20"/>
        </w:rPr>
      </w:pPr>
      <w:r w:rsidRPr="00BB6424">
        <w:rPr>
          <w:rFonts w:ascii="Arial" w:hAnsi="Arial"/>
          <w:sz w:val="20"/>
        </w:rPr>
        <w:t>Smluvní strany jsou povinny vzájemně si poskytovat v písemné podobě a v předepsané formě úplné, pravdivé a včasné informace o jimi řešené části Projektu, zejména pak informace a údaje o získaných poznatcích a jiných Výsledcích projektu určených právními předpisy ke zveřejnění prostřednictvím informačního systému výzkumu, vývoje a inovací, jakmile bylo takového Výsledku projektu dosaženo.</w:t>
      </w:r>
    </w:p>
    <w:p w14:paraId="66B732B3" w14:textId="77777777" w:rsidR="007D2BF5" w:rsidRPr="00BB6424" w:rsidRDefault="00382EDB">
      <w:pPr>
        <w:pStyle w:val="Zkladntext"/>
        <w:numPr>
          <w:ilvl w:val="0"/>
          <w:numId w:val="10"/>
        </w:numPr>
        <w:spacing w:after="120"/>
        <w:ind w:left="357" w:hanging="356"/>
        <w:jc w:val="both"/>
        <w:rPr>
          <w:rFonts w:ascii="Arial" w:hAnsi="Arial"/>
          <w:sz w:val="20"/>
        </w:rPr>
      </w:pPr>
      <w:r w:rsidRPr="00BB6424">
        <w:rPr>
          <w:rFonts w:ascii="Arial" w:hAnsi="Arial"/>
          <w:sz w:val="20"/>
        </w:rPr>
        <w:t>Zveřejňují</w:t>
      </w:r>
      <w:r w:rsidR="001513E7" w:rsidRPr="00BB6424">
        <w:rPr>
          <w:rFonts w:ascii="Arial" w:hAnsi="Arial"/>
          <w:sz w:val="20"/>
        </w:rPr>
        <w:t>-li Další účastní</w:t>
      </w:r>
      <w:r w:rsidRPr="00BB6424">
        <w:rPr>
          <w:rFonts w:ascii="Arial" w:hAnsi="Arial"/>
          <w:sz w:val="20"/>
        </w:rPr>
        <w:t>ci</w:t>
      </w:r>
      <w:r w:rsidR="001513E7" w:rsidRPr="00BB6424">
        <w:rPr>
          <w:rFonts w:ascii="Arial" w:hAnsi="Arial"/>
          <w:sz w:val="20"/>
        </w:rPr>
        <w:t xml:space="preserve"> projektu informace o Projektu nebo o Výsledcích projektu, j</w:t>
      </w:r>
      <w:r w:rsidRPr="00BB6424">
        <w:rPr>
          <w:rFonts w:ascii="Arial" w:hAnsi="Arial"/>
          <w:sz w:val="20"/>
        </w:rPr>
        <w:t>sou povinni</w:t>
      </w:r>
      <w:r w:rsidR="001513E7" w:rsidRPr="00BB6424">
        <w:rPr>
          <w:rFonts w:ascii="Arial" w:hAnsi="Arial"/>
          <w:sz w:val="20"/>
        </w:rPr>
        <w:t xml:space="preserve"> důsledně uvádět identifikační kód Projektu podle Centrální evidence projektů a dále tu skutečnost, že Výsledek projektu byl získán za finančního přispění Poskytovatele v rámci účelové podpory výzkumu, vývoje a inovací. </w:t>
      </w:r>
    </w:p>
    <w:p w14:paraId="1D20EEFF" w14:textId="77777777" w:rsidR="007D2BF5" w:rsidRPr="00BB6424" w:rsidRDefault="001513E7">
      <w:pPr>
        <w:pStyle w:val="Zkladntext"/>
        <w:numPr>
          <w:ilvl w:val="0"/>
          <w:numId w:val="10"/>
        </w:numPr>
        <w:spacing w:after="120"/>
        <w:ind w:left="357" w:hanging="356"/>
        <w:jc w:val="both"/>
        <w:rPr>
          <w:rFonts w:ascii="Arial" w:hAnsi="Arial"/>
          <w:sz w:val="20"/>
        </w:rPr>
      </w:pPr>
      <w:r w:rsidRPr="00BB6424">
        <w:rPr>
          <w:rFonts w:ascii="Arial" w:hAnsi="Arial"/>
          <w:sz w:val="20"/>
        </w:rPr>
        <w:t>Zveřejněním informací o Projektu nebo o Výsledcích projektu nesmí být ohroženy cíle Projektu ani dotčena nebo ohrožena ochrana Výsledků projektu, jinak porušující Smluvní strana odpovídá druhé Smluvní straně za způsobenou škodu.</w:t>
      </w:r>
    </w:p>
    <w:p w14:paraId="137D6AAE" w14:textId="77777777" w:rsidR="007D2BF5" w:rsidRPr="00BB6424" w:rsidRDefault="001513E7">
      <w:pPr>
        <w:pStyle w:val="Zkladntext"/>
        <w:numPr>
          <w:ilvl w:val="0"/>
          <w:numId w:val="10"/>
        </w:numPr>
        <w:spacing w:after="120"/>
        <w:ind w:left="357" w:hanging="356"/>
        <w:jc w:val="both"/>
        <w:rPr>
          <w:rFonts w:ascii="Arial" w:hAnsi="Arial"/>
          <w:sz w:val="20"/>
        </w:rPr>
      </w:pPr>
      <w:r w:rsidRPr="00BB6424">
        <w:rPr>
          <w:rFonts w:ascii="Arial" w:hAnsi="Arial"/>
          <w:sz w:val="20"/>
        </w:rPr>
        <w:t>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Projektu. Toto ustanovení platí i po ukončení účinnosti Smlouvy. V případě předání důvěrné informace v písemné podobě musí předávaný dokument viditelně označen jako důvěrný. V případě předání důvěrné informace ústně musí být přijímající strana informována o důvěrné povaze informace při jejím předání a tato skutečnost pak musí být potvrzena písemně nejpozději do 3 dnů od předání. Smluvní strany jsou dále povinny nakládat s veškerými dalšími skutečnostmi, které se vztahují k Projektu, tak, aby nebyly ohroženy výsledky a cíle Projektu.</w:t>
      </w:r>
    </w:p>
    <w:p w14:paraId="4D7257F9" w14:textId="77777777" w:rsidR="007D2BF5" w:rsidRDefault="007D2BF5">
      <w:pPr>
        <w:pStyle w:val="Zkladntext"/>
        <w:ind w:left="360"/>
        <w:jc w:val="both"/>
        <w:rPr>
          <w:rFonts w:ascii="Arial" w:hAnsi="Arial"/>
          <w:sz w:val="20"/>
        </w:rPr>
      </w:pPr>
    </w:p>
    <w:p w14:paraId="36A5BF3A" w14:textId="591C52F0" w:rsidR="007D2BF5" w:rsidRDefault="001513E7">
      <w:pPr>
        <w:pStyle w:val="Zkladntext"/>
        <w:rPr>
          <w:rFonts w:ascii="Arial" w:hAnsi="Arial"/>
          <w:sz w:val="20"/>
        </w:rPr>
      </w:pPr>
      <w:r>
        <w:rPr>
          <w:rFonts w:ascii="Arial" w:hAnsi="Arial"/>
          <w:sz w:val="20"/>
        </w:rPr>
        <w:t>Čl. X.</w:t>
      </w:r>
    </w:p>
    <w:p w14:paraId="0FA5F0C3" w14:textId="77777777" w:rsidR="007D2BF5" w:rsidRDefault="001513E7">
      <w:pPr>
        <w:pStyle w:val="Zkladntext"/>
        <w:rPr>
          <w:rFonts w:ascii="Arial" w:hAnsi="Arial"/>
          <w:b/>
          <w:sz w:val="20"/>
        </w:rPr>
      </w:pPr>
      <w:r>
        <w:rPr>
          <w:rFonts w:ascii="Arial" w:hAnsi="Arial"/>
          <w:b/>
          <w:sz w:val="20"/>
        </w:rPr>
        <w:t>Kontrola průběhu Řešení části Projektu</w:t>
      </w:r>
    </w:p>
    <w:p w14:paraId="6C121066" w14:textId="77777777" w:rsidR="007D2BF5" w:rsidRDefault="007D2BF5">
      <w:pPr>
        <w:pStyle w:val="Zkladntext"/>
        <w:rPr>
          <w:rFonts w:ascii="Arial" w:hAnsi="Arial"/>
          <w:b/>
          <w:sz w:val="20"/>
        </w:rPr>
      </w:pPr>
    </w:p>
    <w:p w14:paraId="0C0C15AA"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t>Příjemce je oprávněn kdykoliv v průběhu řešení Projektu Dalším</w:t>
      </w:r>
      <w:r w:rsidR="00382EDB" w:rsidRPr="000960B1">
        <w:rPr>
          <w:rFonts w:ascii="Arial" w:hAnsi="Arial"/>
          <w:sz w:val="20"/>
        </w:rPr>
        <w:t>i</w:t>
      </w:r>
      <w:r w:rsidRPr="000960B1">
        <w:rPr>
          <w:rFonts w:ascii="Arial" w:hAnsi="Arial"/>
          <w:sz w:val="20"/>
        </w:rPr>
        <w:t xml:space="preserve"> účastník</w:t>
      </w:r>
      <w:r w:rsidR="00382EDB" w:rsidRPr="000960B1">
        <w:rPr>
          <w:rFonts w:ascii="Arial" w:hAnsi="Arial"/>
          <w:sz w:val="20"/>
        </w:rPr>
        <w:t>y</w:t>
      </w:r>
      <w:r w:rsidRPr="000960B1">
        <w:rPr>
          <w:rFonts w:ascii="Arial" w:hAnsi="Arial"/>
          <w:sz w:val="20"/>
        </w:rPr>
        <w:t xml:space="preserve"> projektu</w:t>
      </w:r>
      <w:r>
        <w:rPr>
          <w:rFonts w:ascii="Arial" w:hAnsi="Arial"/>
          <w:sz w:val="20"/>
        </w:rPr>
        <w:t xml:space="preserve"> </w:t>
      </w:r>
      <w:r w:rsidRPr="00C707B5">
        <w:rPr>
          <w:rFonts w:ascii="Arial" w:hAnsi="Arial"/>
          <w:sz w:val="20"/>
        </w:rPr>
        <w:t>nebo i po dobu deseti let od jeho ukončení</w:t>
      </w:r>
      <w:r>
        <w:rPr>
          <w:rFonts w:ascii="Arial" w:hAnsi="Arial"/>
          <w:sz w:val="20"/>
        </w:rPr>
        <w:t xml:space="preserve"> </w:t>
      </w:r>
      <w:r w:rsidRPr="000960B1">
        <w:rPr>
          <w:rFonts w:ascii="Arial" w:hAnsi="Arial"/>
          <w:sz w:val="20"/>
        </w:rPr>
        <w:t>provádět kontrolu hospodaření Další</w:t>
      </w:r>
      <w:r w:rsidR="00382EDB" w:rsidRPr="000960B1">
        <w:rPr>
          <w:rFonts w:ascii="Arial" w:hAnsi="Arial"/>
          <w:sz w:val="20"/>
        </w:rPr>
        <w:t>ch</w:t>
      </w:r>
      <w:r w:rsidRPr="000960B1">
        <w:rPr>
          <w:rFonts w:ascii="Arial" w:hAnsi="Arial"/>
          <w:sz w:val="20"/>
        </w:rPr>
        <w:t xml:space="preserve"> účastník</w:t>
      </w:r>
      <w:r w:rsidR="00382EDB" w:rsidRPr="000960B1">
        <w:rPr>
          <w:rFonts w:ascii="Arial" w:hAnsi="Arial"/>
          <w:sz w:val="20"/>
        </w:rPr>
        <w:t>ů</w:t>
      </w:r>
      <w:r w:rsidRPr="000960B1">
        <w:rPr>
          <w:rFonts w:ascii="Arial" w:hAnsi="Arial"/>
          <w:sz w:val="20"/>
        </w:rPr>
        <w:t xml:space="preserve"> projektu s Dotací, komplexní kontrolu Výsledků projektu, kontrolu plnění cílů Projektu, včetně kontroly účelnosti čerpání a využití prostředků Dotace, způsobilých nákladů a finanční kontrolu, přičemž Další účastní</w:t>
      </w:r>
      <w:r w:rsidR="00382EDB" w:rsidRPr="000960B1">
        <w:rPr>
          <w:rFonts w:ascii="Arial" w:hAnsi="Arial"/>
          <w:sz w:val="20"/>
        </w:rPr>
        <w:t>ci</w:t>
      </w:r>
      <w:r w:rsidRPr="000960B1">
        <w:rPr>
          <w:rFonts w:ascii="Arial" w:hAnsi="Arial"/>
          <w:sz w:val="20"/>
        </w:rPr>
        <w:t xml:space="preserve"> projektu j</w:t>
      </w:r>
      <w:r w:rsidR="00382EDB" w:rsidRPr="000960B1">
        <w:rPr>
          <w:rFonts w:ascii="Arial" w:hAnsi="Arial"/>
          <w:sz w:val="20"/>
        </w:rPr>
        <w:t>sou</w:t>
      </w:r>
      <w:r w:rsidRPr="000960B1">
        <w:rPr>
          <w:rFonts w:ascii="Arial" w:hAnsi="Arial"/>
          <w:sz w:val="20"/>
        </w:rPr>
        <w:t xml:space="preserve"> povin</w:t>
      </w:r>
      <w:r w:rsidR="00382EDB" w:rsidRPr="000960B1">
        <w:rPr>
          <w:rFonts w:ascii="Arial" w:hAnsi="Arial"/>
          <w:sz w:val="20"/>
        </w:rPr>
        <w:t>ni</w:t>
      </w:r>
      <w:r w:rsidRPr="000960B1">
        <w:rPr>
          <w:rFonts w:ascii="Arial" w:hAnsi="Arial"/>
          <w:sz w:val="20"/>
        </w:rPr>
        <w:t xml:space="preserve"> provádění kontrol Příjemci umožnit.</w:t>
      </w:r>
    </w:p>
    <w:p w14:paraId="46A7D0EE"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t xml:space="preserve">Příjemce prohlašuje, že uvedené kontroly bude provádět pouze v rozsahu stanoveném právními předpisy, zejména pak zákonem č. 320/2001 Sb., o finanční kontrole ve veřejné správě, ve znění pozdějších předpisů, a vyhlášky č. 416/2004 Sb., ve znění pozdějších předpisů, kterou se citovaný zákon provádí. </w:t>
      </w:r>
    </w:p>
    <w:p w14:paraId="2F0720D0"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t xml:space="preserve">Jestliže si to Příjemce vyžádá, </w:t>
      </w:r>
      <w:r w:rsidR="00382EDB" w:rsidRPr="000960B1">
        <w:rPr>
          <w:rFonts w:ascii="Arial" w:hAnsi="Arial"/>
          <w:sz w:val="20"/>
        </w:rPr>
        <w:t>jsou Další účastníci</w:t>
      </w:r>
      <w:r w:rsidRPr="000960B1">
        <w:rPr>
          <w:rFonts w:ascii="Arial" w:hAnsi="Arial"/>
          <w:sz w:val="20"/>
        </w:rPr>
        <w:t xml:space="preserve"> projektu povinn</w:t>
      </w:r>
      <w:r w:rsidR="00382EDB" w:rsidRPr="000960B1">
        <w:rPr>
          <w:rFonts w:ascii="Arial" w:hAnsi="Arial"/>
          <w:sz w:val="20"/>
        </w:rPr>
        <w:t>i</w:t>
      </w:r>
      <w:r w:rsidRPr="000960B1">
        <w:rPr>
          <w:rFonts w:ascii="Arial" w:hAnsi="Arial"/>
          <w:sz w:val="20"/>
        </w:rPr>
        <w:t xml:space="preserve"> informovat Příjemce o okolnostech souvisejících s řešením Projektu, zejména pak o každé skutečnosti, která by mohla ovlivnit řešení Projektu, o průběhu realizace implementačního plánu, dále j</w:t>
      </w:r>
      <w:r w:rsidR="00382EDB" w:rsidRPr="000960B1">
        <w:rPr>
          <w:rFonts w:ascii="Arial" w:hAnsi="Arial"/>
          <w:sz w:val="20"/>
        </w:rPr>
        <w:t>sou</w:t>
      </w:r>
      <w:r w:rsidRPr="000960B1">
        <w:rPr>
          <w:rFonts w:ascii="Arial" w:hAnsi="Arial"/>
          <w:sz w:val="20"/>
        </w:rPr>
        <w:t xml:space="preserve"> pak povin</w:t>
      </w:r>
      <w:r w:rsidR="00382EDB" w:rsidRPr="000960B1">
        <w:rPr>
          <w:rFonts w:ascii="Arial" w:hAnsi="Arial"/>
          <w:sz w:val="20"/>
        </w:rPr>
        <w:t>ni</w:t>
      </w:r>
      <w:r w:rsidRPr="000960B1">
        <w:rPr>
          <w:rFonts w:ascii="Arial" w:hAnsi="Arial"/>
          <w:sz w:val="20"/>
        </w:rPr>
        <w:t xml:space="preserve"> předávat Příjemci veškerou korespondenci o Projektu, informovat Příjemce o uzavřených smlouvách s dodavateli a o obsahu jejich plnění, přičemž Další účastní</w:t>
      </w:r>
      <w:r w:rsidR="00382EDB" w:rsidRPr="000960B1">
        <w:rPr>
          <w:rFonts w:ascii="Arial" w:hAnsi="Arial"/>
          <w:sz w:val="20"/>
        </w:rPr>
        <w:t>ci</w:t>
      </w:r>
      <w:r w:rsidRPr="000960B1">
        <w:rPr>
          <w:rFonts w:ascii="Arial" w:hAnsi="Arial"/>
          <w:sz w:val="20"/>
        </w:rPr>
        <w:t xml:space="preserve"> projektu j</w:t>
      </w:r>
      <w:r w:rsidR="00382EDB" w:rsidRPr="000960B1">
        <w:rPr>
          <w:rFonts w:ascii="Arial" w:hAnsi="Arial"/>
          <w:sz w:val="20"/>
        </w:rPr>
        <w:t>sou</w:t>
      </w:r>
      <w:r w:rsidRPr="000960B1">
        <w:rPr>
          <w:rFonts w:ascii="Arial" w:hAnsi="Arial"/>
          <w:sz w:val="20"/>
        </w:rPr>
        <w:t xml:space="preserve"> povin</w:t>
      </w:r>
      <w:r w:rsidR="00382EDB" w:rsidRPr="000960B1">
        <w:rPr>
          <w:rFonts w:ascii="Arial" w:hAnsi="Arial"/>
          <w:sz w:val="20"/>
        </w:rPr>
        <w:t>ni</w:t>
      </w:r>
      <w:r w:rsidRPr="000960B1">
        <w:rPr>
          <w:rFonts w:ascii="Arial" w:hAnsi="Arial"/>
          <w:sz w:val="20"/>
        </w:rPr>
        <w:t xml:space="preserve"> originály takovýchto smluv uchovávat. Další účastní</w:t>
      </w:r>
      <w:r w:rsidR="00382EDB" w:rsidRPr="000960B1">
        <w:rPr>
          <w:rFonts w:ascii="Arial" w:hAnsi="Arial"/>
          <w:sz w:val="20"/>
        </w:rPr>
        <w:t>ci</w:t>
      </w:r>
      <w:r w:rsidRPr="000960B1">
        <w:rPr>
          <w:rFonts w:ascii="Arial" w:hAnsi="Arial"/>
          <w:sz w:val="20"/>
        </w:rPr>
        <w:t xml:space="preserve"> projektu j</w:t>
      </w:r>
      <w:r w:rsidR="00382EDB" w:rsidRPr="000960B1">
        <w:rPr>
          <w:rFonts w:ascii="Arial" w:hAnsi="Arial"/>
          <w:sz w:val="20"/>
        </w:rPr>
        <w:t>sou</w:t>
      </w:r>
      <w:r w:rsidRPr="000960B1">
        <w:rPr>
          <w:rFonts w:ascii="Arial" w:hAnsi="Arial"/>
          <w:sz w:val="20"/>
        </w:rPr>
        <w:t xml:space="preserve"> povin</w:t>
      </w:r>
      <w:r w:rsidR="00382EDB" w:rsidRPr="000960B1">
        <w:rPr>
          <w:rFonts w:ascii="Arial" w:hAnsi="Arial"/>
          <w:sz w:val="20"/>
        </w:rPr>
        <w:t>ni</w:t>
      </w:r>
      <w:r w:rsidRPr="000960B1">
        <w:rPr>
          <w:rFonts w:ascii="Arial" w:hAnsi="Arial"/>
          <w:sz w:val="20"/>
        </w:rPr>
        <w:t xml:space="preserve"> prokázat na výzvu Příjemce, že splňuj</w:t>
      </w:r>
      <w:r w:rsidR="00382EDB" w:rsidRPr="000960B1">
        <w:rPr>
          <w:rFonts w:ascii="Arial" w:hAnsi="Arial"/>
          <w:sz w:val="20"/>
        </w:rPr>
        <w:t>í</w:t>
      </w:r>
      <w:r w:rsidRPr="000960B1">
        <w:rPr>
          <w:rFonts w:ascii="Arial" w:hAnsi="Arial"/>
          <w:sz w:val="20"/>
        </w:rPr>
        <w:t xml:space="preserve"> povinnosti stanovené pravidly poskytnutí podpory, a to ve lhůtě uvedené ve výzvě. </w:t>
      </w:r>
    </w:p>
    <w:p w14:paraId="3F82AA0C" w14:textId="77777777" w:rsidR="007D2BF5" w:rsidRPr="00E20792" w:rsidRDefault="001513E7">
      <w:pPr>
        <w:pStyle w:val="Zkladntext"/>
        <w:numPr>
          <w:ilvl w:val="0"/>
          <w:numId w:val="11"/>
        </w:numPr>
        <w:spacing w:after="120"/>
        <w:ind w:left="357" w:hanging="356"/>
        <w:jc w:val="both"/>
        <w:rPr>
          <w:rFonts w:ascii="Arial" w:hAnsi="Arial"/>
          <w:sz w:val="20"/>
        </w:rPr>
      </w:pPr>
      <w:r w:rsidRPr="00E20792">
        <w:rPr>
          <w:rFonts w:ascii="Arial" w:hAnsi="Arial"/>
          <w:sz w:val="20"/>
        </w:rPr>
        <w:t>Další účastní</w:t>
      </w:r>
      <w:r w:rsidR="00A47157" w:rsidRPr="00E20792">
        <w:rPr>
          <w:rFonts w:ascii="Arial" w:hAnsi="Arial"/>
          <w:sz w:val="20"/>
        </w:rPr>
        <w:t xml:space="preserve">ci </w:t>
      </w:r>
      <w:r w:rsidRPr="00E20792">
        <w:rPr>
          <w:rFonts w:ascii="Arial" w:hAnsi="Arial"/>
          <w:sz w:val="20"/>
        </w:rPr>
        <w:t xml:space="preserve">projektu </w:t>
      </w:r>
      <w:r w:rsidR="00A47157" w:rsidRPr="00E20792">
        <w:rPr>
          <w:rFonts w:ascii="Arial" w:hAnsi="Arial"/>
          <w:sz w:val="20"/>
        </w:rPr>
        <w:t>jsou</w:t>
      </w:r>
      <w:r w:rsidRPr="00E20792">
        <w:rPr>
          <w:rFonts w:ascii="Arial" w:hAnsi="Arial"/>
          <w:sz w:val="20"/>
        </w:rPr>
        <w:t xml:space="preserve"> povin</w:t>
      </w:r>
      <w:r w:rsidR="00A47157" w:rsidRPr="00E20792">
        <w:rPr>
          <w:rFonts w:ascii="Arial" w:hAnsi="Arial"/>
          <w:sz w:val="20"/>
        </w:rPr>
        <w:t>ni</w:t>
      </w:r>
      <w:r w:rsidRPr="00E20792">
        <w:rPr>
          <w:rFonts w:ascii="Arial" w:hAnsi="Arial"/>
          <w:sz w:val="20"/>
        </w:rPr>
        <w:t xml:space="preserve"> vést o čerpání a užití veškerých finančních prostředků určených na řešení Projektu samostatnou účetní evidenci tak, aby tyto prostředky a nakládání s nimi byly odděleny od ostatního majetku Další</w:t>
      </w:r>
      <w:r w:rsidR="00A47157" w:rsidRPr="00E20792">
        <w:rPr>
          <w:rFonts w:ascii="Arial" w:hAnsi="Arial"/>
          <w:sz w:val="20"/>
        </w:rPr>
        <w:t>ch účastníků</w:t>
      </w:r>
      <w:r w:rsidRPr="00E20792">
        <w:rPr>
          <w:rFonts w:ascii="Arial" w:hAnsi="Arial"/>
          <w:sz w:val="20"/>
        </w:rPr>
        <w:t xml:space="preserve"> projektu. Tuto evidenci </w:t>
      </w:r>
      <w:r w:rsidR="00A47157" w:rsidRPr="00E20792">
        <w:rPr>
          <w:rFonts w:ascii="Arial" w:hAnsi="Arial"/>
          <w:sz w:val="20"/>
        </w:rPr>
        <w:t>jsou</w:t>
      </w:r>
      <w:r w:rsidRPr="00E20792">
        <w:rPr>
          <w:rFonts w:ascii="Arial" w:hAnsi="Arial"/>
          <w:sz w:val="20"/>
        </w:rPr>
        <w:t xml:space="preserve"> Další účastní</w:t>
      </w:r>
      <w:r w:rsidR="00A47157" w:rsidRPr="00E20792">
        <w:rPr>
          <w:rFonts w:ascii="Arial" w:hAnsi="Arial"/>
          <w:sz w:val="20"/>
        </w:rPr>
        <w:t>ci</w:t>
      </w:r>
      <w:r w:rsidRPr="00E20792">
        <w:rPr>
          <w:rFonts w:ascii="Arial" w:hAnsi="Arial"/>
          <w:sz w:val="20"/>
        </w:rPr>
        <w:t xml:space="preserve"> projektu povin</w:t>
      </w:r>
      <w:r w:rsidR="00A47157" w:rsidRPr="00E20792">
        <w:rPr>
          <w:rFonts w:ascii="Arial" w:hAnsi="Arial"/>
          <w:sz w:val="20"/>
        </w:rPr>
        <w:t>ni</w:t>
      </w:r>
      <w:r w:rsidRPr="00E20792">
        <w:rPr>
          <w:rFonts w:ascii="Arial" w:hAnsi="Arial"/>
          <w:sz w:val="20"/>
        </w:rPr>
        <w:t xml:space="preserve"> uchovávat po dobu deseti let ode dne ukončení účinnosti této Smlouvy.</w:t>
      </w:r>
    </w:p>
    <w:p w14:paraId="12C26A13" w14:textId="77777777" w:rsidR="007D2BF5" w:rsidRPr="000960B1" w:rsidRDefault="001513E7">
      <w:pPr>
        <w:pStyle w:val="Default"/>
        <w:numPr>
          <w:ilvl w:val="0"/>
          <w:numId w:val="11"/>
        </w:numPr>
        <w:spacing w:after="120"/>
        <w:ind w:left="357" w:hanging="356"/>
        <w:jc w:val="both"/>
        <w:rPr>
          <w:rFonts w:ascii="Arial" w:hAnsi="Arial"/>
          <w:sz w:val="20"/>
          <w:szCs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jednotlivé části Dotace ve vztahu k Příjemci finančně vypořádat a současně vrátit nevyčerpané části Dotace v souladu s platnými právními předpisy, které stanoví termíny a zásady finančního vypořádání vztahů se státním rozpočtem. </w:t>
      </w:r>
      <w:r w:rsidRPr="000960B1">
        <w:rPr>
          <w:rFonts w:ascii="Arial" w:hAnsi="Arial"/>
          <w:sz w:val="20"/>
          <w:szCs w:val="20"/>
        </w:rPr>
        <w:t xml:space="preserve">Pokud nedojde k čerpání </w:t>
      </w:r>
      <w:r w:rsidRPr="000960B1">
        <w:rPr>
          <w:rFonts w:ascii="Arial" w:hAnsi="Arial"/>
          <w:sz w:val="20"/>
          <w:szCs w:val="20"/>
        </w:rPr>
        <w:lastRenderedPageBreak/>
        <w:t>celé poskytnuté Dotace v průběhu kalendářního roku, na který byla poskytnuta, j</w:t>
      </w:r>
      <w:r w:rsidR="00A47157" w:rsidRPr="000960B1">
        <w:rPr>
          <w:rFonts w:ascii="Arial" w:hAnsi="Arial"/>
          <w:sz w:val="20"/>
          <w:szCs w:val="20"/>
        </w:rPr>
        <w:t>sou</w:t>
      </w:r>
      <w:r w:rsidRPr="000960B1">
        <w:rPr>
          <w:rFonts w:ascii="Arial" w:hAnsi="Arial"/>
          <w:sz w:val="20"/>
          <w:szCs w:val="20"/>
        </w:rPr>
        <w:t xml:space="preserve"> </w:t>
      </w: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povin</w:t>
      </w:r>
      <w:r w:rsidR="00A47157" w:rsidRPr="000960B1">
        <w:rPr>
          <w:rFonts w:ascii="Arial" w:hAnsi="Arial"/>
          <w:sz w:val="20"/>
        </w:rPr>
        <w:t>ni</w:t>
      </w:r>
      <w:r w:rsidRPr="000960B1">
        <w:rPr>
          <w:rFonts w:ascii="Arial" w:hAnsi="Arial"/>
          <w:sz w:val="20"/>
        </w:rPr>
        <w:t xml:space="preserve"> vrátit nevyčerpanou část Dotace zpět Příjemci a to do 7 kalendářních dnů poté, co se dozví, že tuto část Dotace z jakéhokoliv důvodu v průběhu řešení Projektu nevyužije nebo poté, co byl Poskytovatelem či Příjemcem k jejímu vrácení vyzván. Nevyčerpanou část podpory j</w:t>
      </w:r>
      <w:r w:rsidR="00A47157" w:rsidRPr="000960B1">
        <w:rPr>
          <w:rFonts w:ascii="Arial" w:hAnsi="Arial"/>
          <w:sz w:val="20"/>
        </w:rPr>
        <w:t>sou</w:t>
      </w:r>
      <w:r w:rsidRPr="000960B1">
        <w:rPr>
          <w:rFonts w:ascii="Arial" w:hAnsi="Arial"/>
          <w:sz w:val="20"/>
        </w:rPr>
        <w:t xml:space="preserve"> Další účastní</w:t>
      </w:r>
      <w:r w:rsidR="00A47157" w:rsidRPr="000960B1">
        <w:rPr>
          <w:rFonts w:ascii="Arial" w:hAnsi="Arial"/>
          <w:sz w:val="20"/>
        </w:rPr>
        <w:t>ci</w:t>
      </w:r>
      <w:r w:rsidRPr="000960B1">
        <w:rPr>
          <w:rFonts w:ascii="Arial" w:hAnsi="Arial"/>
          <w:sz w:val="20"/>
        </w:rPr>
        <w:t xml:space="preserve"> projektu povin</w:t>
      </w:r>
      <w:r w:rsidR="00A47157" w:rsidRPr="000960B1">
        <w:rPr>
          <w:rFonts w:ascii="Arial" w:hAnsi="Arial"/>
          <w:sz w:val="20"/>
        </w:rPr>
        <w:t>ni</w:t>
      </w:r>
      <w:r w:rsidRPr="000960B1">
        <w:rPr>
          <w:rFonts w:ascii="Arial" w:hAnsi="Arial"/>
          <w:sz w:val="20"/>
        </w:rPr>
        <w:t xml:space="preserve"> vrátit Příjemci nejpozději do 15. prosince kalendářního roku, v němž </w:t>
      </w:r>
      <w:r w:rsidRPr="000960B1">
        <w:rPr>
          <w:rFonts w:ascii="Arial" w:hAnsi="Arial"/>
          <w:sz w:val="20"/>
          <w:szCs w:val="20"/>
        </w:rPr>
        <w:t>byla podpora poskytnuta. Nejvýše 5 % z poskytnuté Dotace za daný kalendářní rok j</w:t>
      </w:r>
      <w:r w:rsidR="00A47157" w:rsidRPr="000960B1">
        <w:rPr>
          <w:rFonts w:ascii="Arial" w:hAnsi="Arial"/>
          <w:sz w:val="20"/>
          <w:szCs w:val="20"/>
        </w:rPr>
        <w:t>sou</w:t>
      </w:r>
      <w:r w:rsidRPr="000960B1">
        <w:rPr>
          <w:rFonts w:ascii="Arial" w:hAnsi="Arial"/>
          <w:sz w:val="20"/>
          <w:szCs w:val="20"/>
        </w:rPr>
        <w:t xml:space="preserve"> Další účastní</w:t>
      </w:r>
      <w:r w:rsidR="00A47157" w:rsidRPr="000960B1">
        <w:rPr>
          <w:rFonts w:ascii="Arial" w:hAnsi="Arial"/>
          <w:sz w:val="20"/>
          <w:szCs w:val="20"/>
        </w:rPr>
        <w:t>ci</w:t>
      </w:r>
      <w:r w:rsidRPr="000960B1">
        <w:rPr>
          <w:rFonts w:ascii="Arial" w:hAnsi="Arial"/>
          <w:sz w:val="20"/>
          <w:szCs w:val="20"/>
        </w:rPr>
        <w:t xml:space="preserve"> projektu povin</w:t>
      </w:r>
      <w:r w:rsidR="00A47157" w:rsidRPr="000960B1">
        <w:rPr>
          <w:rFonts w:ascii="Arial" w:hAnsi="Arial"/>
          <w:sz w:val="20"/>
          <w:szCs w:val="20"/>
        </w:rPr>
        <w:t>ni</w:t>
      </w:r>
      <w:r w:rsidRPr="000960B1">
        <w:rPr>
          <w:rFonts w:ascii="Arial" w:hAnsi="Arial"/>
          <w:sz w:val="20"/>
          <w:szCs w:val="20"/>
        </w:rPr>
        <w:t xml:space="preserve"> vrátit Příjemci nejpozději do 7. února roku následujícího. Nejvýše 5 % z poskytnuté části Dotace za poslední kalendářní rok řešení Projektu j</w:t>
      </w:r>
      <w:r w:rsidR="00A47157" w:rsidRPr="000960B1">
        <w:rPr>
          <w:rFonts w:ascii="Arial" w:hAnsi="Arial"/>
          <w:sz w:val="20"/>
          <w:szCs w:val="20"/>
        </w:rPr>
        <w:t>sou</w:t>
      </w:r>
      <w:r w:rsidRPr="000960B1">
        <w:rPr>
          <w:rFonts w:ascii="Arial" w:hAnsi="Arial"/>
          <w:sz w:val="20"/>
          <w:szCs w:val="20"/>
        </w:rPr>
        <w:t xml:space="preserve"> Další účastní</w:t>
      </w:r>
      <w:r w:rsidR="00A47157" w:rsidRPr="000960B1">
        <w:rPr>
          <w:rFonts w:ascii="Arial" w:hAnsi="Arial"/>
          <w:sz w:val="20"/>
          <w:szCs w:val="20"/>
        </w:rPr>
        <w:t>ci</w:t>
      </w:r>
      <w:r w:rsidRPr="000960B1">
        <w:rPr>
          <w:rFonts w:ascii="Arial" w:hAnsi="Arial"/>
          <w:sz w:val="20"/>
          <w:szCs w:val="20"/>
        </w:rPr>
        <w:t xml:space="preserve"> projektu povin</w:t>
      </w:r>
      <w:r w:rsidR="00A47157" w:rsidRPr="000960B1">
        <w:rPr>
          <w:rFonts w:ascii="Arial" w:hAnsi="Arial"/>
          <w:sz w:val="20"/>
          <w:szCs w:val="20"/>
        </w:rPr>
        <w:t>ni</w:t>
      </w:r>
      <w:r w:rsidRPr="000960B1">
        <w:rPr>
          <w:rFonts w:ascii="Arial" w:hAnsi="Arial"/>
          <w:sz w:val="20"/>
          <w:szCs w:val="20"/>
        </w:rPr>
        <w:t xml:space="preserve"> vrátit Příjemci nejpozději do 7. února kalendářního roku následujícího po ukončení řešení</w:t>
      </w:r>
      <w:bookmarkStart w:id="2" w:name="_Hlk22289833"/>
      <w:r w:rsidRPr="000960B1">
        <w:rPr>
          <w:rFonts w:ascii="Arial" w:hAnsi="Arial"/>
          <w:sz w:val="20"/>
          <w:szCs w:val="20"/>
        </w:rPr>
        <w:t xml:space="preserve"> Projektu. </w:t>
      </w:r>
      <w:bookmarkEnd w:id="2"/>
    </w:p>
    <w:p w14:paraId="476C1AF7" w14:textId="77777777" w:rsidR="007D2BF5" w:rsidRPr="000960B1" w:rsidRDefault="001513E7">
      <w:pPr>
        <w:pStyle w:val="Zkladntext"/>
        <w:numPr>
          <w:ilvl w:val="0"/>
          <w:numId w:val="11"/>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 projektu jsou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spolu se zúčtováním Dotace předložit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Příjemcem.</w:t>
      </w:r>
    </w:p>
    <w:p w14:paraId="19535B30" w14:textId="77777777" w:rsidR="007D2BF5" w:rsidRDefault="007D2BF5">
      <w:pPr>
        <w:pStyle w:val="Zkladntext"/>
        <w:jc w:val="both"/>
        <w:rPr>
          <w:rFonts w:ascii="Arial" w:hAnsi="Arial"/>
          <w:sz w:val="20"/>
        </w:rPr>
      </w:pPr>
    </w:p>
    <w:p w14:paraId="2DDDF1AB" w14:textId="77777777" w:rsidR="007D2BF5" w:rsidRDefault="007D2BF5">
      <w:pPr>
        <w:pStyle w:val="Zkladntext"/>
        <w:jc w:val="both"/>
        <w:rPr>
          <w:rFonts w:ascii="Arial" w:hAnsi="Arial"/>
          <w:sz w:val="20"/>
        </w:rPr>
      </w:pPr>
    </w:p>
    <w:p w14:paraId="578268E1" w14:textId="77777777" w:rsidR="007D2BF5" w:rsidRDefault="007D2BF5">
      <w:pPr>
        <w:pStyle w:val="Zkladntext"/>
        <w:rPr>
          <w:rFonts w:ascii="Arial" w:hAnsi="Arial"/>
          <w:sz w:val="20"/>
        </w:rPr>
      </w:pPr>
    </w:p>
    <w:p w14:paraId="40FE6916" w14:textId="77777777" w:rsidR="007D2BF5" w:rsidRDefault="001513E7">
      <w:pPr>
        <w:pStyle w:val="Zkladntext"/>
        <w:rPr>
          <w:rFonts w:ascii="Arial" w:hAnsi="Arial"/>
          <w:sz w:val="20"/>
        </w:rPr>
      </w:pPr>
      <w:r>
        <w:rPr>
          <w:rFonts w:ascii="Arial" w:hAnsi="Arial"/>
          <w:sz w:val="20"/>
        </w:rPr>
        <w:t>Čl. XI.</w:t>
      </w:r>
    </w:p>
    <w:p w14:paraId="7B1259AA" w14:textId="77777777" w:rsidR="007D2BF5" w:rsidRDefault="001513E7">
      <w:pPr>
        <w:pStyle w:val="Zkladntext"/>
        <w:rPr>
          <w:rFonts w:ascii="Arial" w:hAnsi="Arial"/>
          <w:b/>
          <w:sz w:val="20"/>
        </w:rPr>
      </w:pPr>
      <w:r>
        <w:rPr>
          <w:rFonts w:ascii="Arial" w:hAnsi="Arial"/>
          <w:b/>
          <w:sz w:val="20"/>
        </w:rPr>
        <w:t>Další povinnosti Další</w:t>
      </w:r>
      <w:r w:rsidR="00A47157">
        <w:rPr>
          <w:rFonts w:ascii="Arial" w:hAnsi="Arial"/>
          <w:b/>
          <w:sz w:val="20"/>
        </w:rPr>
        <w:t>ch</w:t>
      </w:r>
      <w:r>
        <w:rPr>
          <w:rFonts w:ascii="Arial" w:hAnsi="Arial"/>
          <w:b/>
          <w:sz w:val="20"/>
        </w:rPr>
        <w:t xml:space="preserve"> účastník</w:t>
      </w:r>
      <w:r w:rsidR="00A47157">
        <w:rPr>
          <w:rFonts w:ascii="Arial" w:hAnsi="Arial"/>
          <w:b/>
          <w:sz w:val="20"/>
        </w:rPr>
        <w:t>ů</w:t>
      </w:r>
      <w:r>
        <w:rPr>
          <w:rFonts w:ascii="Arial" w:hAnsi="Arial"/>
          <w:b/>
          <w:sz w:val="20"/>
        </w:rPr>
        <w:t xml:space="preserve"> projektu</w:t>
      </w:r>
    </w:p>
    <w:p w14:paraId="0A06C573" w14:textId="77777777" w:rsidR="007D2BF5" w:rsidRDefault="007D2BF5">
      <w:pPr>
        <w:pStyle w:val="Zkladntext"/>
        <w:rPr>
          <w:rFonts w:ascii="Arial" w:hAnsi="Arial"/>
          <w:b/>
          <w:sz w:val="20"/>
        </w:rPr>
      </w:pPr>
    </w:p>
    <w:p w14:paraId="40D17577" w14:textId="77777777" w:rsidR="007D2BF5" w:rsidRDefault="001513E7">
      <w:pPr>
        <w:pStyle w:val="Default"/>
        <w:numPr>
          <w:ilvl w:val="0"/>
          <w:numId w:val="12"/>
        </w:numPr>
        <w:spacing w:after="120"/>
        <w:ind w:left="357" w:hanging="356"/>
        <w:jc w:val="both"/>
        <w:rPr>
          <w:rFonts w:ascii="Arial" w:hAnsi="Arial"/>
          <w:sz w:val="20"/>
          <w:szCs w:val="20"/>
        </w:rPr>
      </w:pPr>
      <w:r w:rsidRPr="000960B1">
        <w:rPr>
          <w:rFonts w:ascii="Arial" w:hAnsi="Arial"/>
          <w:sz w:val="20"/>
        </w:rPr>
        <w:t xml:space="preserve">V případě povinností, které nejsou upraveny v této Smlouvě, se postupuje dle Smlouvy o poskytnutí podpory, vč. jejích příloh a jejích případných dodatků. </w:t>
      </w:r>
      <w:r w:rsidRPr="000960B1">
        <w:rPr>
          <w:rFonts w:ascii="Arial" w:hAnsi="Arial"/>
          <w:sz w:val="20"/>
          <w:szCs w:val="20"/>
        </w:rPr>
        <w:t>Další účastní</w:t>
      </w:r>
      <w:r w:rsidR="00A47157" w:rsidRPr="000960B1">
        <w:rPr>
          <w:rFonts w:ascii="Arial" w:hAnsi="Arial"/>
          <w:sz w:val="20"/>
          <w:szCs w:val="20"/>
        </w:rPr>
        <w:t>ci</w:t>
      </w:r>
      <w:r w:rsidRPr="000960B1">
        <w:rPr>
          <w:rFonts w:ascii="Arial" w:hAnsi="Arial"/>
          <w:sz w:val="20"/>
          <w:szCs w:val="20"/>
        </w:rPr>
        <w:t xml:space="preserve"> projektu j</w:t>
      </w:r>
      <w:r w:rsidR="00A47157" w:rsidRPr="000960B1">
        <w:rPr>
          <w:rFonts w:ascii="Arial" w:hAnsi="Arial"/>
          <w:sz w:val="20"/>
          <w:szCs w:val="20"/>
        </w:rPr>
        <w:t>sou</w:t>
      </w:r>
      <w:r w:rsidRPr="000960B1">
        <w:rPr>
          <w:rFonts w:ascii="Arial" w:hAnsi="Arial"/>
          <w:sz w:val="20"/>
          <w:szCs w:val="20"/>
        </w:rPr>
        <w:t xml:space="preserve"> povin</w:t>
      </w:r>
      <w:r w:rsidR="00A47157" w:rsidRPr="000960B1">
        <w:rPr>
          <w:rFonts w:ascii="Arial" w:hAnsi="Arial"/>
          <w:sz w:val="20"/>
          <w:szCs w:val="20"/>
        </w:rPr>
        <w:t>ni</w:t>
      </w:r>
      <w:r w:rsidRPr="000960B1">
        <w:rPr>
          <w:rFonts w:ascii="Arial" w:hAnsi="Arial"/>
          <w:sz w:val="20"/>
          <w:szCs w:val="20"/>
        </w:rPr>
        <w:t xml:space="preserve"> dodržovat veškeré povinnosti Příjemce, jakož i povinnosti Další</w:t>
      </w:r>
      <w:r w:rsidR="00A47157" w:rsidRPr="000960B1">
        <w:rPr>
          <w:rFonts w:ascii="Arial" w:hAnsi="Arial"/>
          <w:sz w:val="20"/>
          <w:szCs w:val="20"/>
        </w:rPr>
        <w:t>ch</w:t>
      </w:r>
      <w:r w:rsidRPr="000960B1">
        <w:rPr>
          <w:rFonts w:ascii="Arial" w:hAnsi="Arial"/>
          <w:sz w:val="20"/>
          <w:szCs w:val="20"/>
        </w:rPr>
        <w:t xml:space="preserve"> účastník</w:t>
      </w:r>
      <w:r w:rsidR="00A47157" w:rsidRPr="000960B1">
        <w:rPr>
          <w:rFonts w:ascii="Arial" w:hAnsi="Arial"/>
          <w:sz w:val="20"/>
          <w:szCs w:val="20"/>
        </w:rPr>
        <w:t>ů</w:t>
      </w:r>
      <w:r w:rsidRPr="000960B1">
        <w:rPr>
          <w:rFonts w:ascii="Arial" w:hAnsi="Arial"/>
          <w:sz w:val="20"/>
          <w:szCs w:val="20"/>
        </w:rPr>
        <w:t xml:space="preserve"> projektu, které vyplývají z ustanovení Smlouvy o poskytnutí podpory (vč.  příloh) a jejích případných dodatků s výjimkou ustanovení, z jejichž podstaty vyplývá, ž</w:t>
      </w:r>
      <w:r w:rsidR="00A47157" w:rsidRPr="000960B1">
        <w:rPr>
          <w:rFonts w:ascii="Arial" w:hAnsi="Arial"/>
          <w:sz w:val="20"/>
          <w:szCs w:val="20"/>
        </w:rPr>
        <w:t>e se nemohou vztahovat na Další</w:t>
      </w:r>
      <w:r w:rsidRPr="000960B1">
        <w:rPr>
          <w:rFonts w:ascii="Arial" w:hAnsi="Arial"/>
          <w:sz w:val="20"/>
          <w:szCs w:val="20"/>
        </w:rPr>
        <w:t xml:space="preserve"> účastník</w:t>
      </w:r>
      <w:r w:rsidR="00A47157" w:rsidRPr="000960B1">
        <w:rPr>
          <w:rFonts w:ascii="Arial" w:hAnsi="Arial"/>
          <w:sz w:val="20"/>
          <w:szCs w:val="20"/>
        </w:rPr>
        <w:t>y</w:t>
      </w:r>
      <w:r w:rsidRPr="000960B1">
        <w:rPr>
          <w:rFonts w:ascii="Arial" w:hAnsi="Arial"/>
          <w:sz w:val="20"/>
          <w:szCs w:val="20"/>
        </w:rPr>
        <w:t xml:space="preserve"> projektu. Další účastní</w:t>
      </w:r>
      <w:r w:rsidR="00A47157" w:rsidRPr="000960B1">
        <w:rPr>
          <w:rFonts w:ascii="Arial" w:hAnsi="Arial"/>
          <w:sz w:val="20"/>
          <w:szCs w:val="20"/>
        </w:rPr>
        <w:t>ci projektu jsou</w:t>
      </w:r>
      <w:r w:rsidRPr="000960B1">
        <w:rPr>
          <w:rFonts w:ascii="Arial" w:hAnsi="Arial"/>
          <w:sz w:val="20"/>
          <w:szCs w:val="20"/>
        </w:rPr>
        <w:t xml:space="preserve"> povin</w:t>
      </w:r>
      <w:r w:rsidR="00A47157" w:rsidRPr="000960B1">
        <w:rPr>
          <w:rFonts w:ascii="Arial" w:hAnsi="Arial"/>
          <w:sz w:val="20"/>
          <w:szCs w:val="20"/>
        </w:rPr>
        <w:t>ni</w:t>
      </w:r>
      <w:r w:rsidRPr="000960B1">
        <w:rPr>
          <w:rFonts w:ascii="Arial" w:hAnsi="Arial"/>
          <w:sz w:val="20"/>
          <w:szCs w:val="20"/>
        </w:rPr>
        <w:t xml:space="preserve"> poskytnout Příjemci veškerou potřebnou součinnost za účelem dodržení těchto povinností Příjemcem, včetně odpovědnosti hlavního příjemce za porušení rozpočtové kázně Dalším</w:t>
      </w:r>
      <w:r w:rsidR="00A47157" w:rsidRPr="000960B1">
        <w:rPr>
          <w:rFonts w:ascii="Arial" w:hAnsi="Arial"/>
          <w:sz w:val="20"/>
          <w:szCs w:val="20"/>
        </w:rPr>
        <w:t>i</w:t>
      </w:r>
      <w:r w:rsidRPr="000960B1">
        <w:rPr>
          <w:rFonts w:ascii="Arial" w:hAnsi="Arial"/>
          <w:sz w:val="20"/>
          <w:szCs w:val="20"/>
        </w:rPr>
        <w:t xml:space="preserve"> účastník</w:t>
      </w:r>
      <w:r w:rsidR="00A47157" w:rsidRPr="000960B1">
        <w:rPr>
          <w:rFonts w:ascii="Arial" w:hAnsi="Arial"/>
          <w:sz w:val="20"/>
          <w:szCs w:val="20"/>
        </w:rPr>
        <w:t>y</w:t>
      </w:r>
      <w:r w:rsidRPr="000960B1">
        <w:rPr>
          <w:rFonts w:ascii="Arial" w:hAnsi="Arial"/>
          <w:sz w:val="20"/>
          <w:szCs w:val="20"/>
        </w:rPr>
        <w:t xml:space="preserve"> projektu</w:t>
      </w:r>
      <w:r>
        <w:rPr>
          <w:rFonts w:ascii="Arial" w:hAnsi="Arial"/>
          <w:sz w:val="20"/>
          <w:szCs w:val="20"/>
        </w:rPr>
        <w:t xml:space="preserve">. </w:t>
      </w:r>
    </w:p>
    <w:p w14:paraId="3E9421E9"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splnit povinnosti osob, kterým byla poskytnuta podpora ze státního rozpočtu, stanovené zejména Zákonem, zákonem č. 218/2000 Sb., o rozpočtových pravidlech, ve znění pozdějších předpisů, a dalšími právními předpisy a splnit veškeré další podmínky užití Dotace Dalším</w:t>
      </w:r>
      <w:r w:rsidR="00A47157" w:rsidRPr="000960B1">
        <w:rPr>
          <w:rFonts w:ascii="Arial" w:hAnsi="Arial"/>
          <w:sz w:val="20"/>
        </w:rPr>
        <w:t>i</w:t>
      </w:r>
      <w:r w:rsidRPr="000960B1">
        <w:rPr>
          <w:rFonts w:ascii="Arial" w:hAnsi="Arial"/>
          <w:sz w:val="20"/>
        </w:rPr>
        <w:t xml:space="preserve"> účastník</w:t>
      </w:r>
      <w:r w:rsidR="00A47157" w:rsidRPr="000960B1">
        <w:rPr>
          <w:rFonts w:ascii="Arial" w:hAnsi="Arial"/>
          <w:sz w:val="20"/>
        </w:rPr>
        <w:t>y</w:t>
      </w:r>
      <w:r w:rsidRPr="000960B1">
        <w:rPr>
          <w:rFonts w:ascii="Arial" w:hAnsi="Arial"/>
          <w:sz w:val="20"/>
        </w:rPr>
        <w:t xml:space="preserve"> projektu, stanovené touto Smlouvou.</w:t>
      </w:r>
    </w:p>
    <w:p w14:paraId="53E5ACA7"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souhlasí se zveřejněním svých identifikačních údajů, výše poskytnuté Dotace a závěrečné zprávy o řešení Projektu.</w:t>
      </w:r>
    </w:p>
    <w:p w14:paraId="2D1D67AC"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písemně informovat Příjemce o každé změně rozhodné pro poskytování Dotace nejpozději do 4 kalendářních dnů ode dne, kdy se o změně dozvědě</w:t>
      </w:r>
      <w:r w:rsidR="00A47157" w:rsidRPr="000960B1">
        <w:rPr>
          <w:rFonts w:ascii="Arial" w:hAnsi="Arial"/>
          <w:sz w:val="20"/>
        </w:rPr>
        <w:t>li</w:t>
      </w:r>
      <w:r w:rsidRPr="000960B1">
        <w:rPr>
          <w:rFonts w:ascii="Arial" w:hAnsi="Arial"/>
          <w:sz w:val="20"/>
        </w:rPr>
        <w:t>, zejména o změně je</w:t>
      </w:r>
      <w:r w:rsidR="00A47157" w:rsidRPr="000960B1">
        <w:rPr>
          <w:rFonts w:ascii="Arial" w:hAnsi="Arial"/>
          <w:sz w:val="20"/>
        </w:rPr>
        <w:t>jich</w:t>
      </w:r>
      <w:r w:rsidRPr="000960B1">
        <w:rPr>
          <w:rFonts w:ascii="Arial" w:hAnsi="Arial"/>
          <w:sz w:val="20"/>
        </w:rPr>
        <w:t xml:space="preserve"> právní formy, zahájení insolvenčního řízení, likvidaci apod., o změnách veškerých skutečností uvedených v Závazných parametrech řešení projektu, a dále o jakýchkoliv dalších změnách a skutečnostech, které by mohly mít vliv na řešení a cíle Projektu nebo změnu údajů zveřejňovaných v IS </w:t>
      </w:r>
      <w:proofErr w:type="spellStart"/>
      <w:r w:rsidRPr="000960B1">
        <w:rPr>
          <w:rFonts w:ascii="Arial" w:hAnsi="Arial"/>
          <w:sz w:val="20"/>
        </w:rPr>
        <w:t>VaVaI</w:t>
      </w:r>
      <w:proofErr w:type="spellEnd"/>
      <w:r w:rsidRPr="000960B1">
        <w:rPr>
          <w:rFonts w:ascii="Arial" w:hAnsi="Arial"/>
          <w:sz w:val="20"/>
        </w:rPr>
        <w:t>, a o tom, že Další účastní</w:t>
      </w:r>
      <w:r w:rsidR="00A47157" w:rsidRPr="000960B1">
        <w:rPr>
          <w:rFonts w:ascii="Arial" w:hAnsi="Arial"/>
          <w:sz w:val="20"/>
        </w:rPr>
        <w:t>ci</w:t>
      </w:r>
      <w:r w:rsidRPr="000960B1">
        <w:rPr>
          <w:rFonts w:ascii="Arial" w:hAnsi="Arial"/>
          <w:sz w:val="20"/>
        </w:rPr>
        <w:t xml:space="preserve"> projektu přestal</w:t>
      </w:r>
      <w:r w:rsidR="00A47157" w:rsidRPr="000960B1">
        <w:rPr>
          <w:rFonts w:ascii="Arial" w:hAnsi="Arial"/>
          <w:sz w:val="20"/>
        </w:rPr>
        <w:t>i</w:t>
      </w:r>
      <w:r w:rsidRPr="000960B1">
        <w:rPr>
          <w:rFonts w:ascii="Arial" w:hAnsi="Arial"/>
          <w:sz w:val="20"/>
        </w:rPr>
        <w:t xml:space="preserve"> splňovat podmínky kvalifikace, které nastaly v době ode dne nabytí účinnosti Smlouvy  o poskytnutí podpory. </w:t>
      </w:r>
    </w:p>
    <w:p w14:paraId="5C1F05A1"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nakládat s prostředky Dotace v souladu s právními předpisy správně, hospodárně, efektivně a účelně, přičemž j</w:t>
      </w:r>
      <w:r w:rsidR="00A47157" w:rsidRPr="000960B1">
        <w:rPr>
          <w:rFonts w:ascii="Arial" w:hAnsi="Arial"/>
          <w:sz w:val="20"/>
        </w:rPr>
        <w:t>sou</w:t>
      </w:r>
      <w:r w:rsidRPr="000960B1">
        <w:rPr>
          <w:rFonts w:ascii="Arial" w:hAnsi="Arial"/>
          <w:sz w:val="20"/>
        </w:rPr>
        <w:t xml:space="preserve"> povin</w:t>
      </w:r>
      <w:r w:rsidR="00A47157" w:rsidRPr="000960B1">
        <w:rPr>
          <w:rFonts w:ascii="Arial" w:hAnsi="Arial"/>
          <w:sz w:val="20"/>
        </w:rPr>
        <w:t>ni</w:t>
      </w:r>
      <w:r w:rsidRPr="000960B1">
        <w:rPr>
          <w:rFonts w:ascii="Arial" w:hAnsi="Arial"/>
          <w:sz w:val="20"/>
        </w:rPr>
        <w:t xml:space="preserve"> dodržet maximální přípustný podíl podpory Projektu z veřejných prostředků na způsobilých nákladech Projektu.</w:t>
      </w:r>
    </w:p>
    <w:p w14:paraId="2D27CAA8"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A47157" w:rsidRPr="000960B1">
        <w:rPr>
          <w:rFonts w:ascii="Arial" w:hAnsi="Arial"/>
          <w:sz w:val="20"/>
        </w:rPr>
        <w:t>ci</w:t>
      </w:r>
      <w:r w:rsidRPr="000960B1">
        <w:rPr>
          <w:rFonts w:ascii="Arial" w:hAnsi="Arial"/>
          <w:sz w:val="20"/>
        </w:rPr>
        <w:t xml:space="preserve"> projektu prohlašuj</w:t>
      </w:r>
      <w:r w:rsidR="00A47157" w:rsidRPr="000960B1">
        <w:rPr>
          <w:rFonts w:ascii="Arial" w:hAnsi="Arial"/>
          <w:sz w:val="20"/>
        </w:rPr>
        <w:t>í, že si jsou</w:t>
      </w:r>
      <w:r w:rsidRPr="000960B1">
        <w:rPr>
          <w:rFonts w:ascii="Arial" w:hAnsi="Arial"/>
          <w:sz w:val="20"/>
        </w:rPr>
        <w:t xml:space="preserve"> vědom</w:t>
      </w:r>
      <w:r w:rsidR="00A47157" w:rsidRPr="000960B1">
        <w:rPr>
          <w:rFonts w:ascii="Arial" w:hAnsi="Arial"/>
          <w:sz w:val="20"/>
        </w:rPr>
        <w:t>i</w:t>
      </w:r>
      <w:r w:rsidRPr="000960B1">
        <w:rPr>
          <w:rFonts w:ascii="Arial" w:hAnsi="Arial"/>
          <w:sz w:val="20"/>
        </w:rPr>
        <w:t xml:space="preserve"> své povinnosti vyčíslit a odvést Poskytovateli prostřednictvím Příjemce příjmy z Projektu dle článku 9 Všeobecných podmínek a nezamezovat v získávání těchto příjmů. </w:t>
      </w:r>
    </w:p>
    <w:p w14:paraId="6A964859"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1C63D1" w:rsidRPr="000960B1">
        <w:rPr>
          <w:rFonts w:ascii="Arial" w:hAnsi="Arial"/>
          <w:sz w:val="20"/>
        </w:rPr>
        <w:t>ci</w:t>
      </w:r>
      <w:r w:rsidRPr="000960B1">
        <w:rPr>
          <w:rFonts w:ascii="Arial" w:hAnsi="Arial"/>
          <w:sz w:val="20"/>
        </w:rPr>
        <w:t xml:space="preserve"> projektu j</w:t>
      </w:r>
      <w:r w:rsidR="001C63D1" w:rsidRPr="000960B1">
        <w:rPr>
          <w:rFonts w:ascii="Arial" w:hAnsi="Arial"/>
          <w:sz w:val="20"/>
        </w:rPr>
        <w:t>sou</w:t>
      </w:r>
      <w:r w:rsidRPr="000960B1">
        <w:rPr>
          <w:rFonts w:ascii="Arial" w:hAnsi="Arial"/>
          <w:sz w:val="20"/>
        </w:rPr>
        <w:t xml:space="preserve"> povin</w:t>
      </w:r>
      <w:r w:rsidR="001C63D1" w:rsidRPr="000960B1">
        <w:rPr>
          <w:rFonts w:ascii="Arial" w:hAnsi="Arial"/>
          <w:sz w:val="20"/>
        </w:rPr>
        <w:t xml:space="preserve">ni </w:t>
      </w:r>
      <w:r w:rsidRPr="000960B1">
        <w:rPr>
          <w:rFonts w:ascii="Arial" w:hAnsi="Arial"/>
          <w:sz w:val="20"/>
        </w:rPr>
        <w:t>poskytovat Příjemci veškerou součinnost potřebnou k tomu, aby Příjemce mohl plnit své povinnosti ve vztahu k Poskytovateli.</w:t>
      </w:r>
    </w:p>
    <w:p w14:paraId="22627CD0"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1C63D1" w:rsidRPr="000960B1">
        <w:rPr>
          <w:rFonts w:ascii="Arial" w:hAnsi="Arial"/>
          <w:sz w:val="20"/>
        </w:rPr>
        <w:t>ci</w:t>
      </w:r>
      <w:r w:rsidRPr="000960B1">
        <w:rPr>
          <w:rFonts w:ascii="Arial" w:hAnsi="Arial"/>
          <w:sz w:val="20"/>
        </w:rPr>
        <w:t xml:space="preserve"> projektu j</w:t>
      </w:r>
      <w:r w:rsidR="001C63D1" w:rsidRPr="000960B1">
        <w:rPr>
          <w:rFonts w:ascii="Arial" w:hAnsi="Arial"/>
          <w:sz w:val="20"/>
        </w:rPr>
        <w:t>sou</w:t>
      </w:r>
      <w:r w:rsidRPr="000960B1">
        <w:rPr>
          <w:rFonts w:ascii="Arial" w:hAnsi="Arial"/>
          <w:sz w:val="20"/>
        </w:rPr>
        <w:t xml:space="preserve"> odpovědn</w:t>
      </w:r>
      <w:r w:rsidR="001C63D1" w:rsidRPr="000960B1">
        <w:rPr>
          <w:rFonts w:ascii="Arial" w:hAnsi="Arial"/>
          <w:sz w:val="20"/>
        </w:rPr>
        <w:t>í</w:t>
      </w:r>
      <w:r w:rsidRPr="000960B1">
        <w:rPr>
          <w:rFonts w:ascii="Arial" w:hAnsi="Arial"/>
          <w:sz w:val="20"/>
        </w:rPr>
        <w:t xml:space="preserve"> Příjemci za p</w:t>
      </w:r>
      <w:r w:rsidR="001C63D1" w:rsidRPr="000960B1">
        <w:rPr>
          <w:rFonts w:ascii="Arial" w:hAnsi="Arial"/>
          <w:sz w:val="20"/>
        </w:rPr>
        <w:t xml:space="preserve">orušení rozpočtové kázně Dalšími </w:t>
      </w:r>
      <w:r w:rsidRPr="000960B1">
        <w:rPr>
          <w:rFonts w:ascii="Arial" w:hAnsi="Arial"/>
          <w:sz w:val="20"/>
        </w:rPr>
        <w:t>účastník</w:t>
      </w:r>
      <w:r w:rsidR="001C63D1" w:rsidRPr="000960B1">
        <w:rPr>
          <w:rFonts w:ascii="Arial" w:hAnsi="Arial"/>
          <w:sz w:val="20"/>
        </w:rPr>
        <w:t>y</w:t>
      </w:r>
      <w:r w:rsidRPr="000960B1">
        <w:rPr>
          <w:rFonts w:ascii="Arial" w:hAnsi="Arial"/>
          <w:sz w:val="20"/>
        </w:rPr>
        <w:t xml:space="preserve"> projektu, Příjemce je pak odpovědný Poskytovateli za porušení rozpočtové kázně Dalším</w:t>
      </w:r>
      <w:r w:rsidR="001C63D1" w:rsidRPr="000960B1">
        <w:rPr>
          <w:rFonts w:ascii="Arial" w:hAnsi="Arial"/>
          <w:sz w:val="20"/>
        </w:rPr>
        <w:t>i</w:t>
      </w:r>
      <w:r w:rsidRPr="000960B1">
        <w:rPr>
          <w:rFonts w:ascii="Arial" w:hAnsi="Arial"/>
          <w:sz w:val="20"/>
        </w:rPr>
        <w:t xml:space="preserve"> účastník</w:t>
      </w:r>
      <w:r w:rsidR="001C63D1" w:rsidRPr="000960B1">
        <w:rPr>
          <w:rFonts w:ascii="Arial" w:hAnsi="Arial"/>
          <w:sz w:val="20"/>
        </w:rPr>
        <w:t>y</w:t>
      </w:r>
      <w:r w:rsidRPr="000960B1">
        <w:rPr>
          <w:rFonts w:ascii="Arial" w:hAnsi="Arial"/>
          <w:sz w:val="20"/>
        </w:rPr>
        <w:t xml:space="preserve"> projektu.</w:t>
      </w:r>
    </w:p>
    <w:p w14:paraId="375B026B"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t>Další účastní</w:t>
      </w:r>
      <w:r w:rsidR="001C63D1" w:rsidRPr="000960B1">
        <w:rPr>
          <w:rFonts w:ascii="Arial" w:hAnsi="Arial"/>
          <w:sz w:val="20"/>
        </w:rPr>
        <w:t>ci projektu jsou</w:t>
      </w:r>
      <w:r w:rsidRPr="000960B1">
        <w:rPr>
          <w:rFonts w:ascii="Arial" w:hAnsi="Arial"/>
          <w:sz w:val="20"/>
        </w:rPr>
        <w:t xml:space="preserve"> povin</w:t>
      </w:r>
      <w:r w:rsidR="001C63D1" w:rsidRPr="000960B1">
        <w:rPr>
          <w:rFonts w:ascii="Arial" w:hAnsi="Arial"/>
          <w:sz w:val="20"/>
        </w:rPr>
        <w:t>ni</w:t>
      </w:r>
      <w:r w:rsidRPr="000960B1">
        <w:rPr>
          <w:rFonts w:ascii="Arial" w:hAnsi="Arial"/>
          <w:sz w:val="20"/>
        </w:rPr>
        <w:t xml:space="preserve"> přijmout opatření k odstranění nedostatků zjištěných při veřejnosprávní kontrole bez zbytečného odkladu, nejpozději však ve lhůtě stanovené kontrolním orgánem, a o přijatých opatřeních informovat Příjemce, přičemž Příjemce si vyhrazuje právo prověřit u Další</w:t>
      </w:r>
      <w:r w:rsidR="001C63D1" w:rsidRPr="000960B1">
        <w:rPr>
          <w:rFonts w:ascii="Arial" w:hAnsi="Arial"/>
          <w:sz w:val="20"/>
        </w:rPr>
        <w:t>ch</w:t>
      </w:r>
      <w:r w:rsidRPr="000960B1">
        <w:rPr>
          <w:rFonts w:ascii="Arial" w:hAnsi="Arial"/>
          <w:sz w:val="20"/>
        </w:rPr>
        <w:t xml:space="preserve"> účastník</w:t>
      </w:r>
      <w:r w:rsidR="001C63D1" w:rsidRPr="000960B1">
        <w:rPr>
          <w:rFonts w:ascii="Arial" w:hAnsi="Arial"/>
          <w:sz w:val="20"/>
        </w:rPr>
        <w:t>ů</w:t>
      </w:r>
      <w:r w:rsidRPr="000960B1">
        <w:rPr>
          <w:rFonts w:ascii="Arial" w:hAnsi="Arial"/>
          <w:sz w:val="20"/>
        </w:rPr>
        <w:t xml:space="preserve"> projektu plnění uložených opatření k nápravě. </w:t>
      </w:r>
    </w:p>
    <w:p w14:paraId="397887F5" w14:textId="77777777" w:rsidR="007D2BF5" w:rsidRPr="000960B1" w:rsidRDefault="001513E7">
      <w:pPr>
        <w:pStyle w:val="Zkladntext"/>
        <w:numPr>
          <w:ilvl w:val="0"/>
          <w:numId w:val="12"/>
        </w:numPr>
        <w:spacing w:after="120"/>
        <w:ind w:left="357" w:hanging="356"/>
        <w:jc w:val="both"/>
        <w:rPr>
          <w:rFonts w:ascii="Arial" w:hAnsi="Arial"/>
          <w:sz w:val="20"/>
        </w:rPr>
      </w:pPr>
      <w:r w:rsidRPr="000960B1">
        <w:rPr>
          <w:rFonts w:ascii="Arial" w:hAnsi="Arial"/>
          <w:sz w:val="20"/>
        </w:rPr>
        <w:lastRenderedPageBreak/>
        <w:t>Další účastní</w:t>
      </w:r>
      <w:r w:rsidR="001C63D1" w:rsidRPr="000960B1">
        <w:rPr>
          <w:rFonts w:ascii="Arial" w:hAnsi="Arial"/>
          <w:sz w:val="20"/>
        </w:rPr>
        <w:t>ci</w:t>
      </w:r>
      <w:r w:rsidRPr="000960B1">
        <w:rPr>
          <w:rFonts w:ascii="Arial" w:hAnsi="Arial"/>
          <w:sz w:val="20"/>
        </w:rPr>
        <w:t xml:space="preserve"> projektu se zavazuj</w:t>
      </w:r>
      <w:r w:rsidR="001C63D1" w:rsidRPr="000960B1">
        <w:rPr>
          <w:rFonts w:ascii="Arial" w:hAnsi="Arial"/>
          <w:sz w:val="20"/>
        </w:rPr>
        <w:t>í</w:t>
      </w:r>
      <w:r w:rsidRPr="000960B1">
        <w:rPr>
          <w:rFonts w:ascii="Arial" w:hAnsi="Arial"/>
          <w:sz w:val="20"/>
        </w:rPr>
        <w:t xml:space="preserve"> spolupracovat na implementačním plánu k Výsledkům projektu.</w:t>
      </w:r>
    </w:p>
    <w:p w14:paraId="6004879C" w14:textId="77777777" w:rsidR="007D2BF5" w:rsidRPr="000960B1" w:rsidRDefault="001513E7">
      <w:pPr>
        <w:pStyle w:val="Default"/>
        <w:numPr>
          <w:ilvl w:val="0"/>
          <w:numId w:val="12"/>
        </w:numPr>
        <w:spacing w:after="120"/>
        <w:ind w:left="357" w:hanging="356"/>
        <w:jc w:val="both"/>
        <w:rPr>
          <w:rFonts w:ascii="Arial" w:hAnsi="Arial"/>
          <w:sz w:val="20"/>
          <w:szCs w:val="20"/>
        </w:rPr>
      </w:pPr>
      <w:r w:rsidRPr="000960B1">
        <w:rPr>
          <w:rFonts w:ascii="Arial" w:hAnsi="Arial"/>
          <w:sz w:val="20"/>
          <w:szCs w:val="20"/>
        </w:rPr>
        <w:t>Další účastní</w:t>
      </w:r>
      <w:r w:rsidR="001C63D1" w:rsidRPr="000960B1">
        <w:rPr>
          <w:rFonts w:ascii="Arial" w:hAnsi="Arial"/>
          <w:sz w:val="20"/>
          <w:szCs w:val="20"/>
        </w:rPr>
        <w:t>ci</w:t>
      </w:r>
      <w:r w:rsidRPr="000960B1">
        <w:rPr>
          <w:rFonts w:ascii="Arial" w:hAnsi="Arial"/>
          <w:sz w:val="20"/>
          <w:szCs w:val="20"/>
        </w:rPr>
        <w:t xml:space="preserve"> projektu j</w:t>
      </w:r>
      <w:r w:rsidR="001C63D1" w:rsidRPr="000960B1">
        <w:rPr>
          <w:rFonts w:ascii="Arial" w:hAnsi="Arial"/>
          <w:sz w:val="20"/>
          <w:szCs w:val="20"/>
        </w:rPr>
        <w:t>sou</w:t>
      </w:r>
      <w:r w:rsidRPr="000960B1">
        <w:rPr>
          <w:rFonts w:ascii="Arial" w:hAnsi="Arial"/>
          <w:sz w:val="20"/>
          <w:szCs w:val="20"/>
        </w:rPr>
        <w:t xml:space="preserve"> povin</w:t>
      </w:r>
      <w:r w:rsidR="001C63D1" w:rsidRPr="000960B1">
        <w:rPr>
          <w:rFonts w:ascii="Arial" w:hAnsi="Arial"/>
          <w:sz w:val="20"/>
          <w:szCs w:val="20"/>
        </w:rPr>
        <w:t>ni</w:t>
      </w:r>
      <w:r w:rsidRPr="000960B1">
        <w:rPr>
          <w:rFonts w:ascii="Arial" w:hAnsi="Arial"/>
          <w:sz w:val="20"/>
          <w:szCs w:val="20"/>
        </w:rPr>
        <w:t xml:space="preserve"> zveřejňovat dle zákona č. 563/1991 Sb., o účetnictví účetní závěrku v příslušném rejstříku ve smyslu zákona č. 304/2013 o veřejných rejstřících, a to po celou dobu řešení Projektu, pokud m</w:t>
      </w:r>
      <w:r w:rsidR="001C63D1" w:rsidRPr="000960B1">
        <w:rPr>
          <w:rFonts w:ascii="Arial" w:hAnsi="Arial"/>
          <w:sz w:val="20"/>
          <w:szCs w:val="20"/>
        </w:rPr>
        <w:t xml:space="preserve">ají </w:t>
      </w:r>
      <w:r w:rsidRPr="000960B1">
        <w:rPr>
          <w:rFonts w:ascii="Arial" w:hAnsi="Arial"/>
          <w:sz w:val="20"/>
          <w:szCs w:val="20"/>
        </w:rPr>
        <w:t xml:space="preserve">tuto povinnost uvedenými zákony stanovenou. </w:t>
      </w:r>
    </w:p>
    <w:p w14:paraId="28D3620F" w14:textId="77777777" w:rsidR="007D2BF5" w:rsidRPr="000960B1" w:rsidRDefault="001513E7">
      <w:pPr>
        <w:pStyle w:val="Default"/>
        <w:numPr>
          <w:ilvl w:val="0"/>
          <w:numId w:val="12"/>
        </w:numPr>
        <w:spacing w:after="120"/>
        <w:ind w:left="357" w:hanging="356"/>
        <w:jc w:val="both"/>
        <w:rPr>
          <w:rFonts w:ascii="Arial" w:hAnsi="Arial"/>
          <w:sz w:val="20"/>
          <w:szCs w:val="20"/>
        </w:rPr>
      </w:pPr>
      <w:r w:rsidRPr="000960B1">
        <w:rPr>
          <w:rFonts w:ascii="Arial" w:hAnsi="Arial"/>
          <w:sz w:val="20"/>
        </w:rPr>
        <w:t>Další účastní</w:t>
      </w:r>
      <w:r w:rsidR="001C63D1" w:rsidRPr="000960B1">
        <w:rPr>
          <w:rFonts w:ascii="Arial" w:hAnsi="Arial"/>
          <w:sz w:val="20"/>
        </w:rPr>
        <w:t>ci</w:t>
      </w:r>
      <w:r w:rsidRPr="000960B1">
        <w:rPr>
          <w:rFonts w:ascii="Arial" w:hAnsi="Arial"/>
          <w:sz w:val="20"/>
        </w:rPr>
        <w:t xml:space="preserve"> projektu se zavazuj</w:t>
      </w:r>
      <w:r w:rsidR="001C63D1" w:rsidRPr="000960B1">
        <w:rPr>
          <w:rFonts w:ascii="Arial" w:hAnsi="Arial"/>
          <w:sz w:val="20"/>
        </w:rPr>
        <w:t>í</w:t>
      </w:r>
      <w:r w:rsidRPr="000960B1">
        <w:rPr>
          <w:rFonts w:ascii="Arial" w:hAnsi="Arial"/>
          <w:sz w:val="20"/>
        </w:rPr>
        <w:t xml:space="preserve"> prokázat na výzvu Příjemce, že splňuje povinnosti stanovené pravidly poskytnutí podpory (jak jsou definována v čl. 2 odst. 1 písm. l) Všeobecných podmínek), a to ve lhůtě uvedené ve výzvě.</w:t>
      </w:r>
    </w:p>
    <w:p w14:paraId="5065B2FD" w14:textId="77777777" w:rsidR="007D2BF5" w:rsidRDefault="007D2BF5">
      <w:pPr>
        <w:pStyle w:val="Odstavecseseznamem"/>
        <w:rPr>
          <w:rFonts w:ascii="Arial" w:hAnsi="Arial"/>
        </w:rPr>
      </w:pPr>
    </w:p>
    <w:p w14:paraId="4CCEC81B" w14:textId="77777777" w:rsidR="003D3406" w:rsidRDefault="003D3406">
      <w:pPr>
        <w:pStyle w:val="Zkladntext"/>
        <w:rPr>
          <w:rFonts w:ascii="Arial" w:hAnsi="Arial"/>
          <w:sz w:val="20"/>
        </w:rPr>
      </w:pPr>
    </w:p>
    <w:p w14:paraId="68907012" w14:textId="01950433" w:rsidR="007D2BF5" w:rsidRDefault="001513E7">
      <w:pPr>
        <w:pStyle w:val="Zkladntext"/>
        <w:rPr>
          <w:rFonts w:ascii="Arial" w:hAnsi="Arial"/>
          <w:sz w:val="20"/>
        </w:rPr>
      </w:pPr>
      <w:r>
        <w:rPr>
          <w:rFonts w:ascii="Arial" w:hAnsi="Arial"/>
          <w:sz w:val="20"/>
        </w:rPr>
        <w:t>Čl. XII.</w:t>
      </w:r>
    </w:p>
    <w:p w14:paraId="08284C6B" w14:textId="77777777" w:rsidR="007D2BF5" w:rsidRDefault="001513E7">
      <w:pPr>
        <w:pStyle w:val="Zkladntext"/>
        <w:rPr>
          <w:rFonts w:ascii="Arial" w:hAnsi="Arial"/>
          <w:b/>
          <w:sz w:val="20"/>
        </w:rPr>
      </w:pPr>
      <w:r>
        <w:rPr>
          <w:rFonts w:ascii="Arial" w:hAnsi="Arial"/>
          <w:b/>
          <w:sz w:val="20"/>
        </w:rPr>
        <w:t>Sankce</w:t>
      </w:r>
    </w:p>
    <w:p w14:paraId="0D084B3D" w14:textId="77777777" w:rsidR="007D2BF5" w:rsidRDefault="007D2BF5">
      <w:pPr>
        <w:pStyle w:val="Zkladntext"/>
        <w:rPr>
          <w:rFonts w:ascii="Arial" w:hAnsi="Arial"/>
          <w:b/>
          <w:sz w:val="20"/>
        </w:rPr>
      </w:pPr>
    </w:p>
    <w:p w14:paraId="123B16A4" w14:textId="61A7A89E" w:rsidR="007D2BF5" w:rsidRPr="00B135E7" w:rsidRDefault="001513E7">
      <w:pPr>
        <w:pStyle w:val="Zkladntext"/>
        <w:numPr>
          <w:ilvl w:val="0"/>
          <w:numId w:val="20"/>
        </w:numPr>
        <w:spacing w:after="120"/>
        <w:ind w:left="357" w:hanging="356"/>
        <w:jc w:val="both"/>
        <w:rPr>
          <w:rFonts w:ascii="Arial" w:hAnsi="Arial"/>
          <w:sz w:val="20"/>
        </w:rPr>
      </w:pPr>
      <w:r w:rsidRPr="00B135E7">
        <w:rPr>
          <w:rFonts w:ascii="Arial" w:hAnsi="Arial"/>
          <w:sz w:val="20"/>
        </w:rPr>
        <w:t>V případě porušení povinností Další</w:t>
      </w:r>
      <w:r w:rsidR="001C63D1" w:rsidRPr="00B135E7">
        <w:rPr>
          <w:rFonts w:ascii="Arial" w:hAnsi="Arial"/>
          <w:sz w:val="20"/>
        </w:rPr>
        <w:t>ch</w:t>
      </w:r>
      <w:r w:rsidRPr="00B135E7">
        <w:rPr>
          <w:rFonts w:ascii="Arial" w:hAnsi="Arial"/>
          <w:sz w:val="20"/>
        </w:rPr>
        <w:t xml:space="preserve"> účastník</w:t>
      </w:r>
      <w:r w:rsidR="001C63D1" w:rsidRPr="00B135E7">
        <w:rPr>
          <w:rFonts w:ascii="Arial" w:hAnsi="Arial"/>
          <w:sz w:val="20"/>
        </w:rPr>
        <w:t>ů</w:t>
      </w:r>
      <w:r w:rsidRPr="00B135E7">
        <w:rPr>
          <w:rFonts w:ascii="Arial" w:hAnsi="Arial"/>
          <w:sz w:val="20"/>
        </w:rPr>
        <w:t xml:space="preserve"> projektu podle této Smlouvy, je Příjemce oprávněn pozastavit poskytování prostředků Dotace, a to až do té doby, kdy Další účastní</w:t>
      </w:r>
      <w:r w:rsidR="001C63D1" w:rsidRPr="00B135E7">
        <w:rPr>
          <w:rFonts w:ascii="Arial" w:hAnsi="Arial"/>
          <w:sz w:val="20"/>
        </w:rPr>
        <w:t>ci</w:t>
      </w:r>
      <w:r w:rsidRPr="00B135E7">
        <w:rPr>
          <w:rFonts w:ascii="Arial" w:hAnsi="Arial"/>
          <w:sz w:val="20"/>
        </w:rPr>
        <w:t xml:space="preserve"> projektu zjedn</w:t>
      </w:r>
      <w:r w:rsidR="001C63D1" w:rsidRPr="00B135E7">
        <w:rPr>
          <w:rFonts w:ascii="Arial" w:hAnsi="Arial"/>
          <w:sz w:val="20"/>
        </w:rPr>
        <w:t>ají</w:t>
      </w:r>
      <w:r w:rsidRPr="00B135E7">
        <w:rPr>
          <w:rFonts w:ascii="Arial" w:hAnsi="Arial"/>
          <w:sz w:val="20"/>
        </w:rPr>
        <w:t xml:space="preserve"> nápravu.</w:t>
      </w:r>
    </w:p>
    <w:p w14:paraId="3DAA4031" w14:textId="13F39AAF" w:rsidR="004540FD" w:rsidRPr="00E91CC9" w:rsidRDefault="001513E7" w:rsidP="004540FD">
      <w:pPr>
        <w:pStyle w:val="Zkladntext"/>
        <w:numPr>
          <w:ilvl w:val="0"/>
          <w:numId w:val="20"/>
        </w:numPr>
        <w:spacing w:after="120"/>
        <w:ind w:left="357" w:hanging="356"/>
        <w:jc w:val="both"/>
        <w:rPr>
          <w:rFonts w:asciiTheme="majorHAnsi" w:hAnsiTheme="majorHAnsi" w:cstheme="majorHAnsi"/>
          <w:sz w:val="20"/>
        </w:rPr>
      </w:pPr>
      <w:r w:rsidRPr="00B135E7">
        <w:rPr>
          <w:rFonts w:ascii="Arial" w:hAnsi="Arial"/>
          <w:sz w:val="20"/>
        </w:rPr>
        <w:t>Dojde-li v souvislosti s porušením povinností Další</w:t>
      </w:r>
      <w:r w:rsidR="001C63D1" w:rsidRPr="00B135E7">
        <w:rPr>
          <w:rFonts w:ascii="Arial" w:hAnsi="Arial"/>
          <w:sz w:val="20"/>
        </w:rPr>
        <w:t>ch</w:t>
      </w:r>
      <w:r w:rsidRPr="00B135E7">
        <w:rPr>
          <w:rFonts w:ascii="Arial" w:hAnsi="Arial"/>
          <w:sz w:val="20"/>
        </w:rPr>
        <w:t xml:space="preserve"> účastník</w:t>
      </w:r>
      <w:r w:rsidR="001C63D1" w:rsidRPr="00B135E7">
        <w:rPr>
          <w:rFonts w:ascii="Arial" w:hAnsi="Arial"/>
          <w:sz w:val="20"/>
        </w:rPr>
        <w:t>ů</w:t>
      </w:r>
      <w:r w:rsidRPr="00B135E7">
        <w:rPr>
          <w:rFonts w:ascii="Arial" w:hAnsi="Arial"/>
          <w:sz w:val="20"/>
        </w:rPr>
        <w:t xml:space="preserve"> projektu stanovených v této Smlouvě, současně i k porušení povinností Příjemce ve vztahu k Poskytovateli a Poskytovatel či příslušný správní orgán dle čl. 5 odst. 2 a/nebo 3 Všeobecných podmínek uplatní vůči Příjemci sankce či stanoví povinnost odvodu, j</w:t>
      </w:r>
      <w:r w:rsidR="001C63D1" w:rsidRPr="00B135E7">
        <w:rPr>
          <w:rFonts w:ascii="Arial" w:hAnsi="Arial"/>
          <w:sz w:val="20"/>
        </w:rPr>
        <w:t>sou</w:t>
      </w:r>
      <w:r w:rsidRPr="00B135E7">
        <w:rPr>
          <w:rFonts w:ascii="Arial" w:hAnsi="Arial"/>
          <w:sz w:val="20"/>
        </w:rPr>
        <w:t xml:space="preserve"> Další účastní</w:t>
      </w:r>
      <w:r w:rsidR="001C63D1" w:rsidRPr="00B135E7">
        <w:rPr>
          <w:rFonts w:ascii="Arial" w:hAnsi="Arial"/>
          <w:sz w:val="20"/>
        </w:rPr>
        <w:t>ci</w:t>
      </w:r>
      <w:r w:rsidRPr="00B135E7">
        <w:rPr>
          <w:rFonts w:ascii="Arial" w:hAnsi="Arial"/>
          <w:sz w:val="20"/>
        </w:rPr>
        <w:t xml:space="preserve"> projektu povin</w:t>
      </w:r>
      <w:r w:rsidR="001C63D1" w:rsidRPr="00B135E7">
        <w:rPr>
          <w:rFonts w:ascii="Arial" w:hAnsi="Arial"/>
          <w:sz w:val="20"/>
        </w:rPr>
        <w:t>ni</w:t>
      </w:r>
      <w:r w:rsidRPr="00B135E7">
        <w:rPr>
          <w:rFonts w:ascii="Arial" w:hAnsi="Arial"/>
          <w:sz w:val="20"/>
        </w:rPr>
        <w:t xml:space="preserve"> uhradit Příjemci finanční částku ve výši odpovídající výši takové sankce či odvodu, tj. finančních prostředků požadovaných Poskytovatelem či správním orgánem po Příjemci v souvislosti s předmětným porušením povinnosti.</w:t>
      </w:r>
      <w:r w:rsidR="004540FD">
        <w:rPr>
          <w:rFonts w:ascii="Arial" w:hAnsi="Arial"/>
          <w:sz w:val="20"/>
        </w:rPr>
        <w:t xml:space="preserve"> </w:t>
      </w:r>
      <w:r w:rsidR="004540FD" w:rsidRPr="00E91CC9">
        <w:rPr>
          <w:rFonts w:asciiTheme="majorHAnsi" w:eastAsia="Calibri" w:hAnsiTheme="majorHAnsi" w:cstheme="majorHAnsi"/>
          <w:sz w:val="20"/>
        </w:rPr>
        <w:t>Je-li porušena povinnost více smluvními stranami, jsou odpovědni v poměru dle míry jejich podílu na porušení povinnosti. Stejnou měrou se podílejí smluvní strany na odvodech, smluvních pokutách nebo škodě</w:t>
      </w:r>
      <w:r w:rsidR="004540FD">
        <w:rPr>
          <w:rFonts w:asciiTheme="majorHAnsi" w:eastAsia="Calibri" w:hAnsiTheme="majorHAnsi" w:cstheme="majorHAnsi"/>
          <w:sz w:val="20"/>
        </w:rPr>
        <w:t>.</w:t>
      </w:r>
    </w:p>
    <w:p w14:paraId="7FE03CE2" w14:textId="73FC7BB1" w:rsidR="007D2BF5" w:rsidRPr="004540FD" w:rsidRDefault="004540FD">
      <w:pPr>
        <w:pStyle w:val="Zkladntext"/>
        <w:numPr>
          <w:ilvl w:val="0"/>
          <w:numId w:val="20"/>
        </w:numPr>
        <w:spacing w:after="120"/>
        <w:ind w:left="357" w:hanging="356"/>
        <w:jc w:val="both"/>
        <w:rPr>
          <w:rFonts w:asciiTheme="majorHAnsi" w:eastAsia="Calibri" w:hAnsiTheme="majorHAnsi" w:cstheme="majorHAnsi"/>
          <w:sz w:val="20"/>
        </w:rPr>
      </w:pPr>
      <w:r w:rsidRPr="004540FD">
        <w:rPr>
          <w:rFonts w:asciiTheme="majorHAnsi" w:eastAsia="Calibri" w:hAnsiTheme="majorHAnsi" w:cstheme="majorHAnsi"/>
          <w:sz w:val="20"/>
        </w:rPr>
        <w:t>V případě, že o to další účastník požádá, zavazuje se příjemce ve spolupráci s dalším účastníkem podat námitky či jiné právní prostředky obrany proti uložení sankce, smluvní pokuty nebo odvodu z důvodu domnělého porušení podmínek projektu dalším účastníkem. Pokud tento závazek příjemce nesplní a námitky či jiné prostředky obrany nepodá, není další účastník povinen hradit příslušnou sankci, smluvní pokutu nebo odvod příjemci ze svých prostředků.</w:t>
      </w:r>
    </w:p>
    <w:p w14:paraId="588CA9DA" w14:textId="77777777" w:rsidR="007D2BF5" w:rsidRPr="00B135E7" w:rsidRDefault="001513E7">
      <w:pPr>
        <w:pStyle w:val="Zkladntext"/>
        <w:numPr>
          <w:ilvl w:val="0"/>
          <w:numId w:val="20"/>
        </w:numPr>
        <w:spacing w:after="120"/>
        <w:ind w:left="357" w:hanging="356"/>
        <w:jc w:val="both"/>
        <w:rPr>
          <w:rFonts w:ascii="Arial" w:hAnsi="Arial"/>
          <w:sz w:val="20"/>
        </w:rPr>
      </w:pPr>
      <w:r w:rsidRPr="00B135E7">
        <w:rPr>
          <w:rFonts w:ascii="Arial" w:hAnsi="Arial"/>
          <w:sz w:val="20"/>
        </w:rPr>
        <w:t>Poruší-li Příjemce povinnost poskytnout Dalším účastník</w:t>
      </w:r>
      <w:r w:rsidR="001C63D1" w:rsidRPr="00B135E7">
        <w:rPr>
          <w:rFonts w:ascii="Arial" w:hAnsi="Arial"/>
          <w:sz w:val="20"/>
        </w:rPr>
        <w:t>ům</w:t>
      </w:r>
      <w:r w:rsidRPr="00B135E7">
        <w:rPr>
          <w:rFonts w:ascii="Arial" w:hAnsi="Arial"/>
          <w:sz w:val="20"/>
        </w:rPr>
        <w:t xml:space="preserve"> projektu část Dotace pro daný kalendářní rok nebo poskytne-li část Dotace pro daný kalendářní rok opožděně, je Příjemce s výjimkou případu popsaného v článku III. odstavec 6. této Smlouvy povinen uhradit Dalším účastník</w:t>
      </w:r>
      <w:r w:rsidR="001C63D1" w:rsidRPr="00B135E7">
        <w:rPr>
          <w:rFonts w:ascii="Arial" w:hAnsi="Arial"/>
          <w:sz w:val="20"/>
        </w:rPr>
        <w:t>ům</w:t>
      </w:r>
      <w:r w:rsidRPr="00B135E7">
        <w:rPr>
          <w:rFonts w:ascii="Arial" w:hAnsi="Arial"/>
          <w:sz w:val="20"/>
        </w:rPr>
        <w:t xml:space="preserve"> projektu smluvní pokutu ve výši 1 promile za každý den prodlení z částky, která měla být Dalším účastník</w:t>
      </w:r>
      <w:r w:rsidR="001C63D1" w:rsidRPr="00B135E7">
        <w:rPr>
          <w:rFonts w:ascii="Arial" w:hAnsi="Arial"/>
          <w:sz w:val="20"/>
        </w:rPr>
        <w:t>ům</w:t>
      </w:r>
      <w:r w:rsidRPr="00B135E7">
        <w:rPr>
          <w:rFonts w:ascii="Arial" w:hAnsi="Arial"/>
          <w:sz w:val="20"/>
        </w:rPr>
        <w:t xml:space="preserve"> projektu poskytnuta.</w:t>
      </w:r>
    </w:p>
    <w:p w14:paraId="275D04DC" w14:textId="77777777" w:rsidR="007D2BF5" w:rsidRPr="00B135E7" w:rsidRDefault="001513E7">
      <w:pPr>
        <w:pStyle w:val="Zkladntext"/>
        <w:numPr>
          <w:ilvl w:val="0"/>
          <w:numId w:val="20"/>
        </w:numPr>
        <w:spacing w:after="120"/>
        <w:ind w:left="357" w:hanging="356"/>
        <w:jc w:val="both"/>
        <w:rPr>
          <w:rFonts w:ascii="Arial" w:hAnsi="Arial"/>
          <w:sz w:val="20"/>
        </w:rPr>
      </w:pPr>
      <w:r w:rsidRPr="00B135E7">
        <w:rPr>
          <w:rFonts w:ascii="Arial" w:hAnsi="Arial"/>
          <w:sz w:val="20"/>
        </w:rPr>
        <w:t>Pokud Poskytovatel neuzná náklady Projektu Další</w:t>
      </w:r>
      <w:r w:rsidR="001C63D1" w:rsidRPr="00B135E7">
        <w:rPr>
          <w:rFonts w:ascii="Arial" w:hAnsi="Arial"/>
          <w:sz w:val="20"/>
        </w:rPr>
        <w:t>ch</w:t>
      </w:r>
      <w:r w:rsidRPr="00B135E7">
        <w:rPr>
          <w:rFonts w:ascii="Arial" w:hAnsi="Arial"/>
          <w:sz w:val="20"/>
        </w:rPr>
        <w:t xml:space="preserve"> účastník</w:t>
      </w:r>
      <w:r w:rsidR="001C63D1" w:rsidRPr="00B135E7">
        <w:rPr>
          <w:rFonts w:ascii="Arial" w:hAnsi="Arial"/>
          <w:sz w:val="20"/>
        </w:rPr>
        <w:t>ů</w:t>
      </w:r>
      <w:r w:rsidRPr="00B135E7">
        <w:rPr>
          <w:rFonts w:ascii="Arial" w:hAnsi="Arial"/>
          <w:sz w:val="20"/>
        </w:rPr>
        <w:t xml:space="preserve"> projektu nebo jejich část, j</w:t>
      </w:r>
      <w:r w:rsidR="001C63D1" w:rsidRPr="00B135E7">
        <w:rPr>
          <w:rFonts w:ascii="Arial" w:hAnsi="Arial"/>
          <w:sz w:val="20"/>
        </w:rPr>
        <w:t>sou</w:t>
      </w:r>
      <w:r w:rsidRPr="00B135E7">
        <w:rPr>
          <w:rFonts w:ascii="Arial" w:hAnsi="Arial"/>
          <w:sz w:val="20"/>
        </w:rPr>
        <w:t xml:space="preserve"> Další účastní</w:t>
      </w:r>
      <w:r w:rsidR="001C63D1" w:rsidRPr="00B135E7">
        <w:rPr>
          <w:rFonts w:ascii="Arial" w:hAnsi="Arial"/>
          <w:sz w:val="20"/>
        </w:rPr>
        <w:t xml:space="preserve">ci </w:t>
      </w:r>
      <w:r w:rsidRPr="00B135E7">
        <w:rPr>
          <w:rFonts w:ascii="Arial" w:hAnsi="Arial"/>
          <w:sz w:val="20"/>
        </w:rPr>
        <w:t>projektu povin</w:t>
      </w:r>
      <w:r w:rsidR="001C63D1" w:rsidRPr="00B135E7">
        <w:rPr>
          <w:rFonts w:ascii="Arial" w:hAnsi="Arial"/>
          <w:sz w:val="20"/>
        </w:rPr>
        <w:t>ni</w:t>
      </w:r>
      <w:r w:rsidRPr="00B135E7">
        <w:rPr>
          <w:rFonts w:ascii="Arial" w:hAnsi="Arial"/>
          <w:sz w:val="20"/>
        </w:rPr>
        <w:t xml:space="preserve"> vrátit neuznané náklady nebo jejich část ve lhůtě stanovené Příjemcem. Nevrátí-li Další účastní</w:t>
      </w:r>
      <w:r w:rsidR="001C63D1" w:rsidRPr="00B135E7">
        <w:rPr>
          <w:rFonts w:ascii="Arial" w:hAnsi="Arial"/>
          <w:sz w:val="20"/>
        </w:rPr>
        <w:t>ci</w:t>
      </w:r>
      <w:r w:rsidRPr="00B135E7">
        <w:rPr>
          <w:rFonts w:ascii="Arial" w:hAnsi="Arial"/>
          <w:sz w:val="20"/>
        </w:rPr>
        <w:t xml:space="preserve"> projektu neuznané náklady nebo jejich část ve stanovené lhůtě, j</w:t>
      </w:r>
      <w:r w:rsidR="001C63D1" w:rsidRPr="00B135E7">
        <w:rPr>
          <w:rFonts w:ascii="Arial" w:hAnsi="Arial"/>
          <w:sz w:val="20"/>
        </w:rPr>
        <w:t>sou</w:t>
      </w:r>
      <w:r w:rsidRPr="00B135E7">
        <w:rPr>
          <w:rFonts w:ascii="Arial" w:hAnsi="Arial"/>
          <w:sz w:val="20"/>
        </w:rPr>
        <w:t xml:space="preserve"> povin</w:t>
      </w:r>
      <w:r w:rsidR="001C63D1" w:rsidRPr="00B135E7">
        <w:rPr>
          <w:rFonts w:ascii="Arial" w:hAnsi="Arial"/>
          <w:sz w:val="20"/>
        </w:rPr>
        <w:t>ni</w:t>
      </w:r>
      <w:r w:rsidRPr="00B135E7">
        <w:rPr>
          <w:rFonts w:ascii="Arial" w:hAnsi="Arial"/>
          <w:sz w:val="20"/>
        </w:rPr>
        <w:t xml:space="preserve"> zaplatit Příjemci smluvní pokutu ve výši 1 promile za každý den prodlení z nevrácené částky.</w:t>
      </w:r>
    </w:p>
    <w:p w14:paraId="36903EA5" w14:textId="77777777" w:rsidR="007D2BF5" w:rsidRPr="00E20792" w:rsidRDefault="001513E7">
      <w:pPr>
        <w:pStyle w:val="Zkladntext"/>
        <w:numPr>
          <w:ilvl w:val="0"/>
          <w:numId w:val="20"/>
        </w:numPr>
        <w:spacing w:after="120"/>
        <w:ind w:left="357" w:hanging="356"/>
        <w:jc w:val="both"/>
        <w:rPr>
          <w:rFonts w:ascii="Arial" w:hAnsi="Arial"/>
          <w:sz w:val="20"/>
        </w:rPr>
      </w:pPr>
      <w:r w:rsidRPr="00E20792">
        <w:rPr>
          <w:rFonts w:ascii="Arial" w:hAnsi="Arial"/>
          <w:sz w:val="20"/>
        </w:rPr>
        <w:t xml:space="preserve">V případě uplatnění smluvní pokuty dle tohoto článku má oprávněná Smluvní strana nárok požadovat po porušující Smluvní straně náhradu škody jen v té výši, o kterou vzniklá škoda vyjádřená v penězích převyšuje částku smluvní pokuty uplatněné vůči porušující Smluvní straně.  </w:t>
      </w:r>
    </w:p>
    <w:p w14:paraId="56C007CC" w14:textId="77777777" w:rsidR="007D2BF5" w:rsidRDefault="007D2BF5">
      <w:pPr>
        <w:pStyle w:val="Zkladntext"/>
        <w:ind w:left="360"/>
        <w:jc w:val="both"/>
        <w:rPr>
          <w:rFonts w:ascii="Arial" w:hAnsi="Arial"/>
          <w:sz w:val="20"/>
        </w:rPr>
      </w:pPr>
    </w:p>
    <w:p w14:paraId="75DEDB6E" w14:textId="77777777" w:rsidR="003D3406" w:rsidRDefault="003D3406">
      <w:pPr>
        <w:pStyle w:val="Zkladntext"/>
        <w:rPr>
          <w:rFonts w:ascii="Arial" w:hAnsi="Arial"/>
          <w:sz w:val="20"/>
        </w:rPr>
      </w:pPr>
    </w:p>
    <w:p w14:paraId="1FF7FE5E" w14:textId="1792CD68" w:rsidR="007D2BF5" w:rsidRDefault="001513E7">
      <w:pPr>
        <w:pStyle w:val="Zkladntext"/>
        <w:rPr>
          <w:rFonts w:ascii="Arial" w:hAnsi="Arial"/>
          <w:sz w:val="20"/>
        </w:rPr>
      </w:pPr>
      <w:r>
        <w:rPr>
          <w:rFonts w:ascii="Arial" w:hAnsi="Arial"/>
          <w:sz w:val="20"/>
        </w:rPr>
        <w:t>Čl. XIII.</w:t>
      </w:r>
    </w:p>
    <w:p w14:paraId="07E62D26" w14:textId="77777777" w:rsidR="007D2BF5" w:rsidRDefault="001513E7">
      <w:pPr>
        <w:pStyle w:val="Zkladntext"/>
        <w:rPr>
          <w:rFonts w:ascii="Arial" w:hAnsi="Arial"/>
          <w:b/>
          <w:sz w:val="20"/>
        </w:rPr>
      </w:pPr>
      <w:r>
        <w:rPr>
          <w:rFonts w:ascii="Arial" w:hAnsi="Arial"/>
          <w:b/>
          <w:sz w:val="20"/>
        </w:rPr>
        <w:t>Zvláštní ustanovení o pravomoci Poskytovatele</w:t>
      </w:r>
    </w:p>
    <w:p w14:paraId="245ECBD8" w14:textId="77777777" w:rsidR="007D2BF5" w:rsidRDefault="007D2BF5">
      <w:pPr>
        <w:pStyle w:val="Zkladntext"/>
        <w:rPr>
          <w:rFonts w:ascii="Arial" w:hAnsi="Arial"/>
          <w:sz w:val="20"/>
        </w:rPr>
      </w:pPr>
    </w:p>
    <w:p w14:paraId="63BEEA6B" w14:textId="70AE488B" w:rsidR="007D2BF5" w:rsidRPr="00B135E7" w:rsidRDefault="001513E7">
      <w:pPr>
        <w:pStyle w:val="Zkladntext"/>
        <w:numPr>
          <w:ilvl w:val="0"/>
          <w:numId w:val="13"/>
        </w:numPr>
        <w:spacing w:after="120"/>
        <w:ind w:left="357" w:hanging="356"/>
        <w:jc w:val="both"/>
        <w:rPr>
          <w:rFonts w:ascii="Arial" w:hAnsi="Arial"/>
          <w:sz w:val="20"/>
        </w:rPr>
      </w:pPr>
      <w:r w:rsidRPr="00B135E7">
        <w:rPr>
          <w:rFonts w:ascii="Arial" w:hAnsi="Arial"/>
          <w:sz w:val="20"/>
        </w:rPr>
        <w:t>Další účastníci projektu ber</w:t>
      </w:r>
      <w:r w:rsidR="00192E88" w:rsidRPr="00B135E7">
        <w:rPr>
          <w:rFonts w:ascii="Arial" w:hAnsi="Arial"/>
          <w:sz w:val="20"/>
        </w:rPr>
        <w:t>ou</w:t>
      </w:r>
      <w:r w:rsidRPr="00B135E7">
        <w:rPr>
          <w:rFonts w:ascii="Arial" w:hAnsi="Arial"/>
          <w:sz w:val="20"/>
        </w:rPr>
        <w:t xml:space="preserve"> na vědomí, že Poskytovatel má k Dalším účastník</w:t>
      </w:r>
      <w:r w:rsidR="00192E88" w:rsidRPr="00B135E7">
        <w:rPr>
          <w:rFonts w:ascii="Arial" w:hAnsi="Arial"/>
          <w:sz w:val="20"/>
        </w:rPr>
        <w:t>ům</w:t>
      </w:r>
      <w:r w:rsidRPr="00B135E7">
        <w:rPr>
          <w:rFonts w:ascii="Arial" w:hAnsi="Arial"/>
          <w:sz w:val="20"/>
        </w:rPr>
        <w:t xml:space="preserve"> projektu stejná práva týkající se kontroly průběhu řešení Projektu, včetně kontroly využití finančních prostředků Dotace, jako má vůči Příjemci.</w:t>
      </w:r>
    </w:p>
    <w:p w14:paraId="2E33F99E" w14:textId="77777777" w:rsidR="007D2BF5" w:rsidRPr="00B135E7" w:rsidRDefault="001513E7">
      <w:pPr>
        <w:pStyle w:val="Zkladntext"/>
        <w:numPr>
          <w:ilvl w:val="0"/>
          <w:numId w:val="13"/>
        </w:numPr>
        <w:spacing w:after="120"/>
        <w:ind w:left="357" w:hanging="356"/>
        <w:jc w:val="both"/>
        <w:rPr>
          <w:rFonts w:ascii="Arial" w:hAnsi="Arial"/>
          <w:sz w:val="20"/>
        </w:rPr>
      </w:pPr>
      <w:r w:rsidRPr="00B135E7">
        <w:rPr>
          <w:rFonts w:ascii="Arial" w:hAnsi="Arial"/>
          <w:sz w:val="20"/>
        </w:rPr>
        <w:t>Za účelem naplnění odst. 1. tohoto článku j</w:t>
      </w:r>
      <w:r w:rsidR="00192E88" w:rsidRPr="00B135E7">
        <w:rPr>
          <w:rFonts w:ascii="Arial" w:hAnsi="Arial"/>
          <w:sz w:val="20"/>
        </w:rPr>
        <w:t>sou</w:t>
      </w:r>
      <w:r w:rsidRPr="00B135E7">
        <w:rPr>
          <w:rFonts w:ascii="Arial" w:hAnsi="Arial"/>
          <w:sz w:val="20"/>
        </w:rPr>
        <w:t xml:space="preserve"> Další účastní</w:t>
      </w:r>
      <w:r w:rsidR="00192E88" w:rsidRPr="00B135E7">
        <w:rPr>
          <w:rFonts w:ascii="Arial" w:hAnsi="Arial"/>
          <w:sz w:val="20"/>
        </w:rPr>
        <w:t>ci</w:t>
      </w:r>
      <w:r w:rsidRPr="00B135E7">
        <w:rPr>
          <w:rFonts w:ascii="Arial" w:hAnsi="Arial"/>
          <w:sz w:val="20"/>
        </w:rPr>
        <w:t xml:space="preserve"> projektu povin</w:t>
      </w:r>
      <w:r w:rsidR="00192E88" w:rsidRPr="00B135E7">
        <w:rPr>
          <w:rFonts w:ascii="Arial" w:hAnsi="Arial"/>
          <w:sz w:val="20"/>
        </w:rPr>
        <w:t>ni</w:t>
      </w:r>
      <w:r w:rsidRPr="00B135E7">
        <w:rPr>
          <w:rFonts w:ascii="Arial" w:hAnsi="Arial"/>
          <w:sz w:val="20"/>
        </w:rPr>
        <w:t xml:space="preserve"> zejména umožnit Poskytovateli provedení takové kontroly a za tím účelem předávat Příjemci veškeré Poskytovatelem požadované dokumenty a informace týkající se </w:t>
      </w:r>
      <w:r w:rsidR="00192E88" w:rsidRPr="00B135E7">
        <w:rPr>
          <w:rFonts w:ascii="Arial" w:hAnsi="Arial"/>
          <w:sz w:val="20"/>
        </w:rPr>
        <w:t>jimi</w:t>
      </w:r>
      <w:r w:rsidRPr="00B135E7">
        <w:rPr>
          <w:rFonts w:ascii="Arial" w:hAnsi="Arial"/>
          <w:sz w:val="20"/>
        </w:rPr>
        <w:t xml:space="preserve"> realizovaného Řešení Projektu nebo další informace a dokumenty, o jejichž předání Poskytovatel požádá.</w:t>
      </w:r>
    </w:p>
    <w:p w14:paraId="1AFBE7B6" w14:textId="77777777" w:rsidR="007D2BF5" w:rsidRPr="00B135E7" w:rsidRDefault="001513E7">
      <w:pPr>
        <w:pStyle w:val="Zkladntext"/>
        <w:numPr>
          <w:ilvl w:val="0"/>
          <w:numId w:val="13"/>
        </w:numPr>
        <w:spacing w:after="120"/>
        <w:ind w:left="357" w:hanging="356"/>
        <w:jc w:val="both"/>
        <w:rPr>
          <w:rFonts w:ascii="Arial" w:hAnsi="Arial"/>
          <w:sz w:val="20"/>
        </w:rPr>
      </w:pPr>
      <w:r w:rsidRPr="00B135E7">
        <w:rPr>
          <w:rFonts w:ascii="Arial" w:hAnsi="Arial"/>
          <w:sz w:val="20"/>
        </w:rPr>
        <w:t>Další účastní</w:t>
      </w:r>
      <w:r w:rsidR="00192E88" w:rsidRPr="00B135E7">
        <w:rPr>
          <w:rFonts w:ascii="Arial" w:hAnsi="Arial"/>
          <w:sz w:val="20"/>
        </w:rPr>
        <w:t>ci</w:t>
      </w:r>
      <w:r w:rsidRPr="00B135E7">
        <w:rPr>
          <w:rFonts w:ascii="Arial" w:hAnsi="Arial"/>
          <w:sz w:val="20"/>
        </w:rPr>
        <w:t xml:space="preserve"> projektu j</w:t>
      </w:r>
      <w:r w:rsidR="00192E88" w:rsidRPr="00B135E7">
        <w:rPr>
          <w:rFonts w:ascii="Arial" w:hAnsi="Arial"/>
          <w:sz w:val="20"/>
        </w:rPr>
        <w:t>sou</w:t>
      </w:r>
      <w:r w:rsidRPr="00B135E7">
        <w:rPr>
          <w:rFonts w:ascii="Arial" w:hAnsi="Arial"/>
          <w:sz w:val="20"/>
        </w:rPr>
        <w:t xml:space="preserve"> povin</w:t>
      </w:r>
      <w:r w:rsidR="00192E88" w:rsidRPr="00B135E7">
        <w:rPr>
          <w:rFonts w:ascii="Arial" w:hAnsi="Arial"/>
          <w:sz w:val="20"/>
        </w:rPr>
        <w:t>ni</w:t>
      </w:r>
      <w:r w:rsidRPr="00B135E7">
        <w:rPr>
          <w:rFonts w:ascii="Arial" w:hAnsi="Arial"/>
          <w:sz w:val="20"/>
        </w:rPr>
        <w:t xml:space="preserve"> předávat dokumenty a informace uvedené v bodě 2. tohoto článku Příjemci ve lhůtě a ve formě stanovené Příjemcem.</w:t>
      </w:r>
    </w:p>
    <w:p w14:paraId="6A0C4BB9" w14:textId="77777777" w:rsidR="007D2BF5" w:rsidRDefault="007D2BF5">
      <w:pPr>
        <w:pStyle w:val="Zkladntext"/>
        <w:jc w:val="both"/>
        <w:rPr>
          <w:rFonts w:ascii="Arial" w:hAnsi="Arial"/>
          <w:sz w:val="20"/>
        </w:rPr>
      </w:pPr>
    </w:p>
    <w:p w14:paraId="74C1F93B" w14:textId="77777777" w:rsidR="007D2BF5" w:rsidRDefault="001513E7">
      <w:pPr>
        <w:pStyle w:val="Zkladntext"/>
        <w:rPr>
          <w:rFonts w:ascii="Arial" w:hAnsi="Arial"/>
          <w:sz w:val="20"/>
        </w:rPr>
      </w:pPr>
      <w:r>
        <w:rPr>
          <w:rFonts w:ascii="Arial" w:hAnsi="Arial"/>
          <w:sz w:val="20"/>
        </w:rPr>
        <w:t>Čl. XIV.</w:t>
      </w:r>
    </w:p>
    <w:p w14:paraId="50834465" w14:textId="77777777" w:rsidR="007D2BF5" w:rsidRDefault="001513E7">
      <w:pPr>
        <w:pStyle w:val="Zkladntext"/>
        <w:rPr>
          <w:rFonts w:ascii="Arial" w:hAnsi="Arial"/>
          <w:b/>
          <w:sz w:val="20"/>
        </w:rPr>
      </w:pPr>
      <w:r>
        <w:rPr>
          <w:rFonts w:ascii="Arial" w:hAnsi="Arial"/>
          <w:b/>
          <w:sz w:val="20"/>
        </w:rPr>
        <w:t>Doba trvání Smlouvy</w:t>
      </w:r>
    </w:p>
    <w:p w14:paraId="56E3A930" w14:textId="77777777" w:rsidR="007D2BF5" w:rsidRDefault="007D2BF5">
      <w:pPr>
        <w:pStyle w:val="Zkladntext"/>
        <w:rPr>
          <w:rFonts w:ascii="Arial" w:hAnsi="Arial"/>
          <w:sz w:val="20"/>
        </w:rPr>
      </w:pPr>
    </w:p>
    <w:p w14:paraId="76DE6FC0" w14:textId="77777777" w:rsidR="007D2BF5" w:rsidRPr="00E20792" w:rsidRDefault="001513E7">
      <w:pPr>
        <w:pStyle w:val="Zkladntext"/>
        <w:numPr>
          <w:ilvl w:val="0"/>
          <w:numId w:val="15"/>
        </w:numPr>
        <w:spacing w:after="120"/>
        <w:ind w:left="357" w:hanging="356"/>
        <w:jc w:val="both"/>
        <w:rPr>
          <w:rFonts w:ascii="Arial" w:hAnsi="Arial"/>
          <w:sz w:val="20"/>
        </w:rPr>
      </w:pPr>
      <w:r w:rsidRPr="00E20792">
        <w:rPr>
          <w:rFonts w:ascii="Arial" w:hAnsi="Arial"/>
          <w:sz w:val="20"/>
        </w:rPr>
        <w:t xml:space="preserve">Tato Smlouva je uzavírána na dobu určitou. Platnost Smlouvy je ukončena po třech letech od ukončení Projektu, pokud se Smluvní strany nedohodnou na jejím prodloužení. Povinnost dle čl. V. odst. 11 platí po dobu 3 let od dosažení Výsledků Projektu i po ukončení trvání smlouvy, povinnost dle čl. XIII. platí po dobu 10 let od dosažení Výsledků Projektu i po ukončení trvání Smlouvy. </w:t>
      </w:r>
    </w:p>
    <w:p w14:paraId="4E72065F" w14:textId="6921FC9F"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Příjemce je oprávněn vypovědět tuto Smlouvu v případě, že Poskytovatel vypoví Smlouvu o poskytnutí podpory dle čl. 7 Všeobecných podmínek. Příjemce je dále oprávněn vypovědět tuto Smlouvu ze stejných důvodů, pro jaké je dle čl. 7 Všeobecných podmínek Poskytovatel oprávněn vypovědět Smlouvu o poskytnutí podpory vůči Příjemci, přičemž pro účely aplikace čl. 7 Všeobecných podmínek platí, že Příjemce je v postavení Poskytovatele a Další účastní</w:t>
      </w:r>
      <w:r w:rsidR="00192E88" w:rsidRPr="00B135E7">
        <w:rPr>
          <w:rFonts w:ascii="Arial" w:hAnsi="Arial"/>
          <w:sz w:val="20"/>
        </w:rPr>
        <w:t>ci</w:t>
      </w:r>
      <w:r w:rsidRPr="00B135E7">
        <w:rPr>
          <w:rFonts w:ascii="Arial" w:hAnsi="Arial"/>
          <w:sz w:val="20"/>
        </w:rPr>
        <w:t xml:space="preserve"> projektu j</w:t>
      </w:r>
      <w:r w:rsidR="00192E88" w:rsidRPr="00B135E7">
        <w:rPr>
          <w:rFonts w:ascii="Arial" w:hAnsi="Arial"/>
          <w:sz w:val="20"/>
        </w:rPr>
        <w:t>sou</w:t>
      </w:r>
      <w:r w:rsidRPr="00B135E7">
        <w:rPr>
          <w:rFonts w:ascii="Arial" w:hAnsi="Arial"/>
          <w:sz w:val="20"/>
        </w:rPr>
        <w:t xml:space="preserve"> v postavení hlavního Příjemce. Výpověď nabývá účinnosti dnem jejího doručení Dalším účastník</w:t>
      </w:r>
      <w:r w:rsidR="00E6039D" w:rsidRPr="00B135E7">
        <w:rPr>
          <w:rFonts w:ascii="Arial" w:hAnsi="Arial"/>
          <w:sz w:val="20"/>
        </w:rPr>
        <w:t>ům</w:t>
      </w:r>
      <w:r w:rsidRPr="00B135E7">
        <w:rPr>
          <w:rFonts w:ascii="Arial" w:hAnsi="Arial"/>
          <w:sz w:val="20"/>
        </w:rPr>
        <w:t xml:space="preserve"> projektu.</w:t>
      </w:r>
    </w:p>
    <w:p w14:paraId="076B3A77"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Příjemce nebo Další účastní</w:t>
      </w:r>
      <w:r w:rsidR="00192E88" w:rsidRPr="00B135E7">
        <w:rPr>
          <w:rFonts w:ascii="Arial" w:hAnsi="Arial"/>
          <w:sz w:val="20"/>
        </w:rPr>
        <w:t>ci</w:t>
      </w:r>
      <w:r w:rsidRPr="00B135E7">
        <w:rPr>
          <w:rFonts w:ascii="Arial" w:hAnsi="Arial"/>
          <w:sz w:val="20"/>
        </w:rPr>
        <w:t xml:space="preserve"> projektu jsou za dále uvedených podmínek oprávněni od Smlouvy odstoupit.</w:t>
      </w:r>
    </w:p>
    <w:p w14:paraId="37AE9370" w14:textId="1CD213E5"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Další účastní</w:t>
      </w:r>
      <w:r w:rsidR="00192E88" w:rsidRPr="00B135E7">
        <w:rPr>
          <w:rFonts w:ascii="Arial" w:hAnsi="Arial"/>
          <w:sz w:val="20"/>
        </w:rPr>
        <w:t>ci</w:t>
      </w:r>
      <w:r w:rsidRPr="00B135E7">
        <w:rPr>
          <w:rFonts w:ascii="Arial" w:hAnsi="Arial"/>
          <w:sz w:val="20"/>
        </w:rPr>
        <w:t xml:space="preserve"> projektu </w:t>
      </w:r>
      <w:bookmarkStart w:id="3" w:name="_Hlk42149645"/>
      <w:r w:rsidRPr="00B135E7">
        <w:rPr>
          <w:rFonts w:ascii="Arial" w:hAnsi="Arial"/>
          <w:sz w:val="20"/>
        </w:rPr>
        <w:t>j</w:t>
      </w:r>
      <w:r w:rsidR="00192E88" w:rsidRPr="00B135E7">
        <w:rPr>
          <w:rFonts w:ascii="Arial" w:hAnsi="Arial"/>
          <w:sz w:val="20"/>
        </w:rPr>
        <w:t>sou</w:t>
      </w:r>
      <w:r w:rsidRPr="00B135E7">
        <w:rPr>
          <w:rFonts w:ascii="Arial" w:hAnsi="Arial"/>
          <w:sz w:val="20"/>
        </w:rPr>
        <w:t xml:space="preserve"> oprávněn</w:t>
      </w:r>
      <w:r w:rsidR="00192E88" w:rsidRPr="00B135E7">
        <w:rPr>
          <w:rFonts w:ascii="Arial" w:hAnsi="Arial"/>
          <w:sz w:val="20"/>
        </w:rPr>
        <w:t>i</w:t>
      </w:r>
      <w:r w:rsidRPr="00B135E7">
        <w:rPr>
          <w:rFonts w:ascii="Arial" w:hAnsi="Arial"/>
          <w:sz w:val="20"/>
        </w:rPr>
        <w:t xml:space="preserve"> od této Smlouvy odstoupit za předpokladu, že Příjemce podstatným způsobem porušil povinnosti jemu stanovené touto Smlouvou</w:t>
      </w:r>
      <w:bookmarkEnd w:id="3"/>
      <w:r w:rsidRPr="00B135E7">
        <w:rPr>
          <w:rFonts w:ascii="Arial" w:hAnsi="Arial"/>
          <w:sz w:val="20"/>
        </w:rPr>
        <w:t>. Za podstatný způsob porušení povinností Příjemci stanovených touto Smlouvou se považuje zejména případ, kdy Příjemce neposkytl Dalším účastník</w:t>
      </w:r>
      <w:r w:rsidR="00192E88" w:rsidRPr="00B135E7">
        <w:rPr>
          <w:rFonts w:ascii="Arial" w:hAnsi="Arial"/>
          <w:sz w:val="20"/>
        </w:rPr>
        <w:t>ům</w:t>
      </w:r>
      <w:r w:rsidRPr="00B135E7">
        <w:rPr>
          <w:rFonts w:ascii="Arial" w:hAnsi="Arial"/>
          <w:sz w:val="20"/>
        </w:rPr>
        <w:t xml:space="preserve"> projektu část Dotace pro příslušný kalendářní rok, s výjimkou případu popsaného v článku III. odst. 6. této Smlouvy.</w:t>
      </w:r>
    </w:p>
    <w:p w14:paraId="3F5B0FF9" w14:textId="425204C5"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Příjemce je oprávněn odstoupit od Smlouvy zejména, pokud Další účastní</w:t>
      </w:r>
      <w:r w:rsidR="00192E88" w:rsidRPr="00B135E7">
        <w:rPr>
          <w:rFonts w:ascii="Arial" w:hAnsi="Arial"/>
          <w:sz w:val="20"/>
        </w:rPr>
        <w:t>ci</w:t>
      </w:r>
      <w:r w:rsidRPr="00B135E7">
        <w:rPr>
          <w:rFonts w:ascii="Arial" w:hAnsi="Arial"/>
          <w:sz w:val="20"/>
        </w:rPr>
        <w:t xml:space="preserve"> projektu </w:t>
      </w:r>
      <w:bookmarkStart w:id="4" w:name="_Hlk22281623"/>
      <w:r w:rsidRPr="00B135E7">
        <w:rPr>
          <w:rFonts w:ascii="Arial" w:hAnsi="Arial"/>
          <w:sz w:val="20"/>
        </w:rPr>
        <w:t>přes výzvu Příjemce nesplní některou svou povinnost z této Smlouvy ani v dodatečné lhůtě k nápravě a/nebo pokud Poskytovatel odstoupí od Smlouvy o poskytnutí podpory dle čl. 8 Všeobecných podmínek.  Příjemce je dále oprávněn odstoupit od této Smlouvy ze stejných důvodů, pro jaké je dle čl. 8 odst. 1 písm. a), b), d) až h) Všeobecných podmínek Poskytovatel oprávněn odstoupit od Smlouvy o poskytnutí podpory, přičemž pro účely aplikace čl. 8 Všeobecných podmínek platí, že Příjemce je v postavení Poskytovatele a Další účastní</w:t>
      </w:r>
      <w:r w:rsidR="00192E88" w:rsidRPr="00B135E7">
        <w:rPr>
          <w:rFonts w:ascii="Arial" w:hAnsi="Arial"/>
          <w:sz w:val="20"/>
        </w:rPr>
        <w:t>ci</w:t>
      </w:r>
      <w:r w:rsidRPr="00B135E7">
        <w:rPr>
          <w:rFonts w:ascii="Arial" w:hAnsi="Arial"/>
          <w:sz w:val="20"/>
        </w:rPr>
        <w:t xml:space="preserve"> projektu </w:t>
      </w:r>
      <w:r w:rsidR="00192E88" w:rsidRPr="00B135E7">
        <w:rPr>
          <w:rFonts w:ascii="Arial" w:hAnsi="Arial"/>
          <w:sz w:val="20"/>
        </w:rPr>
        <w:t>jsou</w:t>
      </w:r>
      <w:r w:rsidRPr="00B135E7">
        <w:rPr>
          <w:rFonts w:ascii="Arial" w:hAnsi="Arial"/>
          <w:sz w:val="20"/>
        </w:rPr>
        <w:t xml:space="preserve"> v postavení hlavního Příjemce.</w:t>
      </w:r>
      <w:bookmarkEnd w:id="4"/>
      <w:r w:rsidRPr="00B135E7">
        <w:rPr>
          <w:rFonts w:ascii="Arial" w:hAnsi="Arial"/>
          <w:sz w:val="20"/>
        </w:rPr>
        <w:t xml:space="preserve"> </w:t>
      </w:r>
    </w:p>
    <w:p w14:paraId="23808698"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Odstoupení od Smlouvy nabývá účinnosti, jakmile bylo doručeno druhé Smluvní straně.</w:t>
      </w:r>
    </w:p>
    <w:p w14:paraId="14B84578"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Při odstoupení od Smlouvy j</w:t>
      </w:r>
      <w:r w:rsidR="00192E88" w:rsidRPr="00B135E7">
        <w:rPr>
          <w:rFonts w:ascii="Arial" w:hAnsi="Arial"/>
          <w:sz w:val="20"/>
        </w:rPr>
        <w:t>sou</w:t>
      </w:r>
      <w:r w:rsidR="00E6039D" w:rsidRPr="00B135E7">
        <w:rPr>
          <w:rFonts w:ascii="Arial" w:hAnsi="Arial"/>
          <w:sz w:val="20"/>
        </w:rPr>
        <w:t xml:space="preserve"> </w:t>
      </w:r>
      <w:r w:rsidRPr="00B135E7">
        <w:rPr>
          <w:rFonts w:ascii="Arial" w:hAnsi="Arial"/>
          <w:sz w:val="20"/>
        </w:rPr>
        <w:t>Další účastní</w:t>
      </w:r>
      <w:r w:rsidR="00192E88" w:rsidRPr="00B135E7">
        <w:rPr>
          <w:rFonts w:ascii="Arial" w:hAnsi="Arial"/>
          <w:sz w:val="20"/>
        </w:rPr>
        <w:t>ci</w:t>
      </w:r>
      <w:r w:rsidRPr="00B135E7">
        <w:rPr>
          <w:rFonts w:ascii="Arial" w:hAnsi="Arial"/>
          <w:sz w:val="20"/>
        </w:rPr>
        <w:t xml:space="preserve"> projektu povin</w:t>
      </w:r>
      <w:r w:rsidR="00192E88" w:rsidRPr="00B135E7">
        <w:rPr>
          <w:rFonts w:ascii="Arial" w:hAnsi="Arial"/>
          <w:sz w:val="20"/>
        </w:rPr>
        <w:t>ni</w:t>
      </w:r>
      <w:r w:rsidRPr="00B135E7">
        <w:rPr>
          <w:rFonts w:ascii="Arial" w:hAnsi="Arial"/>
          <w:sz w:val="20"/>
        </w:rPr>
        <w:t xml:space="preserve"> vrátit Příjemci poskytnutou Dotaci dle požadavků Poskytovatele.</w:t>
      </w:r>
    </w:p>
    <w:p w14:paraId="7C4DD4AC" w14:textId="77777777" w:rsidR="007D2BF5" w:rsidRPr="00B135E7" w:rsidRDefault="001513E7">
      <w:pPr>
        <w:pStyle w:val="Zkladntext"/>
        <w:numPr>
          <w:ilvl w:val="0"/>
          <w:numId w:val="15"/>
        </w:numPr>
        <w:spacing w:after="120"/>
        <w:ind w:left="357" w:hanging="356"/>
        <w:jc w:val="both"/>
        <w:rPr>
          <w:rFonts w:ascii="Arial" w:hAnsi="Arial"/>
          <w:sz w:val="20"/>
        </w:rPr>
      </w:pPr>
      <w:r w:rsidRPr="00B135E7">
        <w:rPr>
          <w:rFonts w:ascii="Arial" w:hAnsi="Arial"/>
          <w:sz w:val="20"/>
        </w:rPr>
        <w:t xml:space="preserve">Smluvní strany si zároveň sjednávají rozvazovací podmínku ve smyslu </w:t>
      </w:r>
      <w:proofErr w:type="spellStart"/>
      <w:r w:rsidRPr="00B135E7">
        <w:rPr>
          <w:rFonts w:ascii="Arial" w:hAnsi="Arial"/>
          <w:sz w:val="20"/>
        </w:rPr>
        <w:t>ust</w:t>
      </w:r>
      <w:proofErr w:type="spellEnd"/>
      <w:r w:rsidRPr="00B135E7">
        <w:rPr>
          <w:rFonts w:ascii="Arial" w:hAnsi="Arial"/>
          <w:sz w:val="20"/>
        </w:rPr>
        <w:t xml:space="preserve">. § 548 občanského zákoníku, kdy platnost a účinnost této Smlouvy zaniká v případě, že Poskytovatel rozhodne o tom, že Projekt nebude v rámci předmětné výzvy programu TREND podpořen, Smlouva pak zaniká ke dni rozhodnutí Poskytovatele. </w:t>
      </w:r>
    </w:p>
    <w:p w14:paraId="50E4C0A5" w14:textId="77777777" w:rsidR="007D2BF5" w:rsidRDefault="007D2BF5">
      <w:pPr>
        <w:pStyle w:val="Zkladntext"/>
        <w:ind w:left="360"/>
        <w:jc w:val="both"/>
        <w:rPr>
          <w:rFonts w:ascii="Arial" w:hAnsi="Arial"/>
          <w:sz w:val="20"/>
        </w:rPr>
      </w:pPr>
    </w:p>
    <w:p w14:paraId="72BF6503" w14:textId="77777777" w:rsidR="007D2BF5" w:rsidRDefault="001513E7">
      <w:pPr>
        <w:pStyle w:val="Zkladntext"/>
        <w:rPr>
          <w:rFonts w:ascii="Arial" w:hAnsi="Arial"/>
          <w:sz w:val="20"/>
        </w:rPr>
      </w:pPr>
      <w:r>
        <w:rPr>
          <w:rFonts w:ascii="Arial" w:hAnsi="Arial"/>
          <w:sz w:val="20"/>
        </w:rPr>
        <w:t>Čl. XV.</w:t>
      </w:r>
    </w:p>
    <w:p w14:paraId="33931396" w14:textId="77777777" w:rsidR="007D2BF5" w:rsidRDefault="001513E7">
      <w:pPr>
        <w:pStyle w:val="Zkladntext"/>
        <w:rPr>
          <w:rFonts w:ascii="Arial" w:hAnsi="Arial"/>
          <w:b/>
          <w:sz w:val="20"/>
        </w:rPr>
      </w:pPr>
      <w:r>
        <w:rPr>
          <w:rFonts w:ascii="Arial" w:hAnsi="Arial"/>
          <w:b/>
          <w:sz w:val="20"/>
        </w:rPr>
        <w:t>Závěrečná ustanovení</w:t>
      </w:r>
    </w:p>
    <w:p w14:paraId="2C631FC2" w14:textId="77777777" w:rsidR="007D2BF5" w:rsidRDefault="007D2BF5">
      <w:pPr>
        <w:pStyle w:val="Zkladntext"/>
        <w:rPr>
          <w:rFonts w:ascii="Arial" w:hAnsi="Arial"/>
          <w:b/>
          <w:sz w:val="20"/>
        </w:rPr>
      </w:pPr>
    </w:p>
    <w:p w14:paraId="71C62D24" w14:textId="77777777" w:rsidR="007D2BF5" w:rsidRDefault="001513E7">
      <w:pPr>
        <w:pStyle w:val="Zkladntext"/>
        <w:numPr>
          <w:ilvl w:val="0"/>
          <w:numId w:val="16"/>
        </w:numPr>
        <w:spacing w:after="120"/>
        <w:ind w:left="357" w:hanging="356"/>
        <w:jc w:val="both"/>
        <w:rPr>
          <w:rFonts w:ascii="Arial" w:hAnsi="Arial"/>
          <w:sz w:val="20"/>
        </w:rPr>
      </w:pPr>
      <w:r>
        <w:rPr>
          <w:rFonts w:ascii="Arial" w:hAnsi="Arial"/>
          <w:sz w:val="20"/>
        </w:rPr>
        <w:t>Tato Smlouva se řídí právním řádem České republiky. Smluvní vztahy touto Smlouvu výslovně neupravené se řídí příslušnými ustanoveními Zákona a dále pak zákonem č. 89/2012 Sb., občanský zákoník, ve znění pozdějších předpisů, a dalšími příslušnými právními předpisy.</w:t>
      </w:r>
    </w:p>
    <w:p w14:paraId="5ABEABD9" w14:textId="77777777" w:rsidR="007D2BF5" w:rsidRDefault="001513E7">
      <w:pPr>
        <w:pStyle w:val="Zkladntext"/>
        <w:numPr>
          <w:ilvl w:val="0"/>
          <w:numId w:val="16"/>
        </w:numPr>
        <w:spacing w:after="120"/>
        <w:ind w:left="357" w:hanging="356"/>
        <w:jc w:val="both"/>
        <w:rPr>
          <w:rFonts w:ascii="Arial" w:hAnsi="Arial"/>
          <w:sz w:val="20"/>
        </w:rPr>
      </w:pPr>
      <w:r>
        <w:rPr>
          <w:rFonts w:ascii="Arial" w:hAnsi="Arial"/>
          <w:sz w:val="20"/>
        </w:rPr>
        <w:t>Spory Smluvních stran vznikající z této Smlouvy a v souvislosti s ní budou řešeny formou občanského soudního řízení u místně a věcně příslušného soudu.</w:t>
      </w:r>
    </w:p>
    <w:p w14:paraId="5FD381B7" w14:textId="63C0A7A8" w:rsidR="007D2BF5" w:rsidRPr="00B135E7" w:rsidRDefault="001513E7">
      <w:pPr>
        <w:pStyle w:val="Zkladntext"/>
        <w:numPr>
          <w:ilvl w:val="0"/>
          <w:numId w:val="16"/>
        </w:numPr>
        <w:spacing w:after="120"/>
        <w:ind w:left="357" w:hanging="356"/>
        <w:jc w:val="both"/>
        <w:rPr>
          <w:rFonts w:ascii="Arial" w:hAnsi="Arial"/>
          <w:sz w:val="20"/>
        </w:rPr>
      </w:pPr>
      <w:r w:rsidRPr="00B135E7">
        <w:rPr>
          <w:rFonts w:ascii="Arial" w:hAnsi="Arial"/>
          <w:sz w:val="20"/>
        </w:rPr>
        <w:t xml:space="preserve">Tato Smlouva nabývá platnosti dnem jejího podpisu </w:t>
      </w:r>
      <w:r w:rsidR="00192E88" w:rsidRPr="00B135E7">
        <w:rPr>
          <w:rFonts w:ascii="Arial" w:hAnsi="Arial"/>
          <w:sz w:val="20"/>
        </w:rPr>
        <w:t>všemi</w:t>
      </w:r>
      <w:r w:rsidRPr="00B135E7">
        <w:rPr>
          <w:rFonts w:ascii="Arial" w:hAnsi="Arial"/>
          <w:sz w:val="20"/>
        </w:rPr>
        <w:t xml:space="preserve"> Smluvními stranami a účinnosti dnem uveřejnění v registru smluv dle zákona č. 340/2015 Sb., ve znění pozdějších předpisů. Smluvní strany se dohodly, že smlouvu uveřejní Další účastník</w:t>
      </w:r>
      <w:r w:rsidR="00192E88" w:rsidRPr="00B135E7">
        <w:rPr>
          <w:rFonts w:ascii="Arial" w:hAnsi="Arial"/>
          <w:sz w:val="20"/>
        </w:rPr>
        <w:t xml:space="preserve"> 1</w:t>
      </w:r>
      <w:r w:rsidRPr="00B135E7">
        <w:rPr>
          <w:rFonts w:ascii="Arial" w:hAnsi="Arial"/>
          <w:sz w:val="20"/>
        </w:rPr>
        <w:t xml:space="preserve"> projektu</w:t>
      </w:r>
      <w:r w:rsidR="007C78A6" w:rsidRPr="00B135E7">
        <w:rPr>
          <w:rFonts w:ascii="Arial" w:hAnsi="Arial"/>
          <w:sz w:val="20"/>
        </w:rPr>
        <w:t xml:space="preserve"> </w:t>
      </w:r>
      <w:r w:rsidR="007C78A6" w:rsidRPr="00B135E7">
        <w:rPr>
          <w:rFonts w:ascii="Arial" w:hAnsi="Arial" w:cs="Arial"/>
          <w:sz w:val="20"/>
          <w:szCs w:val="20"/>
        </w:rPr>
        <w:t xml:space="preserve">a zašle </w:t>
      </w:r>
      <w:r w:rsidR="004C610A" w:rsidRPr="00B135E7">
        <w:rPr>
          <w:rFonts w:ascii="Arial" w:hAnsi="Arial" w:cs="Arial"/>
          <w:sz w:val="20"/>
          <w:szCs w:val="20"/>
        </w:rPr>
        <w:t>ostatním Smluvním stranám</w:t>
      </w:r>
      <w:r w:rsidR="007C78A6" w:rsidRPr="00B135E7">
        <w:rPr>
          <w:rFonts w:ascii="Arial" w:hAnsi="Arial" w:cs="Arial"/>
          <w:sz w:val="20"/>
          <w:szCs w:val="20"/>
        </w:rPr>
        <w:t xml:space="preserve"> doklad o zveřejnění smlouvy v registru smluv.</w:t>
      </w:r>
    </w:p>
    <w:p w14:paraId="50243A2C" w14:textId="77777777" w:rsidR="007D2BF5" w:rsidRDefault="001513E7">
      <w:pPr>
        <w:pStyle w:val="Zkladntext"/>
        <w:numPr>
          <w:ilvl w:val="0"/>
          <w:numId w:val="16"/>
        </w:numPr>
        <w:spacing w:after="120"/>
        <w:ind w:left="357" w:hanging="356"/>
        <w:jc w:val="both"/>
        <w:rPr>
          <w:rFonts w:ascii="Arial" w:hAnsi="Arial"/>
          <w:sz w:val="20"/>
        </w:rPr>
      </w:pPr>
      <w:r>
        <w:rPr>
          <w:rFonts w:ascii="Arial" w:hAnsi="Arial"/>
          <w:sz w:val="20"/>
        </w:rPr>
        <w:t>Změny a doplňky této Smlouvy mohou být prováděny pouze dohodou Smluvních stran, a to formou písemných číslovaných dodatků k této Smlouvě.</w:t>
      </w:r>
    </w:p>
    <w:p w14:paraId="18D88B05" w14:textId="72C4F886" w:rsidR="007D2BF5" w:rsidRDefault="001513E7">
      <w:pPr>
        <w:pStyle w:val="Zkladntext2"/>
        <w:numPr>
          <w:ilvl w:val="0"/>
          <w:numId w:val="16"/>
        </w:numPr>
        <w:spacing w:after="120"/>
        <w:ind w:left="357" w:hanging="356"/>
        <w:rPr>
          <w:rFonts w:ascii="Arial" w:hAnsi="Arial"/>
          <w:sz w:val="20"/>
        </w:rPr>
      </w:pPr>
      <w:r>
        <w:rPr>
          <w:rFonts w:ascii="Arial" w:hAnsi="Arial"/>
          <w:sz w:val="20"/>
        </w:rPr>
        <w:t xml:space="preserve">Tato Smlouva </w:t>
      </w:r>
      <w:r w:rsidR="00CE6FD9">
        <w:rPr>
          <w:rFonts w:ascii="Arial" w:hAnsi="Arial"/>
          <w:sz w:val="20"/>
        </w:rPr>
        <w:t>bude podepsána elektronicky.</w:t>
      </w:r>
    </w:p>
    <w:p w14:paraId="4659FAE9" w14:textId="77777777" w:rsidR="007D2BF5" w:rsidRDefault="001513E7">
      <w:pPr>
        <w:pStyle w:val="Zkladntext2"/>
        <w:numPr>
          <w:ilvl w:val="0"/>
          <w:numId w:val="16"/>
        </w:numPr>
        <w:spacing w:after="120"/>
        <w:ind w:left="357" w:hanging="356"/>
        <w:rPr>
          <w:rFonts w:ascii="Arial" w:hAnsi="Arial"/>
          <w:sz w:val="20"/>
        </w:rPr>
      </w:pPr>
      <w:r>
        <w:rPr>
          <w:rFonts w:ascii="Arial" w:hAnsi="Arial"/>
          <w:sz w:val="20"/>
        </w:rPr>
        <w:lastRenderedPageBreak/>
        <w:t>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podpisy.</w:t>
      </w:r>
    </w:p>
    <w:p w14:paraId="38326536" w14:textId="77777777" w:rsidR="00D60524" w:rsidRDefault="00D60524" w:rsidP="00D60524">
      <w:pPr>
        <w:pStyle w:val="Zkladntext2"/>
        <w:tabs>
          <w:tab w:val="left" w:pos="360"/>
        </w:tabs>
        <w:spacing w:after="120"/>
        <w:rPr>
          <w:rFonts w:ascii="Arial" w:hAnsi="Arial"/>
          <w:sz w:val="20"/>
        </w:rPr>
      </w:pPr>
    </w:p>
    <w:tbl>
      <w:tblPr>
        <w:tblW w:w="0" w:type="auto"/>
        <w:tblLayout w:type="fixed"/>
        <w:tblCellMar>
          <w:left w:w="70" w:type="dxa"/>
          <w:right w:w="70" w:type="dxa"/>
        </w:tblCellMar>
        <w:tblLook w:val="04A0" w:firstRow="1" w:lastRow="0" w:firstColumn="1" w:lastColumn="0" w:noHBand="0" w:noVBand="1"/>
      </w:tblPr>
      <w:tblGrid>
        <w:gridCol w:w="4606"/>
      </w:tblGrid>
      <w:tr w:rsidR="00192E88" w14:paraId="2E1DD84E" w14:textId="77777777">
        <w:tc>
          <w:tcPr>
            <w:tcW w:w="4606" w:type="dxa"/>
            <w:tcBorders>
              <w:top w:val="none" w:sz="0" w:space="0" w:color="000000"/>
              <w:left w:val="none" w:sz="0" w:space="0" w:color="000000"/>
              <w:bottom w:val="none" w:sz="0" w:space="0" w:color="000000"/>
              <w:right w:val="none" w:sz="0" w:space="0" w:color="000000"/>
            </w:tcBorders>
          </w:tcPr>
          <w:p w14:paraId="2E529662" w14:textId="2B561786" w:rsidR="00192E88" w:rsidRDefault="00192E88">
            <w:pPr>
              <w:pStyle w:val="Zkladntext2"/>
              <w:rPr>
                <w:rFonts w:ascii="Arial" w:hAnsi="Arial"/>
                <w:sz w:val="20"/>
              </w:rPr>
            </w:pPr>
            <w:r>
              <w:rPr>
                <w:rFonts w:ascii="Arial" w:hAnsi="Arial"/>
                <w:sz w:val="20"/>
              </w:rPr>
              <w:t>V </w:t>
            </w:r>
            <w:r w:rsidR="00D60524">
              <w:rPr>
                <w:rFonts w:ascii="Arial" w:hAnsi="Arial"/>
                <w:sz w:val="20"/>
              </w:rPr>
              <w:t>Ú</w:t>
            </w:r>
            <w:r>
              <w:rPr>
                <w:rFonts w:ascii="Arial" w:hAnsi="Arial"/>
                <w:sz w:val="20"/>
              </w:rPr>
              <w:t xml:space="preserve">stí nad Orlicí dne </w:t>
            </w:r>
            <w:r w:rsidR="00C13DD6">
              <w:rPr>
                <w:rFonts w:ascii="Arial" w:hAnsi="Arial"/>
                <w:sz w:val="20"/>
              </w:rPr>
              <w:t>20.1.2023</w:t>
            </w:r>
          </w:p>
          <w:p w14:paraId="12E30C28" w14:textId="77777777" w:rsidR="00C13DD6" w:rsidRDefault="00C13DD6">
            <w:pPr>
              <w:pStyle w:val="Zkladntext2"/>
              <w:rPr>
                <w:rFonts w:ascii="Arial" w:hAnsi="Arial"/>
                <w:sz w:val="20"/>
              </w:rPr>
            </w:pPr>
          </w:p>
          <w:p w14:paraId="31600A5D" w14:textId="77777777" w:rsidR="00192E88" w:rsidRDefault="00192E88">
            <w:pPr>
              <w:pStyle w:val="Zkladntext2"/>
              <w:rPr>
                <w:rFonts w:ascii="Arial" w:hAnsi="Arial"/>
                <w:sz w:val="20"/>
              </w:rPr>
            </w:pPr>
            <w:r>
              <w:rPr>
                <w:rFonts w:ascii="Arial" w:hAnsi="Arial"/>
                <w:sz w:val="20"/>
              </w:rPr>
              <w:t>Příjemce:</w:t>
            </w:r>
          </w:p>
          <w:p w14:paraId="4C7A66AE" w14:textId="77777777" w:rsidR="00192E88" w:rsidRDefault="00192E88">
            <w:pPr>
              <w:pStyle w:val="Zkladntext2"/>
              <w:pBdr>
                <w:bottom w:val="single" w:sz="12" w:space="1" w:color="000000"/>
              </w:pBdr>
              <w:rPr>
                <w:rFonts w:ascii="Arial" w:hAnsi="Arial"/>
                <w:sz w:val="20"/>
              </w:rPr>
            </w:pPr>
          </w:p>
          <w:p w14:paraId="0EC1F356" w14:textId="77777777" w:rsidR="00192E88" w:rsidRDefault="00192E88">
            <w:pPr>
              <w:pStyle w:val="Zkladntext2"/>
              <w:pBdr>
                <w:bottom w:val="single" w:sz="12" w:space="1" w:color="000000"/>
              </w:pBdr>
              <w:rPr>
                <w:rFonts w:ascii="Arial" w:hAnsi="Arial"/>
                <w:sz w:val="20"/>
              </w:rPr>
            </w:pPr>
          </w:p>
          <w:p w14:paraId="41A0E0B7" w14:textId="77777777" w:rsidR="00192E88" w:rsidRDefault="00192E88">
            <w:pPr>
              <w:pStyle w:val="Zkladntext2"/>
              <w:pBdr>
                <w:bottom w:val="single" w:sz="12" w:space="1" w:color="000000"/>
              </w:pBdr>
              <w:rPr>
                <w:rFonts w:ascii="Arial" w:hAnsi="Arial"/>
                <w:sz w:val="20"/>
              </w:rPr>
            </w:pPr>
          </w:p>
          <w:p w14:paraId="53D9A857" w14:textId="77777777" w:rsidR="00192E88" w:rsidRDefault="00192E88">
            <w:pPr>
              <w:pStyle w:val="Zkladntext2"/>
              <w:pBdr>
                <w:bottom w:val="single" w:sz="12" w:space="1" w:color="000000"/>
              </w:pBdr>
              <w:rPr>
                <w:rFonts w:ascii="Arial" w:hAnsi="Arial"/>
                <w:sz w:val="20"/>
              </w:rPr>
            </w:pPr>
          </w:p>
          <w:p w14:paraId="601C05F8" w14:textId="77777777" w:rsidR="00192E88" w:rsidRDefault="00192E88">
            <w:pPr>
              <w:pStyle w:val="Zkladntext2"/>
              <w:jc w:val="center"/>
              <w:rPr>
                <w:rFonts w:ascii="Arial" w:hAnsi="Arial"/>
                <w:sz w:val="20"/>
              </w:rPr>
            </w:pPr>
            <w:r>
              <w:rPr>
                <w:rFonts w:ascii="Arial" w:hAnsi="Arial"/>
                <w:sz w:val="20"/>
              </w:rPr>
              <w:t>VÚB a.s.</w:t>
            </w:r>
          </w:p>
        </w:tc>
      </w:tr>
    </w:tbl>
    <w:p w14:paraId="4A0000AD" w14:textId="77777777" w:rsidR="007D2BF5" w:rsidRDefault="001513E7">
      <w:pPr>
        <w:pStyle w:val="Zkladntext"/>
        <w:jc w:val="left"/>
        <w:rPr>
          <w:rFonts w:ascii="Arial" w:hAnsi="Arial"/>
          <w:sz w:val="20"/>
        </w:rPr>
      </w:pPr>
      <w:r>
        <w:rPr>
          <w:rFonts w:ascii="Arial" w:hAnsi="Arial"/>
          <w:sz w:val="20"/>
        </w:rPr>
        <w:tab/>
      </w:r>
      <w:r>
        <w:rPr>
          <w:rFonts w:ascii="Arial" w:hAnsi="Arial"/>
          <w:sz w:val="20"/>
        </w:rPr>
        <w:tab/>
      </w:r>
      <w:r w:rsidR="00FA40A9">
        <w:rPr>
          <w:rFonts w:ascii="Arial" w:hAnsi="Arial"/>
          <w:sz w:val="20"/>
        </w:rPr>
        <w:t>Ing. Vilém Fišer</w:t>
      </w:r>
      <w:r>
        <w:rPr>
          <w:rFonts w:ascii="Arial" w:hAnsi="Arial"/>
          <w:sz w:val="20"/>
        </w:rPr>
        <w:tab/>
      </w:r>
      <w:r>
        <w:rPr>
          <w:rFonts w:ascii="Arial" w:hAnsi="Arial"/>
          <w:sz w:val="20"/>
        </w:rPr>
        <w:tab/>
      </w:r>
      <w:r>
        <w:rPr>
          <w:rFonts w:ascii="Arial" w:hAnsi="Arial"/>
          <w:sz w:val="20"/>
        </w:rPr>
        <w:tab/>
        <w:t xml:space="preserve">     </w:t>
      </w:r>
      <w:r w:rsidR="00FA40A9">
        <w:rPr>
          <w:rFonts w:ascii="Arial" w:hAnsi="Arial"/>
          <w:sz w:val="20"/>
        </w:rPr>
        <w:t xml:space="preserve">            </w:t>
      </w:r>
      <w:r>
        <w:rPr>
          <w:rFonts w:ascii="Arial" w:hAnsi="Arial"/>
          <w:sz w:val="20"/>
        </w:rPr>
        <w:t xml:space="preserve">     </w:t>
      </w:r>
    </w:p>
    <w:p w14:paraId="7D26CC9A" w14:textId="77777777" w:rsidR="007D2BF5" w:rsidRDefault="001513E7">
      <w:pPr>
        <w:pStyle w:val="Zkladntext"/>
        <w:jc w:val="left"/>
        <w:rPr>
          <w:rFonts w:ascii="Arial" w:hAnsi="Arial"/>
          <w:sz w:val="20"/>
        </w:rPr>
      </w:pPr>
      <w:r>
        <w:rPr>
          <w:rFonts w:ascii="Arial" w:hAnsi="Arial"/>
          <w:sz w:val="20"/>
        </w:rPr>
        <w:tab/>
      </w:r>
      <w:r>
        <w:rPr>
          <w:rFonts w:ascii="Arial" w:hAnsi="Arial"/>
          <w:sz w:val="20"/>
        </w:rPr>
        <w:tab/>
      </w:r>
      <w:r w:rsidR="00FA40A9">
        <w:rPr>
          <w:rFonts w:ascii="Arial" w:hAnsi="Arial"/>
          <w:sz w:val="20"/>
        </w:rPr>
        <w:t>předseda představenstva</w:t>
      </w:r>
      <w:r>
        <w:rPr>
          <w:rFonts w:ascii="Arial" w:hAnsi="Arial"/>
          <w:sz w:val="20"/>
        </w:rPr>
        <w:tab/>
      </w:r>
      <w:r>
        <w:rPr>
          <w:rFonts w:ascii="Arial" w:hAnsi="Arial"/>
          <w:sz w:val="20"/>
        </w:rPr>
        <w:tab/>
        <w:t xml:space="preserve">           </w:t>
      </w:r>
    </w:p>
    <w:p w14:paraId="54843564" w14:textId="77777777" w:rsidR="00192E88" w:rsidRDefault="00192E88">
      <w:pPr>
        <w:pStyle w:val="Zkladntext"/>
        <w:jc w:val="left"/>
        <w:rPr>
          <w:rFonts w:ascii="Arial" w:hAnsi="Arial"/>
          <w:sz w:val="20"/>
        </w:rPr>
      </w:pPr>
    </w:p>
    <w:p w14:paraId="6F012A7F" w14:textId="77777777" w:rsidR="00192E88" w:rsidRDefault="00192E88">
      <w:pPr>
        <w:pStyle w:val="Zkladntext"/>
        <w:jc w:val="left"/>
        <w:rPr>
          <w:rFonts w:ascii="Arial" w:hAnsi="Arial"/>
          <w:sz w:val="20"/>
        </w:rPr>
      </w:pPr>
    </w:p>
    <w:p w14:paraId="1AC83CEE" w14:textId="77777777" w:rsidR="00192E88" w:rsidRDefault="00192E88">
      <w:pPr>
        <w:pStyle w:val="Zkladntext"/>
        <w:jc w:val="left"/>
        <w:rPr>
          <w:rFonts w:ascii="Arial" w:hAnsi="Arial"/>
          <w:sz w:val="20"/>
        </w:rPr>
      </w:pPr>
    </w:p>
    <w:p w14:paraId="0ED6346E" w14:textId="77777777" w:rsidR="00192E88" w:rsidRDefault="00192E88">
      <w:pPr>
        <w:pStyle w:val="Zkladntext"/>
        <w:jc w:val="left"/>
        <w:rPr>
          <w:rFonts w:ascii="Arial" w:hAnsi="Arial"/>
          <w:sz w:val="20"/>
        </w:rPr>
      </w:pPr>
    </w:p>
    <w:p w14:paraId="4AA61BC1" w14:textId="77777777" w:rsidR="00E6039D" w:rsidRDefault="00E6039D">
      <w:pPr>
        <w:pStyle w:val="Zkladntext"/>
        <w:jc w:val="left"/>
        <w:rPr>
          <w:rFonts w:ascii="Arial" w:hAnsi="Arial"/>
          <w:sz w:val="20"/>
        </w:rPr>
      </w:pPr>
    </w:p>
    <w:tbl>
      <w:tblPr>
        <w:tblW w:w="0" w:type="auto"/>
        <w:tblLayout w:type="fixed"/>
        <w:tblCellMar>
          <w:left w:w="70" w:type="dxa"/>
          <w:right w:w="70" w:type="dxa"/>
        </w:tblCellMar>
        <w:tblLook w:val="04A0" w:firstRow="1" w:lastRow="0" w:firstColumn="1" w:lastColumn="0" w:noHBand="0" w:noVBand="1"/>
      </w:tblPr>
      <w:tblGrid>
        <w:gridCol w:w="4606"/>
      </w:tblGrid>
      <w:tr w:rsidR="00192E88" w14:paraId="0ACB5717" w14:textId="77777777" w:rsidTr="000E310D">
        <w:tc>
          <w:tcPr>
            <w:tcW w:w="4606" w:type="dxa"/>
          </w:tcPr>
          <w:p w14:paraId="3E01E34C" w14:textId="77777777" w:rsidR="00192E88" w:rsidRDefault="00192E88" w:rsidP="002B1897">
            <w:pPr>
              <w:pStyle w:val="Zkladntext2"/>
              <w:rPr>
                <w:rFonts w:ascii="Arial" w:hAnsi="Arial"/>
                <w:sz w:val="20"/>
              </w:rPr>
            </w:pPr>
          </w:p>
          <w:p w14:paraId="69799F17" w14:textId="4ADA170B" w:rsidR="00192E88" w:rsidRPr="000E310D" w:rsidRDefault="00192E88" w:rsidP="002B1897">
            <w:pPr>
              <w:pStyle w:val="Zkladntext2"/>
              <w:rPr>
                <w:rFonts w:ascii="Arial" w:hAnsi="Arial"/>
                <w:sz w:val="20"/>
              </w:rPr>
            </w:pPr>
            <w:r w:rsidRPr="000E310D">
              <w:rPr>
                <w:rFonts w:ascii="Arial" w:hAnsi="Arial"/>
                <w:sz w:val="20"/>
              </w:rPr>
              <w:t>V </w:t>
            </w:r>
            <w:r w:rsidR="00D60524">
              <w:rPr>
                <w:rFonts w:ascii="Arial" w:hAnsi="Arial"/>
                <w:sz w:val="20"/>
              </w:rPr>
              <w:t>Liberci</w:t>
            </w:r>
            <w:r w:rsidRPr="000E310D">
              <w:rPr>
                <w:rFonts w:ascii="Arial" w:hAnsi="Arial"/>
                <w:sz w:val="20"/>
              </w:rPr>
              <w:t xml:space="preserve"> dne </w:t>
            </w:r>
            <w:r w:rsidR="00C13DD6">
              <w:rPr>
                <w:rFonts w:ascii="Arial" w:hAnsi="Arial"/>
                <w:sz w:val="20"/>
              </w:rPr>
              <w:t>25.1.2023</w:t>
            </w:r>
          </w:p>
          <w:p w14:paraId="79D9364E" w14:textId="77777777" w:rsidR="00192E88" w:rsidRPr="000E310D" w:rsidRDefault="00192E88" w:rsidP="00192E88">
            <w:pPr>
              <w:pStyle w:val="Zkladntext2"/>
              <w:jc w:val="left"/>
              <w:rPr>
                <w:rFonts w:ascii="Arial" w:hAnsi="Arial"/>
                <w:sz w:val="20"/>
              </w:rPr>
            </w:pPr>
          </w:p>
          <w:p w14:paraId="1D053F55" w14:textId="77777777" w:rsidR="00192E88" w:rsidRPr="000E310D" w:rsidRDefault="00192E88" w:rsidP="00192E88">
            <w:pPr>
              <w:pStyle w:val="Zkladntext2"/>
              <w:jc w:val="left"/>
              <w:rPr>
                <w:rFonts w:ascii="Arial" w:hAnsi="Arial"/>
                <w:sz w:val="20"/>
              </w:rPr>
            </w:pPr>
            <w:r w:rsidRPr="000E310D">
              <w:rPr>
                <w:rFonts w:ascii="Arial" w:hAnsi="Arial"/>
                <w:sz w:val="20"/>
              </w:rPr>
              <w:t>Další účastník</w:t>
            </w:r>
            <w:r w:rsidR="00E6039D" w:rsidRPr="000E310D">
              <w:rPr>
                <w:rFonts w:ascii="Arial" w:hAnsi="Arial"/>
                <w:sz w:val="20"/>
              </w:rPr>
              <w:t xml:space="preserve"> </w:t>
            </w:r>
            <w:r w:rsidRPr="000E310D">
              <w:rPr>
                <w:rFonts w:ascii="Arial" w:hAnsi="Arial"/>
                <w:sz w:val="20"/>
              </w:rPr>
              <w:t>1</w:t>
            </w:r>
            <w:r w:rsidR="00E6039D" w:rsidRPr="000E310D">
              <w:rPr>
                <w:rFonts w:ascii="Arial" w:hAnsi="Arial"/>
                <w:sz w:val="20"/>
              </w:rPr>
              <w:t xml:space="preserve"> </w:t>
            </w:r>
            <w:r w:rsidRPr="000E310D">
              <w:rPr>
                <w:rFonts w:ascii="Arial" w:hAnsi="Arial"/>
                <w:sz w:val="20"/>
              </w:rPr>
              <w:t>projektu:</w:t>
            </w:r>
          </w:p>
          <w:p w14:paraId="6D5B500E" w14:textId="77777777" w:rsidR="00192E88" w:rsidRPr="000E310D" w:rsidRDefault="00192E88" w:rsidP="002B1897">
            <w:pPr>
              <w:pStyle w:val="Zkladntext2"/>
              <w:pBdr>
                <w:bottom w:val="single" w:sz="12" w:space="1" w:color="000000"/>
              </w:pBdr>
              <w:rPr>
                <w:rFonts w:ascii="Arial" w:hAnsi="Arial"/>
                <w:sz w:val="20"/>
              </w:rPr>
            </w:pPr>
          </w:p>
          <w:p w14:paraId="631B216B" w14:textId="77777777" w:rsidR="00192E88" w:rsidRPr="000E310D" w:rsidRDefault="00192E88" w:rsidP="002B1897">
            <w:pPr>
              <w:pStyle w:val="Zkladntext2"/>
              <w:pBdr>
                <w:bottom w:val="single" w:sz="12" w:space="1" w:color="000000"/>
              </w:pBdr>
              <w:rPr>
                <w:rFonts w:ascii="Arial" w:hAnsi="Arial"/>
                <w:sz w:val="20"/>
              </w:rPr>
            </w:pPr>
          </w:p>
          <w:p w14:paraId="22DDFB49" w14:textId="77777777" w:rsidR="00192E88" w:rsidRPr="000E310D" w:rsidRDefault="00192E88" w:rsidP="002B1897">
            <w:pPr>
              <w:pStyle w:val="Zkladntext2"/>
              <w:pBdr>
                <w:bottom w:val="single" w:sz="12" w:space="1" w:color="000000"/>
              </w:pBdr>
              <w:rPr>
                <w:rFonts w:ascii="Arial" w:hAnsi="Arial"/>
                <w:sz w:val="20"/>
              </w:rPr>
            </w:pPr>
          </w:p>
          <w:p w14:paraId="38FDEB33" w14:textId="77777777" w:rsidR="00192E88" w:rsidRPr="000E310D" w:rsidRDefault="00192E88" w:rsidP="002B1897">
            <w:pPr>
              <w:pStyle w:val="Zkladntext2"/>
              <w:pBdr>
                <w:bottom w:val="single" w:sz="12" w:space="1" w:color="000000"/>
              </w:pBdr>
              <w:rPr>
                <w:rFonts w:ascii="Arial" w:hAnsi="Arial"/>
                <w:sz w:val="20"/>
              </w:rPr>
            </w:pPr>
          </w:p>
          <w:p w14:paraId="03FE14C7" w14:textId="2402949C" w:rsidR="00E6039D" w:rsidRPr="000E310D" w:rsidRDefault="00E6039D" w:rsidP="00E6039D">
            <w:pPr>
              <w:pStyle w:val="Zkladntext"/>
              <w:jc w:val="left"/>
              <w:rPr>
                <w:rFonts w:ascii="Arial" w:hAnsi="Arial"/>
                <w:sz w:val="20"/>
              </w:rPr>
            </w:pPr>
            <w:r w:rsidRPr="000E310D">
              <w:rPr>
                <w:rFonts w:ascii="Arial" w:hAnsi="Arial"/>
                <w:sz w:val="20"/>
              </w:rPr>
              <w:t xml:space="preserve">               </w:t>
            </w:r>
            <w:r w:rsidR="00D60524">
              <w:rPr>
                <w:rFonts w:ascii="Arial" w:hAnsi="Arial"/>
                <w:sz w:val="20"/>
              </w:rPr>
              <w:t>Technická univerzita v Liberci</w:t>
            </w:r>
          </w:p>
          <w:p w14:paraId="6BC1F470" w14:textId="78143B5A" w:rsidR="00192E88" w:rsidRDefault="004540FD" w:rsidP="002B1897">
            <w:pPr>
              <w:pStyle w:val="Zkladntext2"/>
              <w:jc w:val="center"/>
              <w:rPr>
                <w:rFonts w:ascii="Arial" w:hAnsi="Arial"/>
                <w:sz w:val="20"/>
              </w:rPr>
            </w:pPr>
            <w:r w:rsidRPr="004437F7">
              <w:rPr>
                <w:rFonts w:ascii="Arial" w:hAnsi="Arial"/>
                <w:sz w:val="20"/>
              </w:rPr>
              <w:t xml:space="preserve">doc. RNDr. Miroslav </w:t>
            </w:r>
            <w:proofErr w:type="spellStart"/>
            <w:r w:rsidRPr="004437F7">
              <w:rPr>
                <w:rFonts w:ascii="Arial" w:hAnsi="Arial"/>
                <w:sz w:val="20"/>
              </w:rPr>
              <w:t>Brzezina</w:t>
            </w:r>
            <w:proofErr w:type="spellEnd"/>
            <w:r w:rsidRPr="004437F7">
              <w:rPr>
                <w:rFonts w:ascii="Arial" w:hAnsi="Arial"/>
                <w:sz w:val="20"/>
              </w:rPr>
              <w:t xml:space="preserve">, </w:t>
            </w:r>
            <w:proofErr w:type="spellStart"/>
            <w:r w:rsidRPr="004437F7">
              <w:rPr>
                <w:rFonts w:ascii="Arial" w:hAnsi="Arial"/>
                <w:sz w:val="20"/>
              </w:rPr>
              <w:t>CSc.rektor</w:t>
            </w:r>
            <w:proofErr w:type="spellEnd"/>
          </w:p>
        </w:tc>
      </w:tr>
    </w:tbl>
    <w:p w14:paraId="35D8BE22" w14:textId="77777777" w:rsidR="00192E88" w:rsidRDefault="00192E88" w:rsidP="00192E88">
      <w:pPr>
        <w:pStyle w:val="Zkladntext2"/>
        <w:jc w:val="left"/>
        <w:rPr>
          <w:rFonts w:ascii="Arial" w:hAnsi="Arial"/>
          <w:sz w:val="20"/>
        </w:rPr>
      </w:pPr>
    </w:p>
    <w:p w14:paraId="570301B5" w14:textId="77777777" w:rsidR="00192E88" w:rsidRDefault="00192E88" w:rsidP="00192E88">
      <w:pPr>
        <w:pStyle w:val="Zkladntext2"/>
        <w:jc w:val="left"/>
        <w:rPr>
          <w:rFonts w:ascii="Arial" w:hAnsi="Arial"/>
          <w:sz w:val="20"/>
        </w:rPr>
      </w:pPr>
    </w:p>
    <w:p w14:paraId="2965510D" w14:textId="77777777" w:rsidR="00192E88" w:rsidRDefault="00192E88" w:rsidP="00192E88">
      <w:pPr>
        <w:pStyle w:val="Zkladntext2"/>
        <w:jc w:val="left"/>
        <w:rPr>
          <w:rFonts w:ascii="Arial" w:hAnsi="Arial"/>
          <w:sz w:val="20"/>
        </w:rPr>
      </w:pPr>
    </w:p>
    <w:p w14:paraId="2EE32076" w14:textId="77777777" w:rsidR="00192E88" w:rsidRDefault="00192E88">
      <w:pPr>
        <w:pStyle w:val="Zkladntext"/>
        <w:jc w:val="left"/>
        <w:rPr>
          <w:rFonts w:ascii="Arial" w:hAnsi="Arial"/>
          <w:sz w:val="20"/>
        </w:rPr>
      </w:pPr>
    </w:p>
    <w:p w14:paraId="5A61264F" w14:textId="77777777" w:rsidR="00E6039D" w:rsidRDefault="00E6039D">
      <w:pPr>
        <w:pStyle w:val="Zkladntext"/>
        <w:jc w:val="left"/>
        <w:rPr>
          <w:rFonts w:ascii="Arial" w:hAnsi="Arial"/>
          <w:sz w:val="20"/>
        </w:rPr>
      </w:pPr>
    </w:p>
    <w:p w14:paraId="5C077D90" w14:textId="77777777" w:rsidR="00192E88" w:rsidRDefault="00192E88">
      <w:pPr>
        <w:pStyle w:val="Zkladntext"/>
        <w:jc w:val="left"/>
        <w:rPr>
          <w:rFonts w:ascii="Arial" w:hAnsi="Arial"/>
          <w:sz w:val="20"/>
        </w:rPr>
      </w:pPr>
    </w:p>
    <w:tbl>
      <w:tblPr>
        <w:tblW w:w="0" w:type="auto"/>
        <w:tblLayout w:type="fixed"/>
        <w:tblCellMar>
          <w:left w:w="70" w:type="dxa"/>
          <w:right w:w="70" w:type="dxa"/>
        </w:tblCellMar>
        <w:tblLook w:val="04A0" w:firstRow="1" w:lastRow="0" w:firstColumn="1" w:lastColumn="0" w:noHBand="0" w:noVBand="1"/>
      </w:tblPr>
      <w:tblGrid>
        <w:gridCol w:w="4606"/>
      </w:tblGrid>
      <w:tr w:rsidR="00192E88" w:rsidRPr="00E6039D" w14:paraId="72C67472" w14:textId="77777777" w:rsidTr="002B1897">
        <w:tc>
          <w:tcPr>
            <w:tcW w:w="4606" w:type="dxa"/>
            <w:tcBorders>
              <w:top w:val="none" w:sz="0" w:space="0" w:color="000000"/>
              <w:left w:val="none" w:sz="0" w:space="0" w:color="000000"/>
              <w:bottom w:val="none" w:sz="0" w:space="0" w:color="000000"/>
              <w:right w:val="none" w:sz="0" w:space="0" w:color="000000"/>
            </w:tcBorders>
          </w:tcPr>
          <w:p w14:paraId="2668E77D" w14:textId="1450179C" w:rsidR="00192E88" w:rsidRPr="00B12C62" w:rsidRDefault="00192E88" w:rsidP="002B1897">
            <w:pPr>
              <w:pStyle w:val="Zkladntext2"/>
              <w:rPr>
                <w:rFonts w:ascii="Arial" w:hAnsi="Arial"/>
                <w:sz w:val="20"/>
              </w:rPr>
            </w:pPr>
            <w:r w:rsidRPr="00B12C62">
              <w:rPr>
                <w:rFonts w:ascii="Arial" w:hAnsi="Arial"/>
                <w:sz w:val="20"/>
              </w:rPr>
              <w:t>V</w:t>
            </w:r>
            <w:r w:rsidR="00D60524">
              <w:rPr>
                <w:rFonts w:ascii="Arial" w:hAnsi="Arial"/>
                <w:sz w:val="20"/>
              </w:rPr>
              <w:t> Hradci Králové</w:t>
            </w:r>
            <w:r w:rsidRPr="00B12C62">
              <w:rPr>
                <w:rFonts w:ascii="Arial" w:hAnsi="Arial"/>
                <w:sz w:val="20"/>
              </w:rPr>
              <w:t xml:space="preserve"> dne </w:t>
            </w:r>
            <w:r w:rsidR="0043451F">
              <w:rPr>
                <w:rFonts w:ascii="Arial" w:hAnsi="Arial"/>
                <w:sz w:val="20"/>
              </w:rPr>
              <w:t>19.1.2023</w:t>
            </w:r>
            <w:bookmarkStart w:id="5" w:name="_GoBack"/>
            <w:bookmarkEnd w:id="5"/>
          </w:p>
          <w:p w14:paraId="218568A6" w14:textId="77777777" w:rsidR="00192E88" w:rsidRPr="00B12C62" w:rsidRDefault="00192E88" w:rsidP="002B1897">
            <w:pPr>
              <w:pStyle w:val="Zkladntext2"/>
              <w:rPr>
                <w:rFonts w:ascii="Arial" w:hAnsi="Arial"/>
                <w:sz w:val="20"/>
              </w:rPr>
            </w:pPr>
          </w:p>
          <w:p w14:paraId="160C71AA" w14:textId="77777777" w:rsidR="00E6039D" w:rsidRPr="00B12C62" w:rsidRDefault="00E6039D" w:rsidP="00E6039D">
            <w:pPr>
              <w:pStyle w:val="Zkladntext2"/>
              <w:jc w:val="left"/>
              <w:rPr>
                <w:rFonts w:ascii="Arial" w:hAnsi="Arial"/>
                <w:sz w:val="20"/>
              </w:rPr>
            </w:pPr>
            <w:r w:rsidRPr="00B12C62">
              <w:rPr>
                <w:rFonts w:ascii="Arial" w:hAnsi="Arial"/>
                <w:sz w:val="20"/>
              </w:rPr>
              <w:t>Další účastník 2 projektu:</w:t>
            </w:r>
          </w:p>
          <w:p w14:paraId="76713390" w14:textId="77777777" w:rsidR="00192E88" w:rsidRPr="00B12C62" w:rsidRDefault="00192E88" w:rsidP="002B1897">
            <w:pPr>
              <w:pStyle w:val="Zkladntext2"/>
              <w:pBdr>
                <w:bottom w:val="single" w:sz="12" w:space="1" w:color="000000"/>
              </w:pBdr>
              <w:rPr>
                <w:rFonts w:ascii="Arial" w:hAnsi="Arial"/>
                <w:sz w:val="20"/>
              </w:rPr>
            </w:pPr>
          </w:p>
          <w:p w14:paraId="6FD40CFA" w14:textId="77777777" w:rsidR="00192E88" w:rsidRPr="00B12C62" w:rsidRDefault="00192E88" w:rsidP="002B1897">
            <w:pPr>
              <w:pStyle w:val="Zkladntext2"/>
              <w:pBdr>
                <w:bottom w:val="single" w:sz="12" w:space="1" w:color="000000"/>
              </w:pBdr>
              <w:rPr>
                <w:rFonts w:ascii="Arial" w:hAnsi="Arial"/>
                <w:sz w:val="20"/>
              </w:rPr>
            </w:pPr>
          </w:p>
          <w:p w14:paraId="3502C1CA" w14:textId="77777777" w:rsidR="00192E88" w:rsidRPr="00B12C62" w:rsidRDefault="00192E88" w:rsidP="002B1897">
            <w:pPr>
              <w:pStyle w:val="Zkladntext2"/>
              <w:pBdr>
                <w:bottom w:val="single" w:sz="12" w:space="1" w:color="000000"/>
              </w:pBdr>
              <w:rPr>
                <w:rFonts w:ascii="Arial" w:hAnsi="Arial"/>
                <w:sz w:val="20"/>
              </w:rPr>
            </w:pPr>
          </w:p>
          <w:p w14:paraId="45D13CAC" w14:textId="77777777" w:rsidR="00192E88" w:rsidRPr="00B12C62" w:rsidRDefault="00192E88" w:rsidP="002B1897">
            <w:pPr>
              <w:pStyle w:val="Zkladntext2"/>
              <w:pBdr>
                <w:bottom w:val="single" w:sz="12" w:space="1" w:color="000000"/>
              </w:pBdr>
              <w:rPr>
                <w:rFonts w:ascii="Arial" w:hAnsi="Arial"/>
                <w:sz w:val="20"/>
              </w:rPr>
            </w:pPr>
          </w:p>
          <w:p w14:paraId="60EB2C8E" w14:textId="77777777" w:rsidR="00D60524" w:rsidRDefault="00D60524" w:rsidP="002B1897">
            <w:pPr>
              <w:pStyle w:val="Zkladntext2"/>
              <w:jc w:val="center"/>
              <w:rPr>
                <w:rFonts w:ascii="Arial" w:hAnsi="Arial"/>
                <w:sz w:val="20"/>
              </w:rPr>
            </w:pPr>
            <w:r w:rsidRPr="00D60524">
              <w:rPr>
                <w:rFonts w:ascii="Arial" w:hAnsi="Arial"/>
                <w:sz w:val="20"/>
              </w:rPr>
              <w:t>Univerzita Karlova - Lékařská fakulta</w:t>
            </w:r>
          </w:p>
          <w:p w14:paraId="0711679B" w14:textId="39193660" w:rsidR="00192E88" w:rsidRPr="00D60524" w:rsidRDefault="00D60524" w:rsidP="002B1897">
            <w:pPr>
              <w:pStyle w:val="Zkladntext2"/>
              <w:jc w:val="center"/>
              <w:rPr>
                <w:rFonts w:ascii="Arial" w:hAnsi="Arial"/>
                <w:sz w:val="20"/>
              </w:rPr>
            </w:pPr>
            <w:r w:rsidRPr="00D60524">
              <w:rPr>
                <w:rFonts w:ascii="Arial" w:hAnsi="Arial"/>
                <w:sz w:val="20"/>
              </w:rPr>
              <w:t xml:space="preserve"> v Hradci </w:t>
            </w:r>
            <w:r>
              <w:rPr>
                <w:rFonts w:ascii="Arial" w:hAnsi="Arial"/>
                <w:sz w:val="20"/>
              </w:rPr>
              <w:t>K</w:t>
            </w:r>
            <w:r w:rsidRPr="00D60524">
              <w:rPr>
                <w:rFonts w:ascii="Arial" w:hAnsi="Arial"/>
                <w:sz w:val="20"/>
              </w:rPr>
              <w:t>rálové</w:t>
            </w:r>
          </w:p>
          <w:p w14:paraId="41C065F9" w14:textId="3B35DEB6" w:rsidR="00E6039D" w:rsidRPr="004437F7" w:rsidRDefault="00FC5509" w:rsidP="002B1897">
            <w:pPr>
              <w:pStyle w:val="Zkladntext2"/>
              <w:jc w:val="center"/>
              <w:rPr>
                <w:rFonts w:ascii="Arial" w:hAnsi="Arial"/>
                <w:sz w:val="20"/>
              </w:rPr>
            </w:pPr>
            <w:r w:rsidRPr="004437F7">
              <w:rPr>
                <w:rFonts w:ascii="Arial" w:hAnsi="Arial"/>
                <w:sz w:val="20"/>
              </w:rPr>
              <w:t xml:space="preserve">prof. MUDr. Jiří </w:t>
            </w:r>
            <w:proofErr w:type="spellStart"/>
            <w:r w:rsidRPr="004437F7">
              <w:rPr>
                <w:rFonts w:ascii="Arial" w:hAnsi="Arial"/>
                <w:sz w:val="20"/>
              </w:rPr>
              <w:t>Manďák</w:t>
            </w:r>
            <w:proofErr w:type="spellEnd"/>
            <w:r w:rsidRPr="004437F7">
              <w:rPr>
                <w:rFonts w:ascii="Arial" w:hAnsi="Arial"/>
                <w:sz w:val="20"/>
              </w:rPr>
              <w:t>, Ph.D.</w:t>
            </w:r>
          </w:p>
          <w:p w14:paraId="0D14D1EF" w14:textId="1CADBF11" w:rsidR="00E6039D" w:rsidRPr="00B12C62" w:rsidRDefault="00FC5509" w:rsidP="002B1897">
            <w:pPr>
              <w:pStyle w:val="Zkladntext2"/>
              <w:jc w:val="center"/>
              <w:rPr>
                <w:rFonts w:ascii="Arial" w:hAnsi="Arial"/>
                <w:sz w:val="20"/>
              </w:rPr>
            </w:pPr>
            <w:r w:rsidRPr="004437F7">
              <w:rPr>
                <w:rFonts w:ascii="Arial" w:hAnsi="Arial"/>
                <w:sz w:val="20"/>
              </w:rPr>
              <w:t>děkan</w:t>
            </w:r>
          </w:p>
        </w:tc>
      </w:tr>
    </w:tbl>
    <w:p w14:paraId="426E2337" w14:textId="77777777" w:rsidR="00192E88" w:rsidRDefault="00192E88">
      <w:pPr>
        <w:pStyle w:val="Zkladntext"/>
        <w:jc w:val="left"/>
        <w:rPr>
          <w:rFonts w:ascii="Arial" w:hAnsi="Arial"/>
          <w:sz w:val="20"/>
        </w:rPr>
      </w:pPr>
    </w:p>
    <w:sectPr w:rsidR="00192E8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88D8A" w14:textId="77777777" w:rsidR="00B41D62" w:rsidRDefault="00B41D62">
      <w:r>
        <w:separator/>
      </w:r>
    </w:p>
  </w:endnote>
  <w:endnote w:type="continuationSeparator" w:id="0">
    <w:p w14:paraId="28D681A1" w14:textId="77777777" w:rsidR="00B41D62" w:rsidRDefault="00B4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4AE" w14:textId="77777777" w:rsidR="001513E7" w:rsidRDefault="001513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14:paraId="1B60F1E2" w14:textId="77777777" w:rsidR="001513E7" w:rsidRDefault="001513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87691" w14:textId="77777777" w:rsidR="001513E7" w:rsidRDefault="001513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20648">
      <w:rPr>
        <w:rStyle w:val="slostrnky"/>
        <w:noProof/>
      </w:rPr>
      <w:t>1</w:t>
    </w:r>
    <w:r>
      <w:rPr>
        <w:rStyle w:val="slostrnky"/>
      </w:rPr>
      <w:fldChar w:fldCharType="end"/>
    </w:r>
  </w:p>
  <w:p w14:paraId="02196495" w14:textId="77777777" w:rsidR="001513E7" w:rsidRDefault="001513E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221B1" w14:textId="77777777" w:rsidR="00B41D62" w:rsidRDefault="00B41D62">
      <w:r>
        <w:separator/>
      </w:r>
    </w:p>
  </w:footnote>
  <w:footnote w:type="continuationSeparator" w:id="0">
    <w:p w14:paraId="31EB5D2B" w14:textId="77777777" w:rsidR="00B41D62" w:rsidRDefault="00B41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1042"/>
    <w:multiLevelType w:val="hybridMultilevel"/>
    <w:tmpl w:val="DFE04CC2"/>
    <w:lvl w:ilvl="0" w:tplc="3BC2E404">
      <w:start w:val="1"/>
      <w:numFmt w:val="decimal"/>
      <w:lvlText w:val="%1."/>
      <w:lvlJc w:val="left"/>
      <w:pPr>
        <w:tabs>
          <w:tab w:val="left" w:pos="360"/>
        </w:tabs>
        <w:ind w:left="360" w:hanging="359"/>
      </w:pPr>
    </w:lvl>
    <w:lvl w:ilvl="1" w:tplc="286283D4">
      <w:start w:val="1"/>
      <w:numFmt w:val="bullet"/>
      <w:lvlText w:val="o"/>
      <w:lvlJc w:val="left"/>
      <w:pPr>
        <w:ind w:left="1440" w:hanging="359"/>
      </w:pPr>
      <w:rPr>
        <w:rFonts w:ascii="Courier New" w:eastAsia="Courier New" w:hAnsi="Courier New" w:cs="Courier New" w:hint="default"/>
      </w:rPr>
    </w:lvl>
    <w:lvl w:ilvl="2" w:tplc="DE4A7012">
      <w:start w:val="1"/>
      <w:numFmt w:val="bullet"/>
      <w:lvlText w:val="§"/>
      <w:lvlJc w:val="left"/>
      <w:pPr>
        <w:ind w:left="2160" w:hanging="359"/>
      </w:pPr>
      <w:rPr>
        <w:rFonts w:ascii="Wingdings" w:eastAsia="Wingdings" w:hAnsi="Wingdings" w:cs="Wingdings" w:hint="default"/>
      </w:rPr>
    </w:lvl>
    <w:lvl w:ilvl="3" w:tplc="CFD8113E">
      <w:start w:val="1"/>
      <w:numFmt w:val="bullet"/>
      <w:lvlText w:val="·"/>
      <w:lvlJc w:val="left"/>
      <w:pPr>
        <w:ind w:left="2880" w:hanging="359"/>
      </w:pPr>
      <w:rPr>
        <w:rFonts w:ascii="Symbol" w:eastAsia="Symbol" w:hAnsi="Symbol" w:cs="Symbol" w:hint="default"/>
      </w:rPr>
    </w:lvl>
    <w:lvl w:ilvl="4" w:tplc="B3320632">
      <w:start w:val="1"/>
      <w:numFmt w:val="bullet"/>
      <w:lvlText w:val="o"/>
      <w:lvlJc w:val="left"/>
      <w:pPr>
        <w:ind w:left="3600" w:hanging="359"/>
      </w:pPr>
      <w:rPr>
        <w:rFonts w:ascii="Courier New" w:eastAsia="Courier New" w:hAnsi="Courier New" w:cs="Courier New" w:hint="default"/>
      </w:rPr>
    </w:lvl>
    <w:lvl w:ilvl="5" w:tplc="E5860D0A">
      <w:start w:val="1"/>
      <w:numFmt w:val="bullet"/>
      <w:lvlText w:val="§"/>
      <w:lvlJc w:val="left"/>
      <w:pPr>
        <w:ind w:left="4320" w:hanging="359"/>
      </w:pPr>
      <w:rPr>
        <w:rFonts w:ascii="Wingdings" w:eastAsia="Wingdings" w:hAnsi="Wingdings" w:cs="Wingdings" w:hint="default"/>
      </w:rPr>
    </w:lvl>
    <w:lvl w:ilvl="6" w:tplc="76CC037A">
      <w:start w:val="1"/>
      <w:numFmt w:val="bullet"/>
      <w:lvlText w:val="·"/>
      <w:lvlJc w:val="left"/>
      <w:pPr>
        <w:ind w:left="5040" w:hanging="359"/>
      </w:pPr>
      <w:rPr>
        <w:rFonts w:ascii="Symbol" w:eastAsia="Symbol" w:hAnsi="Symbol" w:cs="Symbol" w:hint="default"/>
      </w:rPr>
    </w:lvl>
    <w:lvl w:ilvl="7" w:tplc="984E6A74">
      <w:start w:val="1"/>
      <w:numFmt w:val="bullet"/>
      <w:lvlText w:val="o"/>
      <w:lvlJc w:val="left"/>
      <w:pPr>
        <w:ind w:left="5760" w:hanging="359"/>
      </w:pPr>
      <w:rPr>
        <w:rFonts w:ascii="Courier New" w:eastAsia="Courier New" w:hAnsi="Courier New" w:cs="Courier New" w:hint="default"/>
      </w:rPr>
    </w:lvl>
    <w:lvl w:ilvl="8" w:tplc="4168B688">
      <w:start w:val="1"/>
      <w:numFmt w:val="bullet"/>
      <w:lvlText w:val="§"/>
      <w:lvlJc w:val="left"/>
      <w:pPr>
        <w:ind w:left="6480" w:hanging="359"/>
      </w:pPr>
      <w:rPr>
        <w:rFonts w:ascii="Wingdings" w:eastAsia="Wingdings" w:hAnsi="Wingdings" w:cs="Wingdings" w:hint="default"/>
      </w:rPr>
    </w:lvl>
  </w:abstractNum>
  <w:abstractNum w:abstractNumId="1" w15:restartNumberingAfterBreak="0">
    <w:nsid w:val="0956521E"/>
    <w:multiLevelType w:val="hybridMultilevel"/>
    <w:tmpl w:val="0E2CF7A0"/>
    <w:lvl w:ilvl="0" w:tplc="5270FE9E">
      <w:start w:val="1"/>
      <w:numFmt w:val="decimal"/>
      <w:lvlText w:val="%1."/>
      <w:lvlJc w:val="left"/>
      <w:pPr>
        <w:tabs>
          <w:tab w:val="left" w:pos="360"/>
        </w:tabs>
        <w:ind w:left="360" w:hanging="359"/>
      </w:pPr>
    </w:lvl>
    <w:lvl w:ilvl="1" w:tplc="9EB8AB14">
      <w:start w:val="1"/>
      <w:numFmt w:val="bullet"/>
      <w:lvlText w:val="o"/>
      <w:lvlJc w:val="left"/>
      <w:pPr>
        <w:ind w:left="1440" w:hanging="359"/>
      </w:pPr>
      <w:rPr>
        <w:rFonts w:ascii="Courier New" w:eastAsia="Courier New" w:hAnsi="Courier New" w:cs="Courier New" w:hint="default"/>
      </w:rPr>
    </w:lvl>
    <w:lvl w:ilvl="2" w:tplc="BCD26798">
      <w:start w:val="1"/>
      <w:numFmt w:val="bullet"/>
      <w:lvlText w:val="§"/>
      <w:lvlJc w:val="left"/>
      <w:pPr>
        <w:ind w:left="2160" w:hanging="359"/>
      </w:pPr>
      <w:rPr>
        <w:rFonts w:ascii="Wingdings" w:eastAsia="Wingdings" w:hAnsi="Wingdings" w:cs="Wingdings" w:hint="default"/>
      </w:rPr>
    </w:lvl>
    <w:lvl w:ilvl="3" w:tplc="9FDAD63E">
      <w:start w:val="1"/>
      <w:numFmt w:val="bullet"/>
      <w:lvlText w:val="·"/>
      <w:lvlJc w:val="left"/>
      <w:pPr>
        <w:ind w:left="2880" w:hanging="359"/>
      </w:pPr>
      <w:rPr>
        <w:rFonts w:ascii="Symbol" w:eastAsia="Symbol" w:hAnsi="Symbol" w:cs="Symbol" w:hint="default"/>
      </w:rPr>
    </w:lvl>
    <w:lvl w:ilvl="4" w:tplc="8A8A3592">
      <w:start w:val="1"/>
      <w:numFmt w:val="bullet"/>
      <w:lvlText w:val="o"/>
      <w:lvlJc w:val="left"/>
      <w:pPr>
        <w:ind w:left="3600" w:hanging="359"/>
      </w:pPr>
      <w:rPr>
        <w:rFonts w:ascii="Courier New" w:eastAsia="Courier New" w:hAnsi="Courier New" w:cs="Courier New" w:hint="default"/>
      </w:rPr>
    </w:lvl>
    <w:lvl w:ilvl="5" w:tplc="8C1468BA">
      <w:start w:val="1"/>
      <w:numFmt w:val="bullet"/>
      <w:lvlText w:val="§"/>
      <w:lvlJc w:val="left"/>
      <w:pPr>
        <w:ind w:left="4320" w:hanging="359"/>
      </w:pPr>
      <w:rPr>
        <w:rFonts w:ascii="Wingdings" w:eastAsia="Wingdings" w:hAnsi="Wingdings" w:cs="Wingdings" w:hint="default"/>
      </w:rPr>
    </w:lvl>
    <w:lvl w:ilvl="6" w:tplc="45AE7C56">
      <w:start w:val="1"/>
      <w:numFmt w:val="bullet"/>
      <w:lvlText w:val="·"/>
      <w:lvlJc w:val="left"/>
      <w:pPr>
        <w:ind w:left="5040" w:hanging="359"/>
      </w:pPr>
      <w:rPr>
        <w:rFonts w:ascii="Symbol" w:eastAsia="Symbol" w:hAnsi="Symbol" w:cs="Symbol" w:hint="default"/>
      </w:rPr>
    </w:lvl>
    <w:lvl w:ilvl="7" w:tplc="4F4A499A">
      <w:start w:val="1"/>
      <w:numFmt w:val="bullet"/>
      <w:lvlText w:val="o"/>
      <w:lvlJc w:val="left"/>
      <w:pPr>
        <w:ind w:left="5760" w:hanging="359"/>
      </w:pPr>
      <w:rPr>
        <w:rFonts w:ascii="Courier New" w:eastAsia="Courier New" w:hAnsi="Courier New" w:cs="Courier New" w:hint="default"/>
      </w:rPr>
    </w:lvl>
    <w:lvl w:ilvl="8" w:tplc="05BE8626">
      <w:start w:val="1"/>
      <w:numFmt w:val="bullet"/>
      <w:lvlText w:val="§"/>
      <w:lvlJc w:val="left"/>
      <w:pPr>
        <w:ind w:left="6480" w:hanging="359"/>
      </w:pPr>
      <w:rPr>
        <w:rFonts w:ascii="Wingdings" w:eastAsia="Wingdings" w:hAnsi="Wingdings" w:cs="Wingdings" w:hint="default"/>
      </w:rPr>
    </w:lvl>
  </w:abstractNum>
  <w:abstractNum w:abstractNumId="2" w15:restartNumberingAfterBreak="0">
    <w:nsid w:val="0DA35A6E"/>
    <w:multiLevelType w:val="hybridMultilevel"/>
    <w:tmpl w:val="F508CBB8"/>
    <w:lvl w:ilvl="0" w:tplc="E7ECC63A">
      <w:start w:val="708"/>
      <w:numFmt w:val="bullet"/>
      <w:lvlText w:val="-"/>
      <w:lvlJc w:val="left"/>
      <w:pPr>
        <w:ind w:left="1068" w:hanging="359"/>
      </w:pPr>
      <w:rPr>
        <w:rFonts w:ascii="Arial" w:eastAsia="Times New Roman" w:hAnsi="Arial"/>
      </w:rPr>
    </w:lvl>
    <w:lvl w:ilvl="1" w:tplc="2DBAC324">
      <w:start w:val="1"/>
      <w:numFmt w:val="bullet"/>
      <w:lvlText w:val="o"/>
      <w:lvlJc w:val="left"/>
      <w:pPr>
        <w:ind w:left="1788" w:hanging="359"/>
      </w:pPr>
      <w:rPr>
        <w:rFonts w:ascii="Courier New" w:hAnsi="Courier New"/>
      </w:rPr>
    </w:lvl>
    <w:lvl w:ilvl="2" w:tplc="C32AC7F2">
      <w:start w:val="1"/>
      <w:numFmt w:val="bullet"/>
      <w:lvlText w:val=""/>
      <w:lvlJc w:val="left"/>
      <w:pPr>
        <w:ind w:left="2508" w:hanging="359"/>
      </w:pPr>
      <w:rPr>
        <w:rFonts w:ascii="Wingdings" w:hAnsi="Wingdings"/>
      </w:rPr>
    </w:lvl>
    <w:lvl w:ilvl="3" w:tplc="464A162C">
      <w:start w:val="1"/>
      <w:numFmt w:val="bullet"/>
      <w:lvlText w:val=""/>
      <w:lvlJc w:val="left"/>
      <w:pPr>
        <w:ind w:left="3228" w:hanging="359"/>
      </w:pPr>
      <w:rPr>
        <w:rFonts w:ascii="Symbol" w:hAnsi="Symbol"/>
      </w:rPr>
    </w:lvl>
    <w:lvl w:ilvl="4" w:tplc="F3BE6B60">
      <w:start w:val="1"/>
      <w:numFmt w:val="bullet"/>
      <w:lvlText w:val="o"/>
      <w:lvlJc w:val="left"/>
      <w:pPr>
        <w:ind w:left="3948" w:hanging="359"/>
      </w:pPr>
      <w:rPr>
        <w:rFonts w:ascii="Courier New" w:hAnsi="Courier New"/>
      </w:rPr>
    </w:lvl>
    <w:lvl w:ilvl="5" w:tplc="A3EE7854">
      <w:start w:val="1"/>
      <w:numFmt w:val="bullet"/>
      <w:lvlText w:val=""/>
      <w:lvlJc w:val="left"/>
      <w:pPr>
        <w:ind w:left="4668" w:hanging="359"/>
      </w:pPr>
      <w:rPr>
        <w:rFonts w:ascii="Wingdings" w:hAnsi="Wingdings"/>
      </w:rPr>
    </w:lvl>
    <w:lvl w:ilvl="6" w:tplc="89EEDCD4">
      <w:start w:val="1"/>
      <w:numFmt w:val="bullet"/>
      <w:lvlText w:val=""/>
      <w:lvlJc w:val="left"/>
      <w:pPr>
        <w:ind w:left="5388" w:hanging="359"/>
      </w:pPr>
      <w:rPr>
        <w:rFonts w:ascii="Symbol" w:hAnsi="Symbol"/>
      </w:rPr>
    </w:lvl>
    <w:lvl w:ilvl="7" w:tplc="483C8ADE">
      <w:start w:val="1"/>
      <w:numFmt w:val="bullet"/>
      <w:lvlText w:val="o"/>
      <w:lvlJc w:val="left"/>
      <w:pPr>
        <w:ind w:left="6108" w:hanging="359"/>
      </w:pPr>
      <w:rPr>
        <w:rFonts w:ascii="Courier New" w:hAnsi="Courier New"/>
      </w:rPr>
    </w:lvl>
    <w:lvl w:ilvl="8" w:tplc="D31EB882">
      <w:start w:val="1"/>
      <w:numFmt w:val="bullet"/>
      <w:lvlText w:val=""/>
      <w:lvlJc w:val="left"/>
      <w:pPr>
        <w:ind w:left="6828" w:hanging="359"/>
      </w:pPr>
      <w:rPr>
        <w:rFonts w:ascii="Wingdings" w:hAnsi="Wingdings"/>
      </w:rPr>
    </w:lvl>
  </w:abstractNum>
  <w:abstractNum w:abstractNumId="3" w15:restartNumberingAfterBreak="0">
    <w:nsid w:val="1CB46029"/>
    <w:multiLevelType w:val="hybridMultilevel"/>
    <w:tmpl w:val="ADFC2D1C"/>
    <w:lvl w:ilvl="0" w:tplc="15CECBEA">
      <w:start w:val="1"/>
      <w:numFmt w:val="decimal"/>
      <w:lvlText w:val="%1."/>
      <w:lvlJc w:val="left"/>
      <w:pPr>
        <w:tabs>
          <w:tab w:val="left" w:pos="360"/>
        </w:tabs>
        <w:ind w:left="360" w:hanging="359"/>
      </w:pPr>
    </w:lvl>
    <w:lvl w:ilvl="1" w:tplc="4740C25C">
      <w:start w:val="1"/>
      <w:numFmt w:val="bullet"/>
      <w:lvlText w:val="o"/>
      <w:lvlJc w:val="left"/>
      <w:pPr>
        <w:ind w:left="1440" w:hanging="359"/>
      </w:pPr>
      <w:rPr>
        <w:rFonts w:ascii="Courier New" w:eastAsia="Courier New" w:hAnsi="Courier New" w:cs="Courier New" w:hint="default"/>
      </w:rPr>
    </w:lvl>
    <w:lvl w:ilvl="2" w:tplc="CB842D90">
      <w:start w:val="1"/>
      <w:numFmt w:val="bullet"/>
      <w:lvlText w:val="§"/>
      <w:lvlJc w:val="left"/>
      <w:pPr>
        <w:ind w:left="2160" w:hanging="359"/>
      </w:pPr>
      <w:rPr>
        <w:rFonts w:ascii="Wingdings" w:eastAsia="Wingdings" w:hAnsi="Wingdings" w:cs="Wingdings" w:hint="default"/>
      </w:rPr>
    </w:lvl>
    <w:lvl w:ilvl="3" w:tplc="3772580E">
      <w:start w:val="1"/>
      <w:numFmt w:val="bullet"/>
      <w:lvlText w:val="·"/>
      <w:lvlJc w:val="left"/>
      <w:pPr>
        <w:ind w:left="2880" w:hanging="359"/>
      </w:pPr>
      <w:rPr>
        <w:rFonts w:ascii="Symbol" w:eastAsia="Symbol" w:hAnsi="Symbol" w:cs="Symbol" w:hint="default"/>
      </w:rPr>
    </w:lvl>
    <w:lvl w:ilvl="4" w:tplc="95264C00">
      <w:start w:val="1"/>
      <w:numFmt w:val="bullet"/>
      <w:lvlText w:val="o"/>
      <w:lvlJc w:val="left"/>
      <w:pPr>
        <w:ind w:left="3600" w:hanging="359"/>
      </w:pPr>
      <w:rPr>
        <w:rFonts w:ascii="Courier New" w:eastAsia="Courier New" w:hAnsi="Courier New" w:cs="Courier New" w:hint="default"/>
      </w:rPr>
    </w:lvl>
    <w:lvl w:ilvl="5" w:tplc="F07ECAC6">
      <w:start w:val="1"/>
      <w:numFmt w:val="bullet"/>
      <w:lvlText w:val="§"/>
      <w:lvlJc w:val="left"/>
      <w:pPr>
        <w:ind w:left="4320" w:hanging="359"/>
      </w:pPr>
      <w:rPr>
        <w:rFonts w:ascii="Wingdings" w:eastAsia="Wingdings" w:hAnsi="Wingdings" w:cs="Wingdings" w:hint="default"/>
      </w:rPr>
    </w:lvl>
    <w:lvl w:ilvl="6" w:tplc="A77CABC6">
      <w:start w:val="1"/>
      <w:numFmt w:val="bullet"/>
      <w:lvlText w:val="·"/>
      <w:lvlJc w:val="left"/>
      <w:pPr>
        <w:ind w:left="5040" w:hanging="359"/>
      </w:pPr>
      <w:rPr>
        <w:rFonts w:ascii="Symbol" w:eastAsia="Symbol" w:hAnsi="Symbol" w:cs="Symbol" w:hint="default"/>
      </w:rPr>
    </w:lvl>
    <w:lvl w:ilvl="7" w:tplc="4CAE2302">
      <w:start w:val="1"/>
      <w:numFmt w:val="bullet"/>
      <w:lvlText w:val="o"/>
      <w:lvlJc w:val="left"/>
      <w:pPr>
        <w:ind w:left="5760" w:hanging="359"/>
      </w:pPr>
      <w:rPr>
        <w:rFonts w:ascii="Courier New" w:eastAsia="Courier New" w:hAnsi="Courier New" w:cs="Courier New" w:hint="default"/>
      </w:rPr>
    </w:lvl>
    <w:lvl w:ilvl="8" w:tplc="6CA211F0">
      <w:start w:val="1"/>
      <w:numFmt w:val="bullet"/>
      <w:lvlText w:val="§"/>
      <w:lvlJc w:val="left"/>
      <w:pPr>
        <w:ind w:left="6480" w:hanging="359"/>
      </w:pPr>
      <w:rPr>
        <w:rFonts w:ascii="Wingdings" w:eastAsia="Wingdings" w:hAnsi="Wingdings" w:cs="Wingdings" w:hint="default"/>
      </w:rPr>
    </w:lvl>
  </w:abstractNum>
  <w:abstractNum w:abstractNumId="4" w15:restartNumberingAfterBreak="0">
    <w:nsid w:val="25281C5B"/>
    <w:multiLevelType w:val="hybridMultilevel"/>
    <w:tmpl w:val="F9DE7504"/>
    <w:lvl w:ilvl="0" w:tplc="9704F742">
      <w:start w:val="1"/>
      <w:numFmt w:val="decimal"/>
      <w:lvlText w:val="%1."/>
      <w:lvlJc w:val="left"/>
      <w:pPr>
        <w:tabs>
          <w:tab w:val="left" w:pos="360"/>
        </w:tabs>
        <w:ind w:left="360" w:hanging="359"/>
      </w:pPr>
    </w:lvl>
    <w:lvl w:ilvl="1" w:tplc="528C4ED6">
      <w:start w:val="1"/>
      <w:numFmt w:val="bullet"/>
      <w:lvlText w:val="o"/>
      <w:lvlJc w:val="left"/>
      <w:pPr>
        <w:ind w:left="1440" w:hanging="359"/>
      </w:pPr>
      <w:rPr>
        <w:rFonts w:ascii="Courier New" w:eastAsia="Courier New" w:hAnsi="Courier New" w:cs="Courier New" w:hint="default"/>
      </w:rPr>
    </w:lvl>
    <w:lvl w:ilvl="2" w:tplc="C38C663C">
      <w:start w:val="1"/>
      <w:numFmt w:val="bullet"/>
      <w:lvlText w:val="§"/>
      <w:lvlJc w:val="left"/>
      <w:pPr>
        <w:ind w:left="2160" w:hanging="359"/>
      </w:pPr>
      <w:rPr>
        <w:rFonts w:ascii="Wingdings" w:eastAsia="Wingdings" w:hAnsi="Wingdings" w:cs="Wingdings" w:hint="default"/>
      </w:rPr>
    </w:lvl>
    <w:lvl w:ilvl="3" w:tplc="9F006708">
      <w:start w:val="1"/>
      <w:numFmt w:val="bullet"/>
      <w:lvlText w:val="·"/>
      <w:lvlJc w:val="left"/>
      <w:pPr>
        <w:ind w:left="2880" w:hanging="359"/>
      </w:pPr>
      <w:rPr>
        <w:rFonts w:ascii="Symbol" w:eastAsia="Symbol" w:hAnsi="Symbol" w:cs="Symbol" w:hint="default"/>
      </w:rPr>
    </w:lvl>
    <w:lvl w:ilvl="4" w:tplc="0068E956">
      <w:start w:val="1"/>
      <w:numFmt w:val="bullet"/>
      <w:lvlText w:val="o"/>
      <w:lvlJc w:val="left"/>
      <w:pPr>
        <w:ind w:left="3600" w:hanging="359"/>
      </w:pPr>
      <w:rPr>
        <w:rFonts w:ascii="Courier New" w:eastAsia="Courier New" w:hAnsi="Courier New" w:cs="Courier New" w:hint="default"/>
      </w:rPr>
    </w:lvl>
    <w:lvl w:ilvl="5" w:tplc="0A969748">
      <w:start w:val="1"/>
      <w:numFmt w:val="bullet"/>
      <w:lvlText w:val="§"/>
      <w:lvlJc w:val="left"/>
      <w:pPr>
        <w:ind w:left="4320" w:hanging="359"/>
      </w:pPr>
      <w:rPr>
        <w:rFonts w:ascii="Wingdings" w:eastAsia="Wingdings" w:hAnsi="Wingdings" w:cs="Wingdings" w:hint="default"/>
      </w:rPr>
    </w:lvl>
    <w:lvl w:ilvl="6" w:tplc="159C3F66">
      <w:start w:val="1"/>
      <w:numFmt w:val="bullet"/>
      <w:lvlText w:val="·"/>
      <w:lvlJc w:val="left"/>
      <w:pPr>
        <w:ind w:left="5040" w:hanging="359"/>
      </w:pPr>
      <w:rPr>
        <w:rFonts w:ascii="Symbol" w:eastAsia="Symbol" w:hAnsi="Symbol" w:cs="Symbol" w:hint="default"/>
      </w:rPr>
    </w:lvl>
    <w:lvl w:ilvl="7" w:tplc="7D907A5C">
      <w:start w:val="1"/>
      <w:numFmt w:val="bullet"/>
      <w:lvlText w:val="o"/>
      <w:lvlJc w:val="left"/>
      <w:pPr>
        <w:ind w:left="5760" w:hanging="359"/>
      </w:pPr>
      <w:rPr>
        <w:rFonts w:ascii="Courier New" w:eastAsia="Courier New" w:hAnsi="Courier New" w:cs="Courier New" w:hint="default"/>
      </w:rPr>
    </w:lvl>
    <w:lvl w:ilvl="8" w:tplc="B91CD846">
      <w:start w:val="1"/>
      <w:numFmt w:val="bullet"/>
      <w:lvlText w:val="§"/>
      <w:lvlJc w:val="left"/>
      <w:pPr>
        <w:ind w:left="6480" w:hanging="359"/>
      </w:pPr>
      <w:rPr>
        <w:rFonts w:ascii="Wingdings" w:eastAsia="Wingdings" w:hAnsi="Wingdings" w:cs="Wingdings" w:hint="default"/>
      </w:rPr>
    </w:lvl>
  </w:abstractNum>
  <w:abstractNum w:abstractNumId="5" w15:restartNumberingAfterBreak="0">
    <w:nsid w:val="26245C3C"/>
    <w:multiLevelType w:val="hybridMultilevel"/>
    <w:tmpl w:val="60F4DCE2"/>
    <w:lvl w:ilvl="0" w:tplc="738424AA">
      <w:start w:val="1"/>
      <w:numFmt w:val="decimal"/>
      <w:lvlText w:val="%1."/>
      <w:lvlJc w:val="left"/>
      <w:pPr>
        <w:tabs>
          <w:tab w:val="left" w:pos="1065"/>
        </w:tabs>
        <w:ind w:left="1065" w:hanging="359"/>
      </w:pPr>
    </w:lvl>
    <w:lvl w:ilvl="1" w:tplc="D8AE2DC4">
      <w:start w:val="1"/>
      <w:numFmt w:val="bullet"/>
      <w:lvlText w:val="o"/>
      <w:lvlJc w:val="left"/>
      <w:pPr>
        <w:ind w:left="1440" w:hanging="359"/>
      </w:pPr>
      <w:rPr>
        <w:rFonts w:ascii="Courier New" w:eastAsia="Courier New" w:hAnsi="Courier New" w:cs="Courier New" w:hint="default"/>
      </w:rPr>
    </w:lvl>
    <w:lvl w:ilvl="2" w:tplc="3C9A2FBC">
      <w:start w:val="1"/>
      <w:numFmt w:val="bullet"/>
      <w:lvlText w:val="§"/>
      <w:lvlJc w:val="left"/>
      <w:pPr>
        <w:ind w:left="2160" w:hanging="359"/>
      </w:pPr>
      <w:rPr>
        <w:rFonts w:ascii="Wingdings" w:eastAsia="Wingdings" w:hAnsi="Wingdings" w:cs="Wingdings" w:hint="default"/>
      </w:rPr>
    </w:lvl>
    <w:lvl w:ilvl="3" w:tplc="91026CC0">
      <w:start w:val="1"/>
      <w:numFmt w:val="bullet"/>
      <w:lvlText w:val="·"/>
      <w:lvlJc w:val="left"/>
      <w:pPr>
        <w:ind w:left="2880" w:hanging="359"/>
      </w:pPr>
      <w:rPr>
        <w:rFonts w:ascii="Symbol" w:eastAsia="Symbol" w:hAnsi="Symbol" w:cs="Symbol" w:hint="default"/>
      </w:rPr>
    </w:lvl>
    <w:lvl w:ilvl="4" w:tplc="63F4056A">
      <w:start w:val="1"/>
      <w:numFmt w:val="bullet"/>
      <w:lvlText w:val="o"/>
      <w:lvlJc w:val="left"/>
      <w:pPr>
        <w:ind w:left="3600" w:hanging="359"/>
      </w:pPr>
      <w:rPr>
        <w:rFonts w:ascii="Courier New" w:eastAsia="Courier New" w:hAnsi="Courier New" w:cs="Courier New" w:hint="default"/>
      </w:rPr>
    </w:lvl>
    <w:lvl w:ilvl="5" w:tplc="1080746C">
      <w:start w:val="1"/>
      <w:numFmt w:val="bullet"/>
      <w:lvlText w:val="§"/>
      <w:lvlJc w:val="left"/>
      <w:pPr>
        <w:ind w:left="4320" w:hanging="359"/>
      </w:pPr>
      <w:rPr>
        <w:rFonts w:ascii="Wingdings" w:eastAsia="Wingdings" w:hAnsi="Wingdings" w:cs="Wingdings" w:hint="default"/>
      </w:rPr>
    </w:lvl>
    <w:lvl w:ilvl="6" w:tplc="BCEC2D6E">
      <w:start w:val="1"/>
      <w:numFmt w:val="bullet"/>
      <w:lvlText w:val="·"/>
      <w:lvlJc w:val="left"/>
      <w:pPr>
        <w:ind w:left="5040" w:hanging="359"/>
      </w:pPr>
      <w:rPr>
        <w:rFonts w:ascii="Symbol" w:eastAsia="Symbol" w:hAnsi="Symbol" w:cs="Symbol" w:hint="default"/>
      </w:rPr>
    </w:lvl>
    <w:lvl w:ilvl="7" w:tplc="3BD6D7D6">
      <w:start w:val="1"/>
      <w:numFmt w:val="bullet"/>
      <w:lvlText w:val="o"/>
      <w:lvlJc w:val="left"/>
      <w:pPr>
        <w:ind w:left="5760" w:hanging="359"/>
      </w:pPr>
      <w:rPr>
        <w:rFonts w:ascii="Courier New" w:eastAsia="Courier New" w:hAnsi="Courier New" w:cs="Courier New" w:hint="default"/>
      </w:rPr>
    </w:lvl>
    <w:lvl w:ilvl="8" w:tplc="DE1C6B3A">
      <w:start w:val="1"/>
      <w:numFmt w:val="bullet"/>
      <w:lvlText w:val="§"/>
      <w:lvlJc w:val="left"/>
      <w:pPr>
        <w:ind w:left="6480" w:hanging="359"/>
      </w:pPr>
      <w:rPr>
        <w:rFonts w:ascii="Wingdings" w:eastAsia="Wingdings" w:hAnsi="Wingdings" w:cs="Wingdings" w:hint="default"/>
      </w:rPr>
    </w:lvl>
  </w:abstractNum>
  <w:abstractNum w:abstractNumId="6" w15:restartNumberingAfterBreak="0">
    <w:nsid w:val="2ABC26DD"/>
    <w:multiLevelType w:val="hybridMultilevel"/>
    <w:tmpl w:val="181C30FE"/>
    <w:lvl w:ilvl="0" w:tplc="EB525EFA">
      <w:start w:val="1"/>
      <w:numFmt w:val="decimal"/>
      <w:lvlText w:val="%1."/>
      <w:lvlJc w:val="left"/>
      <w:pPr>
        <w:tabs>
          <w:tab w:val="left" w:pos="360"/>
        </w:tabs>
        <w:ind w:left="360" w:hanging="359"/>
      </w:pPr>
      <w:rPr>
        <w:b/>
        <w:i w:val="0"/>
      </w:rPr>
    </w:lvl>
    <w:lvl w:ilvl="1" w:tplc="F2B0E61C">
      <w:start w:val="1"/>
      <w:numFmt w:val="bullet"/>
      <w:lvlText w:val="o"/>
      <w:lvlJc w:val="left"/>
      <w:pPr>
        <w:ind w:left="1440" w:hanging="359"/>
      </w:pPr>
      <w:rPr>
        <w:rFonts w:ascii="Courier New" w:eastAsia="Courier New" w:hAnsi="Courier New" w:cs="Courier New" w:hint="default"/>
      </w:rPr>
    </w:lvl>
    <w:lvl w:ilvl="2" w:tplc="63309122">
      <w:start w:val="1"/>
      <w:numFmt w:val="bullet"/>
      <w:lvlText w:val="§"/>
      <w:lvlJc w:val="left"/>
      <w:pPr>
        <w:ind w:left="2160" w:hanging="359"/>
      </w:pPr>
      <w:rPr>
        <w:rFonts w:ascii="Wingdings" w:eastAsia="Wingdings" w:hAnsi="Wingdings" w:cs="Wingdings" w:hint="default"/>
      </w:rPr>
    </w:lvl>
    <w:lvl w:ilvl="3" w:tplc="3E86FB9C">
      <w:start w:val="1"/>
      <w:numFmt w:val="bullet"/>
      <w:lvlText w:val="·"/>
      <w:lvlJc w:val="left"/>
      <w:pPr>
        <w:ind w:left="2880" w:hanging="359"/>
      </w:pPr>
      <w:rPr>
        <w:rFonts w:ascii="Symbol" w:eastAsia="Symbol" w:hAnsi="Symbol" w:cs="Symbol" w:hint="default"/>
      </w:rPr>
    </w:lvl>
    <w:lvl w:ilvl="4" w:tplc="40DEEF7C">
      <w:start w:val="1"/>
      <w:numFmt w:val="bullet"/>
      <w:lvlText w:val="o"/>
      <w:lvlJc w:val="left"/>
      <w:pPr>
        <w:ind w:left="3600" w:hanging="359"/>
      </w:pPr>
      <w:rPr>
        <w:rFonts w:ascii="Courier New" w:eastAsia="Courier New" w:hAnsi="Courier New" w:cs="Courier New" w:hint="default"/>
      </w:rPr>
    </w:lvl>
    <w:lvl w:ilvl="5" w:tplc="EC5665FE">
      <w:start w:val="1"/>
      <w:numFmt w:val="bullet"/>
      <w:lvlText w:val="§"/>
      <w:lvlJc w:val="left"/>
      <w:pPr>
        <w:ind w:left="4320" w:hanging="359"/>
      </w:pPr>
      <w:rPr>
        <w:rFonts w:ascii="Wingdings" w:eastAsia="Wingdings" w:hAnsi="Wingdings" w:cs="Wingdings" w:hint="default"/>
      </w:rPr>
    </w:lvl>
    <w:lvl w:ilvl="6" w:tplc="2EDE5BD4">
      <w:start w:val="1"/>
      <w:numFmt w:val="bullet"/>
      <w:lvlText w:val="·"/>
      <w:lvlJc w:val="left"/>
      <w:pPr>
        <w:ind w:left="5040" w:hanging="359"/>
      </w:pPr>
      <w:rPr>
        <w:rFonts w:ascii="Symbol" w:eastAsia="Symbol" w:hAnsi="Symbol" w:cs="Symbol" w:hint="default"/>
      </w:rPr>
    </w:lvl>
    <w:lvl w:ilvl="7" w:tplc="28BAE38E">
      <w:start w:val="1"/>
      <w:numFmt w:val="bullet"/>
      <w:lvlText w:val="o"/>
      <w:lvlJc w:val="left"/>
      <w:pPr>
        <w:ind w:left="5760" w:hanging="359"/>
      </w:pPr>
      <w:rPr>
        <w:rFonts w:ascii="Courier New" w:eastAsia="Courier New" w:hAnsi="Courier New" w:cs="Courier New" w:hint="default"/>
      </w:rPr>
    </w:lvl>
    <w:lvl w:ilvl="8" w:tplc="81ECD33A">
      <w:start w:val="1"/>
      <w:numFmt w:val="bullet"/>
      <w:lvlText w:val="§"/>
      <w:lvlJc w:val="left"/>
      <w:pPr>
        <w:ind w:left="6480" w:hanging="359"/>
      </w:pPr>
      <w:rPr>
        <w:rFonts w:ascii="Wingdings" w:eastAsia="Wingdings" w:hAnsi="Wingdings" w:cs="Wingdings" w:hint="default"/>
      </w:rPr>
    </w:lvl>
  </w:abstractNum>
  <w:abstractNum w:abstractNumId="7" w15:restartNumberingAfterBreak="0">
    <w:nsid w:val="33823711"/>
    <w:multiLevelType w:val="hybridMultilevel"/>
    <w:tmpl w:val="6BA4CBFA"/>
    <w:lvl w:ilvl="0" w:tplc="E6C23A84">
      <w:start w:val="1"/>
      <w:numFmt w:val="bullet"/>
      <w:lvlText w:val=""/>
      <w:lvlJc w:val="left"/>
      <w:pPr>
        <w:tabs>
          <w:tab w:val="left" w:pos="360"/>
        </w:tabs>
        <w:ind w:left="360" w:hanging="359"/>
      </w:pPr>
      <w:rPr>
        <w:rFonts w:ascii="Symbol" w:hAnsi="Symbol"/>
      </w:rPr>
    </w:lvl>
    <w:lvl w:ilvl="1" w:tplc="431861E0">
      <w:start w:val="1"/>
      <w:numFmt w:val="bullet"/>
      <w:lvlText w:val="o"/>
      <w:lvlJc w:val="left"/>
      <w:pPr>
        <w:tabs>
          <w:tab w:val="left" w:pos="1080"/>
        </w:tabs>
        <w:ind w:left="1080" w:hanging="359"/>
      </w:pPr>
      <w:rPr>
        <w:rFonts w:ascii="Courier New" w:hAnsi="Courier New"/>
      </w:rPr>
    </w:lvl>
    <w:lvl w:ilvl="2" w:tplc="57ACB586">
      <w:start w:val="1"/>
      <w:numFmt w:val="bullet"/>
      <w:lvlText w:val=""/>
      <w:lvlJc w:val="left"/>
      <w:pPr>
        <w:tabs>
          <w:tab w:val="left" w:pos="1800"/>
        </w:tabs>
        <w:ind w:left="1800" w:hanging="359"/>
      </w:pPr>
      <w:rPr>
        <w:rFonts w:ascii="Wingdings" w:hAnsi="Wingdings"/>
      </w:rPr>
    </w:lvl>
    <w:lvl w:ilvl="3" w:tplc="70AE1C24">
      <w:start w:val="1"/>
      <w:numFmt w:val="bullet"/>
      <w:lvlText w:val=""/>
      <w:lvlJc w:val="left"/>
      <w:pPr>
        <w:tabs>
          <w:tab w:val="left" w:pos="2520"/>
        </w:tabs>
        <w:ind w:left="2520" w:hanging="359"/>
      </w:pPr>
      <w:rPr>
        <w:rFonts w:ascii="Symbol" w:hAnsi="Symbol"/>
      </w:rPr>
    </w:lvl>
    <w:lvl w:ilvl="4" w:tplc="0860A9F2">
      <w:start w:val="1"/>
      <w:numFmt w:val="bullet"/>
      <w:lvlText w:val="o"/>
      <w:lvlJc w:val="left"/>
      <w:pPr>
        <w:tabs>
          <w:tab w:val="left" w:pos="3240"/>
        </w:tabs>
        <w:ind w:left="3240" w:hanging="359"/>
      </w:pPr>
      <w:rPr>
        <w:rFonts w:ascii="Courier New" w:hAnsi="Courier New"/>
      </w:rPr>
    </w:lvl>
    <w:lvl w:ilvl="5" w:tplc="3FB20E26">
      <w:start w:val="1"/>
      <w:numFmt w:val="bullet"/>
      <w:lvlText w:val=""/>
      <w:lvlJc w:val="left"/>
      <w:pPr>
        <w:tabs>
          <w:tab w:val="left" w:pos="3960"/>
        </w:tabs>
        <w:ind w:left="3960" w:hanging="359"/>
      </w:pPr>
      <w:rPr>
        <w:rFonts w:ascii="Wingdings" w:hAnsi="Wingdings"/>
      </w:rPr>
    </w:lvl>
    <w:lvl w:ilvl="6" w:tplc="2786ABDC">
      <w:start w:val="1"/>
      <w:numFmt w:val="bullet"/>
      <w:lvlText w:val=""/>
      <w:lvlJc w:val="left"/>
      <w:pPr>
        <w:tabs>
          <w:tab w:val="left" w:pos="4680"/>
        </w:tabs>
        <w:ind w:left="4680" w:hanging="359"/>
      </w:pPr>
      <w:rPr>
        <w:rFonts w:ascii="Symbol" w:hAnsi="Symbol"/>
      </w:rPr>
    </w:lvl>
    <w:lvl w:ilvl="7" w:tplc="C1926FB4">
      <w:start w:val="1"/>
      <w:numFmt w:val="bullet"/>
      <w:lvlText w:val="o"/>
      <w:lvlJc w:val="left"/>
      <w:pPr>
        <w:tabs>
          <w:tab w:val="left" w:pos="5400"/>
        </w:tabs>
        <w:ind w:left="5400" w:hanging="359"/>
      </w:pPr>
      <w:rPr>
        <w:rFonts w:ascii="Courier New" w:hAnsi="Courier New"/>
      </w:rPr>
    </w:lvl>
    <w:lvl w:ilvl="8" w:tplc="D8C6D198">
      <w:start w:val="1"/>
      <w:numFmt w:val="bullet"/>
      <w:lvlText w:val=""/>
      <w:lvlJc w:val="left"/>
      <w:pPr>
        <w:tabs>
          <w:tab w:val="left" w:pos="6120"/>
        </w:tabs>
        <w:ind w:left="6120" w:hanging="359"/>
      </w:pPr>
      <w:rPr>
        <w:rFonts w:ascii="Wingdings" w:hAnsi="Wingdings"/>
      </w:rPr>
    </w:lvl>
  </w:abstractNum>
  <w:abstractNum w:abstractNumId="8" w15:restartNumberingAfterBreak="0">
    <w:nsid w:val="35E00C4B"/>
    <w:multiLevelType w:val="hybridMultilevel"/>
    <w:tmpl w:val="9E30FE66"/>
    <w:lvl w:ilvl="0" w:tplc="467C5BF6">
      <w:start w:val="1"/>
      <w:numFmt w:val="decimal"/>
      <w:lvlText w:val="%1."/>
      <w:lvlJc w:val="left"/>
      <w:pPr>
        <w:tabs>
          <w:tab w:val="left" w:pos="360"/>
        </w:tabs>
        <w:ind w:left="360" w:hanging="359"/>
      </w:pPr>
    </w:lvl>
    <w:lvl w:ilvl="1" w:tplc="6B9EF6D4">
      <w:start w:val="1"/>
      <w:numFmt w:val="bullet"/>
      <w:lvlText w:val="o"/>
      <w:lvlJc w:val="left"/>
      <w:pPr>
        <w:ind w:left="1440" w:hanging="359"/>
      </w:pPr>
      <w:rPr>
        <w:rFonts w:ascii="Courier New" w:eastAsia="Courier New" w:hAnsi="Courier New" w:cs="Courier New" w:hint="default"/>
      </w:rPr>
    </w:lvl>
    <w:lvl w:ilvl="2" w:tplc="BE1CC486">
      <w:start w:val="1"/>
      <w:numFmt w:val="bullet"/>
      <w:lvlText w:val="§"/>
      <w:lvlJc w:val="left"/>
      <w:pPr>
        <w:ind w:left="2160" w:hanging="359"/>
      </w:pPr>
      <w:rPr>
        <w:rFonts w:ascii="Wingdings" w:eastAsia="Wingdings" w:hAnsi="Wingdings" w:cs="Wingdings" w:hint="default"/>
      </w:rPr>
    </w:lvl>
    <w:lvl w:ilvl="3" w:tplc="C0807C86">
      <w:start w:val="1"/>
      <w:numFmt w:val="bullet"/>
      <w:lvlText w:val="·"/>
      <w:lvlJc w:val="left"/>
      <w:pPr>
        <w:ind w:left="2880" w:hanging="359"/>
      </w:pPr>
      <w:rPr>
        <w:rFonts w:ascii="Symbol" w:eastAsia="Symbol" w:hAnsi="Symbol" w:cs="Symbol" w:hint="default"/>
      </w:rPr>
    </w:lvl>
    <w:lvl w:ilvl="4" w:tplc="B1DE1196">
      <w:start w:val="1"/>
      <w:numFmt w:val="bullet"/>
      <w:lvlText w:val="o"/>
      <w:lvlJc w:val="left"/>
      <w:pPr>
        <w:ind w:left="3600" w:hanging="359"/>
      </w:pPr>
      <w:rPr>
        <w:rFonts w:ascii="Courier New" w:eastAsia="Courier New" w:hAnsi="Courier New" w:cs="Courier New" w:hint="default"/>
      </w:rPr>
    </w:lvl>
    <w:lvl w:ilvl="5" w:tplc="2646D59E">
      <w:start w:val="1"/>
      <w:numFmt w:val="bullet"/>
      <w:lvlText w:val="§"/>
      <w:lvlJc w:val="left"/>
      <w:pPr>
        <w:ind w:left="4320" w:hanging="359"/>
      </w:pPr>
      <w:rPr>
        <w:rFonts w:ascii="Wingdings" w:eastAsia="Wingdings" w:hAnsi="Wingdings" w:cs="Wingdings" w:hint="default"/>
      </w:rPr>
    </w:lvl>
    <w:lvl w:ilvl="6" w:tplc="8A72D90C">
      <w:start w:val="1"/>
      <w:numFmt w:val="bullet"/>
      <w:lvlText w:val="·"/>
      <w:lvlJc w:val="left"/>
      <w:pPr>
        <w:ind w:left="5040" w:hanging="359"/>
      </w:pPr>
      <w:rPr>
        <w:rFonts w:ascii="Symbol" w:eastAsia="Symbol" w:hAnsi="Symbol" w:cs="Symbol" w:hint="default"/>
      </w:rPr>
    </w:lvl>
    <w:lvl w:ilvl="7" w:tplc="36084AF8">
      <w:start w:val="1"/>
      <w:numFmt w:val="bullet"/>
      <w:lvlText w:val="o"/>
      <w:lvlJc w:val="left"/>
      <w:pPr>
        <w:ind w:left="5760" w:hanging="359"/>
      </w:pPr>
      <w:rPr>
        <w:rFonts w:ascii="Courier New" w:eastAsia="Courier New" w:hAnsi="Courier New" w:cs="Courier New" w:hint="default"/>
      </w:rPr>
    </w:lvl>
    <w:lvl w:ilvl="8" w:tplc="6B563232">
      <w:start w:val="1"/>
      <w:numFmt w:val="bullet"/>
      <w:lvlText w:val="§"/>
      <w:lvlJc w:val="left"/>
      <w:pPr>
        <w:ind w:left="6480" w:hanging="359"/>
      </w:pPr>
      <w:rPr>
        <w:rFonts w:ascii="Wingdings" w:eastAsia="Wingdings" w:hAnsi="Wingdings" w:cs="Wingdings" w:hint="default"/>
      </w:rPr>
    </w:lvl>
  </w:abstractNum>
  <w:abstractNum w:abstractNumId="9" w15:restartNumberingAfterBreak="0">
    <w:nsid w:val="371A271B"/>
    <w:multiLevelType w:val="hybridMultilevel"/>
    <w:tmpl w:val="C3621410"/>
    <w:lvl w:ilvl="0" w:tplc="3182B3DA">
      <w:start w:val="1"/>
      <w:numFmt w:val="decimal"/>
      <w:lvlText w:val="%1."/>
      <w:lvlJc w:val="left"/>
      <w:pPr>
        <w:tabs>
          <w:tab w:val="left" w:pos="360"/>
        </w:tabs>
        <w:ind w:left="360" w:hanging="359"/>
      </w:pPr>
    </w:lvl>
    <w:lvl w:ilvl="1" w:tplc="20F816C2">
      <w:start w:val="1"/>
      <w:numFmt w:val="bullet"/>
      <w:lvlText w:val="o"/>
      <w:lvlJc w:val="left"/>
      <w:pPr>
        <w:ind w:left="1440" w:hanging="359"/>
      </w:pPr>
      <w:rPr>
        <w:rFonts w:ascii="Courier New" w:eastAsia="Courier New" w:hAnsi="Courier New" w:cs="Courier New" w:hint="default"/>
      </w:rPr>
    </w:lvl>
    <w:lvl w:ilvl="2" w:tplc="4F087BC2">
      <w:start w:val="1"/>
      <w:numFmt w:val="bullet"/>
      <w:lvlText w:val="§"/>
      <w:lvlJc w:val="left"/>
      <w:pPr>
        <w:ind w:left="2160" w:hanging="359"/>
      </w:pPr>
      <w:rPr>
        <w:rFonts w:ascii="Wingdings" w:eastAsia="Wingdings" w:hAnsi="Wingdings" w:cs="Wingdings" w:hint="default"/>
      </w:rPr>
    </w:lvl>
    <w:lvl w:ilvl="3" w:tplc="48A8EA48">
      <w:start w:val="1"/>
      <w:numFmt w:val="bullet"/>
      <w:lvlText w:val="·"/>
      <w:lvlJc w:val="left"/>
      <w:pPr>
        <w:ind w:left="2880" w:hanging="359"/>
      </w:pPr>
      <w:rPr>
        <w:rFonts w:ascii="Symbol" w:eastAsia="Symbol" w:hAnsi="Symbol" w:cs="Symbol" w:hint="default"/>
      </w:rPr>
    </w:lvl>
    <w:lvl w:ilvl="4" w:tplc="4C84EA3E">
      <w:start w:val="1"/>
      <w:numFmt w:val="bullet"/>
      <w:lvlText w:val="o"/>
      <w:lvlJc w:val="left"/>
      <w:pPr>
        <w:ind w:left="3600" w:hanging="359"/>
      </w:pPr>
      <w:rPr>
        <w:rFonts w:ascii="Courier New" w:eastAsia="Courier New" w:hAnsi="Courier New" w:cs="Courier New" w:hint="default"/>
      </w:rPr>
    </w:lvl>
    <w:lvl w:ilvl="5" w:tplc="107A65E2">
      <w:start w:val="1"/>
      <w:numFmt w:val="bullet"/>
      <w:lvlText w:val="§"/>
      <w:lvlJc w:val="left"/>
      <w:pPr>
        <w:ind w:left="4320" w:hanging="359"/>
      </w:pPr>
      <w:rPr>
        <w:rFonts w:ascii="Wingdings" w:eastAsia="Wingdings" w:hAnsi="Wingdings" w:cs="Wingdings" w:hint="default"/>
      </w:rPr>
    </w:lvl>
    <w:lvl w:ilvl="6" w:tplc="29FCEC96">
      <w:start w:val="1"/>
      <w:numFmt w:val="bullet"/>
      <w:lvlText w:val="·"/>
      <w:lvlJc w:val="left"/>
      <w:pPr>
        <w:ind w:left="5040" w:hanging="359"/>
      </w:pPr>
      <w:rPr>
        <w:rFonts w:ascii="Symbol" w:eastAsia="Symbol" w:hAnsi="Symbol" w:cs="Symbol" w:hint="default"/>
      </w:rPr>
    </w:lvl>
    <w:lvl w:ilvl="7" w:tplc="E6283210">
      <w:start w:val="1"/>
      <w:numFmt w:val="bullet"/>
      <w:lvlText w:val="o"/>
      <w:lvlJc w:val="left"/>
      <w:pPr>
        <w:ind w:left="5760" w:hanging="359"/>
      </w:pPr>
      <w:rPr>
        <w:rFonts w:ascii="Courier New" w:eastAsia="Courier New" w:hAnsi="Courier New" w:cs="Courier New" w:hint="default"/>
      </w:rPr>
    </w:lvl>
    <w:lvl w:ilvl="8" w:tplc="122C8078">
      <w:start w:val="1"/>
      <w:numFmt w:val="bullet"/>
      <w:lvlText w:val="§"/>
      <w:lvlJc w:val="left"/>
      <w:pPr>
        <w:ind w:left="6480" w:hanging="359"/>
      </w:pPr>
      <w:rPr>
        <w:rFonts w:ascii="Wingdings" w:eastAsia="Wingdings" w:hAnsi="Wingdings" w:cs="Wingdings" w:hint="default"/>
      </w:rPr>
    </w:lvl>
  </w:abstractNum>
  <w:abstractNum w:abstractNumId="10" w15:restartNumberingAfterBreak="0">
    <w:nsid w:val="3EEC329E"/>
    <w:multiLevelType w:val="hybridMultilevel"/>
    <w:tmpl w:val="339EB612"/>
    <w:lvl w:ilvl="0" w:tplc="69240A8A">
      <w:start w:val="1"/>
      <w:numFmt w:val="decimal"/>
      <w:lvlText w:val="%1."/>
      <w:lvlJc w:val="left"/>
      <w:pPr>
        <w:tabs>
          <w:tab w:val="left" w:pos="360"/>
        </w:tabs>
        <w:ind w:left="360" w:hanging="359"/>
      </w:pPr>
    </w:lvl>
    <w:lvl w:ilvl="1" w:tplc="C6C28448">
      <w:start w:val="1"/>
      <w:numFmt w:val="bullet"/>
      <w:lvlText w:val="o"/>
      <w:lvlJc w:val="left"/>
      <w:pPr>
        <w:ind w:left="1440" w:hanging="359"/>
      </w:pPr>
      <w:rPr>
        <w:rFonts w:ascii="Courier New" w:eastAsia="Courier New" w:hAnsi="Courier New" w:cs="Courier New" w:hint="default"/>
      </w:rPr>
    </w:lvl>
    <w:lvl w:ilvl="2" w:tplc="36F6FD40">
      <w:start w:val="1"/>
      <w:numFmt w:val="bullet"/>
      <w:lvlText w:val="§"/>
      <w:lvlJc w:val="left"/>
      <w:pPr>
        <w:ind w:left="2160" w:hanging="359"/>
      </w:pPr>
      <w:rPr>
        <w:rFonts w:ascii="Wingdings" w:eastAsia="Wingdings" w:hAnsi="Wingdings" w:cs="Wingdings" w:hint="default"/>
      </w:rPr>
    </w:lvl>
    <w:lvl w:ilvl="3" w:tplc="0B82F6B8">
      <w:start w:val="1"/>
      <w:numFmt w:val="bullet"/>
      <w:lvlText w:val="·"/>
      <w:lvlJc w:val="left"/>
      <w:pPr>
        <w:ind w:left="2880" w:hanging="359"/>
      </w:pPr>
      <w:rPr>
        <w:rFonts w:ascii="Symbol" w:eastAsia="Symbol" w:hAnsi="Symbol" w:cs="Symbol" w:hint="default"/>
      </w:rPr>
    </w:lvl>
    <w:lvl w:ilvl="4" w:tplc="81844334">
      <w:start w:val="1"/>
      <w:numFmt w:val="bullet"/>
      <w:lvlText w:val="o"/>
      <w:lvlJc w:val="left"/>
      <w:pPr>
        <w:ind w:left="3600" w:hanging="359"/>
      </w:pPr>
      <w:rPr>
        <w:rFonts w:ascii="Courier New" w:eastAsia="Courier New" w:hAnsi="Courier New" w:cs="Courier New" w:hint="default"/>
      </w:rPr>
    </w:lvl>
    <w:lvl w:ilvl="5" w:tplc="791E003C">
      <w:start w:val="1"/>
      <w:numFmt w:val="bullet"/>
      <w:lvlText w:val="§"/>
      <w:lvlJc w:val="left"/>
      <w:pPr>
        <w:ind w:left="4320" w:hanging="359"/>
      </w:pPr>
      <w:rPr>
        <w:rFonts w:ascii="Wingdings" w:eastAsia="Wingdings" w:hAnsi="Wingdings" w:cs="Wingdings" w:hint="default"/>
      </w:rPr>
    </w:lvl>
    <w:lvl w:ilvl="6" w:tplc="6038E06E">
      <w:start w:val="1"/>
      <w:numFmt w:val="bullet"/>
      <w:lvlText w:val="·"/>
      <w:lvlJc w:val="left"/>
      <w:pPr>
        <w:ind w:left="5040" w:hanging="359"/>
      </w:pPr>
      <w:rPr>
        <w:rFonts w:ascii="Symbol" w:eastAsia="Symbol" w:hAnsi="Symbol" w:cs="Symbol" w:hint="default"/>
      </w:rPr>
    </w:lvl>
    <w:lvl w:ilvl="7" w:tplc="8E827F14">
      <w:start w:val="1"/>
      <w:numFmt w:val="bullet"/>
      <w:lvlText w:val="o"/>
      <w:lvlJc w:val="left"/>
      <w:pPr>
        <w:ind w:left="5760" w:hanging="359"/>
      </w:pPr>
      <w:rPr>
        <w:rFonts w:ascii="Courier New" w:eastAsia="Courier New" w:hAnsi="Courier New" w:cs="Courier New" w:hint="default"/>
      </w:rPr>
    </w:lvl>
    <w:lvl w:ilvl="8" w:tplc="86C4AC22">
      <w:start w:val="1"/>
      <w:numFmt w:val="bullet"/>
      <w:lvlText w:val="§"/>
      <w:lvlJc w:val="left"/>
      <w:pPr>
        <w:ind w:left="6480" w:hanging="359"/>
      </w:pPr>
      <w:rPr>
        <w:rFonts w:ascii="Wingdings" w:eastAsia="Wingdings" w:hAnsi="Wingdings" w:cs="Wingdings" w:hint="default"/>
      </w:rPr>
    </w:lvl>
  </w:abstractNum>
  <w:abstractNum w:abstractNumId="11" w15:restartNumberingAfterBreak="0">
    <w:nsid w:val="41FA66F6"/>
    <w:multiLevelType w:val="hybridMultilevel"/>
    <w:tmpl w:val="629EE650"/>
    <w:lvl w:ilvl="0" w:tplc="43B0248A">
      <w:start w:val="1"/>
      <w:numFmt w:val="decimal"/>
      <w:lvlText w:val="%1."/>
      <w:lvlJc w:val="left"/>
      <w:pPr>
        <w:tabs>
          <w:tab w:val="left" w:pos="360"/>
        </w:tabs>
        <w:ind w:left="360" w:hanging="359"/>
      </w:pPr>
    </w:lvl>
    <w:lvl w:ilvl="1" w:tplc="348C2ADA">
      <w:start w:val="1"/>
      <w:numFmt w:val="bullet"/>
      <w:lvlText w:val="o"/>
      <w:lvlJc w:val="left"/>
      <w:pPr>
        <w:ind w:left="1440" w:hanging="359"/>
      </w:pPr>
      <w:rPr>
        <w:rFonts w:ascii="Courier New" w:eastAsia="Courier New" w:hAnsi="Courier New" w:cs="Courier New" w:hint="default"/>
      </w:rPr>
    </w:lvl>
    <w:lvl w:ilvl="2" w:tplc="4E602138">
      <w:start w:val="1"/>
      <w:numFmt w:val="bullet"/>
      <w:lvlText w:val="§"/>
      <w:lvlJc w:val="left"/>
      <w:pPr>
        <w:ind w:left="2160" w:hanging="359"/>
      </w:pPr>
      <w:rPr>
        <w:rFonts w:ascii="Wingdings" w:eastAsia="Wingdings" w:hAnsi="Wingdings" w:cs="Wingdings" w:hint="default"/>
      </w:rPr>
    </w:lvl>
    <w:lvl w:ilvl="3" w:tplc="A84623BC">
      <w:start w:val="1"/>
      <w:numFmt w:val="bullet"/>
      <w:lvlText w:val="·"/>
      <w:lvlJc w:val="left"/>
      <w:pPr>
        <w:ind w:left="2880" w:hanging="359"/>
      </w:pPr>
      <w:rPr>
        <w:rFonts w:ascii="Symbol" w:eastAsia="Symbol" w:hAnsi="Symbol" w:cs="Symbol" w:hint="default"/>
      </w:rPr>
    </w:lvl>
    <w:lvl w:ilvl="4" w:tplc="6DC485B6">
      <w:start w:val="1"/>
      <w:numFmt w:val="bullet"/>
      <w:lvlText w:val="o"/>
      <w:lvlJc w:val="left"/>
      <w:pPr>
        <w:ind w:left="3600" w:hanging="359"/>
      </w:pPr>
      <w:rPr>
        <w:rFonts w:ascii="Courier New" w:eastAsia="Courier New" w:hAnsi="Courier New" w:cs="Courier New" w:hint="default"/>
      </w:rPr>
    </w:lvl>
    <w:lvl w:ilvl="5" w:tplc="19CAD9B8">
      <w:start w:val="1"/>
      <w:numFmt w:val="bullet"/>
      <w:lvlText w:val="§"/>
      <w:lvlJc w:val="left"/>
      <w:pPr>
        <w:ind w:left="4320" w:hanging="359"/>
      </w:pPr>
      <w:rPr>
        <w:rFonts w:ascii="Wingdings" w:eastAsia="Wingdings" w:hAnsi="Wingdings" w:cs="Wingdings" w:hint="default"/>
      </w:rPr>
    </w:lvl>
    <w:lvl w:ilvl="6" w:tplc="197AC1BE">
      <w:start w:val="1"/>
      <w:numFmt w:val="bullet"/>
      <w:lvlText w:val="·"/>
      <w:lvlJc w:val="left"/>
      <w:pPr>
        <w:ind w:left="5040" w:hanging="359"/>
      </w:pPr>
      <w:rPr>
        <w:rFonts w:ascii="Symbol" w:eastAsia="Symbol" w:hAnsi="Symbol" w:cs="Symbol" w:hint="default"/>
      </w:rPr>
    </w:lvl>
    <w:lvl w:ilvl="7" w:tplc="197282D2">
      <w:start w:val="1"/>
      <w:numFmt w:val="bullet"/>
      <w:lvlText w:val="o"/>
      <w:lvlJc w:val="left"/>
      <w:pPr>
        <w:ind w:left="5760" w:hanging="359"/>
      </w:pPr>
      <w:rPr>
        <w:rFonts w:ascii="Courier New" w:eastAsia="Courier New" w:hAnsi="Courier New" w:cs="Courier New" w:hint="default"/>
      </w:rPr>
    </w:lvl>
    <w:lvl w:ilvl="8" w:tplc="4B6287B4">
      <w:start w:val="1"/>
      <w:numFmt w:val="bullet"/>
      <w:lvlText w:val="§"/>
      <w:lvlJc w:val="left"/>
      <w:pPr>
        <w:ind w:left="6480" w:hanging="359"/>
      </w:pPr>
      <w:rPr>
        <w:rFonts w:ascii="Wingdings" w:eastAsia="Wingdings" w:hAnsi="Wingdings" w:cs="Wingdings" w:hint="default"/>
      </w:rPr>
    </w:lvl>
  </w:abstractNum>
  <w:abstractNum w:abstractNumId="12" w15:restartNumberingAfterBreak="0">
    <w:nsid w:val="429A5849"/>
    <w:multiLevelType w:val="hybridMultilevel"/>
    <w:tmpl w:val="617AEFB0"/>
    <w:lvl w:ilvl="0" w:tplc="D2C431D6">
      <w:start w:val="1"/>
      <w:numFmt w:val="decimal"/>
      <w:lvlText w:val="%1."/>
      <w:lvlJc w:val="left"/>
      <w:pPr>
        <w:tabs>
          <w:tab w:val="left" w:pos="360"/>
        </w:tabs>
        <w:ind w:left="360" w:hanging="359"/>
      </w:pPr>
    </w:lvl>
    <w:lvl w:ilvl="1" w:tplc="27007756">
      <w:start w:val="1"/>
      <w:numFmt w:val="bullet"/>
      <w:lvlText w:val="o"/>
      <w:lvlJc w:val="left"/>
      <w:pPr>
        <w:ind w:left="1440" w:hanging="359"/>
      </w:pPr>
      <w:rPr>
        <w:rFonts w:ascii="Courier New" w:eastAsia="Courier New" w:hAnsi="Courier New" w:cs="Courier New" w:hint="default"/>
      </w:rPr>
    </w:lvl>
    <w:lvl w:ilvl="2" w:tplc="A2F04D44">
      <w:start w:val="1"/>
      <w:numFmt w:val="bullet"/>
      <w:lvlText w:val="§"/>
      <w:lvlJc w:val="left"/>
      <w:pPr>
        <w:ind w:left="2160" w:hanging="359"/>
      </w:pPr>
      <w:rPr>
        <w:rFonts w:ascii="Wingdings" w:eastAsia="Wingdings" w:hAnsi="Wingdings" w:cs="Wingdings" w:hint="default"/>
      </w:rPr>
    </w:lvl>
    <w:lvl w:ilvl="3" w:tplc="7E8C5194">
      <w:start w:val="1"/>
      <w:numFmt w:val="bullet"/>
      <w:lvlText w:val="·"/>
      <w:lvlJc w:val="left"/>
      <w:pPr>
        <w:ind w:left="2880" w:hanging="359"/>
      </w:pPr>
      <w:rPr>
        <w:rFonts w:ascii="Symbol" w:eastAsia="Symbol" w:hAnsi="Symbol" w:cs="Symbol" w:hint="default"/>
      </w:rPr>
    </w:lvl>
    <w:lvl w:ilvl="4" w:tplc="F024584E">
      <w:start w:val="1"/>
      <w:numFmt w:val="bullet"/>
      <w:lvlText w:val="o"/>
      <w:lvlJc w:val="left"/>
      <w:pPr>
        <w:ind w:left="3600" w:hanging="359"/>
      </w:pPr>
      <w:rPr>
        <w:rFonts w:ascii="Courier New" w:eastAsia="Courier New" w:hAnsi="Courier New" w:cs="Courier New" w:hint="default"/>
      </w:rPr>
    </w:lvl>
    <w:lvl w:ilvl="5" w:tplc="109A487A">
      <w:start w:val="1"/>
      <w:numFmt w:val="bullet"/>
      <w:lvlText w:val="§"/>
      <w:lvlJc w:val="left"/>
      <w:pPr>
        <w:ind w:left="4320" w:hanging="359"/>
      </w:pPr>
      <w:rPr>
        <w:rFonts w:ascii="Wingdings" w:eastAsia="Wingdings" w:hAnsi="Wingdings" w:cs="Wingdings" w:hint="default"/>
      </w:rPr>
    </w:lvl>
    <w:lvl w:ilvl="6" w:tplc="EF7CEB2C">
      <w:start w:val="1"/>
      <w:numFmt w:val="bullet"/>
      <w:lvlText w:val="·"/>
      <w:lvlJc w:val="left"/>
      <w:pPr>
        <w:ind w:left="5040" w:hanging="359"/>
      </w:pPr>
      <w:rPr>
        <w:rFonts w:ascii="Symbol" w:eastAsia="Symbol" w:hAnsi="Symbol" w:cs="Symbol" w:hint="default"/>
      </w:rPr>
    </w:lvl>
    <w:lvl w:ilvl="7" w:tplc="8326EF36">
      <w:start w:val="1"/>
      <w:numFmt w:val="bullet"/>
      <w:lvlText w:val="o"/>
      <w:lvlJc w:val="left"/>
      <w:pPr>
        <w:ind w:left="5760" w:hanging="359"/>
      </w:pPr>
      <w:rPr>
        <w:rFonts w:ascii="Courier New" w:eastAsia="Courier New" w:hAnsi="Courier New" w:cs="Courier New" w:hint="default"/>
      </w:rPr>
    </w:lvl>
    <w:lvl w:ilvl="8" w:tplc="6F266DFC">
      <w:start w:val="1"/>
      <w:numFmt w:val="bullet"/>
      <w:lvlText w:val="§"/>
      <w:lvlJc w:val="left"/>
      <w:pPr>
        <w:ind w:left="6480" w:hanging="359"/>
      </w:pPr>
      <w:rPr>
        <w:rFonts w:ascii="Wingdings" w:eastAsia="Wingdings" w:hAnsi="Wingdings" w:cs="Wingdings" w:hint="default"/>
      </w:rPr>
    </w:lvl>
  </w:abstractNum>
  <w:abstractNum w:abstractNumId="13" w15:restartNumberingAfterBreak="0">
    <w:nsid w:val="435C5BE1"/>
    <w:multiLevelType w:val="hybridMultilevel"/>
    <w:tmpl w:val="0D76CB82"/>
    <w:lvl w:ilvl="0" w:tplc="BB2C24D6">
      <w:start w:val="1"/>
      <w:numFmt w:val="decimal"/>
      <w:lvlText w:val="%1."/>
      <w:lvlJc w:val="left"/>
      <w:pPr>
        <w:tabs>
          <w:tab w:val="left" w:pos="360"/>
        </w:tabs>
        <w:ind w:left="360" w:hanging="359"/>
      </w:pPr>
    </w:lvl>
    <w:lvl w:ilvl="1" w:tplc="B1AA6D34">
      <w:start w:val="1"/>
      <w:numFmt w:val="bullet"/>
      <w:lvlText w:val="o"/>
      <w:lvlJc w:val="left"/>
      <w:pPr>
        <w:ind w:left="1440" w:hanging="359"/>
      </w:pPr>
      <w:rPr>
        <w:rFonts w:ascii="Courier New" w:eastAsia="Courier New" w:hAnsi="Courier New" w:cs="Courier New" w:hint="default"/>
      </w:rPr>
    </w:lvl>
    <w:lvl w:ilvl="2" w:tplc="CC020C26">
      <w:start w:val="1"/>
      <w:numFmt w:val="bullet"/>
      <w:lvlText w:val="§"/>
      <w:lvlJc w:val="left"/>
      <w:pPr>
        <w:ind w:left="2160" w:hanging="359"/>
      </w:pPr>
      <w:rPr>
        <w:rFonts w:ascii="Wingdings" w:eastAsia="Wingdings" w:hAnsi="Wingdings" w:cs="Wingdings" w:hint="default"/>
      </w:rPr>
    </w:lvl>
    <w:lvl w:ilvl="3" w:tplc="7A1C0A22">
      <w:start w:val="1"/>
      <w:numFmt w:val="bullet"/>
      <w:lvlText w:val="·"/>
      <w:lvlJc w:val="left"/>
      <w:pPr>
        <w:ind w:left="2880" w:hanging="359"/>
      </w:pPr>
      <w:rPr>
        <w:rFonts w:ascii="Symbol" w:eastAsia="Symbol" w:hAnsi="Symbol" w:cs="Symbol" w:hint="default"/>
      </w:rPr>
    </w:lvl>
    <w:lvl w:ilvl="4" w:tplc="3C1450F4">
      <w:start w:val="1"/>
      <w:numFmt w:val="bullet"/>
      <w:lvlText w:val="o"/>
      <w:lvlJc w:val="left"/>
      <w:pPr>
        <w:ind w:left="3600" w:hanging="359"/>
      </w:pPr>
      <w:rPr>
        <w:rFonts w:ascii="Courier New" w:eastAsia="Courier New" w:hAnsi="Courier New" w:cs="Courier New" w:hint="default"/>
      </w:rPr>
    </w:lvl>
    <w:lvl w:ilvl="5" w:tplc="28468D30">
      <w:start w:val="1"/>
      <w:numFmt w:val="bullet"/>
      <w:lvlText w:val="§"/>
      <w:lvlJc w:val="left"/>
      <w:pPr>
        <w:ind w:left="4320" w:hanging="359"/>
      </w:pPr>
      <w:rPr>
        <w:rFonts w:ascii="Wingdings" w:eastAsia="Wingdings" w:hAnsi="Wingdings" w:cs="Wingdings" w:hint="default"/>
      </w:rPr>
    </w:lvl>
    <w:lvl w:ilvl="6" w:tplc="E6A28C0E">
      <w:start w:val="1"/>
      <w:numFmt w:val="bullet"/>
      <w:lvlText w:val="·"/>
      <w:lvlJc w:val="left"/>
      <w:pPr>
        <w:ind w:left="5040" w:hanging="359"/>
      </w:pPr>
      <w:rPr>
        <w:rFonts w:ascii="Symbol" w:eastAsia="Symbol" w:hAnsi="Symbol" w:cs="Symbol" w:hint="default"/>
      </w:rPr>
    </w:lvl>
    <w:lvl w:ilvl="7" w:tplc="9AB24A4C">
      <w:start w:val="1"/>
      <w:numFmt w:val="bullet"/>
      <w:lvlText w:val="o"/>
      <w:lvlJc w:val="left"/>
      <w:pPr>
        <w:ind w:left="5760" w:hanging="359"/>
      </w:pPr>
      <w:rPr>
        <w:rFonts w:ascii="Courier New" w:eastAsia="Courier New" w:hAnsi="Courier New" w:cs="Courier New" w:hint="default"/>
      </w:rPr>
    </w:lvl>
    <w:lvl w:ilvl="8" w:tplc="BBFAE262">
      <w:start w:val="1"/>
      <w:numFmt w:val="bullet"/>
      <w:lvlText w:val="§"/>
      <w:lvlJc w:val="left"/>
      <w:pPr>
        <w:ind w:left="6480" w:hanging="359"/>
      </w:pPr>
      <w:rPr>
        <w:rFonts w:ascii="Wingdings" w:eastAsia="Wingdings" w:hAnsi="Wingdings" w:cs="Wingdings" w:hint="default"/>
      </w:rPr>
    </w:lvl>
  </w:abstractNum>
  <w:abstractNum w:abstractNumId="14" w15:restartNumberingAfterBreak="0">
    <w:nsid w:val="47CF0E74"/>
    <w:multiLevelType w:val="hybridMultilevel"/>
    <w:tmpl w:val="462A0A72"/>
    <w:lvl w:ilvl="0" w:tplc="32E86982">
      <w:start w:val="1"/>
      <w:numFmt w:val="decimal"/>
      <w:lvlText w:val="%1."/>
      <w:lvlJc w:val="left"/>
      <w:pPr>
        <w:tabs>
          <w:tab w:val="left" w:pos="360"/>
        </w:tabs>
        <w:ind w:left="360" w:hanging="359"/>
      </w:pPr>
    </w:lvl>
    <w:lvl w:ilvl="1" w:tplc="11344588">
      <w:start w:val="1"/>
      <w:numFmt w:val="bullet"/>
      <w:lvlText w:val="o"/>
      <w:lvlJc w:val="left"/>
      <w:pPr>
        <w:ind w:left="1440" w:hanging="359"/>
      </w:pPr>
      <w:rPr>
        <w:rFonts w:ascii="Courier New" w:eastAsia="Courier New" w:hAnsi="Courier New" w:cs="Courier New" w:hint="default"/>
      </w:rPr>
    </w:lvl>
    <w:lvl w:ilvl="2" w:tplc="E0B4F332">
      <w:start w:val="1"/>
      <w:numFmt w:val="bullet"/>
      <w:lvlText w:val="§"/>
      <w:lvlJc w:val="left"/>
      <w:pPr>
        <w:ind w:left="2160" w:hanging="359"/>
      </w:pPr>
      <w:rPr>
        <w:rFonts w:ascii="Wingdings" w:eastAsia="Wingdings" w:hAnsi="Wingdings" w:cs="Wingdings" w:hint="default"/>
      </w:rPr>
    </w:lvl>
    <w:lvl w:ilvl="3" w:tplc="843EE810">
      <w:start w:val="1"/>
      <w:numFmt w:val="bullet"/>
      <w:lvlText w:val="·"/>
      <w:lvlJc w:val="left"/>
      <w:pPr>
        <w:ind w:left="2880" w:hanging="359"/>
      </w:pPr>
      <w:rPr>
        <w:rFonts w:ascii="Symbol" w:eastAsia="Symbol" w:hAnsi="Symbol" w:cs="Symbol" w:hint="default"/>
      </w:rPr>
    </w:lvl>
    <w:lvl w:ilvl="4" w:tplc="3B662E72">
      <w:start w:val="1"/>
      <w:numFmt w:val="bullet"/>
      <w:lvlText w:val="o"/>
      <w:lvlJc w:val="left"/>
      <w:pPr>
        <w:ind w:left="3600" w:hanging="359"/>
      </w:pPr>
      <w:rPr>
        <w:rFonts w:ascii="Courier New" w:eastAsia="Courier New" w:hAnsi="Courier New" w:cs="Courier New" w:hint="default"/>
      </w:rPr>
    </w:lvl>
    <w:lvl w:ilvl="5" w:tplc="2F4A7C30">
      <w:start w:val="1"/>
      <w:numFmt w:val="bullet"/>
      <w:lvlText w:val="§"/>
      <w:lvlJc w:val="left"/>
      <w:pPr>
        <w:ind w:left="4320" w:hanging="359"/>
      </w:pPr>
      <w:rPr>
        <w:rFonts w:ascii="Wingdings" w:eastAsia="Wingdings" w:hAnsi="Wingdings" w:cs="Wingdings" w:hint="default"/>
      </w:rPr>
    </w:lvl>
    <w:lvl w:ilvl="6" w:tplc="C002802A">
      <w:start w:val="1"/>
      <w:numFmt w:val="bullet"/>
      <w:lvlText w:val="·"/>
      <w:lvlJc w:val="left"/>
      <w:pPr>
        <w:ind w:left="5040" w:hanging="359"/>
      </w:pPr>
      <w:rPr>
        <w:rFonts w:ascii="Symbol" w:eastAsia="Symbol" w:hAnsi="Symbol" w:cs="Symbol" w:hint="default"/>
      </w:rPr>
    </w:lvl>
    <w:lvl w:ilvl="7" w:tplc="2CC6F8A4">
      <w:start w:val="1"/>
      <w:numFmt w:val="bullet"/>
      <w:lvlText w:val="o"/>
      <w:lvlJc w:val="left"/>
      <w:pPr>
        <w:ind w:left="5760" w:hanging="359"/>
      </w:pPr>
      <w:rPr>
        <w:rFonts w:ascii="Courier New" w:eastAsia="Courier New" w:hAnsi="Courier New" w:cs="Courier New" w:hint="default"/>
      </w:rPr>
    </w:lvl>
    <w:lvl w:ilvl="8" w:tplc="6A7A50A0">
      <w:start w:val="1"/>
      <w:numFmt w:val="bullet"/>
      <w:lvlText w:val="§"/>
      <w:lvlJc w:val="left"/>
      <w:pPr>
        <w:ind w:left="6480" w:hanging="359"/>
      </w:pPr>
      <w:rPr>
        <w:rFonts w:ascii="Wingdings" w:eastAsia="Wingdings" w:hAnsi="Wingdings" w:cs="Wingdings" w:hint="default"/>
      </w:rPr>
    </w:lvl>
  </w:abstractNum>
  <w:abstractNum w:abstractNumId="15" w15:restartNumberingAfterBreak="0">
    <w:nsid w:val="489F39D6"/>
    <w:multiLevelType w:val="hybridMultilevel"/>
    <w:tmpl w:val="4CFE2C6E"/>
    <w:lvl w:ilvl="0" w:tplc="EB525EFA">
      <w:start w:val="1"/>
      <w:numFmt w:val="decimal"/>
      <w:lvlText w:val="%1."/>
      <w:lvlJc w:val="left"/>
      <w:pPr>
        <w:tabs>
          <w:tab w:val="left" w:pos="360"/>
        </w:tabs>
        <w:ind w:left="360" w:hanging="359"/>
      </w:pPr>
      <w:rPr>
        <w:b/>
        <w:i w:val="0"/>
      </w:rPr>
    </w:lvl>
    <w:lvl w:ilvl="1" w:tplc="F2B0E61C">
      <w:start w:val="1"/>
      <w:numFmt w:val="bullet"/>
      <w:lvlText w:val="o"/>
      <w:lvlJc w:val="left"/>
      <w:pPr>
        <w:ind w:left="1440" w:hanging="359"/>
      </w:pPr>
      <w:rPr>
        <w:rFonts w:ascii="Courier New" w:eastAsia="Courier New" w:hAnsi="Courier New" w:cs="Courier New" w:hint="default"/>
      </w:rPr>
    </w:lvl>
    <w:lvl w:ilvl="2" w:tplc="63309122">
      <w:start w:val="1"/>
      <w:numFmt w:val="bullet"/>
      <w:lvlText w:val="§"/>
      <w:lvlJc w:val="left"/>
      <w:pPr>
        <w:ind w:left="2160" w:hanging="359"/>
      </w:pPr>
      <w:rPr>
        <w:rFonts w:ascii="Wingdings" w:eastAsia="Wingdings" w:hAnsi="Wingdings" w:cs="Wingdings" w:hint="default"/>
      </w:rPr>
    </w:lvl>
    <w:lvl w:ilvl="3" w:tplc="3E86FB9C">
      <w:start w:val="1"/>
      <w:numFmt w:val="bullet"/>
      <w:lvlText w:val="·"/>
      <w:lvlJc w:val="left"/>
      <w:pPr>
        <w:ind w:left="2880" w:hanging="359"/>
      </w:pPr>
      <w:rPr>
        <w:rFonts w:ascii="Symbol" w:eastAsia="Symbol" w:hAnsi="Symbol" w:cs="Symbol" w:hint="default"/>
      </w:rPr>
    </w:lvl>
    <w:lvl w:ilvl="4" w:tplc="40DEEF7C">
      <w:start w:val="1"/>
      <w:numFmt w:val="bullet"/>
      <w:lvlText w:val="o"/>
      <w:lvlJc w:val="left"/>
      <w:pPr>
        <w:ind w:left="3600" w:hanging="359"/>
      </w:pPr>
      <w:rPr>
        <w:rFonts w:ascii="Courier New" w:eastAsia="Courier New" w:hAnsi="Courier New" w:cs="Courier New" w:hint="default"/>
      </w:rPr>
    </w:lvl>
    <w:lvl w:ilvl="5" w:tplc="EC5665FE">
      <w:start w:val="1"/>
      <w:numFmt w:val="bullet"/>
      <w:lvlText w:val="§"/>
      <w:lvlJc w:val="left"/>
      <w:pPr>
        <w:ind w:left="4320" w:hanging="359"/>
      </w:pPr>
      <w:rPr>
        <w:rFonts w:ascii="Wingdings" w:eastAsia="Wingdings" w:hAnsi="Wingdings" w:cs="Wingdings" w:hint="default"/>
      </w:rPr>
    </w:lvl>
    <w:lvl w:ilvl="6" w:tplc="2EDE5BD4">
      <w:start w:val="1"/>
      <w:numFmt w:val="bullet"/>
      <w:lvlText w:val="·"/>
      <w:lvlJc w:val="left"/>
      <w:pPr>
        <w:ind w:left="5040" w:hanging="359"/>
      </w:pPr>
      <w:rPr>
        <w:rFonts w:ascii="Symbol" w:eastAsia="Symbol" w:hAnsi="Symbol" w:cs="Symbol" w:hint="default"/>
      </w:rPr>
    </w:lvl>
    <w:lvl w:ilvl="7" w:tplc="28BAE38E">
      <w:start w:val="1"/>
      <w:numFmt w:val="bullet"/>
      <w:lvlText w:val="o"/>
      <w:lvlJc w:val="left"/>
      <w:pPr>
        <w:ind w:left="5760" w:hanging="359"/>
      </w:pPr>
      <w:rPr>
        <w:rFonts w:ascii="Courier New" w:eastAsia="Courier New" w:hAnsi="Courier New" w:cs="Courier New" w:hint="default"/>
      </w:rPr>
    </w:lvl>
    <w:lvl w:ilvl="8" w:tplc="81ECD33A">
      <w:start w:val="1"/>
      <w:numFmt w:val="bullet"/>
      <w:lvlText w:val="§"/>
      <w:lvlJc w:val="left"/>
      <w:pPr>
        <w:ind w:left="6480" w:hanging="359"/>
      </w:pPr>
      <w:rPr>
        <w:rFonts w:ascii="Wingdings" w:eastAsia="Wingdings" w:hAnsi="Wingdings" w:cs="Wingdings" w:hint="default"/>
      </w:rPr>
    </w:lvl>
  </w:abstractNum>
  <w:abstractNum w:abstractNumId="16" w15:restartNumberingAfterBreak="0">
    <w:nsid w:val="4D72605D"/>
    <w:multiLevelType w:val="hybridMultilevel"/>
    <w:tmpl w:val="4378AF6A"/>
    <w:lvl w:ilvl="0" w:tplc="E3805440">
      <w:start w:val="1"/>
      <w:numFmt w:val="decimal"/>
      <w:lvlText w:val="%1."/>
      <w:lvlJc w:val="left"/>
      <w:pPr>
        <w:tabs>
          <w:tab w:val="left" w:pos="360"/>
        </w:tabs>
        <w:ind w:left="360" w:hanging="359"/>
      </w:pPr>
    </w:lvl>
    <w:lvl w:ilvl="1" w:tplc="9E50FFAA">
      <w:start w:val="1"/>
      <w:numFmt w:val="bullet"/>
      <w:lvlText w:val="o"/>
      <w:lvlJc w:val="left"/>
      <w:pPr>
        <w:ind w:left="1440" w:hanging="359"/>
      </w:pPr>
      <w:rPr>
        <w:rFonts w:ascii="Courier New" w:eastAsia="Courier New" w:hAnsi="Courier New" w:cs="Courier New" w:hint="default"/>
      </w:rPr>
    </w:lvl>
    <w:lvl w:ilvl="2" w:tplc="A1A825B0">
      <w:start w:val="1"/>
      <w:numFmt w:val="bullet"/>
      <w:lvlText w:val="§"/>
      <w:lvlJc w:val="left"/>
      <w:pPr>
        <w:ind w:left="2160" w:hanging="359"/>
      </w:pPr>
      <w:rPr>
        <w:rFonts w:ascii="Wingdings" w:eastAsia="Wingdings" w:hAnsi="Wingdings" w:cs="Wingdings" w:hint="default"/>
      </w:rPr>
    </w:lvl>
    <w:lvl w:ilvl="3" w:tplc="4CD2AACC">
      <w:start w:val="1"/>
      <w:numFmt w:val="bullet"/>
      <w:lvlText w:val="·"/>
      <w:lvlJc w:val="left"/>
      <w:pPr>
        <w:ind w:left="2880" w:hanging="359"/>
      </w:pPr>
      <w:rPr>
        <w:rFonts w:ascii="Symbol" w:eastAsia="Symbol" w:hAnsi="Symbol" w:cs="Symbol" w:hint="default"/>
      </w:rPr>
    </w:lvl>
    <w:lvl w:ilvl="4" w:tplc="E87C6FF6">
      <w:start w:val="1"/>
      <w:numFmt w:val="bullet"/>
      <w:lvlText w:val="o"/>
      <w:lvlJc w:val="left"/>
      <w:pPr>
        <w:ind w:left="3600" w:hanging="359"/>
      </w:pPr>
      <w:rPr>
        <w:rFonts w:ascii="Courier New" w:eastAsia="Courier New" w:hAnsi="Courier New" w:cs="Courier New" w:hint="default"/>
      </w:rPr>
    </w:lvl>
    <w:lvl w:ilvl="5" w:tplc="B82035EC">
      <w:start w:val="1"/>
      <w:numFmt w:val="bullet"/>
      <w:lvlText w:val="§"/>
      <w:lvlJc w:val="left"/>
      <w:pPr>
        <w:ind w:left="4320" w:hanging="359"/>
      </w:pPr>
      <w:rPr>
        <w:rFonts w:ascii="Wingdings" w:eastAsia="Wingdings" w:hAnsi="Wingdings" w:cs="Wingdings" w:hint="default"/>
      </w:rPr>
    </w:lvl>
    <w:lvl w:ilvl="6" w:tplc="2FCE4C0C">
      <w:start w:val="1"/>
      <w:numFmt w:val="bullet"/>
      <w:lvlText w:val="·"/>
      <w:lvlJc w:val="left"/>
      <w:pPr>
        <w:ind w:left="5040" w:hanging="359"/>
      </w:pPr>
      <w:rPr>
        <w:rFonts w:ascii="Symbol" w:eastAsia="Symbol" w:hAnsi="Symbol" w:cs="Symbol" w:hint="default"/>
      </w:rPr>
    </w:lvl>
    <w:lvl w:ilvl="7" w:tplc="DCAC71C0">
      <w:start w:val="1"/>
      <w:numFmt w:val="bullet"/>
      <w:lvlText w:val="o"/>
      <w:lvlJc w:val="left"/>
      <w:pPr>
        <w:ind w:left="5760" w:hanging="359"/>
      </w:pPr>
      <w:rPr>
        <w:rFonts w:ascii="Courier New" w:eastAsia="Courier New" w:hAnsi="Courier New" w:cs="Courier New" w:hint="default"/>
      </w:rPr>
    </w:lvl>
    <w:lvl w:ilvl="8" w:tplc="3CC01624">
      <w:start w:val="1"/>
      <w:numFmt w:val="bullet"/>
      <w:lvlText w:val="§"/>
      <w:lvlJc w:val="left"/>
      <w:pPr>
        <w:ind w:left="6480" w:hanging="359"/>
      </w:pPr>
      <w:rPr>
        <w:rFonts w:ascii="Wingdings" w:eastAsia="Wingdings" w:hAnsi="Wingdings" w:cs="Wingdings" w:hint="default"/>
      </w:rPr>
    </w:lvl>
  </w:abstractNum>
  <w:abstractNum w:abstractNumId="17" w15:restartNumberingAfterBreak="0">
    <w:nsid w:val="53DB5239"/>
    <w:multiLevelType w:val="hybridMultilevel"/>
    <w:tmpl w:val="FFBC80F6"/>
    <w:lvl w:ilvl="0" w:tplc="EB525EFA">
      <w:start w:val="1"/>
      <w:numFmt w:val="decimal"/>
      <w:lvlText w:val="%1."/>
      <w:lvlJc w:val="left"/>
      <w:pPr>
        <w:tabs>
          <w:tab w:val="left" w:pos="360"/>
        </w:tabs>
        <w:ind w:left="360" w:hanging="359"/>
      </w:pPr>
      <w:rPr>
        <w:b/>
        <w:i w:val="0"/>
      </w:rPr>
    </w:lvl>
    <w:lvl w:ilvl="1" w:tplc="F2B0E61C">
      <w:start w:val="1"/>
      <w:numFmt w:val="bullet"/>
      <w:lvlText w:val="o"/>
      <w:lvlJc w:val="left"/>
      <w:pPr>
        <w:ind w:left="1440" w:hanging="359"/>
      </w:pPr>
      <w:rPr>
        <w:rFonts w:ascii="Courier New" w:eastAsia="Courier New" w:hAnsi="Courier New" w:cs="Courier New" w:hint="default"/>
      </w:rPr>
    </w:lvl>
    <w:lvl w:ilvl="2" w:tplc="63309122">
      <w:start w:val="1"/>
      <w:numFmt w:val="bullet"/>
      <w:lvlText w:val="§"/>
      <w:lvlJc w:val="left"/>
      <w:pPr>
        <w:ind w:left="2160" w:hanging="359"/>
      </w:pPr>
      <w:rPr>
        <w:rFonts w:ascii="Wingdings" w:eastAsia="Wingdings" w:hAnsi="Wingdings" w:cs="Wingdings" w:hint="default"/>
      </w:rPr>
    </w:lvl>
    <w:lvl w:ilvl="3" w:tplc="3E86FB9C">
      <w:start w:val="1"/>
      <w:numFmt w:val="bullet"/>
      <w:lvlText w:val="·"/>
      <w:lvlJc w:val="left"/>
      <w:pPr>
        <w:ind w:left="2880" w:hanging="359"/>
      </w:pPr>
      <w:rPr>
        <w:rFonts w:ascii="Symbol" w:eastAsia="Symbol" w:hAnsi="Symbol" w:cs="Symbol" w:hint="default"/>
      </w:rPr>
    </w:lvl>
    <w:lvl w:ilvl="4" w:tplc="40DEEF7C">
      <w:start w:val="1"/>
      <w:numFmt w:val="bullet"/>
      <w:lvlText w:val="o"/>
      <w:lvlJc w:val="left"/>
      <w:pPr>
        <w:ind w:left="3600" w:hanging="359"/>
      </w:pPr>
      <w:rPr>
        <w:rFonts w:ascii="Courier New" w:eastAsia="Courier New" w:hAnsi="Courier New" w:cs="Courier New" w:hint="default"/>
      </w:rPr>
    </w:lvl>
    <w:lvl w:ilvl="5" w:tplc="EC5665FE">
      <w:start w:val="1"/>
      <w:numFmt w:val="bullet"/>
      <w:lvlText w:val="§"/>
      <w:lvlJc w:val="left"/>
      <w:pPr>
        <w:ind w:left="4320" w:hanging="359"/>
      </w:pPr>
      <w:rPr>
        <w:rFonts w:ascii="Wingdings" w:eastAsia="Wingdings" w:hAnsi="Wingdings" w:cs="Wingdings" w:hint="default"/>
      </w:rPr>
    </w:lvl>
    <w:lvl w:ilvl="6" w:tplc="2EDE5BD4">
      <w:start w:val="1"/>
      <w:numFmt w:val="bullet"/>
      <w:lvlText w:val="·"/>
      <w:lvlJc w:val="left"/>
      <w:pPr>
        <w:ind w:left="5040" w:hanging="359"/>
      </w:pPr>
      <w:rPr>
        <w:rFonts w:ascii="Symbol" w:eastAsia="Symbol" w:hAnsi="Symbol" w:cs="Symbol" w:hint="default"/>
      </w:rPr>
    </w:lvl>
    <w:lvl w:ilvl="7" w:tplc="28BAE38E">
      <w:start w:val="1"/>
      <w:numFmt w:val="bullet"/>
      <w:lvlText w:val="o"/>
      <w:lvlJc w:val="left"/>
      <w:pPr>
        <w:ind w:left="5760" w:hanging="359"/>
      </w:pPr>
      <w:rPr>
        <w:rFonts w:ascii="Courier New" w:eastAsia="Courier New" w:hAnsi="Courier New" w:cs="Courier New" w:hint="default"/>
      </w:rPr>
    </w:lvl>
    <w:lvl w:ilvl="8" w:tplc="81ECD33A">
      <w:start w:val="1"/>
      <w:numFmt w:val="bullet"/>
      <w:lvlText w:val="§"/>
      <w:lvlJc w:val="left"/>
      <w:pPr>
        <w:ind w:left="6480" w:hanging="359"/>
      </w:pPr>
      <w:rPr>
        <w:rFonts w:ascii="Wingdings" w:eastAsia="Wingdings" w:hAnsi="Wingdings" w:cs="Wingdings" w:hint="default"/>
      </w:rPr>
    </w:lvl>
  </w:abstractNum>
  <w:abstractNum w:abstractNumId="18" w15:restartNumberingAfterBreak="0">
    <w:nsid w:val="5E12347D"/>
    <w:multiLevelType w:val="hybridMultilevel"/>
    <w:tmpl w:val="C762A944"/>
    <w:lvl w:ilvl="0" w:tplc="23A83334">
      <w:start w:val="1"/>
      <w:numFmt w:val="decimal"/>
      <w:lvlText w:val="%1."/>
      <w:lvlJc w:val="left"/>
      <w:pPr>
        <w:tabs>
          <w:tab w:val="left" w:pos="360"/>
        </w:tabs>
        <w:ind w:left="360" w:hanging="359"/>
      </w:pPr>
    </w:lvl>
    <w:lvl w:ilvl="1" w:tplc="DCE0FEFC">
      <w:start w:val="1"/>
      <w:numFmt w:val="bullet"/>
      <w:lvlText w:val="o"/>
      <w:lvlJc w:val="left"/>
      <w:pPr>
        <w:ind w:left="1440" w:hanging="359"/>
      </w:pPr>
      <w:rPr>
        <w:rFonts w:ascii="Courier New" w:eastAsia="Courier New" w:hAnsi="Courier New" w:cs="Courier New" w:hint="default"/>
      </w:rPr>
    </w:lvl>
    <w:lvl w:ilvl="2" w:tplc="BA6652E8">
      <w:start w:val="1"/>
      <w:numFmt w:val="bullet"/>
      <w:lvlText w:val="§"/>
      <w:lvlJc w:val="left"/>
      <w:pPr>
        <w:ind w:left="2160" w:hanging="359"/>
      </w:pPr>
      <w:rPr>
        <w:rFonts w:ascii="Wingdings" w:eastAsia="Wingdings" w:hAnsi="Wingdings" w:cs="Wingdings" w:hint="default"/>
      </w:rPr>
    </w:lvl>
    <w:lvl w:ilvl="3" w:tplc="EE3C18BC">
      <w:start w:val="1"/>
      <w:numFmt w:val="bullet"/>
      <w:lvlText w:val="·"/>
      <w:lvlJc w:val="left"/>
      <w:pPr>
        <w:ind w:left="2880" w:hanging="359"/>
      </w:pPr>
      <w:rPr>
        <w:rFonts w:ascii="Symbol" w:eastAsia="Symbol" w:hAnsi="Symbol" w:cs="Symbol" w:hint="default"/>
      </w:rPr>
    </w:lvl>
    <w:lvl w:ilvl="4" w:tplc="344CBDC2">
      <w:start w:val="1"/>
      <w:numFmt w:val="bullet"/>
      <w:lvlText w:val="o"/>
      <w:lvlJc w:val="left"/>
      <w:pPr>
        <w:ind w:left="3600" w:hanging="359"/>
      </w:pPr>
      <w:rPr>
        <w:rFonts w:ascii="Courier New" w:eastAsia="Courier New" w:hAnsi="Courier New" w:cs="Courier New" w:hint="default"/>
      </w:rPr>
    </w:lvl>
    <w:lvl w:ilvl="5" w:tplc="64768160">
      <w:start w:val="1"/>
      <w:numFmt w:val="bullet"/>
      <w:lvlText w:val="§"/>
      <w:lvlJc w:val="left"/>
      <w:pPr>
        <w:ind w:left="4320" w:hanging="359"/>
      </w:pPr>
      <w:rPr>
        <w:rFonts w:ascii="Wingdings" w:eastAsia="Wingdings" w:hAnsi="Wingdings" w:cs="Wingdings" w:hint="default"/>
      </w:rPr>
    </w:lvl>
    <w:lvl w:ilvl="6" w:tplc="C09C92F0">
      <w:start w:val="1"/>
      <w:numFmt w:val="bullet"/>
      <w:lvlText w:val="·"/>
      <w:lvlJc w:val="left"/>
      <w:pPr>
        <w:ind w:left="5040" w:hanging="359"/>
      </w:pPr>
      <w:rPr>
        <w:rFonts w:ascii="Symbol" w:eastAsia="Symbol" w:hAnsi="Symbol" w:cs="Symbol" w:hint="default"/>
      </w:rPr>
    </w:lvl>
    <w:lvl w:ilvl="7" w:tplc="9D045030">
      <w:start w:val="1"/>
      <w:numFmt w:val="bullet"/>
      <w:lvlText w:val="o"/>
      <w:lvlJc w:val="left"/>
      <w:pPr>
        <w:ind w:left="5760" w:hanging="359"/>
      </w:pPr>
      <w:rPr>
        <w:rFonts w:ascii="Courier New" w:eastAsia="Courier New" w:hAnsi="Courier New" w:cs="Courier New" w:hint="default"/>
      </w:rPr>
    </w:lvl>
    <w:lvl w:ilvl="8" w:tplc="C338EDA6">
      <w:start w:val="1"/>
      <w:numFmt w:val="bullet"/>
      <w:lvlText w:val="§"/>
      <w:lvlJc w:val="left"/>
      <w:pPr>
        <w:ind w:left="6480" w:hanging="359"/>
      </w:pPr>
      <w:rPr>
        <w:rFonts w:ascii="Wingdings" w:eastAsia="Wingdings" w:hAnsi="Wingdings" w:cs="Wingdings" w:hint="default"/>
      </w:rPr>
    </w:lvl>
  </w:abstractNum>
  <w:abstractNum w:abstractNumId="19" w15:restartNumberingAfterBreak="0">
    <w:nsid w:val="67EF0E7E"/>
    <w:multiLevelType w:val="hybridMultilevel"/>
    <w:tmpl w:val="3FCE225E"/>
    <w:lvl w:ilvl="0" w:tplc="EB5E0594">
      <w:start w:val="1"/>
      <w:numFmt w:val="lowerLetter"/>
      <w:lvlText w:val="%1)"/>
      <w:lvlJc w:val="left"/>
      <w:pPr>
        <w:ind w:left="720" w:hanging="359"/>
      </w:pPr>
    </w:lvl>
    <w:lvl w:ilvl="1" w:tplc="4DD2E820">
      <w:start w:val="1"/>
      <w:numFmt w:val="lowerLetter"/>
      <w:lvlText w:val="%2."/>
      <w:lvlJc w:val="left"/>
      <w:pPr>
        <w:ind w:left="1440" w:hanging="359"/>
      </w:pPr>
    </w:lvl>
    <w:lvl w:ilvl="2" w:tplc="C2BE89A4">
      <w:start w:val="1"/>
      <w:numFmt w:val="lowerRoman"/>
      <w:lvlText w:val="%3."/>
      <w:lvlJc w:val="right"/>
      <w:pPr>
        <w:ind w:left="2160" w:hanging="179"/>
      </w:pPr>
    </w:lvl>
    <w:lvl w:ilvl="3" w:tplc="FA0EA786">
      <w:start w:val="1"/>
      <w:numFmt w:val="decimal"/>
      <w:lvlText w:val="%4."/>
      <w:lvlJc w:val="left"/>
      <w:pPr>
        <w:ind w:left="2880" w:hanging="359"/>
      </w:pPr>
    </w:lvl>
    <w:lvl w:ilvl="4" w:tplc="734ED7A0">
      <w:start w:val="1"/>
      <w:numFmt w:val="lowerLetter"/>
      <w:lvlText w:val="%5."/>
      <w:lvlJc w:val="left"/>
      <w:pPr>
        <w:ind w:left="3600" w:hanging="359"/>
      </w:pPr>
    </w:lvl>
    <w:lvl w:ilvl="5" w:tplc="8C343552">
      <w:start w:val="1"/>
      <w:numFmt w:val="lowerRoman"/>
      <w:lvlText w:val="%6."/>
      <w:lvlJc w:val="right"/>
      <w:pPr>
        <w:ind w:left="4320" w:hanging="179"/>
      </w:pPr>
    </w:lvl>
    <w:lvl w:ilvl="6" w:tplc="0F604512">
      <w:start w:val="1"/>
      <w:numFmt w:val="decimal"/>
      <w:lvlText w:val="%7."/>
      <w:lvlJc w:val="left"/>
      <w:pPr>
        <w:ind w:left="5040" w:hanging="359"/>
      </w:pPr>
    </w:lvl>
    <w:lvl w:ilvl="7" w:tplc="280490C4">
      <w:start w:val="1"/>
      <w:numFmt w:val="lowerLetter"/>
      <w:lvlText w:val="%8."/>
      <w:lvlJc w:val="left"/>
      <w:pPr>
        <w:ind w:left="5760" w:hanging="359"/>
      </w:pPr>
    </w:lvl>
    <w:lvl w:ilvl="8" w:tplc="40CC358C">
      <w:start w:val="1"/>
      <w:numFmt w:val="lowerRoman"/>
      <w:lvlText w:val="%9."/>
      <w:lvlJc w:val="right"/>
      <w:pPr>
        <w:ind w:left="6480" w:hanging="179"/>
      </w:pPr>
    </w:lvl>
  </w:abstractNum>
  <w:abstractNum w:abstractNumId="20" w15:restartNumberingAfterBreak="0">
    <w:nsid w:val="68DE5348"/>
    <w:multiLevelType w:val="hybridMultilevel"/>
    <w:tmpl w:val="811EBE50"/>
    <w:lvl w:ilvl="0" w:tplc="BBB6AAF0">
      <w:start w:val="1"/>
      <w:numFmt w:val="decimal"/>
      <w:lvlText w:val="%1."/>
      <w:lvlJc w:val="left"/>
      <w:pPr>
        <w:tabs>
          <w:tab w:val="left" w:pos="360"/>
        </w:tabs>
        <w:ind w:left="360" w:hanging="359"/>
      </w:pPr>
    </w:lvl>
    <w:lvl w:ilvl="1" w:tplc="5C6E52FC">
      <w:start w:val="1"/>
      <w:numFmt w:val="bullet"/>
      <w:lvlText w:val="o"/>
      <w:lvlJc w:val="left"/>
      <w:pPr>
        <w:ind w:left="1440" w:hanging="359"/>
      </w:pPr>
      <w:rPr>
        <w:rFonts w:ascii="Courier New" w:eastAsia="Courier New" w:hAnsi="Courier New" w:cs="Courier New" w:hint="default"/>
      </w:rPr>
    </w:lvl>
    <w:lvl w:ilvl="2" w:tplc="F4F4C000">
      <w:start w:val="1"/>
      <w:numFmt w:val="bullet"/>
      <w:lvlText w:val="§"/>
      <w:lvlJc w:val="left"/>
      <w:pPr>
        <w:ind w:left="2160" w:hanging="359"/>
      </w:pPr>
      <w:rPr>
        <w:rFonts w:ascii="Wingdings" w:eastAsia="Wingdings" w:hAnsi="Wingdings" w:cs="Wingdings" w:hint="default"/>
      </w:rPr>
    </w:lvl>
    <w:lvl w:ilvl="3" w:tplc="47AE7384">
      <w:start w:val="1"/>
      <w:numFmt w:val="bullet"/>
      <w:lvlText w:val="·"/>
      <w:lvlJc w:val="left"/>
      <w:pPr>
        <w:ind w:left="2880" w:hanging="359"/>
      </w:pPr>
      <w:rPr>
        <w:rFonts w:ascii="Symbol" w:eastAsia="Symbol" w:hAnsi="Symbol" w:cs="Symbol" w:hint="default"/>
      </w:rPr>
    </w:lvl>
    <w:lvl w:ilvl="4" w:tplc="2EC6C86A">
      <w:start w:val="1"/>
      <w:numFmt w:val="bullet"/>
      <w:lvlText w:val="o"/>
      <w:lvlJc w:val="left"/>
      <w:pPr>
        <w:ind w:left="3600" w:hanging="359"/>
      </w:pPr>
      <w:rPr>
        <w:rFonts w:ascii="Courier New" w:eastAsia="Courier New" w:hAnsi="Courier New" w:cs="Courier New" w:hint="default"/>
      </w:rPr>
    </w:lvl>
    <w:lvl w:ilvl="5" w:tplc="02442DFE">
      <w:start w:val="1"/>
      <w:numFmt w:val="bullet"/>
      <w:lvlText w:val="§"/>
      <w:lvlJc w:val="left"/>
      <w:pPr>
        <w:ind w:left="4320" w:hanging="359"/>
      </w:pPr>
      <w:rPr>
        <w:rFonts w:ascii="Wingdings" w:eastAsia="Wingdings" w:hAnsi="Wingdings" w:cs="Wingdings" w:hint="default"/>
      </w:rPr>
    </w:lvl>
    <w:lvl w:ilvl="6" w:tplc="B680F4B6">
      <w:start w:val="1"/>
      <w:numFmt w:val="bullet"/>
      <w:lvlText w:val="·"/>
      <w:lvlJc w:val="left"/>
      <w:pPr>
        <w:ind w:left="5040" w:hanging="359"/>
      </w:pPr>
      <w:rPr>
        <w:rFonts w:ascii="Symbol" w:eastAsia="Symbol" w:hAnsi="Symbol" w:cs="Symbol" w:hint="default"/>
      </w:rPr>
    </w:lvl>
    <w:lvl w:ilvl="7" w:tplc="780835BA">
      <w:start w:val="1"/>
      <w:numFmt w:val="bullet"/>
      <w:lvlText w:val="o"/>
      <w:lvlJc w:val="left"/>
      <w:pPr>
        <w:ind w:left="5760" w:hanging="359"/>
      </w:pPr>
      <w:rPr>
        <w:rFonts w:ascii="Courier New" w:eastAsia="Courier New" w:hAnsi="Courier New" w:cs="Courier New" w:hint="default"/>
      </w:rPr>
    </w:lvl>
    <w:lvl w:ilvl="8" w:tplc="85D00224">
      <w:start w:val="1"/>
      <w:numFmt w:val="bullet"/>
      <w:lvlText w:val="§"/>
      <w:lvlJc w:val="left"/>
      <w:pPr>
        <w:ind w:left="6480" w:hanging="359"/>
      </w:pPr>
      <w:rPr>
        <w:rFonts w:ascii="Wingdings" w:eastAsia="Wingdings" w:hAnsi="Wingdings" w:cs="Wingdings" w:hint="default"/>
      </w:rPr>
    </w:lvl>
  </w:abstractNum>
  <w:abstractNum w:abstractNumId="21" w15:restartNumberingAfterBreak="0">
    <w:nsid w:val="6DD966BE"/>
    <w:multiLevelType w:val="hybridMultilevel"/>
    <w:tmpl w:val="C36A5E12"/>
    <w:lvl w:ilvl="0" w:tplc="4198F9BC">
      <w:start w:val="1"/>
      <w:numFmt w:val="decimal"/>
      <w:lvlText w:val="%1."/>
      <w:lvlJc w:val="left"/>
      <w:pPr>
        <w:tabs>
          <w:tab w:val="left" w:pos="360"/>
        </w:tabs>
        <w:ind w:left="360" w:hanging="359"/>
      </w:pPr>
    </w:lvl>
    <w:lvl w:ilvl="1" w:tplc="39341294">
      <w:start w:val="1"/>
      <w:numFmt w:val="bullet"/>
      <w:lvlText w:val="o"/>
      <w:lvlJc w:val="left"/>
      <w:pPr>
        <w:ind w:left="1440" w:hanging="359"/>
      </w:pPr>
      <w:rPr>
        <w:rFonts w:ascii="Courier New" w:eastAsia="Courier New" w:hAnsi="Courier New" w:cs="Courier New" w:hint="default"/>
      </w:rPr>
    </w:lvl>
    <w:lvl w:ilvl="2" w:tplc="0480F228">
      <w:start w:val="1"/>
      <w:numFmt w:val="bullet"/>
      <w:lvlText w:val="§"/>
      <w:lvlJc w:val="left"/>
      <w:pPr>
        <w:ind w:left="2160" w:hanging="359"/>
      </w:pPr>
      <w:rPr>
        <w:rFonts w:ascii="Wingdings" w:eastAsia="Wingdings" w:hAnsi="Wingdings" w:cs="Wingdings" w:hint="default"/>
      </w:rPr>
    </w:lvl>
    <w:lvl w:ilvl="3" w:tplc="8E3639CE">
      <w:start w:val="1"/>
      <w:numFmt w:val="bullet"/>
      <w:lvlText w:val="·"/>
      <w:lvlJc w:val="left"/>
      <w:pPr>
        <w:ind w:left="2880" w:hanging="359"/>
      </w:pPr>
      <w:rPr>
        <w:rFonts w:ascii="Symbol" w:eastAsia="Symbol" w:hAnsi="Symbol" w:cs="Symbol" w:hint="default"/>
      </w:rPr>
    </w:lvl>
    <w:lvl w:ilvl="4" w:tplc="EE7A44DA">
      <w:start w:val="1"/>
      <w:numFmt w:val="bullet"/>
      <w:lvlText w:val="o"/>
      <w:lvlJc w:val="left"/>
      <w:pPr>
        <w:ind w:left="3600" w:hanging="359"/>
      </w:pPr>
      <w:rPr>
        <w:rFonts w:ascii="Courier New" w:eastAsia="Courier New" w:hAnsi="Courier New" w:cs="Courier New" w:hint="default"/>
      </w:rPr>
    </w:lvl>
    <w:lvl w:ilvl="5" w:tplc="DE0C2392">
      <w:start w:val="1"/>
      <w:numFmt w:val="bullet"/>
      <w:lvlText w:val="§"/>
      <w:lvlJc w:val="left"/>
      <w:pPr>
        <w:ind w:left="4320" w:hanging="359"/>
      </w:pPr>
      <w:rPr>
        <w:rFonts w:ascii="Wingdings" w:eastAsia="Wingdings" w:hAnsi="Wingdings" w:cs="Wingdings" w:hint="default"/>
      </w:rPr>
    </w:lvl>
    <w:lvl w:ilvl="6" w:tplc="FE16223E">
      <w:start w:val="1"/>
      <w:numFmt w:val="bullet"/>
      <w:lvlText w:val="·"/>
      <w:lvlJc w:val="left"/>
      <w:pPr>
        <w:ind w:left="5040" w:hanging="359"/>
      </w:pPr>
      <w:rPr>
        <w:rFonts w:ascii="Symbol" w:eastAsia="Symbol" w:hAnsi="Symbol" w:cs="Symbol" w:hint="default"/>
      </w:rPr>
    </w:lvl>
    <w:lvl w:ilvl="7" w:tplc="E640DF0E">
      <w:start w:val="1"/>
      <w:numFmt w:val="bullet"/>
      <w:lvlText w:val="o"/>
      <w:lvlJc w:val="left"/>
      <w:pPr>
        <w:ind w:left="5760" w:hanging="359"/>
      </w:pPr>
      <w:rPr>
        <w:rFonts w:ascii="Courier New" w:eastAsia="Courier New" w:hAnsi="Courier New" w:cs="Courier New" w:hint="default"/>
      </w:rPr>
    </w:lvl>
    <w:lvl w:ilvl="8" w:tplc="E190089C">
      <w:start w:val="1"/>
      <w:numFmt w:val="bullet"/>
      <w:lvlText w:val="§"/>
      <w:lvlJc w:val="left"/>
      <w:pPr>
        <w:ind w:left="6480" w:hanging="359"/>
      </w:pPr>
      <w:rPr>
        <w:rFonts w:ascii="Wingdings" w:eastAsia="Wingdings" w:hAnsi="Wingdings" w:cs="Wingdings" w:hint="default"/>
      </w:rPr>
    </w:lvl>
  </w:abstractNum>
  <w:abstractNum w:abstractNumId="22" w15:restartNumberingAfterBreak="0">
    <w:nsid w:val="756E4617"/>
    <w:multiLevelType w:val="hybridMultilevel"/>
    <w:tmpl w:val="4432876E"/>
    <w:lvl w:ilvl="0" w:tplc="2AA0878A">
      <w:start w:val="1"/>
      <w:numFmt w:val="decimal"/>
      <w:lvlText w:val="%1."/>
      <w:lvlJc w:val="left"/>
      <w:pPr>
        <w:ind w:left="720" w:hanging="359"/>
      </w:pPr>
      <w:rPr>
        <w:b w:val="0"/>
      </w:rPr>
    </w:lvl>
    <w:lvl w:ilvl="1" w:tplc="3DDE0018">
      <w:start w:val="1"/>
      <w:numFmt w:val="lowerLetter"/>
      <w:lvlText w:val="%2."/>
      <w:lvlJc w:val="left"/>
      <w:pPr>
        <w:ind w:left="1440" w:hanging="359"/>
      </w:pPr>
    </w:lvl>
    <w:lvl w:ilvl="2" w:tplc="ECF04CB0">
      <w:start w:val="1"/>
      <w:numFmt w:val="lowerRoman"/>
      <w:lvlText w:val="%3."/>
      <w:lvlJc w:val="right"/>
      <w:pPr>
        <w:ind w:left="2160" w:hanging="179"/>
      </w:pPr>
    </w:lvl>
    <w:lvl w:ilvl="3" w:tplc="51DE0D22">
      <w:start w:val="1"/>
      <w:numFmt w:val="decimal"/>
      <w:lvlText w:val="%4."/>
      <w:lvlJc w:val="left"/>
      <w:pPr>
        <w:ind w:left="2880" w:hanging="359"/>
      </w:pPr>
    </w:lvl>
    <w:lvl w:ilvl="4" w:tplc="32F2E6E4">
      <w:start w:val="1"/>
      <w:numFmt w:val="lowerLetter"/>
      <w:lvlText w:val="%5."/>
      <w:lvlJc w:val="left"/>
      <w:pPr>
        <w:ind w:left="3600" w:hanging="359"/>
      </w:pPr>
    </w:lvl>
    <w:lvl w:ilvl="5" w:tplc="749AB7C2">
      <w:start w:val="1"/>
      <w:numFmt w:val="lowerRoman"/>
      <w:lvlText w:val="%6."/>
      <w:lvlJc w:val="right"/>
      <w:pPr>
        <w:ind w:left="4320" w:hanging="179"/>
      </w:pPr>
    </w:lvl>
    <w:lvl w:ilvl="6" w:tplc="1DBAB726">
      <w:start w:val="1"/>
      <w:numFmt w:val="decimal"/>
      <w:lvlText w:val="%7."/>
      <w:lvlJc w:val="left"/>
      <w:pPr>
        <w:ind w:left="5040" w:hanging="359"/>
      </w:pPr>
    </w:lvl>
    <w:lvl w:ilvl="7" w:tplc="AA0AAEEA">
      <w:start w:val="1"/>
      <w:numFmt w:val="lowerLetter"/>
      <w:lvlText w:val="%8."/>
      <w:lvlJc w:val="left"/>
      <w:pPr>
        <w:ind w:left="5760" w:hanging="359"/>
      </w:pPr>
    </w:lvl>
    <w:lvl w:ilvl="8" w:tplc="CE5C2862">
      <w:start w:val="1"/>
      <w:numFmt w:val="lowerRoman"/>
      <w:lvlText w:val="%9."/>
      <w:lvlJc w:val="right"/>
      <w:pPr>
        <w:ind w:left="6480" w:hanging="179"/>
      </w:pPr>
    </w:lvl>
  </w:abstractNum>
  <w:abstractNum w:abstractNumId="23" w15:restartNumberingAfterBreak="0">
    <w:nsid w:val="776946C1"/>
    <w:multiLevelType w:val="hybridMultilevel"/>
    <w:tmpl w:val="302A2336"/>
    <w:lvl w:ilvl="0" w:tplc="43908126">
      <w:start w:val="1"/>
      <w:numFmt w:val="bullet"/>
      <w:lvlText w:val=""/>
      <w:lvlJc w:val="left"/>
      <w:pPr>
        <w:tabs>
          <w:tab w:val="left" w:pos="360"/>
        </w:tabs>
        <w:ind w:left="360" w:hanging="359"/>
      </w:pPr>
      <w:rPr>
        <w:rFonts w:ascii="Symbol" w:hAnsi="Symbol"/>
      </w:rPr>
    </w:lvl>
    <w:lvl w:ilvl="1" w:tplc="28DCD426">
      <w:start w:val="1"/>
      <w:numFmt w:val="bullet"/>
      <w:lvlText w:val="o"/>
      <w:lvlJc w:val="left"/>
      <w:pPr>
        <w:tabs>
          <w:tab w:val="left" w:pos="1440"/>
        </w:tabs>
        <w:ind w:left="1440" w:hanging="359"/>
      </w:pPr>
      <w:rPr>
        <w:rFonts w:ascii="Courier New" w:hAnsi="Courier New"/>
      </w:rPr>
    </w:lvl>
    <w:lvl w:ilvl="2" w:tplc="3C8AD584">
      <w:start w:val="1"/>
      <w:numFmt w:val="bullet"/>
      <w:lvlText w:val=""/>
      <w:lvlJc w:val="left"/>
      <w:pPr>
        <w:tabs>
          <w:tab w:val="left" w:pos="2160"/>
        </w:tabs>
        <w:ind w:left="2160" w:hanging="359"/>
      </w:pPr>
      <w:rPr>
        <w:rFonts w:ascii="Wingdings" w:hAnsi="Wingdings"/>
      </w:rPr>
    </w:lvl>
    <w:lvl w:ilvl="3" w:tplc="ADCC0266">
      <w:start w:val="1"/>
      <w:numFmt w:val="bullet"/>
      <w:lvlText w:val=""/>
      <w:lvlJc w:val="left"/>
      <w:pPr>
        <w:tabs>
          <w:tab w:val="left" w:pos="2880"/>
        </w:tabs>
        <w:ind w:left="2880" w:hanging="359"/>
      </w:pPr>
      <w:rPr>
        <w:rFonts w:ascii="Symbol" w:hAnsi="Symbol"/>
      </w:rPr>
    </w:lvl>
    <w:lvl w:ilvl="4" w:tplc="425891E2">
      <w:start w:val="1"/>
      <w:numFmt w:val="bullet"/>
      <w:lvlText w:val="o"/>
      <w:lvlJc w:val="left"/>
      <w:pPr>
        <w:tabs>
          <w:tab w:val="left" w:pos="3600"/>
        </w:tabs>
        <w:ind w:left="3600" w:hanging="359"/>
      </w:pPr>
      <w:rPr>
        <w:rFonts w:ascii="Courier New" w:hAnsi="Courier New"/>
      </w:rPr>
    </w:lvl>
    <w:lvl w:ilvl="5" w:tplc="321CBC36">
      <w:start w:val="1"/>
      <w:numFmt w:val="bullet"/>
      <w:lvlText w:val=""/>
      <w:lvlJc w:val="left"/>
      <w:pPr>
        <w:tabs>
          <w:tab w:val="left" w:pos="4320"/>
        </w:tabs>
        <w:ind w:left="4320" w:hanging="359"/>
      </w:pPr>
      <w:rPr>
        <w:rFonts w:ascii="Wingdings" w:hAnsi="Wingdings"/>
      </w:rPr>
    </w:lvl>
    <w:lvl w:ilvl="6" w:tplc="04F22266">
      <w:start w:val="1"/>
      <w:numFmt w:val="bullet"/>
      <w:lvlText w:val=""/>
      <w:lvlJc w:val="left"/>
      <w:pPr>
        <w:tabs>
          <w:tab w:val="left" w:pos="5040"/>
        </w:tabs>
        <w:ind w:left="5040" w:hanging="359"/>
      </w:pPr>
      <w:rPr>
        <w:rFonts w:ascii="Symbol" w:hAnsi="Symbol"/>
      </w:rPr>
    </w:lvl>
    <w:lvl w:ilvl="7" w:tplc="1E1A3282">
      <w:start w:val="1"/>
      <w:numFmt w:val="bullet"/>
      <w:lvlText w:val="o"/>
      <w:lvlJc w:val="left"/>
      <w:pPr>
        <w:tabs>
          <w:tab w:val="left" w:pos="5760"/>
        </w:tabs>
        <w:ind w:left="5760" w:hanging="359"/>
      </w:pPr>
      <w:rPr>
        <w:rFonts w:ascii="Courier New" w:hAnsi="Courier New"/>
      </w:rPr>
    </w:lvl>
    <w:lvl w:ilvl="8" w:tplc="36D27222">
      <w:start w:val="1"/>
      <w:numFmt w:val="bullet"/>
      <w:lvlText w:val=""/>
      <w:lvlJc w:val="left"/>
      <w:pPr>
        <w:tabs>
          <w:tab w:val="left" w:pos="6480"/>
        </w:tabs>
        <w:ind w:left="6480" w:hanging="359"/>
      </w:pPr>
      <w:rPr>
        <w:rFonts w:ascii="Wingdings" w:hAnsi="Wingdings"/>
      </w:rPr>
    </w:lvl>
  </w:abstractNum>
  <w:abstractNum w:abstractNumId="24" w15:restartNumberingAfterBreak="0">
    <w:nsid w:val="7BBC342C"/>
    <w:multiLevelType w:val="hybridMultilevel"/>
    <w:tmpl w:val="91DC3474"/>
    <w:lvl w:ilvl="0" w:tplc="9FC00952">
      <w:start w:val="1"/>
      <w:numFmt w:val="decimal"/>
      <w:lvlText w:val="%1."/>
      <w:lvlJc w:val="left"/>
      <w:pPr>
        <w:tabs>
          <w:tab w:val="left" w:pos="360"/>
        </w:tabs>
        <w:ind w:left="360" w:hanging="359"/>
      </w:pPr>
    </w:lvl>
    <w:lvl w:ilvl="1" w:tplc="C7DE4ABC">
      <w:start w:val="1"/>
      <w:numFmt w:val="bullet"/>
      <w:lvlText w:val="o"/>
      <w:lvlJc w:val="left"/>
      <w:pPr>
        <w:ind w:left="1440" w:hanging="359"/>
      </w:pPr>
      <w:rPr>
        <w:rFonts w:ascii="Courier New" w:eastAsia="Courier New" w:hAnsi="Courier New" w:cs="Courier New" w:hint="default"/>
      </w:rPr>
    </w:lvl>
    <w:lvl w:ilvl="2" w:tplc="6C10210C">
      <w:start w:val="1"/>
      <w:numFmt w:val="bullet"/>
      <w:lvlText w:val="§"/>
      <w:lvlJc w:val="left"/>
      <w:pPr>
        <w:ind w:left="2160" w:hanging="359"/>
      </w:pPr>
      <w:rPr>
        <w:rFonts w:ascii="Wingdings" w:eastAsia="Wingdings" w:hAnsi="Wingdings" w:cs="Wingdings" w:hint="default"/>
      </w:rPr>
    </w:lvl>
    <w:lvl w:ilvl="3" w:tplc="1980BB90">
      <w:start w:val="1"/>
      <w:numFmt w:val="bullet"/>
      <w:lvlText w:val="·"/>
      <w:lvlJc w:val="left"/>
      <w:pPr>
        <w:ind w:left="2880" w:hanging="359"/>
      </w:pPr>
      <w:rPr>
        <w:rFonts w:ascii="Symbol" w:eastAsia="Symbol" w:hAnsi="Symbol" w:cs="Symbol" w:hint="default"/>
      </w:rPr>
    </w:lvl>
    <w:lvl w:ilvl="4" w:tplc="23CA46EC">
      <w:start w:val="1"/>
      <w:numFmt w:val="bullet"/>
      <w:lvlText w:val="o"/>
      <w:lvlJc w:val="left"/>
      <w:pPr>
        <w:ind w:left="3600" w:hanging="359"/>
      </w:pPr>
      <w:rPr>
        <w:rFonts w:ascii="Courier New" w:eastAsia="Courier New" w:hAnsi="Courier New" w:cs="Courier New" w:hint="default"/>
      </w:rPr>
    </w:lvl>
    <w:lvl w:ilvl="5" w:tplc="3B70933E">
      <w:start w:val="1"/>
      <w:numFmt w:val="bullet"/>
      <w:lvlText w:val="§"/>
      <w:lvlJc w:val="left"/>
      <w:pPr>
        <w:ind w:left="4320" w:hanging="359"/>
      </w:pPr>
      <w:rPr>
        <w:rFonts w:ascii="Wingdings" w:eastAsia="Wingdings" w:hAnsi="Wingdings" w:cs="Wingdings" w:hint="default"/>
      </w:rPr>
    </w:lvl>
    <w:lvl w:ilvl="6" w:tplc="5B38E05C">
      <w:start w:val="1"/>
      <w:numFmt w:val="bullet"/>
      <w:lvlText w:val="·"/>
      <w:lvlJc w:val="left"/>
      <w:pPr>
        <w:ind w:left="5040" w:hanging="359"/>
      </w:pPr>
      <w:rPr>
        <w:rFonts w:ascii="Symbol" w:eastAsia="Symbol" w:hAnsi="Symbol" w:cs="Symbol" w:hint="default"/>
      </w:rPr>
    </w:lvl>
    <w:lvl w:ilvl="7" w:tplc="E9AABD20">
      <w:start w:val="1"/>
      <w:numFmt w:val="bullet"/>
      <w:lvlText w:val="o"/>
      <w:lvlJc w:val="left"/>
      <w:pPr>
        <w:ind w:left="5760" w:hanging="359"/>
      </w:pPr>
      <w:rPr>
        <w:rFonts w:ascii="Courier New" w:eastAsia="Courier New" w:hAnsi="Courier New" w:cs="Courier New" w:hint="default"/>
      </w:rPr>
    </w:lvl>
    <w:lvl w:ilvl="8" w:tplc="0832DF8A">
      <w:start w:val="1"/>
      <w:numFmt w:val="bullet"/>
      <w:lvlText w:val="§"/>
      <w:lvlJc w:val="left"/>
      <w:pPr>
        <w:ind w:left="6480" w:hanging="359"/>
      </w:pPr>
      <w:rPr>
        <w:rFonts w:ascii="Wingdings" w:eastAsia="Wingdings" w:hAnsi="Wingdings" w:cs="Wingdings" w:hint="default"/>
      </w:rPr>
    </w:lvl>
  </w:abstractNum>
  <w:abstractNum w:abstractNumId="25" w15:restartNumberingAfterBreak="0">
    <w:nsid w:val="7C5E6DFD"/>
    <w:multiLevelType w:val="hybridMultilevel"/>
    <w:tmpl w:val="B83EAFB0"/>
    <w:lvl w:ilvl="0" w:tplc="93C2E6D4">
      <w:start w:val="1"/>
      <w:numFmt w:val="decimal"/>
      <w:lvlText w:val="%1."/>
      <w:lvlJc w:val="left"/>
      <w:pPr>
        <w:tabs>
          <w:tab w:val="left" w:pos="360"/>
        </w:tabs>
        <w:ind w:left="360" w:hanging="359"/>
      </w:pPr>
    </w:lvl>
    <w:lvl w:ilvl="1" w:tplc="1ACA2E76">
      <w:start w:val="1"/>
      <w:numFmt w:val="bullet"/>
      <w:lvlText w:val="o"/>
      <w:lvlJc w:val="left"/>
      <w:pPr>
        <w:ind w:left="1440" w:hanging="359"/>
      </w:pPr>
      <w:rPr>
        <w:rFonts w:ascii="Courier New" w:eastAsia="Courier New" w:hAnsi="Courier New" w:cs="Courier New" w:hint="default"/>
      </w:rPr>
    </w:lvl>
    <w:lvl w:ilvl="2" w:tplc="CA56C3C6">
      <w:start w:val="1"/>
      <w:numFmt w:val="bullet"/>
      <w:lvlText w:val="§"/>
      <w:lvlJc w:val="left"/>
      <w:pPr>
        <w:ind w:left="2160" w:hanging="359"/>
      </w:pPr>
      <w:rPr>
        <w:rFonts w:ascii="Wingdings" w:eastAsia="Wingdings" w:hAnsi="Wingdings" w:cs="Wingdings" w:hint="default"/>
      </w:rPr>
    </w:lvl>
    <w:lvl w:ilvl="3" w:tplc="2458B350">
      <w:start w:val="1"/>
      <w:numFmt w:val="bullet"/>
      <w:lvlText w:val="·"/>
      <w:lvlJc w:val="left"/>
      <w:pPr>
        <w:ind w:left="2880" w:hanging="359"/>
      </w:pPr>
      <w:rPr>
        <w:rFonts w:ascii="Symbol" w:eastAsia="Symbol" w:hAnsi="Symbol" w:cs="Symbol" w:hint="default"/>
      </w:rPr>
    </w:lvl>
    <w:lvl w:ilvl="4" w:tplc="816440BE">
      <w:start w:val="1"/>
      <w:numFmt w:val="bullet"/>
      <w:lvlText w:val="o"/>
      <w:lvlJc w:val="left"/>
      <w:pPr>
        <w:ind w:left="3600" w:hanging="359"/>
      </w:pPr>
      <w:rPr>
        <w:rFonts w:ascii="Courier New" w:eastAsia="Courier New" w:hAnsi="Courier New" w:cs="Courier New" w:hint="default"/>
      </w:rPr>
    </w:lvl>
    <w:lvl w:ilvl="5" w:tplc="4D6C9892">
      <w:start w:val="1"/>
      <w:numFmt w:val="bullet"/>
      <w:lvlText w:val="§"/>
      <w:lvlJc w:val="left"/>
      <w:pPr>
        <w:ind w:left="4320" w:hanging="359"/>
      </w:pPr>
      <w:rPr>
        <w:rFonts w:ascii="Wingdings" w:eastAsia="Wingdings" w:hAnsi="Wingdings" w:cs="Wingdings" w:hint="default"/>
      </w:rPr>
    </w:lvl>
    <w:lvl w:ilvl="6" w:tplc="95486B5A">
      <w:start w:val="1"/>
      <w:numFmt w:val="bullet"/>
      <w:lvlText w:val="·"/>
      <w:lvlJc w:val="left"/>
      <w:pPr>
        <w:ind w:left="5040" w:hanging="359"/>
      </w:pPr>
      <w:rPr>
        <w:rFonts w:ascii="Symbol" w:eastAsia="Symbol" w:hAnsi="Symbol" w:cs="Symbol" w:hint="default"/>
      </w:rPr>
    </w:lvl>
    <w:lvl w:ilvl="7" w:tplc="E50818A6">
      <w:start w:val="1"/>
      <w:numFmt w:val="bullet"/>
      <w:lvlText w:val="o"/>
      <w:lvlJc w:val="left"/>
      <w:pPr>
        <w:ind w:left="5760" w:hanging="359"/>
      </w:pPr>
      <w:rPr>
        <w:rFonts w:ascii="Courier New" w:eastAsia="Courier New" w:hAnsi="Courier New" w:cs="Courier New" w:hint="default"/>
      </w:rPr>
    </w:lvl>
    <w:lvl w:ilvl="8" w:tplc="124A0CD6">
      <w:start w:val="1"/>
      <w:numFmt w:val="bullet"/>
      <w:lvlText w:val="§"/>
      <w:lvlJc w:val="left"/>
      <w:pPr>
        <w:ind w:left="6480" w:hanging="359"/>
      </w:pPr>
      <w:rPr>
        <w:rFonts w:ascii="Wingdings" w:eastAsia="Wingdings" w:hAnsi="Wingdings" w:cs="Wingdings" w:hint="default"/>
      </w:rPr>
    </w:lvl>
  </w:abstractNum>
  <w:abstractNum w:abstractNumId="26" w15:restartNumberingAfterBreak="0">
    <w:nsid w:val="7C7C02B5"/>
    <w:multiLevelType w:val="hybridMultilevel"/>
    <w:tmpl w:val="29E49874"/>
    <w:lvl w:ilvl="0" w:tplc="0B1472F0">
      <w:start w:val="1"/>
      <w:numFmt w:val="decimal"/>
      <w:lvlText w:val="%1."/>
      <w:lvlJc w:val="left"/>
      <w:pPr>
        <w:tabs>
          <w:tab w:val="left" w:pos="360"/>
        </w:tabs>
        <w:ind w:left="360" w:hanging="359"/>
      </w:pPr>
    </w:lvl>
    <w:lvl w:ilvl="1" w:tplc="C60C4220">
      <w:start w:val="1"/>
      <w:numFmt w:val="bullet"/>
      <w:lvlText w:val="o"/>
      <w:lvlJc w:val="left"/>
      <w:pPr>
        <w:ind w:left="1440" w:hanging="359"/>
      </w:pPr>
      <w:rPr>
        <w:rFonts w:ascii="Courier New" w:eastAsia="Courier New" w:hAnsi="Courier New" w:cs="Courier New" w:hint="default"/>
      </w:rPr>
    </w:lvl>
    <w:lvl w:ilvl="2" w:tplc="142EAA46">
      <w:start w:val="1"/>
      <w:numFmt w:val="bullet"/>
      <w:lvlText w:val="§"/>
      <w:lvlJc w:val="left"/>
      <w:pPr>
        <w:ind w:left="2160" w:hanging="359"/>
      </w:pPr>
      <w:rPr>
        <w:rFonts w:ascii="Wingdings" w:eastAsia="Wingdings" w:hAnsi="Wingdings" w:cs="Wingdings" w:hint="default"/>
      </w:rPr>
    </w:lvl>
    <w:lvl w:ilvl="3" w:tplc="BC7C6DAC">
      <w:start w:val="1"/>
      <w:numFmt w:val="bullet"/>
      <w:lvlText w:val="·"/>
      <w:lvlJc w:val="left"/>
      <w:pPr>
        <w:ind w:left="2880" w:hanging="359"/>
      </w:pPr>
      <w:rPr>
        <w:rFonts w:ascii="Symbol" w:eastAsia="Symbol" w:hAnsi="Symbol" w:cs="Symbol" w:hint="default"/>
      </w:rPr>
    </w:lvl>
    <w:lvl w:ilvl="4" w:tplc="F976B766">
      <w:start w:val="1"/>
      <w:numFmt w:val="bullet"/>
      <w:lvlText w:val="o"/>
      <w:lvlJc w:val="left"/>
      <w:pPr>
        <w:ind w:left="3600" w:hanging="359"/>
      </w:pPr>
      <w:rPr>
        <w:rFonts w:ascii="Courier New" w:eastAsia="Courier New" w:hAnsi="Courier New" w:cs="Courier New" w:hint="default"/>
      </w:rPr>
    </w:lvl>
    <w:lvl w:ilvl="5" w:tplc="5AF625EE">
      <w:start w:val="1"/>
      <w:numFmt w:val="bullet"/>
      <w:lvlText w:val="§"/>
      <w:lvlJc w:val="left"/>
      <w:pPr>
        <w:ind w:left="4320" w:hanging="359"/>
      </w:pPr>
      <w:rPr>
        <w:rFonts w:ascii="Wingdings" w:eastAsia="Wingdings" w:hAnsi="Wingdings" w:cs="Wingdings" w:hint="default"/>
      </w:rPr>
    </w:lvl>
    <w:lvl w:ilvl="6" w:tplc="A8A07E6E">
      <w:start w:val="1"/>
      <w:numFmt w:val="bullet"/>
      <w:lvlText w:val="·"/>
      <w:lvlJc w:val="left"/>
      <w:pPr>
        <w:ind w:left="5040" w:hanging="359"/>
      </w:pPr>
      <w:rPr>
        <w:rFonts w:ascii="Symbol" w:eastAsia="Symbol" w:hAnsi="Symbol" w:cs="Symbol" w:hint="default"/>
      </w:rPr>
    </w:lvl>
    <w:lvl w:ilvl="7" w:tplc="B4CC920E">
      <w:start w:val="1"/>
      <w:numFmt w:val="bullet"/>
      <w:lvlText w:val="o"/>
      <w:lvlJc w:val="left"/>
      <w:pPr>
        <w:ind w:left="5760" w:hanging="359"/>
      </w:pPr>
      <w:rPr>
        <w:rFonts w:ascii="Courier New" w:eastAsia="Courier New" w:hAnsi="Courier New" w:cs="Courier New" w:hint="default"/>
      </w:rPr>
    </w:lvl>
    <w:lvl w:ilvl="8" w:tplc="C734CD7C">
      <w:start w:val="1"/>
      <w:numFmt w:val="bullet"/>
      <w:lvlText w:val="§"/>
      <w:lvlJc w:val="left"/>
      <w:pPr>
        <w:ind w:left="6480" w:hanging="359"/>
      </w:pPr>
      <w:rPr>
        <w:rFonts w:ascii="Wingdings" w:eastAsia="Wingdings" w:hAnsi="Wingdings" w:cs="Wingdings" w:hint="default"/>
      </w:rPr>
    </w:lvl>
  </w:abstractNum>
  <w:abstractNum w:abstractNumId="27" w15:restartNumberingAfterBreak="0">
    <w:nsid w:val="7DC4137D"/>
    <w:multiLevelType w:val="hybridMultilevel"/>
    <w:tmpl w:val="879CEBF2"/>
    <w:lvl w:ilvl="0" w:tplc="56F8CA34">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D30D12"/>
    <w:multiLevelType w:val="hybridMultilevel"/>
    <w:tmpl w:val="5AA25CBC"/>
    <w:lvl w:ilvl="0" w:tplc="F9C477FA">
      <w:start w:val="1"/>
      <w:numFmt w:val="lowerLetter"/>
      <w:lvlText w:val="%1)"/>
      <w:lvlJc w:val="left"/>
      <w:pPr>
        <w:tabs>
          <w:tab w:val="left" w:pos="720"/>
        </w:tabs>
        <w:ind w:left="720" w:hanging="359"/>
      </w:pPr>
    </w:lvl>
    <w:lvl w:ilvl="1" w:tplc="52FE3B1A">
      <w:start w:val="1"/>
      <w:numFmt w:val="bullet"/>
      <w:lvlText w:val="o"/>
      <w:lvlJc w:val="left"/>
      <w:pPr>
        <w:ind w:left="1440" w:hanging="359"/>
      </w:pPr>
      <w:rPr>
        <w:rFonts w:ascii="Courier New" w:eastAsia="Courier New" w:hAnsi="Courier New" w:cs="Courier New" w:hint="default"/>
      </w:rPr>
    </w:lvl>
    <w:lvl w:ilvl="2" w:tplc="CE8099C8">
      <w:start w:val="1"/>
      <w:numFmt w:val="bullet"/>
      <w:lvlText w:val="§"/>
      <w:lvlJc w:val="left"/>
      <w:pPr>
        <w:ind w:left="2160" w:hanging="359"/>
      </w:pPr>
      <w:rPr>
        <w:rFonts w:ascii="Wingdings" w:eastAsia="Wingdings" w:hAnsi="Wingdings" w:cs="Wingdings" w:hint="default"/>
      </w:rPr>
    </w:lvl>
    <w:lvl w:ilvl="3" w:tplc="37F05446">
      <w:start w:val="1"/>
      <w:numFmt w:val="bullet"/>
      <w:lvlText w:val="·"/>
      <w:lvlJc w:val="left"/>
      <w:pPr>
        <w:ind w:left="2880" w:hanging="359"/>
      </w:pPr>
      <w:rPr>
        <w:rFonts w:ascii="Symbol" w:eastAsia="Symbol" w:hAnsi="Symbol" w:cs="Symbol" w:hint="default"/>
      </w:rPr>
    </w:lvl>
    <w:lvl w:ilvl="4" w:tplc="78829018">
      <w:start w:val="1"/>
      <w:numFmt w:val="bullet"/>
      <w:lvlText w:val="o"/>
      <w:lvlJc w:val="left"/>
      <w:pPr>
        <w:ind w:left="3600" w:hanging="359"/>
      </w:pPr>
      <w:rPr>
        <w:rFonts w:ascii="Courier New" w:eastAsia="Courier New" w:hAnsi="Courier New" w:cs="Courier New" w:hint="default"/>
      </w:rPr>
    </w:lvl>
    <w:lvl w:ilvl="5" w:tplc="7868CFD0">
      <w:start w:val="1"/>
      <w:numFmt w:val="bullet"/>
      <w:lvlText w:val="§"/>
      <w:lvlJc w:val="left"/>
      <w:pPr>
        <w:ind w:left="4320" w:hanging="359"/>
      </w:pPr>
      <w:rPr>
        <w:rFonts w:ascii="Wingdings" w:eastAsia="Wingdings" w:hAnsi="Wingdings" w:cs="Wingdings" w:hint="default"/>
      </w:rPr>
    </w:lvl>
    <w:lvl w:ilvl="6" w:tplc="F0743EF8">
      <w:start w:val="1"/>
      <w:numFmt w:val="bullet"/>
      <w:lvlText w:val="·"/>
      <w:lvlJc w:val="left"/>
      <w:pPr>
        <w:ind w:left="5040" w:hanging="359"/>
      </w:pPr>
      <w:rPr>
        <w:rFonts w:ascii="Symbol" w:eastAsia="Symbol" w:hAnsi="Symbol" w:cs="Symbol" w:hint="default"/>
      </w:rPr>
    </w:lvl>
    <w:lvl w:ilvl="7" w:tplc="30D82004">
      <w:start w:val="1"/>
      <w:numFmt w:val="bullet"/>
      <w:lvlText w:val="o"/>
      <w:lvlJc w:val="left"/>
      <w:pPr>
        <w:ind w:left="5760" w:hanging="359"/>
      </w:pPr>
      <w:rPr>
        <w:rFonts w:ascii="Courier New" w:eastAsia="Courier New" w:hAnsi="Courier New" w:cs="Courier New" w:hint="default"/>
      </w:rPr>
    </w:lvl>
    <w:lvl w:ilvl="8" w:tplc="9E5CC670">
      <w:start w:val="1"/>
      <w:numFmt w:val="bullet"/>
      <w:lvlText w:val="§"/>
      <w:lvlJc w:val="left"/>
      <w:pPr>
        <w:ind w:left="6480" w:hanging="359"/>
      </w:pPr>
      <w:rPr>
        <w:rFonts w:ascii="Wingdings" w:eastAsia="Wingdings" w:hAnsi="Wingdings" w:cs="Wingdings" w:hint="default"/>
      </w:rPr>
    </w:lvl>
  </w:abstractNum>
  <w:num w:numId="1">
    <w:abstractNumId w:val="15"/>
  </w:num>
  <w:num w:numId="2">
    <w:abstractNumId w:val="5"/>
  </w:num>
  <w:num w:numId="3">
    <w:abstractNumId w:val="24"/>
  </w:num>
  <w:num w:numId="4">
    <w:abstractNumId w:val="21"/>
  </w:num>
  <w:num w:numId="5">
    <w:abstractNumId w:val="11"/>
  </w:num>
  <w:num w:numId="6">
    <w:abstractNumId w:val="1"/>
  </w:num>
  <w:num w:numId="7">
    <w:abstractNumId w:val="28"/>
  </w:num>
  <w:num w:numId="8">
    <w:abstractNumId w:val="25"/>
  </w:num>
  <w:num w:numId="9">
    <w:abstractNumId w:val="20"/>
  </w:num>
  <w:num w:numId="10">
    <w:abstractNumId w:val="8"/>
  </w:num>
  <w:num w:numId="11">
    <w:abstractNumId w:val="18"/>
  </w:num>
  <w:num w:numId="12">
    <w:abstractNumId w:val="3"/>
  </w:num>
  <w:num w:numId="13">
    <w:abstractNumId w:val="10"/>
  </w:num>
  <w:num w:numId="14">
    <w:abstractNumId w:val="13"/>
  </w:num>
  <w:num w:numId="15">
    <w:abstractNumId w:val="26"/>
  </w:num>
  <w:num w:numId="16">
    <w:abstractNumId w:val="9"/>
  </w:num>
  <w:num w:numId="17">
    <w:abstractNumId w:val="0"/>
  </w:num>
  <w:num w:numId="18">
    <w:abstractNumId w:val="4"/>
  </w:num>
  <w:num w:numId="19">
    <w:abstractNumId w:val="14"/>
  </w:num>
  <w:num w:numId="20">
    <w:abstractNumId w:val="12"/>
  </w:num>
  <w:num w:numId="21">
    <w:abstractNumId w:val="23"/>
  </w:num>
  <w:num w:numId="22">
    <w:abstractNumId w:val="7"/>
  </w:num>
  <w:num w:numId="23">
    <w:abstractNumId w:val="2"/>
  </w:num>
  <w:num w:numId="24">
    <w:abstractNumId w:val="22"/>
  </w:num>
  <w:num w:numId="25">
    <w:abstractNumId w:val="16"/>
  </w:num>
  <w:num w:numId="26">
    <w:abstractNumId w:val="19"/>
  </w:num>
  <w:num w:numId="27">
    <w:abstractNumId w:val="17"/>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F5"/>
    <w:rsid w:val="00001B78"/>
    <w:rsid w:val="000247C9"/>
    <w:rsid w:val="00065EEE"/>
    <w:rsid w:val="00067278"/>
    <w:rsid w:val="000960B1"/>
    <w:rsid w:val="000B31EE"/>
    <w:rsid w:val="000E310D"/>
    <w:rsid w:val="001005DD"/>
    <w:rsid w:val="00122A65"/>
    <w:rsid w:val="00143717"/>
    <w:rsid w:val="00147D91"/>
    <w:rsid w:val="001513E7"/>
    <w:rsid w:val="00152223"/>
    <w:rsid w:val="001711B6"/>
    <w:rsid w:val="0019091C"/>
    <w:rsid w:val="00192E88"/>
    <w:rsid w:val="001B37A0"/>
    <w:rsid w:val="001C63D1"/>
    <w:rsid w:val="001D3DFE"/>
    <w:rsid w:val="001D5829"/>
    <w:rsid w:val="00225106"/>
    <w:rsid w:val="00241DA2"/>
    <w:rsid w:val="00242D05"/>
    <w:rsid w:val="00253573"/>
    <w:rsid w:val="00266F0D"/>
    <w:rsid w:val="002901D8"/>
    <w:rsid w:val="002901DA"/>
    <w:rsid w:val="002A30E4"/>
    <w:rsid w:val="002E0241"/>
    <w:rsid w:val="002E09E9"/>
    <w:rsid w:val="00321D48"/>
    <w:rsid w:val="00340CB3"/>
    <w:rsid w:val="00364A21"/>
    <w:rsid w:val="00382EDB"/>
    <w:rsid w:val="0039468E"/>
    <w:rsid w:val="003D3406"/>
    <w:rsid w:val="003F1455"/>
    <w:rsid w:val="003F633C"/>
    <w:rsid w:val="00420648"/>
    <w:rsid w:val="0042234C"/>
    <w:rsid w:val="00423AD3"/>
    <w:rsid w:val="0043451F"/>
    <w:rsid w:val="004437F7"/>
    <w:rsid w:val="00451091"/>
    <w:rsid w:val="004540FD"/>
    <w:rsid w:val="00455D7D"/>
    <w:rsid w:val="004A3C87"/>
    <w:rsid w:val="004C610A"/>
    <w:rsid w:val="00560C6B"/>
    <w:rsid w:val="00597A6A"/>
    <w:rsid w:val="005A7248"/>
    <w:rsid w:val="005F7350"/>
    <w:rsid w:val="00623310"/>
    <w:rsid w:val="0063793B"/>
    <w:rsid w:val="006617C3"/>
    <w:rsid w:val="00687DBB"/>
    <w:rsid w:val="00695AD1"/>
    <w:rsid w:val="006A37C9"/>
    <w:rsid w:val="006B3643"/>
    <w:rsid w:val="006D049D"/>
    <w:rsid w:val="006D0C91"/>
    <w:rsid w:val="00707FCB"/>
    <w:rsid w:val="00776437"/>
    <w:rsid w:val="007910AD"/>
    <w:rsid w:val="007A1BAD"/>
    <w:rsid w:val="007B7B15"/>
    <w:rsid w:val="007C17F2"/>
    <w:rsid w:val="007C78A6"/>
    <w:rsid w:val="007D2BF5"/>
    <w:rsid w:val="007E21FD"/>
    <w:rsid w:val="007E6E34"/>
    <w:rsid w:val="00801CC1"/>
    <w:rsid w:val="00837169"/>
    <w:rsid w:val="00862F63"/>
    <w:rsid w:val="00864ADD"/>
    <w:rsid w:val="008A6305"/>
    <w:rsid w:val="008E153D"/>
    <w:rsid w:val="009325FA"/>
    <w:rsid w:val="00965C4B"/>
    <w:rsid w:val="00981650"/>
    <w:rsid w:val="00A05AC3"/>
    <w:rsid w:val="00A12D70"/>
    <w:rsid w:val="00A47157"/>
    <w:rsid w:val="00A66A31"/>
    <w:rsid w:val="00AC67B6"/>
    <w:rsid w:val="00B12C62"/>
    <w:rsid w:val="00B135E7"/>
    <w:rsid w:val="00B22DD1"/>
    <w:rsid w:val="00B37423"/>
    <w:rsid w:val="00B41D62"/>
    <w:rsid w:val="00B524BC"/>
    <w:rsid w:val="00B53FEC"/>
    <w:rsid w:val="00B60587"/>
    <w:rsid w:val="00BB22C3"/>
    <w:rsid w:val="00BB6424"/>
    <w:rsid w:val="00BC271E"/>
    <w:rsid w:val="00C058E4"/>
    <w:rsid w:val="00C13DD6"/>
    <w:rsid w:val="00C264D0"/>
    <w:rsid w:val="00C707B5"/>
    <w:rsid w:val="00CA5663"/>
    <w:rsid w:val="00CE6FD9"/>
    <w:rsid w:val="00CF7FB7"/>
    <w:rsid w:val="00D47A4B"/>
    <w:rsid w:val="00D60524"/>
    <w:rsid w:val="00D63343"/>
    <w:rsid w:val="00D704B4"/>
    <w:rsid w:val="00D74D54"/>
    <w:rsid w:val="00D923C8"/>
    <w:rsid w:val="00D96CD2"/>
    <w:rsid w:val="00DC0E30"/>
    <w:rsid w:val="00E00BAB"/>
    <w:rsid w:val="00E16C54"/>
    <w:rsid w:val="00E16EAB"/>
    <w:rsid w:val="00E20792"/>
    <w:rsid w:val="00E4482C"/>
    <w:rsid w:val="00E46986"/>
    <w:rsid w:val="00E6039D"/>
    <w:rsid w:val="00E7310B"/>
    <w:rsid w:val="00E90F1C"/>
    <w:rsid w:val="00EA413C"/>
    <w:rsid w:val="00EE24AC"/>
    <w:rsid w:val="00EF3539"/>
    <w:rsid w:val="00F000C1"/>
    <w:rsid w:val="00F55434"/>
    <w:rsid w:val="00FA40A9"/>
    <w:rsid w:val="00FA5761"/>
    <w:rsid w:val="00FA6817"/>
    <w:rsid w:val="00FC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E621"/>
  <w15:docId w15:val="{42F379FB-DE45-48CF-8CF8-402CA76F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pPr>
      <w:ind w:left="708"/>
    </w:pPr>
  </w:style>
  <w:style w:type="paragraph" w:styleId="Bezmezer">
    <w:name w:val="No Spacing"/>
    <w:uiPriority w:val="1"/>
    <w:qFormat/>
  </w:style>
  <w:style w:type="paragraph" w:styleId="Nzev">
    <w:name w:val="Title"/>
    <w:basedOn w:val="Normln"/>
    <w:link w:val="NzevChar"/>
    <w:pPr>
      <w:jc w:val="center"/>
    </w:pPr>
    <w:rPr>
      <w:sz w:val="24"/>
    </w:rPr>
  </w:style>
  <w:style w:type="character" w:customStyle="1" w:styleId="NzevChar">
    <w:name w:val="Název Char"/>
    <w:link w:val="Nzev"/>
    <w:uiPriority w:val="10"/>
    <w:rPr>
      <w:sz w:val="48"/>
      <w:szCs w:val="48"/>
    </w:rPr>
  </w:style>
  <w:style w:type="paragraph" w:styleId="Podnadpis">
    <w:name w:val="Subtitle"/>
    <w:link w:val="PodnadpisChar"/>
    <w:uiPriority w:val="11"/>
    <w:qFormat/>
    <w:pPr>
      <w:spacing w:before="200" w:after="200"/>
    </w:pPr>
    <w:rPr>
      <w:sz w:val="24"/>
      <w:szCs w:val="24"/>
    </w:rPr>
  </w:style>
  <w:style w:type="character" w:customStyle="1" w:styleId="PodnadpisChar">
    <w:name w:val="Podnadpis Char"/>
    <w:link w:val="Podnadpis"/>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link w:val="ZhlavChar"/>
    <w:uiPriority w:val="99"/>
    <w:unhideWhenUsed/>
    <w:pPr>
      <w:tabs>
        <w:tab w:val="center" w:pos="7143"/>
        <w:tab w:val="right" w:pos="14287"/>
      </w:tabs>
    </w:pPr>
  </w:style>
  <w:style w:type="character" w:customStyle="1" w:styleId="ZhlavChar">
    <w:name w:val="Záhlaví Char"/>
    <w:link w:val="Zhlav"/>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uiPriority w:val="99"/>
    <w:rPr>
      <w:color w:val="404040"/>
      <w:szCs w:val="20"/>
      <w:lang w:val="en-GB" w:eastAsia="cs-CZ" w:bidi="ar-SA"/>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val="en-GB" w:eastAsia="cs-CZ"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uiPriority w:val="99"/>
    <w:rPr>
      <w:color w:val="404040"/>
      <w:szCs w:val="20"/>
      <w:lang w:val="en-GB" w:eastAsia="cs-CZ"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uiPriority w:val="99"/>
    <w:rPr>
      <w:color w:val="404040"/>
      <w:szCs w:val="20"/>
      <w:lang w:val="en-GB" w:eastAsia="cs-CZ"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uiPriority w:val="99"/>
    <w:rPr>
      <w:color w:val="404040"/>
      <w:szCs w:val="20"/>
      <w:lang w:val="en-GB" w:eastAsia="cs-CZ"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uiPriority w:val="99"/>
    <w:rPr>
      <w:color w:val="404040"/>
      <w:szCs w:val="20"/>
      <w:lang w:val="en-GB" w:eastAsia="cs-CZ"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uiPriority w:val="99"/>
    <w:rPr>
      <w:color w:val="404040"/>
      <w:szCs w:val="20"/>
      <w:lang w:val="en-GB" w:eastAsia="cs-CZ"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uiPriority w:val="99"/>
    <w:rPr>
      <w:color w:val="404040"/>
      <w:szCs w:val="20"/>
      <w:lang w:val="en-GB" w:eastAsia="cs-CZ"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textovodkaz">
    <w:name w:val="Hyperlink"/>
    <w:uiPriority w:val="99"/>
    <w:unhideWhenUsed/>
    <w:rPr>
      <w:color w:val="0000FF" w:themeColor="hyperlink"/>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Zkladntext">
    <w:name w:val="Body Text"/>
    <w:basedOn w:val="Normln"/>
    <w:link w:val="ZkladntextChar"/>
    <w:pPr>
      <w:jc w:val="center"/>
    </w:pPr>
    <w:rPr>
      <w:sz w:val="24"/>
    </w:rPr>
  </w:style>
  <w:style w:type="character" w:styleId="slostrnky">
    <w:name w:val="page number"/>
    <w:basedOn w:val="Standardnpsmoodstavce"/>
  </w:style>
  <w:style w:type="paragraph" w:styleId="Zkladntext2">
    <w:name w:val="Body Text 2"/>
    <w:basedOn w:val="Normln"/>
    <w:pPr>
      <w:jc w:val="both"/>
    </w:pPr>
    <w:rPr>
      <w:sz w:val="24"/>
    </w:rPr>
  </w:style>
  <w:style w:type="paragraph" w:styleId="Textbubliny">
    <w:name w:val="Balloon Text"/>
    <w:basedOn w:val="Normln"/>
    <w:semiHidden/>
    <w:rPr>
      <w:rFonts w:ascii="Tahoma" w:hAnsi="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styleId="Pedmtkomente">
    <w:name w:val="annotation subject"/>
    <w:basedOn w:val="Textkomente"/>
    <w:next w:val="Textkomente"/>
    <w:semiHidden/>
    <w:rPr>
      <w:b/>
      <w:bCs/>
    </w:rPr>
  </w:style>
  <w:style w:type="paragraph" w:customStyle="1" w:styleId="Default">
    <w:name w:val="Default"/>
    <w:rPr>
      <w:rFonts w:ascii="Cambria" w:hAnsi="Cambria"/>
      <w:color w:val="000000"/>
      <w:sz w:val="24"/>
      <w:szCs w:val="24"/>
      <w:lang w:eastAsia="cs-CZ" w:bidi="ar-SA"/>
    </w:rPr>
  </w:style>
  <w:style w:type="character" w:customStyle="1" w:styleId="ZkladntextChar">
    <w:name w:val="Základní text Char"/>
    <w:link w:val="Zkladntext"/>
    <w:rPr>
      <w:sz w:val="24"/>
    </w:rPr>
  </w:style>
  <w:style w:type="paragraph" w:customStyle="1" w:styleId="Tlotextu">
    <w:name w:val="Tělo textu"/>
    <w:basedOn w:val="Normln"/>
    <w:pPr>
      <w:spacing w:after="120"/>
    </w:pPr>
    <w:rPr>
      <w:color w:val="00000A"/>
      <w:sz w:val="24"/>
      <w:szCs w:val="24"/>
      <w:lang w:eastAsia="zh-CN"/>
    </w:rPr>
  </w:style>
  <w:style w:type="paragraph" w:styleId="Revize">
    <w:name w:val="Revision"/>
    <w:hidden/>
    <w:semiHidden/>
    <w:rPr>
      <w:lang w:eastAsia="cs-CZ" w:bidi="ar-SA"/>
    </w:rPr>
  </w:style>
  <w:style w:type="character" w:customStyle="1" w:styleId="TextkomenteChar">
    <w:name w:val="Text komentáře Char"/>
    <w:link w:val="Textkoment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4955</Words>
  <Characters>29237</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Macanová Jana</dc:creator>
  <cp:lastModifiedBy>uzivatel</cp:lastModifiedBy>
  <cp:revision>3</cp:revision>
  <dcterms:created xsi:type="dcterms:W3CDTF">2023-01-25T14:01:00Z</dcterms:created>
  <dcterms:modified xsi:type="dcterms:W3CDTF">2023-01-25T14:06:00Z</dcterms:modified>
</cp:coreProperties>
</file>