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CD" w:rsidRPr="00E5544E" w:rsidRDefault="00F31CCD" w:rsidP="00DD5849">
      <w:pPr>
        <w:pStyle w:val="Nzev"/>
        <w:ind w:left="426"/>
        <w:rPr>
          <w:rFonts w:ascii="Calibri" w:hAnsi="Calibri"/>
          <w:sz w:val="32"/>
        </w:rPr>
      </w:pPr>
      <w:r w:rsidRPr="00E5544E">
        <w:rPr>
          <w:rFonts w:ascii="Calibri" w:hAnsi="Calibri"/>
          <w:sz w:val="32"/>
        </w:rPr>
        <w:t xml:space="preserve">SMLOUVA O DÍLO </w:t>
      </w:r>
    </w:p>
    <w:p w:rsidR="00F31CCD" w:rsidRPr="00E5544E" w:rsidRDefault="00F31CCD" w:rsidP="00DD5849">
      <w:pPr>
        <w:pStyle w:val="Nzev"/>
        <w:ind w:left="426"/>
        <w:rPr>
          <w:rFonts w:ascii="Calibri" w:hAnsi="Calibri"/>
          <w:b w:val="0"/>
          <w:sz w:val="22"/>
        </w:rPr>
      </w:pPr>
      <w:r w:rsidRPr="00E5544E">
        <w:rPr>
          <w:rFonts w:ascii="Calibri" w:hAnsi="Calibri"/>
          <w:b w:val="0"/>
          <w:sz w:val="22"/>
        </w:rPr>
        <w:t>č</w:t>
      </w:r>
      <w:r w:rsidRPr="000861E6">
        <w:rPr>
          <w:rFonts w:ascii="Calibri" w:hAnsi="Calibri"/>
          <w:b w:val="0"/>
          <w:sz w:val="22"/>
        </w:rPr>
        <w:t>.</w:t>
      </w:r>
      <w:r w:rsidR="00DD74C4">
        <w:rPr>
          <w:rFonts w:ascii="Calibri" w:hAnsi="Calibri"/>
          <w:b w:val="0"/>
          <w:sz w:val="22"/>
        </w:rPr>
        <w:t>7</w:t>
      </w:r>
      <w:r w:rsidR="00F51AA7">
        <w:rPr>
          <w:rFonts w:ascii="Calibri" w:hAnsi="Calibri"/>
          <w:b w:val="0"/>
          <w:sz w:val="22"/>
        </w:rPr>
        <w:t>86</w:t>
      </w:r>
      <w:r w:rsidRPr="000861E6">
        <w:rPr>
          <w:rFonts w:ascii="Calibri" w:hAnsi="Calibri"/>
          <w:b w:val="0"/>
          <w:sz w:val="22"/>
        </w:rPr>
        <w:t>/</w:t>
      </w:r>
      <w:proofErr w:type="spellStart"/>
      <w:r w:rsidRPr="000861E6">
        <w:rPr>
          <w:rFonts w:ascii="Calibri" w:hAnsi="Calibri"/>
          <w:b w:val="0"/>
          <w:sz w:val="22"/>
        </w:rPr>
        <w:t>KaM</w:t>
      </w:r>
      <w:proofErr w:type="spellEnd"/>
      <w:r w:rsidRPr="00E5544E">
        <w:rPr>
          <w:rFonts w:ascii="Calibri" w:hAnsi="Calibri"/>
          <w:b w:val="0"/>
          <w:sz w:val="22"/>
        </w:rPr>
        <w:t>/20</w:t>
      </w:r>
      <w:r>
        <w:rPr>
          <w:rFonts w:ascii="Calibri" w:hAnsi="Calibri"/>
          <w:b w:val="0"/>
          <w:sz w:val="22"/>
        </w:rPr>
        <w:t>1</w:t>
      </w:r>
      <w:r w:rsidR="00F51AA7">
        <w:rPr>
          <w:rFonts w:ascii="Calibri" w:hAnsi="Calibri"/>
          <w:b w:val="0"/>
          <w:sz w:val="22"/>
        </w:rPr>
        <w:t>6</w:t>
      </w:r>
    </w:p>
    <w:p w:rsidR="00F31CCD" w:rsidRDefault="00F31CCD" w:rsidP="00DD5849">
      <w:pPr>
        <w:pStyle w:val="Nzev"/>
        <w:pBdr>
          <w:bottom w:val="single" w:sz="6" w:space="1" w:color="auto"/>
        </w:pBdr>
        <w:ind w:left="426" w:right="-113"/>
        <w:rPr>
          <w:rFonts w:ascii="Calibri" w:hAnsi="Calibri"/>
          <w:b w:val="0"/>
          <w:sz w:val="22"/>
          <w:szCs w:val="22"/>
        </w:rPr>
      </w:pPr>
      <w:r w:rsidRPr="00871D9F">
        <w:rPr>
          <w:rFonts w:ascii="Calibri" w:hAnsi="Calibri"/>
          <w:b w:val="0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871D9F">
          <w:rPr>
            <w:rFonts w:ascii="Calibri" w:hAnsi="Calibri"/>
            <w:b w:val="0"/>
            <w:sz w:val="22"/>
            <w:szCs w:val="22"/>
          </w:rPr>
          <w:t>2586 a</w:t>
        </w:r>
      </w:smartTag>
      <w:r w:rsidRPr="00871D9F">
        <w:rPr>
          <w:rFonts w:ascii="Calibri" w:hAnsi="Calibri"/>
          <w:b w:val="0"/>
          <w:sz w:val="22"/>
          <w:szCs w:val="22"/>
        </w:rPr>
        <w:t xml:space="preserve"> násl. zákona č.89/2012 Sb., občanský zákoník</w:t>
      </w:r>
    </w:p>
    <w:p w:rsidR="00DD5849" w:rsidRDefault="00DD5849" w:rsidP="000334FB">
      <w:pPr>
        <w:pStyle w:val="Nzev"/>
        <w:pBdr>
          <w:bottom w:val="single" w:sz="6" w:space="1" w:color="auto"/>
        </w:pBdr>
        <w:ind w:left="426" w:right="-113"/>
        <w:rPr>
          <w:rFonts w:ascii="Calibri" w:hAnsi="Calibri"/>
          <w:b w:val="0"/>
          <w:sz w:val="22"/>
          <w:szCs w:val="22"/>
        </w:rPr>
      </w:pPr>
    </w:p>
    <w:p w:rsidR="00DD5849" w:rsidRPr="00871D9F" w:rsidRDefault="00DD5849" w:rsidP="000334FB">
      <w:pPr>
        <w:pStyle w:val="Nzev"/>
        <w:pBdr>
          <w:bottom w:val="single" w:sz="6" w:space="1" w:color="auto"/>
        </w:pBdr>
        <w:ind w:left="426" w:right="-113"/>
        <w:rPr>
          <w:rFonts w:ascii="Calibri" w:hAnsi="Calibri"/>
          <w:b w:val="0"/>
          <w:sz w:val="22"/>
          <w:szCs w:val="22"/>
        </w:rPr>
      </w:pPr>
      <w:r w:rsidRPr="00DD5849">
        <w:rPr>
          <w:rFonts w:ascii="Calibri" w:hAnsi="Calibri"/>
          <w:sz w:val="32"/>
          <w:szCs w:val="32"/>
        </w:rPr>
        <w:t>D O D A T E K č. 1</w:t>
      </w:r>
    </w:p>
    <w:p w:rsidR="00F31CCD" w:rsidRPr="00DA5C40" w:rsidRDefault="00F31CCD" w:rsidP="000334FB">
      <w:pPr>
        <w:pStyle w:val="Nzev"/>
        <w:ind w:left="426"/>
        <w:rPr>
          <w:rFonts w:ascii="Calibri" w:hAnsi="Calibri" w:cs="Calibri"/>
          <w:b w:val="0"/>
          <w:sz w:val="22"/>
          <w:szCs w:val="22"/>
        </w:rPr>
      </w:pPr>
    </w:p>
    <w:p w:rsidR="00F31CCD" w:rsidRPr="00DA5C40" w:rsidRDefault="00F31CCD">
      <w:pPr>
        <w:ind w:left="426"/>
        <w:rPr>
          <w:rFonts w:ascii="Calibri" w:hAnsi="Calibri" w:cs="Calibri"/>
        </w:rPr>
      </w:pPr>
    </w:p>
    <w:p w:rsidR="00F31CCD" w:rsidRPr="00223E95" w:rsidRDefault="00F31CCD">
      <w:pPr>
        <w:pStyle w:val="Nadpis5"/>
        <w:tabs>
          <w:tab w:val="clear" w:pos="4111"/>
        </w:tabs>
        <w:ind w:left="426"/>
        <w:jc w:val="left"/>
        <w:rPr>
          <w:rFonts w:ascii="Calibri" w:hAnsi="Calibri" w:cs="Calibri"/>
          <w:b/>
          <w:caps/>
          <w:sz w:val="20"/>
        </w:rPr>
      </w:pPr>
      <w:r w:rsidRPr="00223E95">
        <w:rPr>
          <w:rFonts w:ascii="Calibri" w:hAnsi="Calibri" w:cs="Calibri"/>
          <w:b/>
          <w:caps/>
          <w:sz w:val="20"/>
        </w:rPr>
        <w:t xml:space="preserve">I. </w:t>
      </w:r>
      <w:r w:rsidRPr="00223E95">
        <w:rPr>
          <w:rFonts w:ascii="Calibri" w:hAnsi="Calibri" w:cs="Calibri"/>
          <w:b/>
          <w:caps/>
          <w:sz w:val="20"/>
        </w:rPr>
        <w:tab/>
        <w:t>Smluvní strany</w:t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1.1.</w:t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b/>
          <w:sz w:val="20"/>
        </w:rPr>
      </w:pPr>
      <w:proofErr w:type="gramStart"/>
      <w:r w:rsidRPr="00223E95">
        <w:rPr>
          <w:rFonts w:ascii="Calibri" w:hAnsi="Calibri" w:cs="Calibri"/>
          <w:b/>
          <w:sz w:val="20"/>
        </w:rPr>
        <w:t>Objednatel :</w:t>
      </w: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b/>
          <w:sz w:val="20"/>
        </w:rPr>
        <w:tab/>
        <w:t>UNIVERZITA</w:t>
      </w:r>
      <w:proofErr w:type="gramEnd"/>
      <w:r w:rsidRPr="00223E95">
        <w:rPr>
          <w:rFonts w:ascii="Calibri" w:hAnsi="Calibri" w:cs="Calibri"/>
          <w:b/>
          <w:sz w:val="20"/>
        </w:rPr>
        <w:t xml:space="preserve"> KARLOVA V PRAZE</w:t>
      </w: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b/>
          <w:sz w:val="20"/>
        </w:rPr>
        <w:tab/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>116 36 Praha 1, Ovocný trh 5</w:t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</w:p>
    <w:p w:rsidR="00F31CCD" w:rsidRPr="00223E95" w:rsidRDefault="00F31CCD" w:rsidP="000334FB">
      <w:pPr>
        <w:pStyle w:val="Zhlav"/>
        <w:tabs>
          <w:tab w:val="clear" w:pos="4153"/>
          <w:tab w:val="clear" w:pos="8306"/>
        </w:tabs>
        <w:ind w:left="3540" w:right="-285" w:hanging="3114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(předmětná SOD se týká součásti UK v Praze tj. Koleje a menzy se sídlem: 116 43 Praha 1, Voršilská 1)</w:t>
      </w:r>
    </w:p>
    <w:p w:rsidR="00F31CCD" w:rsidRPr="00223E95" w:rsidRDefault="00F31CCD" w:rsidP="00DA5C40">
      <w:pPr>
        <w:pStyle w:val="Zhlav"/>
        <w:tabs>
          <w:tab w:val="clear" w:pos="4153"/>
          <w:tab w:val="clear" w:pos="8306"/>
        </w:tabs>
        <w:ind w:left="3540" w:right="-285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Zastoupená: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>Ing. Jiřím Macounem ředitelem Kolejí a menz UK</w:t>
      </w:r>
    </w:p>
    <w:p w:rsidR="00F31CCD" w:rsidRPr="00223E95" w:rsidRDefault="00F31CCD">
      <w:pPr>
        <w:pStyle w:val="Zkladntext"/>
        <w:tabs>
          <w:tab w:val="left" w:pos="709"/>
          <w:tab w:val="left" w:pos="1134"/>
          <w:tab w:val="left" w:pos="1701"/>
          <w:tab w:val="left" w:pos="2268"/>
          <w:tab w:val="left" w:pos="2552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IČ: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 xml:space="preserve">     </w:t>
      </w:r>
      <w:r w:rsidRPr="00223E95">
        <w:rPr>
          <w:rFonts w:ascii="Calibri" w:hAnsi="Calibri" w:cs="Calibri"/>
          <w:sz w:val="20"/>
        </w:rPr>
        <w:tab/>
        <w:t xml:space="preserve">   00216208</w:t>
      </w:r>
    </w:p>
    <w:p w:rsidR="00F31CCD" w:rsidRPr="00223E95" w:rsidRDefault="00F31CCD">
      <w:pPr>
        <w:pStyle w:val="Zkladntext"/>
        <w:tabs>
          <w:tab w:val="left" w:pos="709"/>
          <w:tab w:val="left" w:pos="1134"/>
          <w:tab w:val="left" w:pos="1701"/>
          <w:tab w:val="left" w:pos="2268"/>
          <w:tab w:val="left" w:pos="2552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DIČ: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 xml:space="preserve">   CZ00216208</w:t>
      </w:r>
      <w:r w:rsidRPr="00223E95">
        <w:rPr>
          <w:rFonts w:ascii="Calibri" w:hAnsi="Calibri" w:cs="Calibri"/>
          <w:sz w:val="20"/>
        </w:rPr>
        <w:tab/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Zástupce pověřený jednáním</w:t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 xml:space="preserve">a) ve věcech </w:t>
      </w:r>
      <w:proofErr w:type="gramStart"/>
      <w:r w:rsidRPr="00223E95">
        <w:rPr>
          <w:rFonts w:ascii="Calibri" w:hAnsi="Calibri" w:cs="Calibri"/>
          <w:sz w:val="20"/>
        </w:rPr>
        <w:t xml:space="preserve">technických </w:t>
      </w:r>
      <w:r w:rsidR="00702E8B">
        <w:rPr>
          <w:rFonts w:ascii="Calibri" w:hAnsi="Calibri" w:cs="Calibri"/>
          <w:sz w:val="20"/>
        </w:rPr>
        <w:t>:</w:t>
      </w:r>
      <w:r w:rsidR="00702E8B">
        <w:rPr>
          <w:rFonts w:ascii="Calibri" w:hAnsi="Calibri" w:cs="Calibri"/>
          <w:sz w:val="20"/>
        </w:rPr>
        <w:tab/>
      </w:r>
      <w:r w:rsidR="00702E8B">
        <w:rPr>
          <w:rFonts w:ascii="Calibri" w:hAnsi="Calibri" w:cs="Calibri"/>
          <w:sz w:val="20"/>
        </w:rPr>
        <w:tab/>
        <w:t>Ing.</w:t>
      </w:r>
      <w:proofErr w:type="gramEnd"/>
      <w:r w:rsidR="00702E8B">
        <w:rPr>
          <w:rFonts w:ascii="Calibri" w:hAnsi="Calibri" w:cs="Calibri"/>
          <w:sz w:val="20"/>
        </w:rPr>
        <w:t xml:space="preserve"> J. Jandus, J. Dančevský</w:t>
      </w:r>
      <w:r w:rsidR="00F51AA7">
        <w:rPr>
          <w:rFonts w:ascii="Calibri" w:hAnsi="Calibri" w:cs="Calibri"/>
          <w:sz w:val="20"/>
        </w:rPr>
        <w:t>, Ing. Z. Hošna</w:t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b) ve věcech smluvních: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>Ing. J. Jandus</w:t>
      </w:r>
      <w:r w:rsidRPr="00223E95">
        <w:rPr>
          <w:rFonts w:ascii="Calibri" w:hAnsi="Calibri" w:cs="Calibri"/>
          <w:sz w:val="20"/>
        </w:rPr>
        <w:tab/>
      </w:r>
    </w:p>
    <w:p w:rsidR="00F31CCD" w:rsidRPr="00223E95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Bankovní spojení: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>Komerční banka Praha 1</w:t>
      </w:r>
    </w:p>
    <w:p w:rsidR="00F31CCD" w:rsidRPr="00223E95" w:rsidRDefault="002914A6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Číslo účtu: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832</w:t>
      </w:r>
      <w:r w:rsidR="00F31CCD" w:rsidRPr="00223E95">
        <w:rPr>
          <w:rFonts w:ascii="Calibri" w:hAnsi="Calibri" w:cs="Calibri"/>
          <w:sz w:val="20"/>
        </w:rPr>
        <w:t>931/0100</w:t>
      </w:r>
    </w:p>
    <w:p w:rsidR="00F31CCD" w:rsidRPr="000334FB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18"/>
          <w:szCs w:val="18"/>
        </w:rPr>
      </w:pPr>
      <w:r w:rsidRPr="000334FB">
        <w:rPr>
          <w:rFonts w:ascii="Calibri" w:hAnsi="Calibri" w:cs="Calibri"/>
          <w:sz w:val="18"/>
          <w:szCs w:val="18"/>
        </w:rPr>
        <w:t xml:space="preserve">(dále jen </w:t>
      </w:r>
      <w:r w:rsidRPr="000334FB">
        <w:rPr>
          <w:rFonts w:ascii="Calibri" w:hAnsi="Calibri" w:cs="Calibri"/>
          <w:b/>
          <w:sz w:val="18"/>
          <w:szCs w:val="18"/>
        </w:rPr>
        <w:t>„objednatel“</w:t>
      </w:r>
      <w:r w:rsidRPr="000334FB">
        <w:rPr>
          <w:rFonts w:ascii="Calibri" w:hAnsi="Calibri" w:cs="Calibri"/>
          <w:sz w:val="18"/>
          <w:szCs w:val="18"/>
        </w:rPr>
        <w:t>)</w:t>
      </w:r>
    </w:p>
    <w:p w:rsidR="00F31CCD" w:rsidRPr="00223E95" w:rsidRDefault="00F31CCD">
      <w:pPr>
        <w:ind w:left="426"/>
        <w:rPr>
          <w:rFonts w:ascii="Calibri" w:hAnsi="Calibri" w:cs="Calibri"/>
          <w:sz w:val="20"/>
          <w:szCs w:val="20"/>
        </w:rPr>
      </w:pPr>
    </w:p>
    <w:p w:rsidR="00F31CCD" w:rsidRPr="00223E95" w:rsidRDefault="00F31CCD">
      <w:pPr>
        <w:ind w:left="426"/>
        <w:rPr>
          <w:rFonts w:ascii="Calibri" w:hAnsi="Calibri" w:cs="Calibri"/>
          <w:b/>
          <w:sz w:val="20"/>
          <w:szCs w:val="20"/>
        </w:rPr>
      </w:pPr>
      <w:r w:rsidRPr="00223E95">
        <w:rPr>
          <w:rFonts w:ascii="Calibri" w:hAnsi="Calibri" w:cs="Calibri"/>
          <w:sz w:val="20"/>
          <w:szCs w:val="20"/>
        </w:rPr>
        <w:t xml:space="preserve"> </w:t>
      </w:r>
      <w:r w:rsidRPr="00223E95">
        <w:rPr>
          <w:rFonts w:ascii="Calibri" w:hAnsi="Calibri" w:cs="Calibri"/>
          <w:sz w:val="20"/>
          <w:szCs w:val="20"/>
        </w:rPr>
        <w:tab/>
      </w:r>
    </w:p>
    <w:p w:rsidR="00F71B1C" w:rsidRPr="00223E95" w:rsidRDefault="00F71B1C" w:rsidP="00F71B1C">
      <w:pPr>
        <w:ind w:left="426"/>
        <w:rPr>
          <w:rFonts w:ascii="Calibri" w:hAnsi="Calibri" w:cs="Calibri"/>
          <w:b/>
          <w:sz w:val="20"/>
          <w:szCs w:val="20"/>
        </w:rPr>
      </w:pPr>
      <w:r w:rsidRPr="00223E95">
        <w:rPr>
          <w:rFonts w:ascii="Calibri" w:hAnsi="Calibri" w:cs="Calibri"/>
          <w:sz w:val="20"/>
          <w:szCs w:val="20"/>
        </w:rPr>
        <w:t xml:space="preserve">1.2. </w:t>
      </w:r>
      <w:r w:rsidRPr="00223E95">
        <w:rPr>
          <w:rFonts w:ascii="Calibri" w:hAnsi="Calibri" w:cs="Calibri"/>
          <w:sz w:val="20"/>
          <w:szCs w:val="20"/>
        </w:rPr>
        <w:tab/>
      </w:r>
    </w:p>
    <w:p w:rsidR="00F71B1C" w:rsidRPr="00223E95" w:rsidRDefault="00F71B1C" w:rsidP="00F71B1C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b/>
          <w:sz w:val="20"/>
        </w:rPr>
        <w:t>Zhotovitel:</w:t>
      </w: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STAVTEN s.r.o.</w:t>
      </w:r>
    </w:p>
    <w:p w:rsidR="00F71B1C" w:rsidRPr="00223E95" w:rsidRDefault="00F71B1C" w:rsidP="00F71B1C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b/>
          <w:sz w:val="20"/>
        </w:rPr>
        <w:tab/>
      </w:r>
      <w:r w:rsidRPr="00223E95"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 xml:space="preserve">U nových domů 1943/15, </w:t>
      </w:r>
      <w:proofErr w:type="gramStart"/>
      <w:r>
        <w:rPr>
          <w:rFonts w:ascii="Calibri" w:hAnsi="Calibri" w:cs="Calibri"/>
          <w:sz w:val="20"/>
        </w:rPr>
        <w:t>140 00  Praha</w:t>
      </w:r>
      <w:proofErr w:type="gramEnd"/>
      <w:r>
        <w:rPr>
          <w:rFonts w:ascii="Calibri" w:hAnsi="Calibri" w:cs="Calibri"/>
          <w:sz w:val="20"/>
        </w:rPr>
        <w:t xml:space="preserve"> 4</w:t>
      </w:r>
      <w:r w:rsidRPr="00223E95">
        <w:rPr>
          <w:rFonts w:ascii="Calibri" w:hAnsi="Calibri" w:cs="Calibri"/>
          <w:sz w:val="20"/>
        </w:rPr>
        <w:tab/>
      </w:r>
    </w:p>
    <w:p w:rsidR="00F71B1C" w:rsidRPr="00223E95" w:rsidRDefault="00F71B1C" w:rsidP="00F71B1C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</w:p>
    <w:p w:rsidR="00F71B1C" w:rsidRPr="00223E95" w:rsidRDefault="00F71B1C" w:rsidP="00F71B1C">
      <w:pPr>
        <w:ind w:left="3540" w:hanging="3114"/>
        <w:rPr>
          <w:rFonts w:ascii="Calibri" w:hAnsi="Calibri" w:cs="Calibri"/>
          <w:sz w:val="20"/>
          <w:szCs w:val="20"/>
        </w:rPr>
      </w:pPr>
      <w:r w:rsidRPr="00223E95">
        <w:rPr>
          <w:rFonts w:ascii="Calibri" w:hAnsi="Calibri" w:cs="Calibri"/>
          <w:sz w:val="20"/>
          <w:szCs w:val="20"/>
        </w:rPr>
        <w:t xml:space="preserve">zapsaný v obchodním rejstříku </w:t>
      </w:r>
      <w:proofErr w:type="gramStart"/>
      <w:r w:rsidRPr="00223E95">
        <w:rPr>
          <w:rFonts w:ascii="Calibri" w:hAnsi="Calibri" w:cs="Calibri"/>
          <w:sz w:val="20"/>
          <w:szCs w:val="20"/>
        </w:rPr>
        <w:t>vedeném  u Krajského</w:t>
      </w:r>
      <w:proofErr w:type="gramEnd"/>
      <w:r w:rsidRPr="00223E95">
        <w:rPr>
          <w:rFonts w:ascii="Calibri" w:hAnsi="Calibri" w:cs="Calibri"/>
          <w:sz w:val="20"/>
          <w:szCs w:val="20"/>
        </w:rPr>
        <w:t xml:space="preserve"> soudu v </w:t>
      </w:r>
      <w:r>
        <w:rPr>
          <w:rFonts w:ascii="Calibri" w:hAnsi="Calibri" w:cs="Calibri"/>
          <w:sz w:val="20"/>
          <w:szCs w:val="20"/>
        </w:rPr>
        <w:t>Praze</w:t>
      </w:r>
      <w:r w:rsidRPr="00223E95">
        <w:rPr>
          <w:rFonts w:ascii="Calibri" w:hAnsi="Calibri" w:cs="Calibri"/>
          <w:sz w:val="20"/>
          <w:szCs w:val="20"/>
        </w:rPr>
        <w:t xml:space="preserve">, oddíl C, vložka </w:t>
      </w:r>
      <w:r>
        <w:rPr>
          <w:rFonts w:ascii="Calibri" w:hAnsi="Calibri" w:cs="Calibri"/>
          <w:sz w:val="20"/>
          <w:szCs w:val="20"/>
        </w:rPr>
        <w:t>212236</w:t>
      </w:r>
      <w:r w:rsidRPr="00223E95">
        <w:rPr>
          <w:rFonts w:ascii="Calibri" w:hAnsi="Calibri" w:cs="Calibri"/>
          <w:sz w:val="20"/>
          <w:szCs w:val="20"/>
        </w:rPr>
        <w:t xml:space="preserve"> </w:t>
      </w:r>
    </w:p>
    <w:p w:rsidR="00F71B1C" w:rsidRPr="00223E95" w:rsidRDefault="00F71B1C" w:rsidP="00F71B1C">
      <w:pPr>
        <w:ind w:left="3540" w:hanging="3114"/>
        <w:rPr>
          <w:rFonts w:ascii="Calibri" w:hAnsi="Calibri" w:cs="Calibri"/>
          <w:sz w:val="20"/>
          <w:szCs w:val="20"/>
        </w:rPr>
      </w:pPr>
    </w:p>
    <w:p w:rsidR="00F71B1C" w:rsidRPr="00223E95" w:rsidRDefault="00F71B1C" w:rsidP="00F71B1C">
      <w:pPr>
        <w:ind w:firstLine="426"/>
        <w:rPr>
          <w:rFonts w:ascii="Calibri" w:hAnsi="Calibri" w:cs="Calibri"/>
          <w:sz w:val="20"/>
          <w:szCs w:val="20"/>
        </w:rPr>
      </w:pPr>
      <w:r w:rsidRPr="00223E95">
        <w:rPr>
          <w:rFonts w:ascii="Calibri" w:hAnsi="Calibri" w:cs="Calibri"/>
          <w:sz w:val="20"/>
          <w:szCs w:val="20"/>
        </w:rPr>
        <w:t>Statutární zástupce:</w:t>
      </w:r>
      <w:r w:rsidRPr="00223E95">
        <w:rPr>
          <w:rFonts w:ascii="Calibri" w:hAnsi="Calibri" w:cs="Calibri"/>
          <w:sz w:val="20"/>
          <w:szCs w:val="20"/>
        </w:rPr>
        <w:tab/>
      </w:r>
      <w:r w:rsidRPr="00223E95">
        <w:rPr>
          <w:rFonts w:ascii="Calibri" w:hAnsi="Calibri" w:cs="Calibri"/>
          <w:sz w:val="20"/>
          <w:szCs w:val="20"/>
        </w:rPr>
        <w:tab/>
      </w:r>
      <w:r w:rsidRPr="00223E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Ing. Tomáš Enenkel</w:t>
      </w:r>
      <w:r w:rsidRPr="00223E95">
        <w:rPr>
          <w:rFonts w:ascii="Calibri" w:hAnsi="Calibri" w:cs="Calibri"/>
          <w:sz w:val="20"/>
          <w:szCs w:val="20"/>
        </w:rPr>
        <w:t>, jednatel</w:t>
      </w:r>
    </w:p>
    <w:p w:rsidR="00F71B1C" w:rsidRPr="00223E95" w:rsidRDefault="00F71B1C" w:rsidP="00F71B1C">
      <w:pPr>
        <w:pStyle w:val="Zhlav"/>
        <w:tabs>
          <w:tab w:val="clear" w:pos="4153"/>
          <w:tab w:val="clear" w:pos="8306"/>
        </w:tabs>
        <w:ind w:firstLine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IČ: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01833553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</w:p>
    <w:p w:rsidR="00F71B1C" w:rsidRDefault="00F71B1C" w:rsidP="00F71B1C">
      <w:pPr>
        <w:pStyle w:val="Zhlav"/>
        <w:tabs>
          <w:tab w:val="clear" w:pos="4153"/>
          <w:tab w:val="clear" w:pos="8306"/>
        </w:tabs>
        <w:ind w:firstLine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 xml:space="preserve">DIČ:  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>CZ</w:t>
      </w:r>
      <w:r>
        <w:rPr>
          <w:rFonts w:ascii="Calibri" w:hAnsi="Calibri" w:cs="Calibri"/>
          <w:sz w:val="20"/>
        </w:rPr>
        <w:t>01833553</w:t>
      </w:r>
    </w:p>
    <w:p w:rsidR="00F71B1C" w:rsidRPr="00223E95" w:rsidRDefault="00F71B1C" w:rsidP="00F71B1C">
      <w:pPr>
        <w:pStyle w:val="Zhlav"/>
        <w:tabs>
          <w:tab w:val="clear" w:pos="4153"/>
          <w:tab w:val="clear" w:pos="8306"/>
        </w:tabs>
        <w:ind w:firstLine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Bankovní spojení: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="005C27DC">
        <w:rPr>
          <w:rFonts w:ascii="Calibri" w:hAnsi="Calibri" w:cs="Calibri"/>
          <w:sz w:val="20"/>
        </w:rPr>
        <w:t>Komerční banka, a.s.</w:t>
      </w:r>
    </w:p>
    <w:p w:rsidR="00F71B1C" w:rsidRPr="00223E95" w:rsidRDefault="00F71B1C" w:rsidP="00F71B1C">
      <w:pPr>
        <w:pStyle w:val="Zhlav"/>
        <w:tabs>
          <w:tab w:val="clear" w:pos="4153"/>
          <w:tab w:val="clear" w:pos="8306"/>
        </w:tabs>
        <w:ind w:firstLine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>Číslo účtu: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="005C27DC">
        <w:rPr>
          <w:rFonts w:ascii="Calibri" w:hAnsi="Calibri" w:cs="Calibri"/>
          <w:sz w:val="20"/>
        </w:rPr>
        <w:t>107-5228540217/0100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</w:p>
    <w:p w:rsidR="00F71B1C" w:rsidRPr="000334FB" w:rsidRDefault="00F71B1C" w:rsidP="00F71B1C">
      <w:pPr>
        <w:ind w:firstLine="426"/>
        <w:rPr>
          <w:rFonts w:ascii="Calibri" w:hAnsi="Calibri" w:cs="Calibri"/>
          <w:sz w:val="18"/>
          <w:szCs w:val="18"/>
        </w:rPr>
      </w:pPr>
      <w:r w:rsidRPr="000334FB">
        <w:rPr>
          <w:rFonts w:ascii="Calibri" w:hAnsi="Calibri" w:cs="Calibri"/>
          <w:sz w:val="18"/>
          <w:szCs w:val="18"/>
        </w:rPr>
        <w:t xml:space="preserve">(dále jen </w:t>
      </w:r>
      <w:r w:rsidRPr="000334FB">
        <w:rPr>
          <w:rFonts w:ascii="Calibri" w:hAnsi="Calibri" w:cs="Calibri"/>
          <w:b/>
          <w:sz w:val="18"/>
          <w:szCs w:val="18"/>
        </w:rPr>
        <w:t>„zhotovitel</w:t>
      </w:r>
      <w:r w:rsidRPr="000334FB">
        <w:rPr>
          <w:rFonts w:ascii="Calibri" w:hAnsi="Calibri" w:cs="Calibri"/>
          <w:sz w:val="18"/>
          <w:szCs w:val="18"/>
        </w:rPr>
        <w:t>“)</w:t>
      </w:r>
    </w:p>
    <w:p w:rsidR="00F31CCD" w:rsidRDefault="00F31CCD" w:rsidP="00315E39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</w:p>
    <w:p w:rsidR="007F6680" w:rsidRPr="00223E95" w:rsidRDefault="007F6680" w:rsidP="00315E39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</w:p>
    <w:p w:rsidR="00DD5849" w:rsidRDefault="00DD5849" w:rsidP="00DD5849">
      <w:pPr>
        <w:pStyle w:val="Seznam2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00CE">
        <w:rPr>
          <w:rFonts w:asciiTheme="minorHAnsi" w:hAnsiTheme="minorHAnsi" w:cstheme="minorHAnsi"/>
          <w:b/>
          <w:sz w:val="22"/>
          <w:szCs w:val="22"/>
          <w:u w:val="single"/>
        </w:rPr>
        <w:t xml:space="preserve">Na základě článku </w:t>
      </w:r>
      <w:proofErr w:type="gramStart"/>
      <w:r w:rsidR="004118B5">
        <w:rPr>
          <w:rFonts w:asciiTheme="minorHAnsi" w:hAnsiTheme="minorHAnsi" w:cstheme="minorHAnsi"/>
          <w:b/>
          <w:sz w:val="22"/>
          <w:szCs w:val="22"/>
          <w:u w:val="single"/>
        </w:rPr>
        <w:t xml:space="preserve">12  </w:t>
      </w:r>
      <w:r w:rsidRPr="007800CE">
        <w:rPr>
          <w:rFonts w:asciiTheme="minorHAnsi" w:hAnsiTheme="minorHAnsi" w:cstheme="minorHAnsi"/>
          <w:b/>
          <w:sz w:val="22"/>
          <w:szCs w:val="22"/>
          <w:u w:val="single"/>
        </w:rPr>
        <w:t>„</w:t>
      </w:r>
      <w:r w:rsidRPr="007800CE">
        <w:rPr>
          <w:rFonts w:asciiTheme="minorHAnsi" w:hAnsiTheme="minorHAnsi" w:cstheme="minorHAnsi"/>
          <w:b/>
          <w:caps/>
          <w:u w:val="single"/>
        </w:rPr>
        <w:t>Z</w:t>
      </w:r>
      <w:r w:rsidR="004118B5">
        <w:rPr>
          <w:rFonts w:asciiTheme="minorHAnsi" w:hAnsiTheme="minorHAnsi" w:cstheme="minorHAnsi"/>
          <w:b/>
          <w:caps/>
          <w:u w:val="single"/>
        </w:rPr>
        <w:t>ávěrečná</w:t>
      </w:r>
      <w:proofErr w:type="gramEnd"/>
      <w:r w:rsidR="004118B5">
        <w:rPr>
          <w:rFonts w:asciiTheme="minorHAnsi" w:hAnsiTheme="minorHAnsi" w:cstheme="minorHAnsi"/>
          <w:b/>
          <w:caps/>
          <w:u w:val="single"/>
        </w:rPr>
        <w:t xml:space="preserve"> ustanovení</w:t>
      </w:r>
      <w:r w:rsidRPr="007800CE">
        <w:rPr>
          <w:rFonts w:asciiTheme="minorHAnsi" w:hAnsiTheme="minorHAnsi" w:cstheme="minorHAnsi"/>
          <w:b/>
          <w:caps/>
          <w:u w:val="single"/>
        </w:rPr>
        <w:t>“</w:t>
      </w:r>
      <w:r>
        <w:rPr>
          <w:rFonts w:asciiTheme="minorHAnsi" w:hAnsiTheme="minorHAnsi" w:cstheme="minorHAnsi"/>
          <w:b/>
          <w:caps/>
          <w:u w:val="single"/>
        </w:rPr>
        <w:t xml:space="preserve">, </w:t>
      </w:r>
      <w:r w:rsidRPr="007800C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7800CE">
        <w:rPr>
          <w:rFonts w:asciiTheme="minorHAnsi" w:hAnsiTheme="minorHAnsi" w:cstheme="minorHAnsi"/>
          <w:b/>
          <w:sz w:val="22"/>
          <w:szCs w:val="22"/>
          <w:u w:val="single"/>
        </w:rPr>
        <w:t>odst</w:t>
      </w:r>
      <w:proofErr w:type="spellEnd"/>
      <w:r w:rsidRPr="007800CE"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  <w:r w:rsidR="004118B5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 w:rsidRPr="007800CE">
        <w:rPr>
          <w:rFonts w:asciiTheme="minorHAnsi" w:hAnsiTheme="minorHAnsi" w:cstheme="minorHAnsi"/>
          <w:b/>
          <w:sz w:val="22"/>
          <w:szCs w:val="22"/>
          <w:u w:val="single"/>
        </w:rPr>
        <w:t xml:space="preserve"> základní SOD </w:t>
      </w:r>
    </w:p>
    <w:p w:rsidR="00DD5849" w:rsidRPr="007F401C" w:rsidRDefault="00DD5849" w:rsidP="00DD5849">
      <w:pPr>
        <w:pStyle w:val="Seznam2"/>
        <w:ind w:left="0" w:firstLine="0"/>
        <w:jc w:val="center"/>
        <w:rPr>
          <w:rFonts w:asciiTheme="minorHAnsi" w:hAnsiTheme="minorHAnsi" w:cs="Calibri"/>
          <w:bCs/>
          <w:sz w:val="22"/>
          <w:szCs w:val="22"/>
        </w:rPr>
      </w:pPr>
      <w:r w:rsidRPr="007F401C">
        <w:rPr>
          <w:rFonts w:asciiTheme="minorHAnsi" w:hAnsiTheme="minorHAnsi" w:cs="Calibri"/>
          <w:bCs/>
          <w:sz w:val="22"/>
          <w:szCs w:val="22"/>
        </w:rPr>
        <w:t>(</w:t>
      </w:r>
      <w:r w:rsidRPr="00F71B1C">
        <w:rPr>
          <w:rFonts w:asciiTheme="minorHAnsi" w:hAnsiTheme="minorHAnsi" w:cs="Calibri"/>
          <w:bCs/>
          <w:szCs w:val="22"/>
        </w:rPr>
        <w:t>akce</w:t>
      </w:r>
      <w:r w:rsidRPr="007F401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71B1C" w:rsidRPr="00F51AA7">
        <w:rPr>
          <w:rFonts w:ascii="Calibri" w:hAnsi="Calibri" w:cs="Calibri"/>
          <w:caps/>
        </w:rPr>
        <w:t>„</w:t>
      </w:r>
      <w:r w:rsidR="00F51AA7" w:rsidRPr="00F51AA7">
        <w:rPr>
          <w:rFonts w:ascii="Calibri" w:hAnsi="Calibri" w:cs="Calibri"/>
          <w:caps/>
        </w:rPr>
        <w:t>UK-KaM, Kolej Hvězda, Rekonstrukce a oprava sociálních zařízení“</w:t>
      </w:r>
      <w:r w:rsidRPr="007F401C">
        <w:rPr>
          <w:rFonts w:ascii="Calibri" w:hAnsi="Calibri"/>
          <w:caps/>
          <w:sz w:val="22"/>
          <w:szCs w:val="22"/>
        </w:rPr>
        <w:t xml:space="preserve">) </w:t>
      </w:r>
      <w:r w:rsidRPr="007F401C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:rsidR="00DD5849" w:rsidRPr="007800CE" w:rsidRDefault="00DD5849" w:rsidP="00DD5849">
      <w:pPr>
        <w:pStyle w:val="Seznam2"/>
        <w:ind w:left="426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00CE">
        <w:rPr>
          <w:rFonts w:asciiTheme="minorHAnsi" w:hAnsiTheme="minorHAnsi" w:cstheme="minorHAnsi"/>
          <w:b/>
          <w:sz w:val="22"/>
          <w:szCs w:val="22"/>
          <w:u w:val="single"/>
        </w:rPr>
        <w:t>uzavírají smluvní strany tento Dodatek č. 1</w:t>
      </w:r>
    </w:p>
    <w:p w:rsidR="00F31CCD" w:rsidRDefault="00F31CCD">
      <w:pPr>
        <w:pStyle w:val="Zhlav"/>
        <w:tabs>
          <w:tab w:val="clear" w:pos="4153"/>
          <w:tab w:val="clear" w:pos="8306"/>
        </w:tabs>
        <w:ind w:left="426"/>
        <w:rPr>
          <w:rFonts w:ascii="Calibri" w:hAnsi="Calibri" w:cs="Calibri"/>
          <w:sz w:val="20"/>
        </w:rPr>
      </w:pPr>
    </w:p>
    <w:p w:rsidR="006F449A" w:rsidRDefault="006F449A" w:rsidP="001F0A06">
      <w:pPr>
        <w:pStyle w:val="Seznam"/>
        <w:ind w:left="426" w:firstLine="0"/>
        <w:jc w:val="both"/>
        <w:rPr>
          <w:rFonts w:ascii="Calibri" w:hAnsi="Calibri" w:cs="Calibri"/>
          <w:sz w:val="20"/>
        </w:rPr>
      </w:pPr>
    </w:p>
    <w:p w:rsidR="006F449A" w:rsidRPr="006F449A" w:rsidRDefault="006F449A" w:rsidP="006F449A">
      <w:pPr>
        <w:pStyle w:val="Zkladntext"/>
        <w:ind w:left="426"/>
        <w:jc w:val="left"/>
        <w:rPr>
          <w:rFonts w:asciiTheme="minorHAnsi" w:hAnsiTheme="minorHAnsi" w:cstheme="minorHAnsi"/>
          <w:b/>
          <w:bCs/>
          <w:caps/>
          <w:sz w:val="20"/>
          <w:szCs w:val="22"/>
        </w:rPr>
      </w:pPr>
      <w:r w:rsidRPr="006F449A">
        <w:rPr>
          <w:rFonts w:asciiTheme="minorHAnsi" w:hAnsiTheme="minorHAnsi" w:cstheme="minorHAnsi"/>
          <w:b/>
          <w:bCs/>
          <w:caps/>
          <w:sz w:val="20"/>
          <w:szCs w:val="22"/>
        </w:rPr>
        <w:t xml:space="preserve">Článek </w:t>
      </w:r>
      <w:r w:rsidR="004118B5">
        <w:rPr>
          <w:rFonts w:asciiTheme="minorHAnsi" w:hAnsiTheme="minorHAnsi" w:cstheme="minorHAnsi"/>
          <w:b/>
          <w:bCs/>
          <w:caps/>
          <w:sz w:val="20"/>
          <w:szCs w:val="22"/>
        </w:rPr>
        <w:t>3</w:t>
      </w:r>
      <w:r w:rsidRPr="006F449A">
        <w:rPr>
          <w:rFonts w:asciiTheme="minorHAnsi" w:hAnsiTheme="minorHAnsi" w:cstheme="minorHAnsi"/>
          <w:b/>
          <w:bCs/>
          <w:caps/>
          <w:sz w:val="20"/>
          <w:szCs w:val="22"/>
        </w:rPr>
        <w:t xml:space="preserve"> - </w:t>
      </w:r>
      <w:r w:rsidRPr="006F449A">
        <w:rPr>
          <w:rFonts w:asciiTheme="minorHAnsi" w:hAnsiTheme="minorHAnsi" w:cstheme="minorHAnsi"/>
          <w:b/>
          <w:caps/>
          <w:sz w:val="20"/>
        </w:rPr>
        <w:t>Cena díla</w:t>
      </w:r>
      <w:r w:rsidRPr="006F449A">
        <w:rPr>
          <w:rFonts w:asciiTheme="minorHAnsi" w:hAnsiTheme="minorHAnsi" w:cstheme="minorHAnsi"/>
          <w:b/>
          <w:caps/>
          <w:sz w:val="20"/>
          <w:szCs w:val="22"/>
        </w:rPr>
        <w:t xml:space="preserve">  - </w:t>
      </w:r>
      <w:r w:rsidRPr="006F449A">
        <w:rPr>
          <w:rFonts w:asciiTheme="minorHAnsi" w:hAnsiTheme="minorHAnsi" w:cstheme="minorHAnsi"/>
          <w:b/>
          <w:bCs/>
          <w:caps/>
          <w:sz w:val="20"/>
          <w:szCs w:val="22"/>
        </w:rPr>
        <w:t xml:space="preserve"> se v odstavci </w:t>
      </w:r>
      <w:r w:rsidR="004118B5">
        <w:rPr>
          <w:rFonts w:asciiTheme="minorHAnsi" w:hAnsiTheme="minorHAnsi" w:cstheme="minorHAnsi"/>
          <w:b/>
          <w:bCs/>
          <w:caps/>
          <w:sz w:val="20"/>
          <w:szCs w:val="22"/>
        </w:rPr>
        <w:t>3.1</w:t>
      </w:r>
      <w:r w:rsidRPr="006F449A">
        <w:rPr>
          <w:rFonts w:asciiTheme="minorHAnsi" w:hAnsiTheme="minorHAnsi" w:cstheme="minorHAnsi"/>
          <w:b/>
          <w:bCs/>
          <w:caps/>
          <w:sz w:val="20"/>
          <w:szCs w:val="22"/>
        </w:rPr>
        <w:t xml:space="preserve"> </w:t>
      </w:r>
      <w:proofErr w:type="gramStart"/>
      <w:r w:rsidRPr="006F449A">
        <w:rPr>
          <w:rFonts w:asciiTheme="minorHAnsi" w:hAnsiTheme="minorHAnsi" w:cstheme="minorHAnsi"/>
          <w:b/>
          <w:bCs/>
          <w:caps/>
          <w:sz w:val="20"/>
          <w:szCs w:val="22"/>
        </w:rPr>
        <w:t>mění  takto</w:t>
      </w:r>
      <w:proofErr w:type="gramEnd"/>
      <w:r w:rsidRPr="006F449A">
        <w:rPr>
          <w:rFonts w:asciiTheme="minorHAnsi" w:hAnsiTheme="minorHAnsi" w:cstheme="minorHAnsi"/>
          <w:b/>
          <w:bCs/>
          <w:caps/>
          <w:sz w:val="20"/>
          <w:szCs w:val="22"/>
        </w:rPr>
        <w:t>:</w:t>
      </w:r>
    </w:p>
    <w:p w:rsidR="007F6A10" w:rsidRPr="00223E95" w:rsidRDefault="007F6A10" w:rsidP="001F0A06">
      <w:pPr>
        <w:pStyle w:val="Seznam"/>
        <w:ind w:left="426" w:firstLine="0"/>
        <w:jc w:val="both"/>
        <w:rPr>
          <w:rFonts w:ascii="Calibri" w:hAnsi="Calibri" w:cs="Calibri"/>
          <w:sz w:val="20"/>
        </w:rPr>
      </w:pPr>
    </w:p>
    <w:p w:rsidR="00F31CCD" w:rsidRPr="00223E95" w:rsidRDefault="00506A05">
      <w:pPr>
        <w:pStyle w:val="Seznam2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</w:t>
      </w:r>
    </w:p>
    <w:p w:rsidR="00F31CCD" w:rsidRPr="00223E95" w:rsidRDefault="00F31CCD">
      <w:pPr>
        <w:pStyle w:val="Seznam2"/>
        <w:ind w:left="426" w:firstLine="0"/>
        <w:jc w:val="both"/>
        <w:rPr>
          <w:rFonts w:ascii="Calibri" w:hAnsi="Calibri" w:cs="Calibri"/>
        </w:rPr>
      </w:pPr>
      <w:r w:rsidRPr="00223E95">
        <w:rPr>
          <w:rFonts w:ascii="Calibri" w:hAnsi="Calibri" w:cs="Calibri"/>
        </w:rPr>
        <w:t xml:space="preserve">Cena za provedení díla dle článku IV. této smlouvy činí: </w:t>
      </w:r>
    </w:p>
    <w:p w:rsidR="00F31CCD" w:rsidRDefault="00EA552D">
      <w:pPr>
        <w:pStyle w:val="Seznam2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D42FA" w:rsidRPr="005D42FA" w:rsidRDefault="00AB5521" w:rsidP="00AB5521">
      <w:pPr>
        <w:pStyle w:val="Seznam2"/>
        <w:ind w:left="426" w:firstLine="0"/>
        <w:jc w:val="both"/>
        <w:rPr>
          <w:rFonts w:ascii="Calibri" w:hAnsi="Calibri" w:cs="Calibri"/>
          <w:i/>
          <w:sz w:val="10"/>
          <w:szCs w:val="1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A552D">
        <w:rPr>
          <w:rFonts w:ascii="Calibri" w:hAnsi="Calibri" w:cs="Calibri"/>
        </w:rPr>
        <w:tab/>
      </w:r>
      <w:r w:rsidR="00EA552D">
        <w:rPr>
          <w:rFonts w:ascii="Calibri" w:hAnsi="Calibri" w:cs="Calibri"/>
        </w:rPr>
        <w:tab/>
      </w:r>
      <w:r w:rsidR="00EA552D">
        <w:rPr>
          <w:rFonts w:ascii="Calibri" w:hAnsi="Calibri" w:cs="Calibri"/>
        </w:rPr>
        <w:tab/>
      </w:r>
    </w:p>
    <w:p w:rsidR="00F31CCD" w:rsidRPr="00FF2B4A" w:rsidRDefault="00F31CCD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bookmarkStart w:id="0" w:name="OLE_LINK1"/>
      <w:r w:rsidRPr="00FF2B4A">
        <w:rPr>
          <w:rFonts w:asciiTheme="minorHAnsi" w:hAnsiTheme="minorHAnsi"/>
          <w:sz w:val="20"/>
          <w:szCs w:val="20"/>
        </w:rPr>
        <w:t xml:space="preserve">Cena </w:t>
      </w:r>
      <w:r w:rsidR="00EA552D" w:rsidRPr="00FF2B4A">
        <w:rPr>
          <w:rFonts w:asciiTheme="minorHAnsi" w:hAnsiTheme="minorHAnsi"/>
          <w:sz w:val="20"/>
          <w:szCs w:val="20"/>
        </w:rPr>
        <w:t xml:space="preserve">dle </w:t>
      </w:r>
      <w:r w:rsidR="005A28AD">
        <w:rPr>
          <w:rFonts w:asciiTheme="minorHAnsi" w:hAnsiTheme="minorHAnsi"/>
          <w:sz w:val="20"/>
          <w:szCs w:val="20"/>
        </w:rPr>
        <w:t xml:space="preserve">základní </w:t>
      </w:r>
      <w:r w:rsidR="00EA552D" w:rsidRPr="00FF2B4A">
        <w:rPr>
          <w:rFonts w:asciiTheme="minorHAnsi" w:hAnsiTheme="minorHAnsi"/>
          <w:sz w:val="20"/>
          <w:szCs w:val="20"/>
        </w:rPr>
        <w:t xml:space="preserve">SOD </w:t>
      </w:r>
      <w:r w:rsidR="00F51AA7">
        <w:rPr>
          <w:rFonts w:asciiTheme="minorHAnsi" w:hAnsiTheme="minorHAnsi"/>
          <w:sz w:val="20"/>
          <w:szCs w:val="20"/>
        </w:rPr>
        <w:t>- bez DPH</w:t>
      </w:r>
      <w:r w:rsidR="00F51AA7">
        <w:rPr>
          <w:rFonts w:asciiTheme="minorHAnsi" w:hAnsiTheme="minorHAnsi"/>
          <w:sz w:val="20"/>
          <w:szCs w:val="20"/>
        </w:rPr>
        <w:tab/>
      </w:r>
      <w:r w:rsidR="005D42FA">
        <w:rPr>
          <w:rFonts w:asciiTheme="minorHAnsi" w:hAnsiTheme="minorHAnsi"/>
          <w:sz w:val="20"/>
          <w:szCs w:val="20"/>
        </w:rPr>
        <w:t xml:space="preserve">    </w:t>
      </w:r>
      <w:r w:rsidR="00AB5521">
        <w:rPr>
          <w:rFonts w:asciiTheme="minorHAnsi" w:hAnsiTheme="minorHAnsi"/>
          <w:sz w:val="20"/>
          <w:szCs w:val="20"/>
        </w:rPr>
        <w:tab/>
      </w:r>
      <w:r w:rsidR="005D42FA">
        <w:rPr>
          <w:rFonts w:asciiTheme="minorHAnsi" w:hAnsiTheme="minorHAnsi"/>
          <w:sz w:val="20"/>
          <w:szCs w:val="20"/>
        </w:rPr>
        <w:tab/>
      </w:r>
      <w:r w:rsidR="00F51AA7">
        <w:rPr>
          <w:rFonts w:asciiTheme="minorHAnsi" w:hAnsiTheme="minorHAnsi"/>
          <w:sz w:val="20"/>
          <w:szCs w:val="20"/>
        </w:rPr>
        <w:t>5 725 731,23</w:t>
      </w:r>
      <w:r w:rsidR="00FF2B4A" w:rsidRPr="00FF2B4A">
        <w:rPr>
          <w:rFonts w:asciiTheme="minorHAnsi" w:hAnsiTheme="minorHAnsi"/>
          <w:sz w:val="20"/>
          <w:szCs w:val="20"/>
        </w:rPr>
        <w:t xml:space="preserve"> </w:t>
      </w:r>
      <w:r w:rsidR="00AB5521">
        <w:rPr>
          <w:rFonts w:asciiTheme="minorHAnsi" w:hAnsiTheme="minorHAnsi"/>
          <w:sz w:val="20"/>
          <w:szCs w:val="20"/>
        </w:rPr>
        <w:t>Kč</w:t>
      </w:r>
      <w:r w:rsidR="00AB5521">
        <w:rPr>
          <w:rFonts w:asciiTheme="minorHAnsi" w:hAnsiTheme="minorHAnsi"/>
          <w:sz w:val="20"/>
          <w:szCs w:val="20"/>
        </w:rPr>
        <w:tab/>
      </w:r>
      <w:r w:rsidR="00AB5521">
        <w:rPr>
          <w:rFonts w:asciiTheme="minorHAnsi" w:hAnsiTheme="minorHAnsi"/>
          <w:sz w:val="20"/>
          <w:szCs w:val="20"/>
        </w:rPr>
        <w:tab/>
      </w:r>
      <w:r w:rsidR="00AB5521">
        <w:rPr>
          <w:rFonts w:asciiTheme="minorHAnsi" w:hAnsiTheme="minorHAnsi"/>
          <w:sz w:val="20"/>
          <w:szCs w:val="20"/>
        </w:rPr>
        <w:tab/>
      </w:r>
      <w:r w:rsidR="00FF2B4A" w:rsidRPr="00FF2B4A">
        <w:rPr>
          <w:rFonts w:asciiTheme="minorHAnsi" w:hAnsiTheme="minorHAnsi"/>
          <w:sz w:val="20"/>
          <w:szCs w:val="20"/>
        </w:rPr>
        <w:t xml:space="preserve"> </w:t>
      </w:r>
    </w:p>
    <w:p w:rsidR="00F31CCD" w:rsidRPr="00FF2B4A" w:rsidRDefault="00F51AA7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21% DPH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1 202 403,56</w:t>
      </w:r>
      <w:r w:rsidR="00AB5521" w:rsidRPr="00FF2B4A">
        <w:rPr>
          <w:rFonts w:asciiTheme="minorHAnsi" w:hAnsiTheme="minorHAnsi"/>
          <w:sz w:val="20"/>
          <w:szCs w:val="20"/>
        </w:rPr>
        <w:t xml:space="preserve"> Kč </w:t>
      </w:r>
      <w:r w:rsidR="00AB5521" w:rsidRPr="00FF2B4A">
        <w:rPr>
          <w:rFonts w:asciiTheme="minorHAnsi" w:hAnsiTheme="minorHAnsi"/>
          <w:sz w:val="20"/>
          <w:szCs w:val="20"/>
        </w:rPr>
        <w:tab/>
      </w:r>
      <w:r w:rsidR="00AB5521" w:rsidRPr="00FF2B4A">
        <w:rPr>
          <w:rFonts w:asciiTheme="minorHAnsi" w:hAnsiTheme="minorHAnsi"/>
          <w:sz w:val="20"/>
          <w:szCs w:val="20"/>
        </w:rPr>
        <w:tab/>
      </w:r>
      <w:r w:rsidR="00AB5521" w:rsidRPr="00FF2B4A">
        <w:rPr>
          <w:rFonts w:asciiTheme="minorHAnsi" w:hAnsiTheme="minorHAnsi"/>
          <w:sz w:val="20"/>
          <w:szCs w:val="20"/>
        </w:rPr>
        <w:tab/>
        <w:t xml:space="preserve"> </w:t>
      </w:r>
    </w:p>
    <w:p w:rsidR="00F51AA7" w:rsidRDefault="00F31CCD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r w:rsidRPr="005D42FA">
        <w:rPr>
          <w:rFonts w:asciiTheme="minorHAnsi" w:hAnsiTheme="minorHAnsi"/>
          <w:caps/>
          <w:sz w:val="20"/>
          <w:szCs w:val="20"/>
        </w:rPr>
        <w:t xml:space="preserve">Celkem </w:t>
      </w:r>
      <w:r w:rsidR="00EA552D" w:rsidRPr="005D42FA">
        <w:rPr>
          <w:rFonts w:asciiTheme="minorHAnsi" w:hAnsiTheme="minorHAnsi"/>
          <w:caps/>
          <w:sz w:val="20"/>
          <w:szCs w:val="20"/>
        </w:rPr>
        <w:t>dle SOD celkem</w:t>
      </w:r>
      <w:r w:rsidRPr="00FF2B4A">
        <w:rPr>
          <w:rFonts w:asciiTheme="minorHAnsi" w:hAnsiTheme="minorHAnsi"/>
          <w:sz w:val="20"/>
          <w:szCs w:val="20"/>
        </w:rPr>
        <w:t xml:space="preserve"> </w:t>
      </w:r>
      <w:r w:rsidR="004118B5">
        <w:rPr>
          <w:rFonts w:asciiTheme="minorHAnsi" w:hAnsiTheme="minorHAnsi"/>
          <w:sz w:val="20"/>
          <w:szCs w:val="20"/>
        </w:rPr>
        <w:t>-</w:t>
      </w:r>
      <w:r w:rsidR="00F51AA7">
        <w:rPr>
          <w:rFonts w:asciiTheme="minorHAnsi" w:hAnsiTheme="minorHAnsi"/>
          <w:sz w:val="20"/>
          <w:szCs w:val="20"/>
        </w:rPr>
        <w:t xml:space="preserve"> </w:t>
      </w:r>
      <w:r w:rsidR="004118B5">
        <w:rPr>
          <w:rFonts w:asciiTheme="minorHAnsi" w:hAnsiTheme="minorHAnsi"/>
          <w:sz w:val="20"/>
          <w:szCs w:val="20"/>
        </w:rPr>
        <w:t>s</w:t>
      </w:r>
      <w:r w:rsidR="00F51AA7">
        <w:rPr>
          <w:rFonts w:asciiTheme="minorHAnsi" w:hAnsiTheme="minorHAnsi"/>
          <w:sz w:val="20"/>
          <w:szCs w:val="20"/>
        </w:rPr>
        <w:t xml:space="preserve"> DPH</w:t>
      </w:r>
      <w:r w:rsidRPr="00FF2B4A">
        <w:rPr>
          <w:rFonts w:asciiTheme="minorHAnsi" w:hAnsiTheme="minorHAnsi"/>
          <w:sz w:val="20"/>
          <w:szCs w:val="20"/>
        </w:rPr>
        <w:t xml:space="preserve">      </w:t>
      </w:r>
      <w:r w:rsidR="004118B5">
        <w:rPr>
          <w:rFonts w:asciiTheme="minorHAnsi" w:hAnsiTheme="minorHAnsi"/>
          <w:sz w:val="20"/>
          <w:szCs w:val="20"/>
        </w:rPr>
        <w:tab/>
      </w:r>
      <w:r w:rsidRPr="00FF2B4A">
        <w:rPr>
          <w:rFonts w:asciiTheme="minorHAnsi" w:hAnsiTheme="minorHAnsi"/>
          <w:sz w:val="20"/>
          <w:szCs w:val="20"/>
        </w:rPr>
        <w:t xml:space="preserve"> </w:t>
      </w:r>
      <w:r w:rsidR="00D37476" w:rsidRPr="00FF2B4A">
        <w:rPr>
          <w:rFonts w:asciiTheme="minorHAnsi" w:hAnsiTheme="minorHAnsi"/>
          <w:sz w:val="20"/>
          <w:szCs w:val="20"/>
        </w:rPr>
        <w:t xml:space="preserve"> </w:t>
      </w:r>
      <w:r w:rsidR="00F51AA7">
        <w:rPr>
          <w:rFonts w:asciiTheme="minorHAnsi" w:hAnsiTheme="minorHAnsi"/>
          <w:sz w:val="20"/>
          <w:szCs w:val="20"/>
        </w:rPr>
        <w:tab/>
      </w:r>
      <w:r w:rsidR="00F51AA7">
        <w:rPr>
          <w:rFonts w:asciiTheme="minorHAnsi" w:hAnsiTheme="minorHAnsi"/>
          <w:sz w:val="20"/>
          <w:szCs w:val="20"/>
        </w:rPr>
        <w:tab/>
        <w:t>6 928 134,79 Kč</w:t>
      </w:r>
    </w:p>
    <w:p w:rsidR="00F31CCD" w:rsidRPr="00FF2B4A" w:rsidRDefault="00AB5521" w:rsidP="00AB5521">
      <w:pPr>
        <w:pStyle w:val="Bezmezer"/>
        <w:ind w:left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5D42FA">
        <w:rPr>
          <w:rFonts w:asciiTheme="minorHAnsi" w:hAnsiTheme="minorHAnsi"/>
          <w:sz w:val="20"/>
          <w:szCs w:val="20"/>
        </w:rPr>
        <w:tab/>
        <w:t xml:space="preserve">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E76D0">
        <w:rPr>
          <w:rFonts w:asciiTheme="minorHAnsi" w:hAnsiTheme="minorHAnsi"/>
          <w:sz w:val="20"/>
          <w:szCs w:val="20"/>
        </w:rPr>
        <w:tab/>
      </w:r>
      <w:r w:rsidR="000E76D0">
        <w:rPr>
          <w:rFonts w:asciiTheme="minorHAnsi" w:hAnsiTheme="minorHAnsi"/>
          <w:sz w:val="20"/>
          <w:szCs w:val="20"/>
        </w:rPr>
        <w:tab/>
      </w:r>
    </w:p>
    <w:p w:rsidR="00316162" w:rsidRDefault="00316162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</w:p>
    <w:p w:rsidR="00316162" w:rsidRDefault="00316162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</w:p>
    <w:p w:rsidR="00316162" w:rsidRDefault="00316162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</w:p>
    <w:p w:rsidR="00F51AA7" w:rsidRDefault="005D42FA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Vícepráce dle Dodatku č. 1         </w:t>
      </w:r>
      <w:r w:rsidR="00AB5521">
        <w:rPr>
          <w:rFonts w:asciiTheme="minorHAnsi" w:hAnsiTheme="minorHAnsi"/>
          <w:sz w:val="20"/>
          <w:szCs w:val="20"/>
        </w:rPr>
        <w:tab/>
      </w:r>
      <w:r w:rsidR="00F51AA7">
        <w:rPr>
          <w:rFonts w:asciiTheme="minorHAnsi" w:hAnsiTheme="minorHAnsi"/>
          <w:sz w:val="20"/>
          <w:szCs w:val="20"/>
        </w:rPr>
        <w:tab/>
        <w:t xml:space="preserve">     </w:t>
      </w:r>
      <w:r w:rsidR="00F51AA7">
        <w:rPr>
          <w:rFonts w:asciiTheme="minorHAnsi" w:hAnsiTheme="minorHAnsi"/>
          <w:sz w:val="20"/>
          <w:szCs w:val="20"/>
        </w:rPr>
        <w:tab/>
        <w:t xml:space="preserve">      83 007,00 Kč</w:t>
      </w:r>
    </w:p>
    <w:p w:rsidR="00FF2B4A" w:rsidRDefault="00AB5521" w:rsidP="00F51AA7">
      <w:pPr>
        <w:pStyle w:val="Bezmezer"/>
        <w:ind w:left="2127"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AB5521" w:rsidRDefault="00EA552D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r w:rsidRPr="00FF2B4A">
        <w:rPr>
          <w:rFonts w:asciiTheme="minorHAnsi" w:hAnsiTheme="minorHAnsi"/>
          <w:sz w:val="20"/>
          <w:szCs w:val="20"/>
        </w:rPr>
        <w:t xml:space="preserve">Cena </w:t>
      </w:r>
      <w:r w:rsidR="00FF2B4A" w:rsidRPr="00FF2B4A">
        <w:rPr>
          <w:rFonts w:asciiTheme="minorHAnsi" w:hAnsiTheme="minorHAnsi"/>
          <w:sz w:val="20"/>
          <w:szCs w:val="20"/>
        </w:rPr>
        <w:t xml:space="preserve">dle Dodatku č. 1 </w:t>
      </w:r>
      <w:r w:rsidR="00FF2B4A">
        <w:rPr>
          <w:rFonts w:asciiTheme="minorHAnsi" w:hAnsiTheme="minorHAnsi"/>
          <w:sz w:val="20"/>
          <w:szCs w:val="20"/>
        </w:rPr>
        <w:t>CELKEM</w:t>
      </w:r>
      <w:r w:rsidR="00FF2B4A" w:rsidRPr="00FF2B4A">
        <w:rPr>
          <w:rFonts w:asciiTheme="minorHAnsi" w:hAnsiTheme="minorHAnsi"/>
          <w:sz w:val="20"/>
          <w:szCs w:val="20"/>
        </w:rPr>
        <w:t xml:space="preserve"> </w:t>
      </w:r>
      <w:r w:rsidR="00F51AA7">
        <w:rPr>
          <w:rFonts w:asciiTheme="minorHAnsi" w:hAnsiTheme="minorHAnsi"/>
          <w:sz w:val="20"/>
          <w:szCs w:val="20"/>
        </w:rPr>
        <w:t>- bez DPH</w:t>
      </w:r>
      <w:r w:rsidR="00AB5521">
        <w:rPr>
          <w:rFonts w:asciiTheme="minorHAnsi" w:hAnsiTheme="minorHAnsi"/>
          <w:sz w:val="20"/>
          <w:szCs w:val="20"/>
        </w:rPr>
        <w:tab/>
      </w:r>
      <w:r w:rsidR="00F51AA7">
        <w:rPr>
          <w:rFonts w:asciiTheme="minorHAnsi" w:hAnsiTheme="minorHAnsi"/>
          <w:sz w:val="20"/>
          <w:szCs w:val="20"/>
        </w:rPr>
        <w:tab/>
      </w:r>
      <w:r w:rsidR="004118B5">
        <w:rPr>
          <w:rFonts w:asciiTheme="minorHAnsi" w:hAnsiTheme="minorHAnsi"/>
          <w:sz w:val="20"/>
          <w:szCs w:val="20"/>
        </w:rPr>
        <w:t xml:space="preserve"> </w:t>
      </w:r>
      <w:r w:rsidR="00F51AA7">
        <w:rPr>
          <w:rFonts w:asciiTheme="minorHAnsi" w:hAnsiTheme="minorHAnsi"/>
          <w:sz w:val="20"/>
          <w:szCs w:val="20"/>
        </w:rPr>
        <w:t xml:space="preserve">5 808 738,23 </w:t>
      </w:r>
      <w:r w:rsidR="00AB5521">
        <w:rPr>
          <w:rFonts w:asciiTheme="minorHAnsi" w:hAnsiTheme="minorHAnsi"/>
          <w:sz w:val="20"/>
          <w:szCs w:val="20"/>
        </w:rPr>
        <w:t>Kč</w:t>
      </w:r>
      <w:r w:rsidR="00AB5521">
        <w:rPr>
          <w:rFonts w:asciiTheme="minorHAnsi" w:hAnsiTheme="minorHAnsi"/>
          <w:sz w:val="20"/>
          <w:szCs w:val="20"/>
        </w:rPr>
        <w:tab/>
      </w:r>
      <w:r w:rsidR="00AB5521">
        <w:rPr>
          <w:rFonts w:asciiTheme="minorHAnsi" w:hAnsiTheme="minorHAnsi"/>
          <w:sz w:val="20"/>
          <w:szCs w:val="20"/>
        </w:rPr>
        <w:tab/>
      </w:r>
      <w:r w:rsidR="00AB5521">
        <w:rPr>
          <w:rFonts w:asciiTheme="minorHAnsi" w:hAnsiTheme="minorHAnsi"/>
          <w:sz w:val="20"/>
          <w:szCs w:val="20"/>
        </w:rPr>
        <w:tab/>
      </w:r>
    </w:p>
    <w:p w:rsidR="00F51AA7" w:rsidRDefault="00F51AA7" w:rsidP="00AB5521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21 % DPH</w:t>
      </w:r>
      <w:r w:rsidR="004118B5">
        <w:rPr>
          <w:rFonts w:asciiTheme="minorHAnsi" w:hAnsiTheme="minorHAnsi"/>
          <w:sz w:val="20"/>
          <w:szCs w:val="20"/>
        </w:rPr>
        <w:tab/>
      </w:r>
      <w:r w:rsidR="004118B5">
        <w:rPr>
          <w:rFonts w:asciiTheme="minorHAnsi" w:hAnsiTheme="minorHAnsi"/>
          <w:sz w:val="20"/>
          <w:szCs w:val="20"/>
        </w:rPr>
        <w:tab/>
      </w:r>
      <w:r w:rsidR="004118B5">
        <w:rPr>
          <w:rFonts w:asciiTheme="minorHAnsi" w:hAnsiTheme="minorHAnsi"/>
          <w:sz w:val="20"/>
          <w:szCs w:val="20"/>
        </w:rPr>
        <w:tab/>
      </w:r>
      <w:r w:rsidR="004118B5">
        <w:rPr>
          <w:rFonts w:asciiTheme="minorHAnsi" w:hAnsiTheme="minorHAnsi"/>
          <w:sz w:val="20"/>
          <w:szCs w:val="20"/>
        </w:rPr>
        <w:tab/>
      </w:r>
      <w:r w:rsidR="004118B5">
        <w:rPr>
          <w:rFonts w:asciiTheme="minorHAnsi" w:hAnsiTheme="minorHAnsi"/>
          <w:sz w:val="20"/>
          <w:szCs w:val="20"/>
        </w:rPr>
        <w:tab/>
      </w:r>
      <w:r w:rsidR="004118B5">
        <w:rPr>
          <w:rFonts w:asciiTheme="minorHAnsi" w:hAnsiTheme="minorHAnsi"/>
          <w:sz w:val="20"/>
          <w:szCs w:val="20"/>
        </w:rPr>
        <w:tab/>
        <w:t xml:space="preserve"> 1 219 835,03</w:t>
      </w:r>
      <w:r w:rsidR="004118B5" w:rsidRPr="00FF2B4A">
        <w:rPr>
          <w:rFonts w:asciiTheme="minorHAnsi" w:hAnsiTheme="minorHAnsi"/>
          <w:sz w:val="20"/>
          <w:szCs w:val="20"/>
        </w:rPr>
        <w:t xml:space="preserve"> Kč </w:t>
      </w:r>
      <w:r w:rsidR="004118B5" w:rsidRPr="00FF2B4A">
        <w:rPr>
          <w:rFonts w:asciiTheme="minorHAnsi" w:hAnsiTheme="minorHAnsi"/>
          <w:sz w:val="20"/>
          <w:szCs w:val="20"/>
        </w:rPr>
        <w:tab/>
      </w:r>
    </w:p>
    <w:p w:rsidR="004118B5" w:rsidRDefault="004118B5" w:rsidP="00F51AA7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r w:rsidRPr="00FF2B4A">
        <w:rPr>
          <w:rFonts w:asciiTheme="minorHAnsi" w:hAnsiTheme="minorHAnsi"/>
          <w:sz w:val="20"/>
          <w:szCs w:val="20"/>
        </w:rPr>
        <w:t xml:space="preserve">Cena dle Dodatku č. 1 </w:t>
      </w:r>
      <w:r>
        <w:rPr>
          <w:rFonts w:asciiTheme="minorHAnsi" w:hAnsiTheme="minorHAnsi"/>
          <w:sz w:val="20"/>
          <w:szCs w:val="20"/>
        </w:rPr>
        <w:t>CELKEM</w:t>
      </w:r>
      <w:r w:rsidRPr="00FF2B4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 s DPH</w:t>
      </w:r>
      <w:r w:rsidRPr="00FF2B4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7 02</w:t>
      </w:r>
      <w:r w:rsidR="00885EE2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> 573,26 Kč</w:t>
      </w:r>
    </w:p>
    <w:p w:rsidR="004118B5" w:rsidRDefault="004118B5" w:rsidP="00F51AA7">
      <w:pPr>
        <w:pStyle w:val="Bezmezer"/>
        <w:ind w:firstLine="426"/>
        <w:rPr>
          <w:rFonts w:asciiTheme="minorHAnsi" w:hAnsiTheme="minorHAnsi"/>
          <w:sz w:val="20"/>
          <w:szCs w:val="20"/>
        </w:rPr>
      </w:pPr>
    </w:p>
    <w:p w:rsidR="004118B5" w:rsidRDefault="004118B5" w:rsidP="00F51AA7">
      <w:pPr>
        <w:pStyle w:val="Bezmezer"/>
        <w:ind w:firstLine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 toho:</w:t>
      </w:r>
      <w:r>
        <w:rPr>
          <w:rFonts w:asciiTheme="minorHAnsi" w:hAnsiTheme="minorHAnsi"/>
          <w:sz w:val="20"/>
          <w:szCs w:val="20"/>
        </w:rPr>
        <w:tab/>
        <w:t>investiční prostředky</w:t>
      </w:r>
      <w:r>
        <w:rPr>
          <w:rFonts w:asciiTheme="minorHAnsi" w:hAnsiTheme="minorHAnsi"/>
          <w:sz w:val="20"/>
          <w:szCs w:val="20"/>
        </w:rPr>
        <w:tab/>
        <w:t>bez DPH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1 614 837,38 Kč</w:t>
      </w:r>
      <w:r>
        <w:rPr>
          <w:rFonts w:asciiTheme="minorHAnsi" w:hAnsiTheme="minorHAnsi"/>
          <w:sz w:val="20"/>
          <w:szCs w:val="20"/>
        </w:rPr>
        <w:tab/>
      </w:r>
    </w:p>
    <w:p w:rsidR="004118B5" w:rsidRDefault="004118B5" w:rsidP="004118B5">
      <w:pPr>
        <w:pStyle w:val="Bezmezer"/>
        <w:ind w:left="709"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neinvestiční prostředky</w:t>
      </w:r>
      <w:r w:rsidRPr="00FF2B4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bez DPH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4 193 900,85 Kč  </w:t>
      </w:r>
    </w:p>
    <w:p w:rsidR="005D42FA" w:rsidRDefault="00FF2B4A" w:rsidP="00316162">
      <w:pPr>
        <w:pStyle w:val="Bezmezer"/>
        <w:ind w:firstLine="410"/>
        <w:rPr>
          <w:rFonts w:ascii="Calibri" w:hAnsi="Calibri" w:cs="Calibri"/>
          <w:b/>
          <w:sz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5D42FA">
        <w:rPr>
          <w:rFonts w:asciiTheme="minorHAnsi" w:hAnsiTheme="minorHAnsi"/>
          <w:sz w:val="20"/>
          <w:szCs w:val="20"/>
        </w:rPr>
        <w:t xml:space="preserve"> </w:t>
      </w:r>
      <w:r w:rsidR="00AB5521">
        <w:rPr>
          <w:rFonts w:asciiTheme="minorHAnsi" w:hAnsiTheme="minorHAnsi"/>
          <w:sz w:val="20"/>
          <w:szCs w:val="20"/>
        </w:rPr>
        <w:tab/>
      </w:r>
      <w:bookmarkEnd w:id="0"/>
    </w:p>
    <w:p w:rsidR="005D42FA" w:rsidRDefault="005D42FA">
      <w:pPr>
        <w:pStyle w:val="Seznam"/>
        <w:ind w:left="426" w:firstLine="0"/>
        <w:jc w:val="both"/>
        <w:rPr>
          <w:rFonts w:ascii="Calibri" w:hAnsi="Calibri" w:cs="Calibri"/>
          <w:b/>
          <w:sz w:val="20"/>
        </w:rPr>
      </w:pPr>
    </w:p>
    <w:p w:rsidR="006016B3" w:rsidRPr="006016B3" w:rsidRDefault="006016B3" w:rsidP="006016B3">
      <w:pPr>
        <w:pStyle w:val="Zkladntext"/>
        <w:ind w:left="426"/>
        <w:jc w:val="left"/>
        <w:rPr>
          <w:rFonts w:asciiTheme="minorHAnsi" w:hAnsiTheme="minorHAnsi" w:cstheme="minorHAnsi"/>
          <w:b/>
          <w:bCs/>
          <w:caps/>
          <w:sz w:val="20"/>
        </w:rPr>
      </w:pPr>
      <w:r w:rsidRPr="006016B3">
        <w:rPr>
          <w:rFonts w:asciiTheme="minorHAnsi" w:hAnsiTheme="minorHAnsi" w:cstheme="minorHAnsi"/>
          <w:b/>
          <w:bCs/>
          <w:caps/>
          <w:sz w:val="20"/>
        </w:rPr>
        <w:t xml:space="preserve">Článek </w:t>
      </w:r>
      <w:r w:rsidR="00316162">
        <w:rPr>
          <w:rFonts w:asciiTheme="minorHAnsi" w:hAnsiTheme="minorHAnsi" w:cstheme="minorHAnsi"/>
          <w:b/>
          <w:bCs/>
          <w:caps/>
          <w:sz w:val="20"/>
        </w:rPr>
        <w:t>12</w:t>
      </w:r>
      <w:r w:rsidRPr="006016B3">
        <w:rPr>
          <w:rFonts w:asciiTheme="minorHAnsi" w:hAnsiTheme="minorHAnsi" w:cstheme="minorHAnsi"/>
          <w:b/>
          <w:bCs/>
          <w:caps/>
          <w:sz w:val="20"/>
        </w:rPr>
        <w:t xml:space="preserve"> - </w:t>
      </w:r>
      <w:r w:rsidRPr="006016B3">
        <w:rPr>
          <w:rFonts w:ascii="Calibri" w:hAnsi="Calibri" w:cs="Calibri"/>
          <w:b/>
          <w:caps/>
          <w:sz w:val="20"/>
        </w:rPr>
        <w:t xml:space="preserve">Závěrečná ustanovení </w:t>
      </w:r>
      <w:r w:rsidRPr="006016B3">
        <w:rPr>
          <w:rFonts w:asciiTheme="minorHAnsi" w:hAnsiTheme="minorHAnsi" w:cstheme="minorHAnsi"/>
          <w:b/>
          <w:caps/>
          <w:sz w:val="20"/>
        </w:rPr>
        <w:t xml:space="preserve">- </w:t>
      </w:r>
      <w:r w:rsidRPr="006016B3">
        <w:rPr>
          <w:rFonts w:asciiTheme="minorHAnsi" w:hAnsiTheme="minorHAnsi" w:cstheme="minorHAnsi"/>
          <w:b/>
          <w:bCs/>
          <w:caps/>
          <w:sz w:val="20"/>
        </w:rPr>
        <w:t xml:space="preserve"> se </w:t>
      </w:r>
      <w:r>
        <w:rPr>
          <w:rFonts w:asciiTheme="minorHAnsi" w:hAnsiTheme="minorHAnsi" w:cstheme="minorHAnsi"/>
          <w:b/>
          <w:bCs/>
          <w:caps/>
          <w:sz w:val="20"/>
        </w:rPr>
        <w:t xml:space="preserve">doplňuje </w:t>
      </w:r>
      <w:r w:rsidRPr="006016B3">
        <w:rPr>
          <w:rFonts w:asciiTheme="minorHAnsi" w:hAnsiTheme="minorHAnsi" w:cstheme="minorHAnsi"/>
          <w:b/>
          <w:bCs/>
          <w:caps/>
          <w:sz w:val="20"/>
        </w:rPr>
        <w:t>takto:</w:t>
      </w:r>
    </w:p>
    <w:p w:rsidR="00F31CCD" w:rsidRPr="00223E95" w:rsidRDefault="00F31CCD">
      <w:pPr>
        <w:pStyle w:val="Seznam3"/>
        <w:ind w:left="426" w:firstLine="0"/>
        <w:jc w:val="both"/>
        <w:rPr>
          <w:rFonts w:ascii="Calibri" w:hAnsi="Calibri" w:cs="Calibri"/>
          <w:b/>
          <w:caps/>
        </w:rPr>
      </w:pPr>
    </w:p>
    <w:p w:rsidR="006016B3" w:rsidRPr="006016B3" w:rsidRDefault="006016B3" w:rsidP="006016B3">
      <w:pPr>
        <w:ind w:left="426"/>
        <w:rPr>
          <w:rFonts w:asciiTheme="minorHAnsi" w:hAnsiTheme="minorHAnsi" w:cs="Arial"/>
          <w:sz w:val="20"/>
          <w:szCs w:val="20"/>
        </w:rPr>
      </w:pPr>
      <w:r w:rsidRPr="006016B3">
        <w:rPr>
          <w:rFonts w:asciiTheme="minorHAnsi" w:hAnsiTheme="minorHAnsi" w:cs="Arial"/>
          <w:sz w:val="20"/>
          <w:szCs w:val="20"/>
        </w:rPr>
        <w:t>1</w:t>
      </w:r>
      <w:r w:rsidR="00316162">
        <w:rPr>
          <w:rFonts w:asciiTheme="minorHAnsi" w:hAnsiTheme="minorHAnsi" w:cs="Arial"/>
          <w:sz w:val="20"/>
          <w:szCs w:val="20"/>
        </w:rPr>
        <w:t>2</w:t>
      </w:r>
      <w:r w:rsidRPr="006016B3">
        <w:rPr>
          <w:rFonts w:asciiTheme="minorHAnsi" w:hAnsiTheme="minorHAnsi" w:cs="Arial"/>
          <w:sz w:val="20"/>
          <w:szCs w:val="20"/>
        </w:rPr>
        <w:t>.6.</w:t>
      </w:r>
    </w:p>
    <w:p w:rsidR="006016B3" w:rsidRPr="006016B3" w:rsidRDefault="006016B3" w:rsidP="005A28AD">
      <w:pPr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6016B3">
        <w:rPr>
          <w:rFonts w:asciiTheme="minorHAnsi" w:hAnsiTheme="minorHAnsi" w:cs="Arial"/>
          <w:sz w:val="20"/>
          <w:szCs w:val="20"/>
        </w:rPr>
        <w:t>Dodatek č. 1 ke Smlouvě o dílo je zpracován ve dvou vyhotoveních, z nichž jedno obdrží Objednatel a jedno Zhotovitel.</w:t>
      </w:r>
    </w:p>
    <w:p w:rsidR="006016B3" w:rsidRPr="006016B3" w:rsidRDefault="006016B3" w:rsidP="006016B3">
      <w:pPr>
        <w:ind w:left="426"/>
        <w:rPr>
          <w:rFonts w:asciiTheme="minorHAnsi" w:hAnsiTheme="minorHAnsi" w:cs="Arial"/>
          <w:sz w:val="20"/>
          <w:szCs w:val="20"/>
        </w:rPr>
      </w:pPr>
    </w:p>
    <w:p w:rsidR="006016B3" w:rsidRPr="006016B3" w:rsidRDefault="006016B3" w:rsidP="006016B3">
      <w:pPr>
        <w:pStyle w:val="Bezmezer"/>
        <w:ind w:left="426"/>
        <w:rPr>
          <w:rFonts w:asciiTheme="minorHAnsi" w:hAnsiTheme="minorHAnsi"/>
          <w:sz w:val="20"/>
          <w:szCs w:val="20"/>
        </w:rPr>
      </w:pPr>
      <w:r w:rsidRPr="006016B3">
        <w:rPr>
          <w:rFonts w:asciiTheme="minorHAnsi" w:hAnsiTheme="minorHAnsi"/>
          <w:sz w:val="20"/>
          <w:szCs w:val="20"/>
        </w:rPr>
        <w:t>1</w:t>
      </w:r>
      <w:r w:rsidR="00316162">
        <w:rPr>
          <w:rFonts w:asciiTheme="minorHAnsi" w:hAnsiTheme="minorHAnsi"/>
          <w:sz w:val="20"/>
          <w:szCs w:val="20"/>
        </w:rPr>
        <w:t>2</w:t>
      </w:r>
      <w:r w:rsidRPr="006016B3">
        <w:rPr>
          <w:rFonts w:asciiTheme="minorHAnsi" w:hAnsiTheme="minorHAnsi"/>
          <w:sz w:val="20"/>
          <w:szCs w:val="20"/>
        </w:rPr>
        <w:t xml:space="preserve">.7. </w:t>
      </w:r>
    </w:p>
    <w:p w:rsidR="006016B3" w:rsidRPr="006016B3" w:rsidRDefault="006016B3" w:rsidP="006016B3">
      <w:pPr>
        <w:pStyle w:val="Bezmezer"/>
        <w:ind w:left="426"/>
        <w:rPr>
          <w:rFonts w:asciiTheme="minorHAnsi" w:hAnsiTheme="minorHAnsi"/>
          <w:sz w:val="20"/>
          <w:szCs w:val="20"/>
        </w:rPr>
      </w:pPr>
      <w:r w:rsidRPr="006016B3">
        <w:rPr>
          <w:rFonts w:asciiTheme="minorHAnsi" w:hAnsiTheme="minorHAnsi"/>
          <w:sz w:val="20"/>
          <w:szCs w:val="20"/>
        </w:rPr>
        <w:t>Obě strany prohlašují, že došlo k dohodě o celém rozsahu tohoto Dodatku č. 1.</w:t>
      </w:r>
    </w:p>
    <w:p w:rsidR="006016B3" w:rsidRPr="006016B3" w:rsidRDefault="006016B3" w:rsidP="006016B3">
      <w:pPr>
        <w:pStyle w:val="Bezmezer"/>
        <w:ind w:left="426"/>
        <w:rPr>
          <w:rFonts w:asciiTheme="minorHAnsi" w:hAnsiTheme="minorHAnsi"/>
          <w:sz w:val="20"/>
          <w:szCs w:val="20"/>
        </w:rPr>
      </w:pPr>
    </w:p>
    <w:p w:rsidR="006016B3" w:rsidRPr="006016B3" w:rsidRDefault="006016B3" w:rsidP="006016B3">
      <w:pPr>
        <w:pStyle w:val="Bezmezer"/>
        <w:ind w:left="426"/>
        <w:rPr>
          <w:rFonts w:asciiTheme="minorHAnsi" w:hAnsiTheme="minorHAnsi"/>
          <w:sz w:val="20"/>
          <w:szCs w:val="20"/>
        </w:rPr>
      </w:pPr>
      <w:r w:rsidRPr="006016B3">
        <w:rPr>
          <w:rFonts w:asciiTheme="minorHAnsi" w:hAnsiTheme="minorHAnsi"/>
          <w:sz w:val="20"/>
          <w:szCs w:val="20"/>
        </w:rPr>
        <w:t>1</w:t>
      </w:r>
      <w:r w:rsidR="00316162">
        <w:rPr>
          <w:rFonts w:asciiTheme="minorHAnsi" w:hAnsiTheme="minorHAnsi"/>
          <w:sz w:val="20"/>
          <w:szCs w:val="20"/>
        </w:rPr>
        <w:t>2</w:t>
      </w:r>
      <w:r w:rsidRPr="006016B3">
        <w:rPr>
          <w:rFonts w:asciiTheme="minorHAnsi" w:hAnsiTheme="minorHAnsi"/>
          <w:sz w:val="20"/>
          <w:szCs w:val="20"/>
        </w:rPr>
        <w:t xml:space="preserve">.8. </w:t>
      </w:r>
    </w:p>
    <w:p w:rsidR="006016B3" w:rsidRPr="006016B3" w:rsidRDefault="006016B3" w:rsidP="006016B3">
      <w:pPr>
        <w:pStyle w:val="Bezmezer"/>
        <w:ind w:left="426"/>
        <w:rPr>
          <w:rFonts w:asciiTheme="minorHAnsi" w:hAnsiTheme="minorHAnsi"/>
          <w:sz w:val="20"/>
          <w:szCs w:val="20"/>
        </w:rPr>
      </w:pPr>
      <w:r w:rsidRPr="006016B3">
        <w:rPr>
          <w:rFonts w:asciiTheme="minorHAnsi" w:hAnsiTheme="minorHAnsi"/>
          <w:sz w:val="20"/>
          <w:szCs w:val="20"/>
        </w:rPr>
        <w:t xml:space="preserve">Ostatní ustanovení </w:t>
      </w:r>
      <w:r w:rsidR="00506A05">
        <w:rPr>
          <w:rFonts w:asciiTheme="minorHAnsi" w:hAnsiTheme="minorHAnsi"/>
          <w:sz w:val="20"/>
          <w:szCs w:val="20"/>
        </w:rPr>
        <w:t xml:space="preserve"> </w:t>
      </w:r>
      <w:r w:rsidRPr="006016B3">
        <w:rPr>
          <w:rFonts w:asciiTheme="minorHAnsi" w:hAnsiTheme="minorHAnsi"/>
          <w:sz w:val="20"/>
          <w:szCs w:val="20"/>
        </w:rPr>
        <w:t>Základní Smlouvy o dílo evidované u objednatele pod číslem 7</w:t>
      </w:r>
      <w:r w:rsidR="004118B5">
        <w:rPr>
          <w:rFonts w:asciiTheme="minorHAnsi" w:hAnsiTheme="minorHAnsi"/>
          <w:sz w:val="20"/>
          <w:szCs w:val="20"/>
        </w:rPr>
        <w:t>86/</w:t>
      </w:r>
      <w:r w:rsidRPr="006016B3">
        <w:rPr>
          <w:rFonts w:asciiTheme="minorHAnsi" w:hAnsiTheme="minorHAnsi"/>
          <w:sz w:val="20"/>
          <w:szCs w:val="20"/>
        </w:rPr>
        <w:t>KAM/201</w:t>
      </w:r>
      <w:r w:rsidR="004118B5">
        <w:rPr>
          <w:rFonts w:asciiTheme="minorHAnsi" w:hAnsiTheme="minorHAnsi"/>
          <w:sz w:val="20"/>
          <w:szCs w:val="20"/>
        </w:rPr>
        <w:t>6</w:t>
      </w:r>
      <w:r w:rsidRPr="006016B3">
        <w:rPr>
          <w:rFonts w:asciiTheme="minorHAnsi" w:hAnsiTheme="minorHAnsi"/>
          <w:sz w:val="20"/>
          <w:szCs w:val="20"/>
        </w:rPr>
        <w:t xml:space="preserve"> a uzavřené dne </w:t>
      </w:r>
      <w:proofErr w:type="gramStart"/>
      <w:r w:rsidR="004118B5">
        <w:rPr>
          <w:rFonts w:asciiTheme="minorHAnsi" w:hAnsiTheme="minorHAnsi"/>
          <w:sz w:val="20"/>
          <w:szCs w:val="20"/>
        </w:rPr>
        <w:t>17.6.2016</w:t>
      </w:r>
      <w:proofErr w:type="gramEnd"/>
      <w:r w:rsidRPr="006016B3">
        <w:rPr>
          <w:rFonts w:asciiTheme="minorHAnsi" w:hAnsiTheme="minorHAnsi"/>
          <w:sz w:val="20"/>
          <w:szCs w:val="20"/>
        </w:rPr>
        <w:t xml:space="preserve"> zůstávají beze změn.</w:t>
      </w: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316162" w:rsidRDefault="00316162" w:rsidP="00316162">
      <w:pPr>
        <w:pStyle w:val="Zkladntext"/>
        <w:ind w:left="426"/>
        <w:jc w:val="left"/>
        <w:rPr>
          <w:rFonts w:asciiTheme="minorHAnsi" w:hAnsiTheme="minorHAnsi" w:cstheme="minorHAnsi"/>
          <w:b/>
          <w:bCs/>
          <w:caps/>
          <w:sz w:val="20"/>
        </w:rPr>
      </w:pPr>
      <w:r w:rsidRPr="006016B3">
        <w:rPr>
          <w:rFonts w:asciiTheme="minorHAnsi" w:hAnsiTheme="minorHAnsi" w:cstheme="minorHAnsi"/>
          <w:b/>
          <w:bCs/>
          <w:caps/>
          <w:sz w:val="20"/>
        </w:rPr>
        <w:t xml:space="preserve">Článek </w:t>
      </w:r>
      <w:r>
        <w:rPr>
          <w:rFonts w:asciiTheme="minorHAnsi" w:hAnsiTheme="minorHAnsi" w:cstheme="minorHAnsi"/>
          <w:b/>
          <w:bCs/>
          <w:caps/>
          <w:sz w:val="20"/>
        </w:rPr>
        <w:t>13</w:t>
      </w:r>
      <w:r w:rsidRPr="006016B3">
        <w:rPr>
          <w:rFonts w:asciiTheme="minorHAnsi" w:hAnsiTheme="minorHAnsi" w:cstheme="minorHAnsi"/>
          <w:b/>
          <w:bCs/>
          <w:caps/>
          <w:sz w:val="20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20"/>
        </w:rPr>
        <w:t>–</w:t>
      </w:r>
      <w:r w:rsidRPr="006016B3">
        <w:rPr>
          <w:rFonts w:asciiTheme="minorHAnsi" w:hAnsiTheme="minorHAnsi" w:cstheme="minorHAnsi"/>
          <w:b/>
          <w:bCs/>
          <w:caps/>
          <w:sz w:val="20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20"/>
        </w:rPr>
        <w:t>PřílohY ke smlouvě</w:t>
      </w:r>
      <w:r w:rsidRPr="006016B3">
        <w:rPr>
          <w:rFonts w:ascii="Calibri" w:hAnsi="Calibri" w:cs="Calibri"/>
          <w:b/>
          <w:caps/>
          <w:sz w:val="20"/>
        </w:rPr>
        <w:t xml:space="preserve"> </w:t>
      </w:r>
      <w:r w:rsidRPr="006016B3">
        <w:rPr>
          <w:rFonts w:asciiTheme="minorHAnsi" w:hAnsiTheme="minorHAnsi" w:cstheme="minorHAnsi"/>
          <w:b/>
          <w:caps/>
          <w:sz w:val="20"/>
        </w:rPr>
        <w:t xml:space="preserve">- </w:t>
      </w:r>
      <w:r w:rsidRPr="006016B3">
        <w:rPr>
          <w:rFonts w:asciiTheme="minorHAnsi" w:hAnsiTheme="minorHAnsi" w:cstheme="minorHAnsi"/>
          <w:b/>
          <w:bCs/>
          <w:caps/>
          <w:sz w:val="20"/>
        </w:rPr>
        <w:t xml:space="preserve"> se </w:t>
      </w:r>
      <w:r>
        <w:rPr>
          <w:rFonts w:asciiTheme="minorHAnsi" w:hAnsiTheme="minorHAnsi" w:cstheme="minorHAnsi"/>
          <w:b/>
          <w:bCs/>
          <w:caps/>
          <w:sz w:val="20"/>
        </w:rPr>
        <w:t xml:space="preserve">doplňuje </w:t>
      </w:r>
      <w:r w:rsidRPr="006016B3">
        <w:rPr>
          <w:rFonts w:asciiTheme="minorHAnsi" w:hAnsiTheme="minorHAnsi" w:cstheme="minorHAnsi"/>
          <w:b/>
          <w:bCs/>
          <w:caps/>
          <w:sz w:val="20"/>
        </w:rPr>
        <w:t>takto:</w:t>
      </w:r>
    </w:p>
    <w:p w:rsidR="00316162" w:rsidRDefault="00316162" w:rsidP="00316162">
      <w:pPr>
        <w:pStyle w:val="Zkladntext"/>
        <w:ind w:left="426"/>
        <w:jc w:val="left"/>
        <w:rPr>
          <w:rFonts w:asciiTheme="minorHAnsi" w:hAnsiTheme="minorHAnsi" w:cstheme="minorHAnsi"/>
          <w:b/>
          <w:bCs/>
          <w:caps/>
          <w:sz w:val="20"/>
        </w:rPr>
      </w:pPr>
    </w:p>
    <w:p w:rsidR="00316162" w:rsidRDefault="00316162" w:rsidP="00316162">
      <w:pPr>
        <w:pStyle w:val="Zkladntext"/>
        <w:ind w:left="426"/>
        <w:jc w:val="left"/>
        <w:rPr>
          <w:rFonts w:asciiTheme="minorHAnsi" w:hAnsiTheme="minorHAnsi" w:cstheme="minorHAnsi"/>
          <w:bCs/>
          <w:sz w:val="20"/>
        </w:rPr>
      </w:pPr>
      <w:r w:rsidRPr="00316162">
        <w:rPr>
          <w:rFonts w:asciiTheme="minorHAnsi" w:hAnsiTheme="minorHAnsi" w:cstheme="minorHAnsi"/>
          <w:bCs/>
          <w:caps/>
          <w:sz w:val="20"/>
        </w:rPr>
        <w:t xml:space="preserve">13.1. </w:t>
      </w:r>
      <w:r w:rsidRPr="00316162">
        <w:rPr>
          <w:rFonts w:asciiTheme="minorHAnsi" w:hAnsiTheme="minorHAnsi" w:cstheme="minorHAnsi"/>
          <w:bCs/>
          <w:sz w:val="20"/>
        </w:rPr>
        <w:t>Níže uvedené přílohy jsou nedílnou součástí této smlouvy a dílo a Dodatku č. 1</w:t>
      </w:r>
      <w:r>
        <w:rPr>
          <w:rFonts w:asciiTheme="minorHAnsi" w:hAnsiTheme="minorHAnsi" w:cstheme="minorHAnsi"/>
          <w:bCs/>
          <w:sz w:val="20"/>
        </w:rPr>
        <w:t>:</w:t>
      </w:r>
    </w:p>
    <w:p w:rsidR="00316162" w:rsidRDefault="00316162" w:rsidP="00316162">
      <w:pPr>
        <w:pStyle w:val="Zkladntext"/>
        <w:ind w:left="426"/>
        <w:jc w:val="left"/>
        <w:rPr>
          <w:rFonts w:asciiTheme="minorHAnsi" w:hAnsiTheme="minorHAnsi" w:cstheme="minorHAnsi"/>
          <w:bCs/>
          <w:sz w:val="20"/>
        </w:rPr>
      </w:pPr>
    </w:p>
    <w:p w:rsidR="00316162" w:rsidRDefault="00316162" w:rsidP="00316162">
      <w:pPr>
        <w:pStyle w:val="Zkladntext"/>
        <w:ind w:left="426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č. 1 - Kompletní nabídka zhotovitele</w:t>
      </w:r>
    </w:p>
    <w:p w:rsidR="00316162" w:rsidRDefault="00316162" w:rsidP="00316162">
      <w:pPr>
        <w:pStyle w:val="Zkladntext"/>
        <w:ind w:left="426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č. 2 - Oceněný výkaz výměr</w:t>
      </w:r>
    </w:p>
    <w:p w:rsidR="00316162" w:rsidRPr="00316162" w:rsidRDefault="00316162" w:rsidP="00316162">
      <w:pPr>
        <w:pStyle w:val="Zkladntext"/>
        <w:ind w:left="426"/>
        <w:jc w:val="left"/>
        <w:rPr>
          <w:rFonts w:asciiTheme="minorHAnsi" w:hAnsiTheme="minorHAnsi" w:cstheme="minorHAnsi"/>
          <w:bCs/>
          <w:caps/>
          <w:sz w:val="20"/>
        </w:rPr>
      </w:pPr>
      <w:r>
        <w:rPr>
          <w:rFonts w:asciiTheme="minorHAnsi" w:hAnsiTheme="minorHAnsi" w:cstheme="minorHAnsi"/>
          <w:bCs/>
          <w:sz w:val="20"/>
        </w:rPr>
        <w:t>č. 3 - Nabídka zhotovitele na provedení víceprací</w:t>
      </w: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AC3911">
      <w:pPr>
        <w:pStyle w:val="Zkladntext"/>
        <w:ind w:left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Praha</w:t>
      </w:r>
      <w:r w:rsidR="00F31CCD" w:rsidRPr="00223E95">
        <w:rPr>
          <w:rFonts w:ascii="Calibri" w:hAnsi="Calibri" w:cs="Calibri"/>
          <w:sz w:val="20"/>
        </w:rPr>
        <w:t xml:space="preserve">, dne :                    </w:t>
      </w:r>
      <w:r w:rsidR="00F31CCD" w:rsidRPr="00223E95">
        <w:rPr>
          <w:rFonts w:ascii="Calibri" w:hAnsi="Calibri" w:cs="Calibri"/>
          <w:sz w:val="20"/>
        </w:rPr>
        <w:tab/>
      </w:r>
      <w:r w:rsidR="00F31CCD" w:rsidRPr="00223E95">
        <w:rPr>
          <w:rFonts w:ascii="Calibri" w:hAnsi="Calibri" w:cs="Calibri"/>
          <w:sz w:val="20"/>
        </w:rPr>
        <w:tab/>
        <w:t xml:space="preserve">                 </w:t>
      </w:r>
      <w:r w:rsidR="00F31CCD" w:rsidRPr="00223E95">
        <w:rPr>
          <w:rFonts w:ascii="Calibri" w:hAnsi="Calibri" w:cs="Calibri"/>
          <w:sz w:val="20"/>
        </w:rPr>
        <w:tab/>
        <w:t xml:space="preserve">     </w:t>
      </w:r>
      <w:r w:rsidR="009A1165">
        <w:rPr>
          <w:rFonts w:ascii="Calibri" w:hAnsi="Calibri" w:cs="Calibri"/>
          <w:sz w:val="20"/>
        </w:rPr>
        <w:t>Praha</w:t>
      </w:r>
      <w:r w:rsidR="00F31CCD" w:rsidRPr="00223E95">
        <w:rPr>
          <w:rFonts w:ascii="Calibri" w:hAnsi="Calibri" w:cs="Calibri"/>
          <w:sz w:val="20"/>
        </w:rPr>
        <w:t xml:space="preserve">, </w:t>
      </w:r>
      <w:proofErr w:type="gramStart"/>
      <w:r w:rsidR="00F31CCD" w:rsidRPr="00223E95">
        <w:rPr>
          <w:rFonts w:ascii="Calibri" w:hAnsi="Calibri" w:cs="Calibri"/>
          <w:sz w:val="20"/>
        </w:rPr>
        <w:t>dne  :</w:t>
      </w:r>
      <w:proofErr w:type="gramEnd"/>
      <w:r w:rsidR="00F31CCD" w:rsidRPr="00223E95">
        <w:rPr>
          <w:rFonts w:ascii="Calibri" w:hAnsi="Calibri" w:cs="Calibri"/>
          <w:sz w:val="20"/>
        </w:rPr>
        <w:t xml:space="preserve">             </w:t>
      </w: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 xml:space="preserve">                   </w:t>
      </w: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 xml:space="preserve">  </w:t>
      </w: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>
      <w:pPr>
        <w:pStyle w:val="Zkladntext"/>
        <w:ind w:left="426"/>
        <w:rPr>
          <w:rFonts w:ascii="Calibri" w:hAnsi="Calibri" w:cs="Calibri"/>
          <w:sz w:val="20"/>
        </w:rPr>
      </w:pPr>
    </w:p>
    <w:p w:rsidR="00F31CCD" w:rsidRPr="00223E95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 xml:space="preserve">..................................................................               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 xml:space="preserve">.................................................................. </w:t>
      </w:r>
    </w:p>
    <w:p w:rsidR="00F31CCD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 xml:space="preserve">                      Objednatel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</w:t>
      </w:r>
      <w:r w:rsidRPr="00223E95">
        <w:rPr>
          <w:rFonts w:ascii="Calibri" w:hAnsi="Calibri" w:cs="Calibri"/>
          <w:sz w:val="20"/>
        </w:rPr>
        <w:t xml:space="preserve">Zhotovitel              </w:t>
      </w:r>
    </w:p>
    <w:p w:rsidR="00F31CCD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 xml:space="preserve">                                                        </w:t>
      </w:r>
      <w:r>
        <w:rPr>
          <w:rFonts w:ascii="Calibri" w:hAnsi="Calibri" w:cs="Calibri"/>
          <w:sz w:val="20"/>
        </w:rPr>
        <w:t xml:space="preserve">             </w:t>
      </w:r>
    </w:p>
    <w:p w:rsidR="00F31CCD" w:rsidRPr="00223E95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</w:t>
      </w:r>
      <w:r w:rsidRPr="00223E95">
        <w:rPr>
          <w:rFonts w:ascii="Calibri" w:hAnsi="Calibri" w:cs="Calibri"/>
          <w:sz w:val="20"/>
        </w:rPr>
        <w:t>Ing. Jiří Macoun, ředitel</w:t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 xml:space="preserve">        </w:t>
      </w:r>
      <w:r w:rsidRPr="00223E95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                    </w:t>
      </w:r>
      <w:r w:rsidR="005C27DC">
        <w:rPr>
          <w:rFonts w:ascii="Calibri" w:hAnsi="Calibri" w:cs="Calibri"/>
          <w:sz w:val="20"/>
        </w:rPr>
        <w:t>Ing. Tomáš Enenkel, jednatel</w:t>
      </w:r>
      <w:r w:rsidRPr="00223E95">
        <w:rPr>
          <w:rFonts w:ascii="Calibri" w:hAnsi="Calibri" w:cs="Calibri"/>
          <w:sz w:val="20"/>
        </w:rPr>
        <w:t xml:space="preserve"> </w:t>
      </w:r>
    </w:p>
    <w:p w:rsidR="00F31CCD" w:rsidRPr="00223E95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 xml:space="preserve">       </w:t>
      </w:r>
    </w:p>
    <w:p w:rsidR="00F31CCD" w:rsidRPr="00223E95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</w:r>
      <w:r w:rsidRPr="00223E95">
        <w:rPr>
          <w:rFonts w:ascii="Calibri" w:hAnsi="Calibri" w:cs="Calibri"/>
          <w:sz w:val="20"/>
        </w:rPr>
        <w:tab/>
        <w:t xml:space="preserve">                                                                                                                                                                          </w:t>
      </w:r>
    </w:p>
    <w:p w:rsidR="00F31CCD" w:rsidRPr="00223E95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</w:p>
    <w:p w:rsidR="00F31CCD" w:rsidRPr="00223E95" w:rsidRDefault="00F31CCD" w:rsidP="004C77F2">
      <w:pPr>
        <w:pStyle w:val="Zkladntext"/>
        <w:ind w:left="425"/>
        <w:rPr>
          <w:rFonts w:ascii="Calibri" w:hAnsi="Calibri" w:cs="Calibri"/>
          <w:sz w:val="20"/>
        </w:rPr>
      </w:pPr>
    </w:p>
    <w:p w:rsidR="00F31CCD" w:rsidRPr="00223E95" w:rsidRDefault="00F31CCD" w:rsidP="004C77F2">
      <w:pPr>
        <w:pStyle w:val="Zkladntext"/>
        <w:ind w:left="425"/>
        <w:rPr>
          <w:rFonts w:ascii="Calibri" w:hAnsi="Calibri" w:cs="Arial"/>
          <w:sz w:val="20"/>
        </w:rPr>
      </w:pPr>
    </w:p>
    <w:sectPr w:rsidR="00F31CCD" w:rsidRPr="00223E95" w:rsidSect="00A92CAC">
      <w:footerReference w:type="default" r:id="rId8"/>
      <w:pgSz w:w="11907" w:h="16840" w:code="9"/>
      <w:pgMar w:top="1134" w:right="1134" w:bottom="1134" w:left="1134" w:header="0" w:footer="0" w:gutter="113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FF" w:rsidRDefault="00186FFF">
      <w:r>
        <w:separator/>
      </w:r>
    </w:p>
  </w:endnote>
  <w:endnote w:type="continuationSeparator" w:id="1">
    <w:p w:rsidR="00186FFF" w:rsidRDefault="0018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8AD" w:rsidRDefault="005A28AD">
    <w:pPr>
      <w:pStyle w:val="Zpat"/>
      <w:framePr w:wrap="auto" w:vAnchor="text" w:hAnchor="margin" w:xAlign="right" w:y="1"/>
      <w:rPr>
        <w:rStyle w:val="slostrnky"/>
      </w:rPr>
    </w:pPr>
  </w:p>
  <w:p w:rsidR="005A28AD" w:rsidRDefault="005A28AD">
    <w:pPr>
      <w:pStyle w:val="Zpat"/>
      <w:framePr w:wrap="auto" w:vAnchor="text" w:hAnchor="margin" w:xAlign="right" w:y="1"/>
      <w:rPr>
        <w:rStyle w:val="slostrnky"/>
      </w:rPr>
    </w:pPr>
  </w:p>
  <w:p w:rsidR="005A28AD" w:rsidRDefault="005A28A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FF" w:rsidRDefault="00186FFF">
      <w:r>
        <w:separator/>
      </w:r>
    </w:p>
  </w:footnote>
  <w:footnote w:type="continuationSeparator" w:id="1">
    <w:p w:rsidR="00186FFF" w:rsidRDefault="0018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93E07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3307D37"/>
    <w:multiLevelType w:val="hybridMultilevel"/>
    <w:tmpl w:val="19B45042"/>
    <w:lvl w:ilvl="0" w:tplc="AFD2798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65AF2B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5CEF16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E3268C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EB941D1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36ACE48C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6C4E68A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90326B5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E0DA948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CAE081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676397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86" w:hanging="283"/>
      </w:pPr>
      <w:rPr>
        <w:rFonts w:ascii="Symbol" w:hAnsi="Symbol" w:hint="default"/>
      </w:rPr>
    </w:lvl>
  </w:abstractNum>
  <w:abstractNum w:abstractNumId="5">
    <w:nsid w:val="27AC2198"/>
    <w:multiLevelType w:val="hybridMultilevel"/>
    <w:tmpl w:val="199A8CF6"/>
    <w:lvl w:ilvl="0" w:tplc="D4E888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765D7"/>
    <w:multiLevelType w:val="hybridMultilevel"/>
    <w:tmpl w:val="5F56DBFC"/>
    <w:lvl w:ilvl="0" w:tplc="F71C9E52"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6005531"/>
    <w:multiLevelType w:val="hybridMultilevel"/>
    <w:tmpl w:val="0FC20840"/>
    <w:lvl w:ilvl="0" w:tplc="0C0EF802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cs="Times New Roman" w:hint="default"/>
      </w:rPr>
    </w:lvl>
    <w:lvl w:ilvl="1" w:tplc="F3F0D5D0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  <w:rPr>
        <w:rFonts w:cs="Times New Roman"/>
      </w:rPr>
    </w:lvl>
    <w:lvl w:ilvl="2" w:tplc="20001C36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  <w:rPr>
        <w:rFonts w:cs="Times New Roman"/>
      </w:rPr>
    </w:lvl>
    <w:lvl w:ilvl="3" w:tplc="CBCABBB8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4" w:tplc="F176F0E2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  <w:rPr>
        <w:rFonts w:cs="Times New Roman"/>
      </w:rPr>
    </w:lvl>
    <w:lvl w:ilvl="5" w:tplc="AC2C954A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  <w:rPr>
        <w:rFonts w:cs="Times New Roman"/>
      </w:rPr>
    </w:lvl>
    <w:lvl w:ilvl="6" w:tplc="D7847D64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7" w:tplc="D3E238A8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  <w:rPr>
        <w:rFonts w:cs="Times New Roman"/>
      </w:rPr>
    </w:lvl>
    <w:lvl w:ilvl="8" w:tplc="E160A9F4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  <w:rPr>
        <w:rFonts w:cs="Times New Roman"/>
      </w:rPr>
    </w:lvl>
  </w:abstractNum>
  <w:abstractNum w:abstractNumId="8">
    <w:nsid w:val="5A2F786E"/>
    <w:multiLevelType w:val="hybridMultilevel"/>
    <w:tmpl w:val="E23000C4"/>
    <w:lvl w:ilvl="0" w:tplc="A11E9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7F93"/>
    <w:multiLevelType w:val="multilevel"/>
    <w:tmpl w:val="0DF8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E3C8C"/>
    <w:multiLevelType w:val="singleLevel"/>
    <w:tmpl w:val="F1A86B6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E39"/>
    <w:rsid w:val="0001060B"/>
    <w:rsid w:val="000334FB"/>
    <w:rsid w:val="00035535"/>
    <w:rsid w:val="0003705D"/>
    <w:rsid w:val="000406C4"/>
    <w:rsid w:val="00040F6F"/>
    <w:rsid w:val="000658D9"/>
    <w:rsid w:val="00067C15"/>
    <w:rsid w:val="00075B52"/>
    <w:rsid w:val="00077337"/>
    <w:rsid w:val="0008401B"/>
    <w:rsid w:val="000861E6"/>
    <w:rsid w:val="000A230E"/>
    <w:rsid w:val="000A2AA6"/>
    <w:rsid w:val="000A63A1"/>
    <w:rsid w:val="000B4922"/>
    <w:rsid w:val="000C58EE"/>
    <w:rsid w:val="000E37A9"/>
    <w:rsid w:val="000E76D0"/>
    <w:rsid w:val="00114C72"/>
    <w:rsid w:val="001267E8"/>
    <w:rsid w:val="00132DAF"/>
    <w:rsid w:val="00157326"/>
    <w:rsid w:val="00174820"/>
    <w:rsid w:val="00175683"/>
    <w:rsid w:val="001858C5"/>
    <w:rsid w:val="00186FFF"/>
    <w:rsid w:val="001974F6"/>
    <w:rsid w:val="001C14C8"/>
    <w:rsid w:val="001F0A06"/>
    <w:rsid w:val="00211291"/>
    <w:rsid w:val="0021304E"/>
    <w:rsid w:val="00223E95"/>
    <w:rsid w:val="002308D2"/>
    <w:rsid w:val="00266887"/>
    <w:rsid w:val="00272808"/>
    <w:rsid w:val="002914A6"/>
    <w:rsid w:val="00291642"/>
    <w:rsid w:val="002A1E65"/>
    <w:rsid w:val="002A28DF"/>
    <w:rsid w:val="002A29A2"/>
    <w:rsid w:val="002A46ED"/>
    <w:rsid w:val="002A75B6"/>
    <w:rsid w:val="002A7E5C"/>
    <w:rsid w:val="002D4895"/>
    <w:rsid w:val="002E1691"/>
    <w:rsid w:val="00301209"/>
    <w:rsid w:val="00305416"/>
    <w:rsid w:val="00315E39"/>
    <w:rsid w:val="00316162"/>
    <w:rsid w:val="00331FC5"/>
    <w:rsid w:val="00374A88"/>
    <w:rsid w:val="00382BB8"/>
    <w:rsid w:val="00384B32"/>
    <w:rsid w:val="003869F6"/>
    <w:rsid w:val="0039570A"/>
    <w:rsid w:val="003B2E5E"/>
    <w:rsid w:val="003D1F31"/>
    <w:rsid w:val="003D4BDF"/>
    <w:rsid w:val="003E1E35"/>
    <w:rsid w:val="003E6F6B"/>
    <w:rsid w:val="003F45F6"/>
    <w:rsid w:val="003F5347"/>
    <w:rsid w:val="004002D6"/>
    <w:rsid w:val="00401250"/>
    <w:rsid w:val="00404DDC"/>
    <w:rsid w:val="004118B5"/>
    <w:rsid w:val="00416EE8"/>
    <w:rsid w:val="00470DE9"/>
    <w:rsid w:val="00472A5C"/>
    <w:rsid w:val="0047347F"/>
    <w:rsid w:val="004A184E"/>
    <w:rsid w:val="004A47DC"/>
    <w:rsid w:val="004B0FDE"/>
    <w:rsid w:val="004B3DD9"/>
    <w:rsid w:val="004C77F2"/>
    <w:rsid w:val="004D482A"/>
    <w:rsid w:val="004D67BC"/>
    <w:rsid w:val="004D6D2D"/>
    <w:rsid w:val="004F0576"/>
    <w:rsid w:val="004F09AB"/>
    <w:rsid w:val="004F291E"/>
    <w:rsid w:val="004F44A9"/>
    <w:rsid w:val="00506A05"/>
    <w:rsid w:val="0052226D"/>
    <w:rsid w:val="0055026A"/>
    <w:rsid w:val="005544F5"/>
    <w:rsid w:val="00560385"/>
    <w:rsid w:val="005715F1"/>
    <w:rsid w:val="00575CEA"/>
    <w:rsid w:val="005A28AD"/>
    <w:rsid w:val="005A6F4A"/>
    <w:rsid w:val="005C0367"/>
    <w:rsid w:val="005C27DC"/>
    <w:rsid w:val="005D42FA"/>
    <w:rsid w:val="005E6A1E"/>
    <w:rsid w:val="005F0B21"/>
    <w:rsid w:val="005F3F60"/>
    <w:rsid w:val="006016B3"/>
    <w:rsid w:val="00611651"/>
    <w:rsid w:val="006247BE"/>
    <w:rsid w:val="0064434C"/>
    <w:rsid w:val="00653167"/>
    <w:rsid w:val="00677C40"/>
    <w:rsid w:val="00686968"/>
    <w:rsid w:val="006B4F40"/>
    <w:rsid w:val="006B6906"/>
    <w:rsid w:val="006E37A3"/>
    <w:rsid w:val="006E5D61"/>
    <w:rsid w:val="006F449A"/>
    <w:rsid w:val="00702E8B"/>
    <w:rsid w:val="00703A19"/>
    <w:rsid w:val="00723A05"/>
    <w:rsid w:val="00735B2A"/>
    <w:rsid w:val="007400FC"/>
    <w:rsid w:val="00765DE4"/>
    <w:rsid w:val="00772F46"/>
    <w:rsid w:val="00793D83"/>
    <w:rsid w:val="007977D3"/>
    <w:rsid w:val="007B60CE"/>
    <w:rsid w:val="007C628E"/>
    <w:rsid w:val="007E5A30"/>
    <w:rsid w:val="007E5D02"/>
    <w:rsid w:val="007F6680"/>
    <w:rsid w:val="007F6A10"/>
    <w:rsid w:val="00800982"/>
    <w:rsid w:val="00800C99"/>
    <w:rsid w:val="008242DF"/>
    <w:rsid w:val="0085783B"/>
    <w:rsid w:val="0086653B"/>
    <w:rsid w:val="00871D9F"/>
    <w:rsid w:val="0088340B"/>
    <w:rsid w:val="00885EE2"/>
    <w:rsid w:val="0089729B"/>
    <w:rsid w:val="008A5A54"/>
    <w:rsid w:val="008C2461"/>
    <w:rsid w:val="008C4CF8"/>
    <w:rsid w:val="008D5140"/>
    <w:rsid w:val="008F0709"/>
    <w:rsid w:val="008F3EF4"/>
    <w:rsid w:val="008F5B04"/>
    <w:rsid w:val="0090052D"/>
    <w:rsid w:val="00910BAB"/>
    <w:rsid w:val="00911F71"/>
    <w:rsid w:val="00915763"/>
    <w:rsid w:val="00927E2F"/>
    <w:rsid w:val="00930168"/>
    <w:rsid w:val="00937694"/>
    <w:rsid w:val="009672EE"/>
    <w:rsid w:val="009822C8"/>
    <w:rsid w:val="009901C1"/>
    <w:rsid w:val="009A1165"/>
    <w:rsid w:val="009B0599"/>
    <w:rsid w:val="009B36CB"/>
    <w:rsid w:val="009E189A"/>
    <w:rsid w:val="009F0C22"/>
    <w:rsid w:val="00A52F5E"/>
    <w:rsid w:val="00A544C5"/>
    <w:rsid w:val="00A5691C"/>
    <w:rsid w:val="00A81E9E"/>
    <w:rsid w:val="00A84AF3"/>
    <w:rsid w:val="00A87B76"/>
    <w:rsid w:val="00A90BAA"/>
    <w:rsid w:val="00A92CAC"/>
    <w:rsid w:val="00AB5521"/>
    <w:rsid w:val="00AC3911"/>
    <w:rsid w:val="00AE47B9"/>
    <w:rsid w:val="00B175B7"/>
    <w:rsid w:val="00B229FE"/>
    <w:rsid w:val="00B4122D"/>
    <w:rsid w:val="00B52DCA"/>
    <w:rsid w:val="00B60830"/>
    <w:rsid w:val="00B87C68"/>
    <w:rsid w:val="00BA6886"/>
    <w:rsid w:val="00BB0B8E"/>
    <w:rsid w:val="00BB5285"/>
    <w:rsid w:val="00BB58DA"/>
    <w:rsid w:val="00BC04F7"/>
    <w:rsid w:val="00BC22AC"/>
    <w:rsid w:val="00BC55E7"/>
    <w:rsid w:val="00BD511F"/>
    <w:rsid w:val="00BF29F0"/>
    <w:rsid w:val="00C26DBA"/>
    <w:rsid w:val="00C36C2B"/>
    <w:rsid w:val="00C67AD7"/>
    <w:rsid w:val="00CB096D"/>
    <w:rsid w:val="00CB6BA7"/>
    <w:rsid w:val="00CE1C07"/>
    <w:rsid w:val="00CF0568"/>
    <w:rsid w:val="00D05A74"/>
    <w:rsid w:val="00D16CE1"/>
    <w:rsid w:val="00D30499"/>
    <w:rsid w:val="00D37476"/>
    <w:rsid w:val="00D4748D"/>
    <w:rsid w:val="00D8019D"/>
    <w:rsid w:val="00D82DBD"/>
    <w:rsid w:val="00D935B7"/>
    <w:rsid w:val="00DA0119"/>
    <w:rsid w:val="00DA5C40"/>
    <w:rsid w:val="00DD5849"/>
    <w:rsid w:val="00DD74C4"/>
    <w:rsid w:val="00DE4FBE"/>
    <w:rsid w:val="00DE6F87"/>
    <w:rsid w:val="00DF533B"/>
    <w:rsid w:val="00E03BA0"/>
    <w:rsid w:val="00E143E3"/>
    <w:rsid w:val="00E23FB4"/>
    <w:rsid w:val="00E463DE"/>
    <w:rsid w:val="00E5544E"/>
    <w:rsid w:val="00E56D6F"/>
    <w:rsid w:val="00E807AB"/>
    <w:rsid w:val="00E96530"/>
    <w:rsid w:val="00E97CBA"/>
    <w:rsid w:val="00EA5325"/>
    <w:rsid w:val="00EA552D"/>
    <w:rsid w:val="00EE2948"/>
    <w:rsid w:val="00F31CCD"/>
    <w:rsid w:val="00F51AA7"/>
    <w:rsid w:val="00F60561"/>
    <w:rsid w:val="00F617F5"/>
    <w:rsid w:val="00F71558"/>
    <w:rsid w:val="00F71B1C"/>
    <w:rsid w:val="00F72267"/>
    <w:rsid w:val="00FA3BB9"/>
    <w:rsid w:val="00FA5FC0"/>
    <w:rsid w:val="00FF2B4A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CAC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CAC"/>
    <w:pPr>
      <w:keepNext/>
      <w:tabs>
        <w:tab w:val="left" w:pos="4111"/>
      </w:tabs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CAC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4D16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1647"/>
    <w:rPr>
      <w:rFonts w:asciiTheme="minorHAnsi" w:eastAsiaTheme="minorEastAsia" w:hAnsiTheme="minorHAnsi" w:cstheme="minorBid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A92CAC"/>
    <w:pPr>
      <w:ind w:left="426"/>
      <w:jc w:val="both"/>
    </w:pPr>
    <w:rPr>
      <w:rFonts w:ascii="Arial" w:hAnsi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1F0A06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A92CA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77C40"/>
    <w:rPr>
      <w:rFonts w:cs="Times New Roman"/>
      <w:b/>
      <w:sz w:val="36"/>
    </w:rPr>
  </w:style>
  <w:style w:type="paragraph" w:styleId="Zhlav">
    <w:name w:val="header"/>
    <w:basedOn w:val="Normln"/>
    <w:link w:val="ZhlavChar"/>
    <w:uiPriority w:val="99"/>
    <w:rsid w:val="00A92CAC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1647"/>
    <w:rPr>
      <w:sz w:val="24"/>
      <w:szCs w:val="24"/>
    </w:rPr>
  </w:style>
  <w:style w:type="paragraph" w:styleId="Zkladntext">
    <w:name w:val="Body Text"/>
    <w:basedOn w:val="Normln"/>
    <w:link w:val="ZkladntextChar"/>
    <w:rsid w:val="00A92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1647"/>
    <w:rPr>
      <w:sz w:val="24"/>
      <w:szCs w:val="24"/>
    </w:rPr>
  </w:style>
  <w:style w:type="paragraph" w:styleId="Seznam">
    <w:name w:val="List"/>
    <w:basedOn w:val="Normln"/>
    <w:uiPriority w:val="99"/>
    <w:rsid w:val="00A92CAC"/>
    <w:pPr>
      <w:ind w:left="283" w:hanging="283"/>
    </w:pPr>
    <w:rPr>
      <w:szCs w:val="20"/>
    </w:rPr>
  </w:style>
  <w:style w:type="paragraph" w:styleId="Textvbloku">
    <w:name w:val="Block Text"/>
    <w:basedOn w:val="Normln"/>
    <w:uiPriority w:val="99"/>
    <w:rsid w:val="00A92CAC"/>
    <w:pPr>
      <w:ind w:left="284" w:right="282" w:hanging="284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92CAC"/>
    <w:pPr>
      <w:ind w:left="-142"/>
      <w:jc w:val="both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1647"/>
    <w:rPr>
      <w:sz w:val="24"/>
      <w:szCs w:val="24"/>
    </w:rPr>
  </w:style>
  <w:style w:type="paragraph" w:styleId="Seznam2">
    <w:name w:val="List 2"/>
    <w:basedOn w:val="Normln"/>
    <w:uiPriority w:val="99"/>
    <w:rsid w:val="00A92CAC"/>
    <w:pPr>
      <w:ind w:left="566" w:hanging="283"/>
    </w:pPr>
    <w:rPr>
      <w:sz w:val="20"/>
      <w:szCs w:val="20"/>
    </w:rPr>
  </w:style>
  <w:style w:type="paragraph" w:styleId="Seznam3">
    <w:name w:val="List 3"/>
    <w:basedOn w:val="Normln"/>
    <w:uiPriority w:val="99"/>
    <w:rsid w:val="00A92CAC"/>
    <w:pPr>
      <w:ind w:left="849" w:hanging="283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92CAC"/>
    <w:pPr>
      <w:ind w:left="-142"/>
    </w:pPr>
    <w:rPr>
      <w:rFonts w:ascii="Arial" w:hAnsi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D1647"/>
    <w:rPr>
      <w:sz w:val="16"/>
      <w:szCs w:val="16"/>
    </w:rPr>
  </w:style>
  <w:style w:type="paragraph" w:styleId="Pokraovnseznamu3">
    <w:name w:val="List Continue 3"/>
    <w:basedOn w:val="Normln"/>
    <w:uiPriority w:val="99"/>
    <w:rsid w:val="00A92CAC"/>
    <w:pPr>
      <w:spacing w:after="120"/>
      <w:ind w:left="849"/>
    </w:pPr>
    <w:rPr>
      <w:sz w:val="20"/>
      <w:szCs w:val="20"/>
    </w:rPr>
  </w:style>
  <w:style w:type="paragraph" w:styleId="Seznamsodrkami4">
    <w:name w:val="List Bullet 4"/>
    <w:basedOn w:val="Normln"/>
    <w:autoRedefine/>
    <w:uiPriority w:val="99"/>
    <w:rsid w:val="00A92CAC"/>
    <w:pPr>
      <w:ind w:left="1132" w:hanging="283"/>
    </w:pPr>
    <w:rPr>
      <w:sz w:val="20"/>
      <w:szCs w:val="20"/>
    </w:rPr>
  </w:style>
  <w:style w:type="character" w:styleId="slostrnky">
    <w:name w:val="page number"/>
    <w:basedOn w:val="Standardnpsmoodstavce"/>
    <w:uiPriority w:val="99"/>
    <w:rsid w:val="00A92CAC"/>
    <w:rPr>
      <w:rFonts w:cs="Times New Roman"/>
    </w:rPr>
  </w:style>
  <w:style w:type="paragraph" w:styleId="Zpat">
    <w:name w:val="footer"/>
    <w:basedOn w:val="Normln"/>
    <w:link w:val="ZpatChar"/>
    <w:uiPriority w:val="99"/>
    <w:rsid w:val="00A92C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D1647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77C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03A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3A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6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3A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6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03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647"/>
    <w:rPr>
      <w:sz w:val="0"/>
      <w:szCs w:val="0"/>
    </w:rPr>
  </w:style>
  <w:style w:type="character" w:customStyle="1" w:styleId="oeucxf">
    <w:name w:val="oeucxf"/>
    <w:basedOn w:val="Standardnpsmoodstavce"/>
    <w:uiPriority w:val="99"/>
    <w:rsid w:val="00653167"/>
    <w:rPr>
      <w:rFonts w:cs="Times New Roman"/>
    </w:rPr>
  </w:style>
  <w:style w:type="paragraph" w:styleId="Bezmezer">
    <w:name w:val="No Spacing"/>
    <w:uiPriority w:val="1"/>
    <w:qFormat/>
    <w:rsid w:val="00BA68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CAC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CAC"/>
    <w:pPr>
      <w:keepNext/>
      <w:tabs>
        <w:tab w:val="left" w:pos="4111"/>
      </w:tabs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CAC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4D16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1647"/>
    <w:rPr>
      <w:rFonts w:asciiTheme="minorHAnsi" w:eastAsiaTheme="minorEastAsia" w:hAnsiTheme="minorHAnsi" w:cstheme="minorBid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A92CAC"/>
    <w:pPr>
      <w:ind w:left="426"/>
      <w:jc w:val="both"/>
    </w:pPr>
    <w:rPr>
      <w:rFonts w:ascii="Arial" w:hAnsi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1F0A06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A92CA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77C40"/>
    <w:rPr>
      <w:rFonts w:cs="Times New Roman"/>
      <w:b/>
      <w:sz w:val="36"/>
    </w:rPr>
  </w:style>
  <w:style w:type="paragraph" w:styleId="Zhlav">
    <w:name w:val="header"/>
    <w:basedOn w:val="Normln"/>
    <w:link w:val="ZhlavChar"/>
    <w:uiPriority w:val="99"/>
    <w:rsid w:val="00A92CAC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1647"/>
    <w:rPr>
      <w:sz w:val="24"/>
      <w:szCs w:val="24"/>
    </w:rPr>
  </w:style>
  <w:style w:type="paragraph" w:styleId="Zkladntext">
    <w:name w:val="Body Text"/>
    <w:basedOn w:val="Normln"/>
    <w:link w:val="ZkladntextChar"/>
    <w:rsid w:val="00A92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1647"/>
    <w:rPr>
      <w:sz w:val="24"/>
      <w:szCs w:val="24"/>
    </w:rPr>
  </w:style>
  <w:style w:type="paragraph" w:styleId="Seznam">
    <w:name w:val="List"/>
    <w:basedOn w:val="Normln"/>
    <w:uiPriority w:val="99"/>
    <w:rsid w:val="00A92CAC"/>
    <w:pPr>
      <w:ind w:left="283" w:hanging="283"/>
    </w:pPr>
    <w:rPr>
      <w:szCs w:val="20"/>
    </w:rPr>
  </w:style>
  <w:style w:type="paragraph" w:styleId="Textvbloku">
    <w:name w:val="Block Text"/>
    <w:basedOn w:val="Normln"/>
    <w:uiPriority w:val="99"/>
    <w:rsid w:val="00A92CAC"/>
    <w:pPr>
      <w:ind w:left="284" w:right="282" w:hanging="284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92CAC"/>
    <w:pPr>
      <w:ind w:left="-142"/>
      <w:jc w:val="both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1647"/>
    <w:rPr>
      <w:sz w:val="24"/>
      <w:szCs w:val="24"/>
    </w:rPr>
  </w:style>
  <w:style w:type="paragraph" w:styleId="Seznam2">
    <w:name w:val="List 2"/>
    <w:basedOn w:val="Normln"/>
    <w:uiPriority w:val="99"/>
    <w:rsid w:val="00A92CAC"/>
    <w:pPr>
      <w:ind w:left="566" w:hanging="283"/>
    </w:pPr>
    <w:rPr>
      <w:sz w:val="20"/>
      <w:szCs w:val="20"/>
    </w:rPr>
  </w:style>
  <w:style w:type="paragraph" w:styleId="Seznam3">
    <w:name w:val="List 3"/>
    <w:basedOn w:val="Normln"/>
    <w:uiPriority w:val="99"/>
    <w:rsid w:val="00A92CAC"/>
    <w:pPr>
      <w:ind w:left="849" w:hanging="283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92CAC"/>
    <w:pPr>
      <w:ind w:left="-142"/>
    </w:pPr>
    <w:rPr>
      <w:rFonts w:ascii="Arial" w:hAnsi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D1647"/>
    <w:rPr>
      <w:sz w:val="16"/>
      <w:szCs w:val="16"/>
    </w:rPr>
  </w:style>
  <w:style w:type="paragraph" w:styleId="Pokraovnseznamu3">
    <w:name w:val="List Continue 3"/>
    <w:basedOn w:val="Normln"/>
    <w:uiPriority w:val="99"/>
    <w:rsid w:val="00A92CAC"/>
    <w:pPr>
      <w:spacing w:after="120"/>
      <w:ind w:left="849"/>
    </w:pPr>
    <w:rPr>
      <w:sz w:val="20"/>
      <w:szCs w:val="20"/>
    </w:rPr>
  </w:style>
  <w:style w:type="paragraph" w:styleId="Seznamsodrkami4">
    <w:name w:val="List Bullet 4"/>
    <w:basedOn w:val="Normln"/>
    <w:autoRedefine/>
    <w:uiPriority w:val="99"/>
    <w:rsid w:val="00A92CAC"/>
    <w:pPr>
      <w:ind w:left="1132" w:hanging="283"/>
    </w:pPr>
    <w:rPr>
      <w:sz w:val="20"/>
      <w:szCs w:val="20"/>
    </w:rPr>
  </w:style>
  <w:style w:type="character" w:styleId="slostrnky">
    <w:name w:val="page number"/>
    <w:basedOn w:val="Standardnpsmoodstavce"/>
    <w:uiPriority w:val="99"/>
    <w:rsid w:val="00A92CAC"/>
    <w:rPr>
      <w:rFonts w:cs="Times New Roman"/>
    </w:rPr>
  </w:style>
  <w:style w:type="paragraph" w:styleId="Zpat">
    <w:name w:val="footer"/>
    <w:basedOn w:val="Normln"/>
    <w:link w:val="ZpatChar"/>
    <w:uiPriority w:val="99"/>
    <w:rsid w:val="00A92C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D1647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77C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03A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3A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6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3A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6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03A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647"/>
    <w:rPr>
      <w:sz w:val="0"/>
      <w:szCs w:val="0"/>
    </w:rPr>
  </w:style>
  <w:style w:type="character" w:customStyle="1" w:styleId="oeucxf">
    <w:name w:val="oeucxf"/>
    <w:basedOn w:val="Standardnpsmoodstavce"/>
    <w:uiPriority w:val="99"/>
    <w:rsid w:val="00653167"/>
    <w:rPr>
      <w:rFonts w:cs="Times New Roman"/>
    </w:rPr>
  </w:style>
  <w:style w:type="paragraph" w:styleId="Bezmezer">
    <w:name w:val="No Spacing"/>
    <w:uiPriority w:val="1"/>
    <w:qFormat/>
    <w:rsid w:val="00BA68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6B4FB-9212-434E-93CA-890D8C08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Koleje a menzy UK Praha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Jaroslav Jandus</dc:creator>
  <cp:lastModifiedBy>Admin</cp:lastModifiedBy>
  <cp:revision>4</cp:revision>
  <cp:lastPrinted>2016-02-09T05:05:00Z</cp:lastPrinted>
  <dcterms:created xsi:type="dcterms:W3CDTF">2016-09-05T07:46:00Z</dcterms:created>
  <dcterms:modified xsi:type="dcterms:W3CDTF">2016-09-09T07:04:00Z</dcterms:modified>
</cp:coreProperties>
</file>