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3C2757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0A33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F512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184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5260F54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F512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20.07</w:t>
            </w:r>
            <w:r w:rsidR="000A33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.2021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3B0C6F80" w:rsidR="004B6664" w:rsidRPr="004B6664" w:rsidRDefault="00F51266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Arkance Systems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4D722573" w:rsidR="004B6664" w:rsidRPr="004B6664" w:rsidRDefault="00F51266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Líbalova 2348/1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0FD26855" w:rsidR="004B6664" w:rsidRPr="004B6664" w:rsidRDefault="00F51266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149 00 Praha 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1650616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F512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5837DA5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F512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04DC7F9C" w:rsidR="004B6664" w:rsidRPr="004B6664" w:rsidRDefault="006A5CF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8327EF" w14:textId="18F030E3" w:rsidR="00BE4864" w:rsidRDefault="0074121E" w:rsidP="00BE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BE4864" w:rsidRPr="00E313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</w:t>
            </w:r>
            <w:r w:rsidR="00F5126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1 ks licence Autodesk Architecture, Engineering </w:t>
            </w:r>
            <w:r w:rsidR="00F51266">
              <w:rPr>
                <w:rFonts w:ascii="Tahoma" w:hAnsi="Tahoma" w:cs="Tahoma"/>
                <w:b/>
                <w:bCs/>
                <w:sz w:val="20"/>
                <w:szCs w:val="20"/>
              </w:rPr>
              <w:t>&amp; Construction Collection + Bonusy CS+.</w:t>
            </w:r>
            <w:r w:rsidR="00F51266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hAnsi="Tahoma" w:cs="Tahoma"/>
                <w:sz w:val="20"/>
                <w:szCs w:val="20"/>
              </w:rPr>
              <w:t xml:space="preserve">Počet licencí: </w:t>
            </w:r>
            <w:r w:rsidR="00F51266">
              <w:rPr>
                <w:rFonts w:ascii="Tahoma" w:hAnsi="Tahoma" w:cs="Tahoma"/>
                <w:sz w:val="20"/>
                <w:szCs w:val="20"/>
              </w:rPr>
              <w:t>1</w:t>
            </w:r>
            <w:r w:rsidR="00BE4864">
              <w:rPr>
                <w:rFonts w:ascii="Tahoma" w:hAnsi="Tahoma" w:cs="Tahoma"/>
                <w:sz w:val="20"/>
                <w:szCs w:val="20"/>
              </w:rPr>
              <w:t xml:space="preserve"> ks</w:t>
            </w:r>
          </w:p>
          <w:p w14:paraId="0EF9EAE3" w14:textId="3A6F0FE3" w:rsidR="002B1AE5" w:rsidRPr="008757E3" w:rsidRDefault="00BE4864" w:rsidP="00EB3D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za licenci: </w:t>
            </w:r>
            <w:r w:rsidR="00F51266">
              <w:rPr>
                <w:rFonts w:ascii="Tahoma" w:hAnsi="Tahoma" w:cs="Tahoma"/>
                <w:sz w:val="20"/>
                <w:szCs w:val="20"/>
              </w:rPr>
              <w:t>86.560</w:t>
            </w:r>
            <w:r w:rsidR="00EF60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Kč bez DPH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525E4">
              <w:rPr>
                <w:rFonts w:ascii="Tahoma" w:hAnsi="Tahoma" w:cs="Tahoma"/>
                <w:b/>
                <w:sz w:val="20"/>
                <w:szCs w:val="20"/>
              </w:rPr>
              <w:t xml:space="preserve">Celkem: </w:t>
            </w:r>
            <w:r w:rsidR="00F51266">
              <w:rPr>
                <w:rFonts w:ascii="Tahoma" w:hAnsi="Tahoma" w:cs="Tahoma"/>
                <w:b/>
                <w:sz w:val="20"/>
                <w:szCs w:val="20"/>
              </w:rPr>
              <w:t>104.737,60</w:t>
            </w:r>
            <w:r w:rsidRPr="00D525E4">
              <w:rPr>
                <w:rFonts w:ascii="Tahoma" w:hAnsi="Tahoma" w:cs="Tahoma"/>
                <w:b/>
                <w:sz w:val="20"/>
                <w:szCs w:val="20"/>
              </w:rPr>
              <w:t xml:space="preserve"> Kč s</w:t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D525E4">
              <w:rPr>
                <w:rFonts w:ascii="Tahoma" w:hAnsi="Tahoma" w:cs="Tahoma"/>
                <w:b/>
                <w:sz w:val="20"/>
                <w:szCs w:val="20"/>
              </w:rPr>
              <w:t>DPH</w:t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74121E" w:rsidRPr="009B7A81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3082051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A33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F51266">
              <w:rPr>
                <w:rFonts w:ascii="Tahoma" w:hAnsi="Tahoma" w:cs="Tahoma"/>
                <w:sz w:val="20"/>
                <w:szCs w:val="20"/>
              </w:rPr>
              <w:t>21.7.2021</w:t>
            </w:r>
            <w:r w:rsidR="000A3302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F51266">
              <w:rPr>
                <w:rFonts w:ascii="Tahoma" w:hAnsi="Tahoma" w:cs="Tahoma"/>
                <w:sz w:val="20"/>
                <w:szCs w:val="20"/>
              </w:rPr>
              <w:t>20.7.2022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3327877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</w:t>
            </w:r>
            <w:r w:rsidR="00F512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86.560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1E3CD74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51266" w:rsidRPr="00F512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18 177,6</w:t>
            </w:r>
            <w:r w:rsidR="00F512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0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30DFA8A4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F5126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104.737,60</w:t>
            </w:r>
            <w:r w:rsidR="00BF30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ECEBD0D" w:rsidR="004B6664" w:rsidRPr="004B6664" w:rsidRDefault="00C0104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3729ED78" w:rsidR="004B6664" w:rsidRPr="004B6664" w:rsidRDefault="00A713A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doc. Ing. arch. Michal Sedláček, ředitel KAM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1543FF5C" w:rsidR="004B6664" w:rsidRPr="00BE7EE1" w:rsidRDefault="006A5CF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6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  <w:lang w:eastAsia="cs-CZ"/>
                </w:rPr>
                <w:t>xxxxx</w:t>
              </w:r>
            </w:hyperlink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0886FE36" w:rsidR="00A76753" w:rsidRPr="004B6664" w:rsidRDefault="006A5CF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314EFF82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77777777" w:rsidR="00A713A4" w:rsidRPr="004B6664" w:rsidRDefault="00A713A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544" w14:textId="3EACE602" w:rsidR="00A713A4" w:rsidRPr="00A713A4" w:rsidRDefault="00A713A4" w:rsidP="00111584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373DF9BE" w:rsidR="00460654" w:rsidRDefault="00460654" w:rsidP="00A713A4"/>
    <w:sectPr w:rsidR="00460654" w:rsidSect="00330AD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2B1AE5"/>
    <w:rsid w:val="002C5E88"/>
    <w:rsid w:val="00330AD4"/>
    <w:rsid w:val="00342986"/>
    <w:rsid w:val="004134A5"/>
    <w:rsid w:val="00432DAF"/>
    <w:rsid w:val="00456F0E"/>
    <w:rsid w:val="00460654"/>
    <w:rsid w:val="004A74FC"/>
    <w:rsid w:val="004B4311"/>
    <w:rsid w:val="004B6664"/>
    <w:rsid w:val="00576BD4"/>
    <w:rsid w:val="005C617C"/>
    <w:rsid w:val="005D4E74"/>
    <w:rsid w:val="006A5CFD"/>
    <w:rsid w:val="006F7B16"/>
    <w:rsid w:val="0074121E"/>
    <w:rsid w:val="00783D37"/>
    <w:rsid w:val="007E19E5"/>
    <w:rsid w:val="00866593"/>
    <w:rsid w:val="008757E3"/>
    <w:rsid w:val="00943221"/>
    <w:rsid w:val="009B7A81"/>
    <w:rsid w:val="00A0268C"/>
    <w:rsid w:val="00A11B0B"/>
    <w:rsid w:val="00A60FE1"/>
    <w:rsid w:val="00A713A4"/>
    <w:rsid w:val="00A76753"/>
    <w:rsid w:val="00B437D4"/>
    <w:rsid w:val="00B44A01"/>
    <w:rsid w:val="00B968DE"/>
    <w:rsid w:val="00BE4864"/>
    <w:rsid w:val="00BE7EE1"/>
    <w:rsid w:val="00BF30F7"/>
    <w:rsid w:val="00C0104A"/>
    <w:rsid w:val="00C07ABF"/>
    <w:rsid w:val="00CB1429"/>
    <w:rsid w:val="00D80892"/>
    <w:rsid w:val="00DC0C41"/>
    <w:rsid w:val="00DE7384"/>
    <w:rsid w:val="00E7408C"/>
    <w:rsid w:val="00EB3D3C"/>
    <w:rsid w:val="00ED2F0B"/>
    <w:rsid w:val="00EF6042"/>
    <w:rsid w:val="00F03ECC"/>
    <w:rsid w:val="00F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frankova.petra@kam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Hana Stará</cp:lastModifiedBy>
  <cp:revision>3</cp:revision>
  <cp:lastPrinted>2018-09-06T06:13:00Z</cp:lastPrinted>
  <dcterms:created xsi:type="dcterms:W3CDTF">2022-11-24T12:27:00Z</dcterms:created>
  <dcterms:modified xsi:type="dcterms:W3CDTF">2022-11-24T12:29:00Z</dcterms:modified>
</cp:coreProperties>
</file>