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B7A3" w14:textId="77777777" w:rsidR="00F81AB3" w:rsidRPr="001D4C5F" w:rsidRDefault="003546D9" w:rsidP="00AA28A8">
      <w:pPr>
        <w:jc w:val="center"/>
        <w:rPr>
          <w:rFonts w:cstheme="minorHAnsi"/>
          <w:b/>
          <w:bCs/>
          <w:sz w:val="28"/>
          <w:szCs w:val="28"/>
        </w:rPr>
      </w:pPr>
      <w:r w:rsidRPr="001D4C5F">
        <w:rPr>
          <w:rFonts w:cstheme="minorHAnsi"/>
          <w:b/>
          <w:bCs/>
          <w:sz w:val="28"/>
          <w:szCs w:val="28"/>
        </w:rPr>
        <w:t>SMLOUVA O DÍLO</w:t>
      </w:r>
    </w:p>
    <w:p w14:paraId="048C89A4" w14:textId="31E8296A" w:rsidR="005955C0" w:rsidRPr="001D4C5F" w:rsidRDefault="002642E0" w:rsidP="0037049F">
      <w:pPr>
        <w:jc w:val="center"/>
        <w:rPr>
          <w:rFonts w:cstheme="minorHAnsi"/>
          <w:bCs/>
          <w:sz w:val="24"/>
          <w:szCs w:val="24"/>
        </w:rPr>
      </w:pPr>
      <w:r w:rsidRPr="001D4C5F">
        <w:rPr>
          <w:rFonts w:cstheme="minorHAnsi"/>
          <w:bCs/>
          <w:sz w:val="24"/>
          <w:szCs w:val="24"/>
        </w:rPr>
        <w:t>uzavřená dle ustanovení § 2586 a násl. zákona č. 89/2012 sb., občanský zákoník</w:t>
      </w:r>
    </w:p>
    <w:p w14:paraId="32899536" w14:textId="644F53D0" w:rsidR="001138CB" w:rsidRPr="001D4C5F" w:rsidRDefault="001138CB" w:rsidP="0037049F">
      <w:pPr>
        <w:jc w:val="center"/>
        <w:rPr>
          <w:rFonts w:cstheme="minorHAnsi"/>
          <w:bCs/>
          <w:i/>
          <w:iCs/>
          <w:sz w:val="24"/>
          <w:szCs w:val="24"/>
        </w:rPr>
      </w:pPr>
      <w:r w:rsidRPr="001D4C5F">
        <w:rPr>
          <w:rFonts w:cstheme="minorHAnsi"/>
          <w:bCs/>
          <w:i/>
          <w:iCs/>
          <w:sz w:val="24"/>
          <w:szCs w:val="24"/>
        </w:rPr>
        <w:t>Název stavby: „</w:t>
      </w:r>
      <w:r w:rsidR="0054116A" w:rsidRPr="001D4C5F">
        <w:rPr>
          <w:rFonts w:cstheme="minorHAnsi"/>
          <w:bCs/>
          <w:i/>
          <w:iCs/>
          <w:sz w:val="24"/>
          <w:szCs w:val="24"/>
        </w:rPr>
        <w:t xml:space="preserve">Obnova pěší stezky </w:t>
      </w:r>
      <w:proofErr w:type="gramStart"/>
      <w:r w:rsidR="0054116A" w:rsidRPr="001D4C5F">
        <w:rPr>
          <w:rFonts w:cstheme="minorHAnsi"/>
          <w:bCs/>
          <w:i/>
          <w:iCs/>
          <w:sz w:val="24"/>
          <w:szCs w:val="24"/>
        </w:rPr>
        <w:t>Podhoří - Bohnice</w:t>
      </w:r>
      <w:proofErr w:type="gramEnd"/>
      <w:r w:rsidRPr="001D4C5F">
        <w:rPr>
          <w:rFonts w:cstheme="minorHAnsi"/>
          <w:bCs/>
          <w:i/>
          <w:iCs/>
          <w:sz w:val="24"/>
          <w:szCs w:val="24"/>
        </w:rPr>
        <w:t>“.</w:t>
      </w:r>
    </w:p>
    <w:p w14:paraId="7BE484F3" w14:textId="75AE0878" w:rsidR="002642E0" w:rsidRPr="001D4C5F" w:rsidRDefault="002642E0" w:rsidP="002642E0">
      <w:pPr>
        <w:spacing w:after="0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Smluvní strany</w:t>
      </w:r>
    </w:p>
    <w:p w14:paraId="5D1B4C3A" w14:textId="77777777" w:rsidR="00E73D64" w:rsidRPr="001D4C5F" w:rsidRDefault="00E73D64" w:rsidP="001B6E9F">
      <w:pPr>
        <w:pStyle w:val="Bezmezer"/>
        <w:rPr>
          <w:rFonts w:cstheme="minorHAnsi"/>
          <w:b/>
          <w:sz w:val="24"/>
          <w:szCs w:val="24"/>
        </w:rPr>
      </w:pPr>
    </w:p>
    <w:p w14:paraId="169024E5" w14:textId="77777777" w:rsidR="001138CB" w:rsidRPr="001D4C5F" w:rsidRDefault="00D974A6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b/>
          <w:sz w:val="24"/>
          <w:szCs w:val="24"/>
        </w:rPr>
        <w:t>Městská část Praha – Troja</w:t>
      </w:r>
      <w:r w:rsidR="00FB3BCE" w:rsidRPr="001D4C5F">
        <w:rPr>
          <w:rFonts w:cstheme="minorHAnsi"/>
          <w:sz w:val="24"/>
          <w:szCs w:val="24"/>
        </w:rPr>
        <w:t xml:space="preserve">, </w:t>
      </w:r>
    </w:p>
    <w:p w14:paraId="08CD495B" w14:textId="02B9376E" w:rsidR="00FB3BCE" w:rsidRPr="001D4C5F" w:rsidRDefault="00FB3BCE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 xml:space="preserve">Trojská 96/230, 171 </w:t>
      </w:r>
      <w:proofErr w:type="gramStart"/>
      <w:r w:rsidRPr="001D4C5F">
        <w:rPr>
          <w:rFonts w:cstheme="minorHAnsi"/>
          <w:sz w:val="24"/>
          <w:szCs w:val="24"/>
        </w:rPr>
        <w:t>00  Praha</w:t>
      </w:r>
      <w:proofErr w:type="gramEnd"/>
      <w:r w:rsidRPr="001D4C5F">
        <w:rPr>
          <w:rFonts w:cstheme="minorHAnsi"/>
          <w:sz w:val="24"/>
          <w:szCs w:val="24"/>
        </w:rPr>
        <w:t xml:space="preserve"> 7, Troja</w:t>
      </w:r>
    </w:p>
    <w:p w14:paraId="4683CAE6" w14:textId="77777777" w:rsidR="001B6E9F" w:rsidRPr="001D4C5F" w:rsidRDefault="001B6E9F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 xml:space="preserve">Zastoupená starostou Ing. Tomášem </w:t>
      </w:r>
      <w:proofErr w:type="spellStart"/>
      <w:r w:rsidRPr="001D4C5F">
        <w:rPr>
          <w:rFonts w:cstheme="minorHAnsi"/>
          <w:sz w:val="24"/>
          <w:szCs w:val="24"/>
        </w:rPr>
        <w:t>Bryknarem</w:t>
      </w:r>
      <w:proofErr w:type="spellEnd"/>
    </w:p>
    <w:p w14:paraId="490BC527" w14:textId="30BDB4EA" w:rsidR="00CB2FF8" w:rsidRPr="001D4C5F" w:rsidRDefault="00CB2FF8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I</w:t>
      </w:r>
      <w:r w:rsidR="00D974A6" w:rsidRPr="001D4C5F">
        <w:rPr>
          <w:rFonts w:cstheme="minorHAnsi"/>
          <w:sz w:val="24"/>
          <w:szCs w:val="24"/>
        </w:rPr>
        <w:t>Č: 452 46</w:t>
      </w:r>
      <w:r w:rsidRPr="001D4C5F">
        <w:rPr>
          <w:rFonts w:cstheme="minorHAnsi"/>
          <w:sz w:val="24"/>
          <w:szCs w:val="24"/>
        </w:rPr>
        <w:t> </w:t>
      </w:r>
      <w:r w:rsidR="00D974A6" w:rsidRPr="001D4C5F">
        <w:rPr>
          <w:rFonts w:cstheme="minorHAnsi"/>
          <w:sz w:val="24"/>
          <w:szCs w:val="24"/>
        </w:rPr>
        <w:t>858</w:t>
      </w:r>
    </w:p>
    <w:p w14:paraId="63973CB6" w14:textId="77777777" w:rsidR="00D974A6" w:rsidRPr="001D4C5F" w:rsidRDefault="00D974A6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DIČ: CZ 452 46 858</w:t>
      </w:r>
    </w:p>
    <w:p w14:paraId="3C010043" w14:textId="77777777" w:rsidR="00D974A6" w:rsidRPr="001D4C5F" w:rsidRDefault="00D974A6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Bankovní spojení: ČS a.s.</w:t>
      </w:r>
    </w:p>
    <w:p w14:paraId="0D73E4A2" w14:textId="77777777" w:rsidR="00D974A6" w:rsidRPr="001D4C5F" w:rsidRDefault="00D974A6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Číslo účtu: 2000725369/0800</w:t>
      </w:r>
    </w:p>
    <w:p w14:paraId="3216C99C" w14:textId="18C2D5B0" w:rsidR="00F81AB3" w:rsidRPr="001D4C5F" w:rsidRDefault="00D974A6" w:rsidP="001B6E9F">
      <w:pPr>
        <w:pStyle w:val="Bezmezer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Tel.: 284</w:t>
      </w:r>
      <w:r w:rsidR="0054116A" w:rsidRPr="001D4C5F">
        <w:rPr>
          <w:rFonts w:cstheme="minorHAnsi"/>
          <w:sz w:val="24"/>
          <w:szCs w:val="24"/>
        </w:rPr>
        <w:t> </w:t>
      </w:r>
      <w:r w:rsidRPr="001D4C5F">
        <w:rPr>
          <w:rFonts w:cstheme="minorHAnsi"/>
          <w:sz w:val="24"/>
          <w:szCs w:val="24"/>
        </w:rPr>
        <w:t>686</w:t>
      </w:r>
      <w:r w:rsidR="0054116A" w:rsidRPr="001D4C5F">
        <w:rPr>
          <w:rFonts w:cstheme="minorHAnsi"/>
          <w:sz w:val="24"/>
          <w:szCs w:val="24"/>
        </w:rPr>
        <w:t xml:space="preserve"> </w:t>
      </w:r>
      <w:r w:rsidRPr="001D4C5F">
        <w:rPr>
          <w:rFonts w:cstheme="minorHAnsi"/>
          <w:sz w:val="24"/>
          <w:szCs w:val="24"/>
        </w:rPr>
        <w:t>103</w:t>
      </w:r>
    </w:p>
    <w:p w14:paraId="0EABA491" w14:textId="6267AC4A" w:rsidR="00990DA5" w:rsidRPr="001D4C5F" w:rsidRDefault="002642E0" w:rsidP="001138CB">
      <w:pPr>
        <w:pStyle w:val="Bezmezer"/>
        <w:rPr>
          <w:rFonts w:cstheme="minorHAnsi"/>
          <w:b/>
          <w:sz w:val="24"/>
          <w:szCs w:val="24"/>
        </w:rPr>
      </w:pPr>
      <w:r w:rsidRPr="001D4C5F">
        <w:rPr>
          <w:rFonts w:cstheme="minorHAnsi"/>
          <w:sz w:val="24"/>
          <w:szCs w:val="24"/>
        </w:rPr>
        <w:t>(dále jen „</w:t>
      </w:r>
      <w:r w:rsidR="00FB3BCE" w:rsidRPr="001D4C5F">
        <w:rPr>
          <w:rFonts w:cstheme="minorHAnsi"/>
          <w:b/>
          <w:sz w:val="24"/>
          <w:szCs w:val="24"/>
        </w:rPr>
        <w:t>objednatel“</w:t>
      </w:r>
      <w:r w:rsidR="00581C2E" w:rsidRPr="001D4C5F">
        <w:rPr>
          <w:rFonts w:cstheme="minorHAnsi"/>
          <w:b/>
          <w:sz w:val="24"/>
          <w:szCs w:val="24"/>
        </w:rPr>
        <w:t>)</w:t>
      </w:r>
    </w:p>
    <w:p w14:paraId="42D99DB4" w14:textId="77777777" w:rsidR="001138CB" w:rsidRPr="001D4C5F" w:rsidRDefault="001138CB" w:rsidP="001138CB">
      <w:pPr>
        <w:pStyle w:val="Bezmezer"/>
        <w:rPr>
          <w:rFonts w:cstheme="minorHAnsi"/>
          <w:b/>
          <w:sz w:val="24"/>
          <w:szCs w:val="24"/>
        </w:rPr>
      </w:pPr>
    </w:p>
    <w:p w14:paraId="57EB450F" w14:textId="1BD6B467" w:rsidR="00AC08B3" w:rsidRPr="001D4C5F" w:rsidRDefault="001138CB" w:rsidP="00990DA5">
      <w:pPr>
        <w:rPr>
          <w:rFonts w:cstheme="minorHAnsi"/>
          <w:sz w:val="24"/>
          <w:szCs w:val="24"/>
        </w:rPr>
        <w:sectPr w:rsidR="00AC08B3" w:rsidRPr="001D4C5F" w:rsidSect="00990DA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D4C5F">
        <w:rPr>
          <w:rFonts w:cstheme="minorHAnsi"/>
          <w:sz w:val="24"/>
          <w:szCs w:val="24"/>
        </w:rPr>
        <w:t>a</w:t>
      </w:r>
    </w:p>
    <w:p w14:paraId="4FF5ACBC" w14:textId="106E4222" w:rsidR="00F329DD" w:rsidRPr="001D4C5F" w:rsidRDefault="0054116A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>Hugo – David Wirth</w:t>
      </w:r>
    </w:p>
    <w:p w14:paraId="3F757E86" w14:textId="41E95DBB" w:rsidR="001138CB" w:rsidRPr="001D4C5F" w:rsidRDefault="0054116A" w:rsidP="001138C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Na Hřebenkách 45, 150 00 Praha 5</w:t>
      </w:r>
      <w:r w:rsidR="001138CB" w:rsidRPr="001D4C5F">
        <w:rPr>
          <w:rFonts w:cstheme="minorHAnsi"/>
          <w:color w:val="000000"/>
          <w:sz w:val="24"/>
          <w:szCs w:val="24"/>
        </w:rPr>
        <w:t xml:space="preserve"> </w:t>
      </w:r>
    </w:p>
    <w:p w14:paraId="0DD11277" w14:textId="16D9514F" w:rsidR="00F329DD" w:rsidRPr="001D4C5F" w:rsidRDefault="00F329DD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IČ: </w:t>
      </w:r>
      <w:r w:rsidR="0054116A" w:rsidRPr="001D4C5F">
        <w:rPr>
          <w:rFonts w:cstheme="minorHAnsi"/>
          <w:color w:val="000000"/>
          <w:sz w:val="24"/>
          <w:szCs w:val="24"/>
        </w:rPr>
        <w:t>07549156</w:t>
      </w:r>
    </w:p>
    <w:p w14:paraId="28BE1721" w14:textId="49125E5D" w:rsidR="00F329DD" w:rsidRPr="001D4C5F" w:rsidRDefault="00637850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</w:t>
      </w:r>
      <w:r w:rsidR="0054116A" w:rsidRPr="001D4C5F">
        <w:rPr>
          <w:rFonts w:cstheme="minorHAnsi"/>
          <w:color w:val="000000"/>
          <w:sz w:val="24"/>
          <w:szCs w:val="24"/>
        </w:rPr>
        <w:t>ení plátce DPH</w:t>
      </w:r>
    </w:p>
    <w:p w14:paraId="79693988" w14:textId="431C6475" w:rsidR="0054116A" w:rsidRPr="009A7AF3" w:rsidRDefault="0054116A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A7AF3">
        <w:rPr>
          <w:rFonts w:cstheme="minorHAnsi"/>
          <w:color w:val="000000" w:themeColor="text1"/>
          <w:sz w:val="24"/>
          <w:szCs w:val="24"/>
          <w:highlight w:val="black"/>
        </w:rPr>
        <w:t>tel: 776 774 871</w:t>
      </w:r>
    </w:p>
    <w:p w14:paraId="1D360031" w14:textId="5CD8879E" w:rsidR="00581C2E" w:rsidRPr="001D4C5F" w:rsidRDefault="00581C2E" w:rsidP="00581C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(dále jen „</w:t>
      </w:r>
      <w:r w:rsidRPr="001D4C5F">
        <w:rPr>
          <w:rFonts w:cstheme="minorHAnsi"/>
          <w:b/>
          <w:bCs/>
          <w:color w:val="000000"/>
          <w:sz w:val="24"/>
          <w:szCs w:val="24"/>
        </w:rPr>
        <w:t>zhotovitel</w:t>
      </w:r>
      <w:r w:rsidRPr="001D4C5F">
        <w:rPr>
          <w:rFonts w:cstheme="minorHAnsi"/>
          <w:color w:val="000000"/>
          <w:sz w:val="24"/>
          <w:szCs w:val="24"/>
        </w:rPr>
        <w:t xml:space="preserve">“)  </w:t>
      </w:r>
    </w:p>
    <w:p w14:paraId="79D7A2B8" w14:textId="608A6361" w:rsidR="00581C2E" w:rsidRPr="001D4C5F" w:rsidRDefault="00581C2E" w:rsidP="00581C2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4DFCAC5" w14:textId="77777777" w:rsidR="00540585" w:rsidRPr="001D4C5F" w:rsidRDefault="00540585" w:rsidP="00540585">
      <w:pPr>
        <w:rPr>
          <w:rFonts w:cstheme="minorHAnsi"/>
          <w:sz w:val="24"/>
          <w:szCs w:val="24"/>
        </w:rPr>
      </w:pPr>
    </w:p>
    <w:p w14:paraId="73672945" w14:textId="2AEC7BCC" w:rsidR="00693F3B" w:rsidRPr="001D4C5F" w:rsidRDefault="00F329DD" w:rsidP="001717FB">
      <w:pPr>
        <w:jc w:val="center"/>
        <w:rPr>
          <w:rFonts w:cstheme="minorHAnsi"/>
          <w:b/>
          <w:bCs/>
          <w:sz w:val="24"/>
          <w:szCs w:val="24"/>
        </w:rPr>
      </w:pPr>
      <w:r w:rsidRPr="001D4C5F">
        <w:rPr>
          <w:rFonts w:cstheme="minorHAnsi"/>
          <w:b/>
          <w:bCs/>
          <w:sz w:val="24"/>
          <w:szCs w:val="24"/>
        </w:rPr>
        <w:t>I. Předmět smlouvy a rozsah díla</w:t>
      </w:r>
    </w:p>
    <w:p w14:paraId="67673508" w14:textId="37905206" w:rsidR="00F329DD" w:rsidRPr="001D4C5F" w:rsidRDefault="00F329DD" w:rsidP="001D4C5F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 xml:space="preserve">1. Touto smlouvou se zhotovitel zavazuje provést pro objednatele </w:t>
      </w:r>
      <w:r w:rsidR="0054116A" w:rsidRPr="001D4C5F">
        <w:rPr>
          <w:rFonts w:cstheme="minorHAnsi"/>
          <w:sz w:val="24"/>
          <w:szCs w:val="24"/>
        </w:rPr>
        <w:t xml:space="preserve">Obnovu pěší stezky Podhoří – Bohnice na pozemcích parc.č.1353/1, 1353/2, 1358/3, 1387, 1395, 1396, 1397, 1398, 1401, 1417, 1418/2 a 1422 vše k.ú.Troja ve vlastnictví </w:t>
      </w:r>
      <w:proofErr w:type="spellStart"/>
      <w:r w:rsidR="0054116A" w:rsidRPr="001D4C5F">
        <w:rPr>
          <w:rFonts w:cstheme="minorHAnsi"/>
          <w:sz w:val="24"/>
          <w:szCs w:val="24"/>
        </w:rPr>
        <w:t>hl.m.Prahy</w:t>
      </w:r>
      <w:proofErr w:type="spellEnd"/>
      <w:r w:rsidRPr="001D4C5F">
        <w:rPr>
          <w:rFonts w:cstheme="minorHAnsi"/>
          <w:sz w:val="24"/>
          <w:szCs w:val="24"/>
        </w:rPr>
        <w:t xml:space="preserve"> (dále jen „dílo“). </w:t>
      </w:r>
    </w:p>
    <w:p w14:paraId="36A7738B" w14:textId="77777777" w:rsidR="001717FB" w:rsidRPr="001D4C5F" w:rsidRDefault="001717FB" w:rsidP="001D4C5F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</w:p>
    <w:p w14:paraId="7D6A6BB7" w14:textId="1D8E5B2B" w:rsidR="00F329DD" w:rsidRPr="001D4C5F" w:rsidRDefault="00F329DD" w:rsidP="001D4C5F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2. Rozsah díla je stanoven v</w:t>
      </w:r>
      <w:r w:rsidR="0075473A" w:rsidRPr="001D4C5F">
        <w:rPr>
          <w:rFonts w:cstheme="minorHAnsi"/>
          <w:sz w:val="24"/>
          <w:szCs w:val="24"/>
        </w:rPr>
        <w:t> cenové nabídce z 1. 12. 2022 v</w:t>
      </w:r>
      <w:r w:rsidRPr="001D4C5F">
        <w:rPr>
          <w:rFonts w:cstheme="minorHAnsi"/>
          <w:sz w:val="24"/>
          <w:szCs w:val="24"/>
        </w:rPr>
        <w:t xml:space="preserve"> příloze č. 1 této smlouvy</w:t>
      </w:r>
      <w:r w:rsidR="001D4C5F">
        <w:rPr>
          <w:rFonts w:cstheme="minorHAnsi"/>
          <w:sz w:val="24"/>
          <w:szCs w:val="24"/>
        </w:rPr>
        <w:t>, která vychází ze studie Obnova stezky Podhoří-Bohnice z června 2022</w:t>
      </w:r>
      <w:r w:rsidR="0075473A" w:rsidRPr="001D4C5F">
        <w:rPr>
          <w:rFonts w:cstheme="minorHAnsi"/>
          <w:sz w:val="24"/>
          <w:szCs w:val="24"/>
        </w:rPr>
        <w:t>.</w:t>
      </w:r>
      <w:r w:rsidRPr="001D4C5F">
        <w:rPr>
          <w:rFonts w:cstheme="minorHAnsi"/>
          <w:sz w:val="24"/>
          <w:szCs w:val="24"/>
        </w:rPr>
        <w:t xml:space="preserve"> </w:t>
      </w:r>
    </w:p>
    <w:p w14:paraId="487C849A" w14:textId="77777777" w:rsidR="001717FB" w:rsidRPr="001D4C5F" w:rsidRDefault="001717FB" w:rsidP="001D4C5F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</w:p>
    <w:p w14:paraId="0C611A84" w14:textId="77777777" w:rsidR="00540585" w:rsidRPr="001D4C5F" w:rsidRDefault="00F329DD" w:rsidP="001D4C5F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 xml:space="preserve">3. Objednatel se zavazuje provedené dílo převzít a zaplatit za něj cenu, sjednanou touto smlouvou. </w:t>
      </w:r>
    </w:p>
    <w:p w14:paraId="0E41A58D" w14:textId="77777777" w:rsidR="00540585" w:rsidRPr="001D4C5F" w:rsidRDefault="00540585" w:rsidP="001717FB">
      <w:pPr>
        <w:spacing w:after="0" w:line="240" w:lineRule="auto"/>
        <w:ind w:left="284" w:hanging="284"/>
        <w:rPr>
          <w:rFonts w:cstheme="minorHAnsi"/>
          <w:b/>
          <w:bCs/>
          <w:color w:val="000000"/>
          <w:sz w:val="24"/>
          <w:szCs w:val="24"/>
        </w:rPr>
      </w:pPr>
    </w:p>
    <w:p w14:paraId="05AE0942" w14:textId="7D65C86D" w:rsidR="00F329DD" w:rsidRPr="001D4C5F" w:rsidRDefault="00F329DD" w:rsidP="001717FB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>II. Dodací podmínky, práva a povinnosti smluvních stran</w:t>
      </w:r>
    </w:p>
    <w:p w14:paraId="44C7060B" w14:textId="77777777" w:rsidR="001717FB" w:rsidRPr="001D4C5F" w:rsidRDefault="001717FB" w:rsidP="001717F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E71C6E6" w14:textId="77777777" w:rsidR="001717FB" w:rsidRPr="001D4C5F" w:rsidRDefault="001717FB" w:rsidP="001D4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1. </w:t>
      </w:r>
      <w:r w:rsidR="00F329DD" w:rsidRPr="001D4C5F">
        <w:rPr>
          <w:rFonts w:cstheme="minorHAnsi"/>
          <w:color w:val="000000"/>
          <w:sz w:val="24"/>
          <w:szCs w:val="24"/>
        </w:rPr>
        <w:t>Dojde-li na základě vzájemně odsouhlaseného dodatku ke smlouvě o dílo k dodávce prací nad rámec smlouvy, budou tyto práce účtovány maximálně jednotkovými cenami dle této smlouvy, a není-li jich, jednotkovými cenami dle nabídky zhotovitele pro předmět smlouvy. Práce, jejichž jednotkové ceny nejsou obsaženy v nabídce, budou oceněny ve stejné úrovni cen jako práce uvedené v této smlouvě nebo v nabídce.</w:t>
      </w:r>
    </w:p>
    <w:p w14:paraId="00A5D7E3" w14:textId="1968A43F" w:rsidR="00F329DD" w:rsidRPr="001D4C5F" w:rsidRDefault="00F329DD" w:rsidP="001D4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lastRenderedPageBreak/>
        <w:t xml:space="preserve"> </w:t>
      </w:r>
    </w:p>
    <w:p w14:paraId="7557C7B3" w14:textId="77777777" w:rsidR="00F329DD" w:rsidRPr="001D4C5F" w:rsidRDefault="00F329DD" w:rsidP="001D4C5F">
      <w:pPr>
        <w:autoSpaceDE w:val="0"/>
        <w:autoSpaceDN w:val="0"/>
        <w:adjustRightInd w:val="0"/>
        <w:spacing w:after="73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2. Použité materiály musí odpovídat účelu, pro který jsou určeny. </w:t>
      </w:r>
    </w:p>
    <w:p w14:paraId="43950C9F" w14:textId="07D0091F" w:rsidR="00F329DD" w:rsidRPr="001D4C5F" w:rsidRDefault="00F329DD" w:rsidP="001D4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3. Dílo je dokončeno, odpovídá-li smlouvě. Objednatel dokončené dílo překontroluje, převezme a doplatí. Konečným předáním díla se pro účely této smlouvy rozumí předání díla v souladu s následujícím odstavcem tohoto článku. </w:t>
      </w:r>
    </w:p>
    <w:p w14:paraId="52FAA921" w14:textId="77777777" w:rsidR="001717FB" w:rsidRPr="001D4C5F" w:rsidRDefault="001717FB" w:rsidP="001D4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48121909" w14:textId="753730AA" w:rsidR="00F329DD" w:rsidRPr="001D4C5F" w:rsidRDefault="00F329DD" w:rsidP="001D4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4. O předání díla bude sepsán předávací protokol. Vykazuje-li dílo vady, které nebrání jeho užívání, zavazuje se objednatel dílo převzít a smluvní strany sepíší zápis s uvedením zjištěných vad a nedodělků a termínů jejich odstranění. Po jejich odstranění sepíší strany předávací protokol o odstranění vad a nedodělků. </w:t>
      </w:r>
    </w:p>
    <w:p w14:paraId="6152EAEF" w14:textId="77777777" w:rsidR="001717FB" w:rsidRPr="001D4C5F" w:rsidRDefault="001717FB" w:rsidP="001D4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79574FF9" w14:textId="05C12D6B" w:rsidR="00F329DD" w:rsidRPr="001D4C5F" w:rsidRDefault="00F329DD" w:rsidP="001D4C5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5. </w:t>
      </w:r>
      <w:r w:rsidR="001D4C5F" w:rsidRPr="001D4C5F">
        <w:rPr>
          <w:rFonts w:cstheme="minorHAnsi"/>
          <w:color w:val="000000"/>
          <w:sz w:val="24"/>
          <w:szCs w:val="24"/>
        </w:rPr>
        <w:t xml:space="preserve"> Z</w:t>
      </w:r>
      <w:r w:rsidRPr="001D4C5F">
        <w:rPr>
          <w:rFonts w:cstheme="minorHAnsi"/>
          <w:color w:val="000000"/>
          <w:sz w:val="24"/>
          <w:szCs w:val="24"/>
        </w:rPr>
        <w:t>droj proudu 230 V, zdroj užitkové vody a místo pro parkování jednoho vozidla s přívěsným vozíkem</w:t>
      </w:r>
      <w:r w:rsidR="001D4C5F" w:rsidRPr="001D4C5F">
        <w:rPr>
          <w:rFonts w:cstheme="minorHAnsi"/>
          <w:color w:val="000000"/>
          <w:sz w:val="24"/>
          <w:szCs w:val="24"/>
        </w:rPr>
        <w:t xml:space="preserve"> zajistí bezplatně Botanická zahrada </w:t>
      </w:r>
      <w:proofErr w:type="spellStart"/>
      <w:r w:rsidR="001D4C5F" w:rsidRPr="001D4C5F">
        <w:rPr>
          <w:rFonts w:cstheme="minorHAnsi"/>
          <w:color w:val="000000"/>
          <w:sz w:val="24"/>
          <w:szCs w:val="24"/>
        </w:rPr>
        <w:t>hl.m.Prahy</w:t>
      </w:r>
      <w:proofErr w:type="spellEnd"/>
      <w:r w:rsidRPr="001D4C5F">
        <w:rPr>
          <w:rFonts w:cstheme="minorHAnsi"/>
          <w:color w:val="000000"/>
          <w:sz w:val="24"/>
          <w:szCs w:val="24"/>
        </w:rPr>
        <w:t xml:space="preserve">. </w:t>
      </w:r>
    </w:p>
    <w:p w14:paraId="25A3FE44" w14:textId="77777777" w:rsidR="00F329DD" w:rsidRPr="001D4C5F" w:rsidRDefault="00F329DD" w:rsidP="001D4C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0585F37" w14:textId="77777777" w:rsidR="00540585" w:rsidRPr="001D4C5F" w:rsidRDefault="00F329DD" w:rsidP="001D4C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>I</w:t>
      </w:r>
      <w:r w:rsidR="00540585" w:rsidRPr="001D4C5F">
        <w:rPr>
          <w:rFonts w:cstheme="minorHAnsi"/>
          <w:b/>
          <w:bCs/>
          <w:color w:val="000000"/>
          <w:sz w:val="24"/>
          <w:szCs w:val="24"/>
        </w:rPr>
        <w:t>II</w:t>
      </w:r>
      <w:r w:rsidRPr="001D4C5F">
        <w:rPr>
          <w:rFonts w:cstheme="minorHAnsi"/>
          <w:b/>
          <w:bCs/>
          <w:color w:val="000000"/>
          <w:sz w:val="24"/>
          <w:szCs w:val="24"/>
        </w:rPr>
        <w:t>. Čas a místo plnění</w:t>
      </w:r>
    </w:p>
    <w:p w14:paraId="1F5E4575" w14:textId="4A2BE0B5" w:rsidR="00F329DD" w:rsidRPr="001D4C5F" w:rsidRDefault="00F329DD" w:rsidP="00024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6CC63D99" w14:textId="794C3046" w:rsidR="001717FB" w:rsidRPr="001D4C5F" w:rsidRDefault="00F329DD" w:rsidP="007B468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3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Zhotovitel se zavazuje provést dílo do </w:t>
      </w:r>
      <w:r w:rsidR="0075473A" w:rsidRPr="001D4C5F">
        <w:rPr>
          <w:rFonts w:cstheme="minorHAnsi"/>
          <w:color w:val="000000"/>
          <w:sz w:val="24"/>
          <w:szCs w:val="24"/>
        </w:rPr>
        <w:t>1</w:t>
      </w:r>
      <w:r w:rsidR="001D4C5F">
        <w:rPr>
          <w:rFonts w:cstheme="minorHAnsi"/>
          <w:color w:val="000000"/>
          <w:sz w:val="24"/>
          <w:szCs w:val="24"/>
        </w:rPr>
        <w:t>5</w:t>
      </w:r>
      <w:r w:rsidR="0075473A" w:rsidRPr="001D4C5F">
        <w:rPr>
          <w:rFonts w:cstheme="minorHAnsi"/>
          <w:color w:val="000000"/>
          <w:sz w:val="24"/>
          <w:szCs w:val="24"/>
        </w:rPr>
        <w:t xml:space="preserve">. 3. 2023 </w:t>
      </w:r>
      <w:r w:rsidRPr="001D4C5F">
        <w:rPr>
          <w:rFonts w:cstheme="minorHAnsi"/>
          <w:color w:val="000000"/>
          <w:sz w:val="24"/>
          <w:szCs w:val="24"/>
        </w:rPr>
        <w:t xml:space="preserve">s výhradou případné aplikace bodu 3 tohoto odstavce s tím, že objednatel souhlasí s dodávkou v dřívějším termínu. </w:t>
      </w:r>
    </w:p>
    <w:p w14:paraId="087F5E31" w14:textId="77777777" w:rsidR="007B4686" w:rsidRPr="001D4C5F" w:rsidRDefault="007B4686" w:rsidP="007B4686">
      <w:pPr>
        <w:pStyle w:val="Odstavecseseznamem"/>
        <w:autoSpaceDE w:val="0"/>
        <w:autoSpaceDN w:val="0"/>
        <w:adjustRightInd w:val="0"/>
        <w:spacing w:after="13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3F6E593A" w14:textId="543885D3" w:rsidR="007B4686" w:rsidRPr="001D4C5F" w:rsidRDefault="00F329DD" w:rsidP="007B468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3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V případě vzniku víceprací, odsouhlasených objednatelem, se prodlužuje konečný termín dokončení dodávky o dobu, nutnou pro provedení těchto víceprací. V takovém případě není zhotovitel v prodlení s plněním předmětu dodávky. </w:t>
      </w:r>
    </w:p>
    <w:p w14:paraId="294CBC96" w14:textId="77777777" w:rsidR="007B4686" w:rsidRPr="001D4C5F" w:rsidRDefault="007B4686" w:rsidP="007B4686">
      <w:pPr>
        <w:pStyle w:val="Odstavecseseznamem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4BDC11D" w14:textId="6D13E89A" w:rsidR="00DE31E7" w:rsidRPr="001D4C5F" w:rsidRDefault="00F329DD" w:rsidP="007B4686">
      <w:pPr>
        <w:autoSpaceDE w:val="0"/>
        <w:autoSpaceDN w:val="0"/>
        <w:adjustRightInd w:val="0"/>
        <w:spacing w:after="13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3. Vzhledem k termínu dodávky, tj. zimní období, budou při nepříznivém počasí aplikována následující opatření: </w:t>
      </w:r>
    </w:p>
    <w:p w14:paraId="20640862" w14:textId="2E59437F" w:rsidR="00F329DD" w:rsidRPr="001D4C5F" w:rsidRDefault="00F329DD" w:rsidP="00024844">
      <w:pPr>
        <w:autoSpaceDE w:val="0"/>
        <w:autoSpaceDN w:val="0"/>
        <w:adjustRightInd w:val="0"/>
        <w:spacing w:after="13" w:line="240" w:lineRule="auto"/>
        <w:ind w:left="708" w:hanging="42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3.1. V případě deštivého počasí, trvajícího déle než 2 po sobě jdoucí dny, se doba</w:t>
      </w:r>
      <w:r w:rsidR="00DE31E7" w:rsidRPr="001D4C5F">
        <w:rPr>
          <w:rFonts w:cstheme="minorHAnsi"/>
          <w:color w:val="000000"/>
          <w:sz w:val="24"/>
          <w:szCs w:val="24"/>
        </w:rPr>
        <w:t xml:space="preserve"> </w:t>
      </w:r>
      <w:r w:rsidRPr="001D4C5F">
        <w:rPr>
          <w:rFonts w:cstheme="minorHAnsi"/>
          <w:color w:val="000000"/>
          <w:sz w:val="24"/>
          <w:szCs w:val="24"/>
        </w:rPr>
        <w:t xml:space="preserve">provedení díla prodlužuje o dobu deště plus 5 dnů. </w:t>
      </w:r>
    </w:p>
    <w:p w14:paraId="73848393" w14:textId="7028ADF8" w:rsidR="00DE31E7" w:rsidRPr="001D4C5F" w:rsidRDefault="00DE31E7" w:rsidP="00024844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3.2. </w:t>
      </w:r>
      <w:r w:rsidR="00F329DD" w:rsidRPr="001D4C5F">
        <w:rPr>
          <w:rFonts w:cstheme="minorHAnsi"/>
          <w:color w:val="000000"/>
          <w:sz w:val="24"/>
          <w:szCs w:val="24"/>
        </w:rPr>
        <w:t>V případě sněhu, který by znemožnil pohyb po pracovišti se termín dokončení</w:t>
      </w:r>
      <w:r w:rsidR="00024844" w:rsidRPr="001D4C5F">
        <w:rPr>
          <w:rFonts w:cstheme="minorHAnsi"/>
          <w:color w:val="000000"/>
          <w:sz w:val="24"/>
          <w:szCs w:val="24"/>
        </w:rPr>
        <w:t xml:space="preserve"> </w:t>
      </w:r>
      <w:r w:rsidR="00F329DD" w:rsidRPr="001D4C5F">
        <w:rPr>
          <w:rFonts w:cstheme="minorHAnsi"/>
          <w:color w:val="000000"/>
          <w:sz w:val="24"/>
          <w:szCs w:val="24"/>
        </w:rPr>
        <w:t>posouvá do doby, kdy bude přístup z hlediska počasí technicky možný. Termín dokončení se v tomto případě prodlužuje o dobu, po kterou nebyl přístup možn</w:t>
      </w:r>
      <w:r w:rsidR="00024844" w:rsidRPr="001D4C5F">
        <w:rPr>
          <w:rFonts w:cstheme="minorHAnsi"/>
          <w:color w:val="000000"/>
          <w:sz w:val="24"/>
          <w:szCs w:val="24"/>
        </w:rPr>
        <w:t xml:space="preserve">ý 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+ 10 dnů. </w:t>
      </w:r>
    </w:p>
    <w:p w14:paraId="31988C8F" w14:textId="04D549C8" w:rsidR="00F329DD" w:rsidRPr="001D4C5F" w:rsidRDefault="00DE31E7" w:rsidP="00024844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  </w:t>
      </w:r>
      <w:r w:rsidR="00D26D19" w:rsidRPr="001D4C5F">
        <w:rPr>
          <w:rFonts w:cstheme="minorHAnsi"/>
          <w:color w:val="000000"/>
          <w:sz w:val="24"/>
          <w:szCs w:val="24"/>
        </w:rPr>
        <w:t xml:space="preserve"> </w:t>
      </w:r>
      <w:r w:rsidRPr="001D4C5F">
        <w:rPr>
          <w:rFonts w:cstheme="minorHAnsi"/>
          <w:color w:val="000000"/>
          <w:sz w:val="24"/>
          <w:szCs w:val="24"/>
        </w:rPr>
        <w:t xml:space="preserve"> </w:t>
      </w:r>
      <w:r w:rsidR="00D26D19" w:rsidRPr="001D4C5F">
        <w:rPr>
          <w:rFonts w:cstheme="minorHAnsi"/>
          <w:color w:val="000000"/>
          <w:sz w:val="24"/>
          <w:szCs w:val="24"/>
        </w:rPr>
        <w:t>3.3.</w:t>
      </w:r>
      <w:r w:rsidRPr="001D4C5F">
        <w:rPr>
          <w:rFonts w:cstheme="minorHAnsi"/>
          <w:color w:val="000000"/>
          <w:sz w:val="24"/>
          <w:szCs w:val="24"/>
        </w:rPr>
        <w:t xml:space="preserve"> </w:t>
      </w:r>
      <w:r w:rsidR="00F329DD" w:rsidRPr="001D4C5F">
        <w:rPr>
          <w:rFonts w:cstheme="minorHAnsi"/>
          <w:color w:val="000000"/>
          <w:sz w:val="24"/>
          <w:szCs w:val="24"/>
        </w:rPr>
        <w:t>V případě, že v průběhu provádění prací</w:t>
      </w:r>
      <w:r w:rsidR="00024844" w:rsidRPr="001D4C5F">
        <w:rPr>
          <w:rFonts w:cstheme="minorHAnsi"/>
          <w:color w:val="000000"/>
          <w:sz w:val="24"/>
          <w:szCs w:val="24"/>
        </w:rPr>
        <w:t xml:space="preserve"> 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napadne sníh, budou práce přerušeny do doby </w:t>
      </w:r>
      <w:proofErr w:type="spellStart"/>
      <w:r w:rsidR="00F329DD" w:rsidRPr="001D4C5F">
        <w:rPr>
          <w:rFonts w:cstheme="minorHAnsi"/>
          <w:color w:val="000000"/>
          <w:sz w:val="24"/>
          <w:szCs w:val="24"/>
        </w:rPr>
        <w:t>odtání</w:t>
      </w:r>
      <w:proofErr w:type="spellEnd"/>
      <w:r w:rsidR="00F329DD" w:rsidRPr="001D4C5F">
        <w:rPr>
          <w:rFonts w:cstheme="minorHAnsi"/>
          <w:color w:val="000000"/>
          <w:sz w:val="24"/>
          <w:szCs w:val="24"/>
        </w:rPr>
        <w:t xml:space="preserve"> nebo odklizení sněhu a doba provedení díla se</w:t>
      </w:r>
      <w:r w:rsidR="00D26D19" w:rsidRPr="001D4C5F">
        <w:rPr>
          <w:rFonts w:cstheme="minorHAnsi"/>
          <w:color w:val="000000"/>
          <w:sz w:val="24"/>
          <w:szCs w:val="24"/>
        </w:rPr>
        <w:t xml:space="preserve"> </w:t>
      </w:r>
      <w:r w:rsidR="00F329DD" w:rsidRPr="001D4C5F">
        <w:rPr>
          <w:rFonts w:cstheme="minorHAnsi"/>
          <w:color w:val="000000"/>
          <w:sz w:val="24"/>
          <w:szCs w:val="24"/>
        </w:rPr>
        <w:t>prodlužuje o počet dnů přerušení + 10 dnů. V případě, že teplot</w:t>
      </w:r>
      <w:r w:rsidR="00024844" w:rsidRPr="001D4C5F">
        <w:rPr>
          <w:rFonts w:cstheme="minorHAnsi"/>
          <w:color w:val="000000"/>
          <w:sz w:val="24"/>
          <w:szCs w:val="24"/>
        </w:rPr>
        <w:t xml:space="preserve">y </w:t>
      </w:r>
      <w:r w:rsidR="00F329DD" w:rsidRPr="001D4C5F">
        <w:rPr>
          <w:rFonts w:cstheme="minorHAnsi"/>
          <w:color w:val="000000"/>
          <w:sz w:val="24"/>
          <w:szCs w:val="24"/>
        </w:rPr>
        <w:t>poklesnou pod 0 st.</w:t>
      </w:r>
      <w:r w:rsidR="00514F20" w:rsidRPr="001D4C5F">
        <w:rPr>
          <w:rFonts w:cstheme="minorHAnsi"/>
          <w:color w:val="000000"/>
          <w:sz w:val="24"/>
          <w:szCs w:val="24"/>
        </w:rPr>
        <w:t xml:space="preserve"> </w:t>
      </w:r>
      <w:r w:rsidR="00F329DD" w:rsidRPr="001D4C5F">
        <w:rPr>
          <w:rFonts w:cstheme="minorHAnsi"/>
          <w:color w:val="000000"/>
          <w:sz w:val="24"/>
          <w:szCs w:val="24"/>
        </w:rPr>
        <w:t>C, budou práce pozastaveny a bude domluven náhradní termín</w:t>
      </w:r>
      <w:r w:rsidR="00024844" w:rsidRPr="001D4C5F">
        <w:rPr>
          <w:rFonts w:cstheme="minorHAnsi"/>
          <w:color w:val="000000"/>
          <w:sz w:val="24"/>
          <w:szCs w:val="24"/>
        </w:rPr>
        <w:t xml:space="preserve"> 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plnění. </w:t>
      </w:r>
    </w:p>
    <w:p w14:paraId="2E59B9E5" w14:textId="77777777" w:rsidR="00D26D19" w:rsidRPr="001D4C5F" w:rsidRDefault="00D26D19" w:rsidP="00024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1AE7CDE" w14:textId="74CE535E" w:rsidR="00F329DD" w:rsidRPr="001D4C5F" w:rsidRDefault="00DE31E7" w:rsidP="001717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>I</w:t>
      </w:r>
      <w:r w:rsidR="00F329DD" w:rsidRPr="001D4C5F">
        <w:rPr>
          <w:rFonts w:cstheme="minorHAnsi"/>
          <w:b/>
          <w:bCs/>
          <w:color w:val="000000"/>
          <w:sz w:val="24"/>
          <w:szCs w:val="24"/>
        </w:rPr>
        <w:t>V. Cena a platební podmínky</w:t>
      </w:r>
    </w:p>
    <w:p w14:paraId="2A6121C7" w14:textId="77777777" w:rsidR="001717FB" w:rsidRPr="001D4C5F" w:rsidRDefault="001717FB" w:rsidP="001717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DF8FB48" w14:textId="7B8F8F3F" w:rsidR="00F329DD" w:rsidRPr="001D4C5F" w:rsidRDefault="007B4686" w:rsidP="007B4686">
      <w:pPr>
        <w:autoSpaceDE w:val="0"/>
        <w:autoSpaceDN w:val="0"/>
        <w:adjustRightInd w:val="0"/>
        <w:spacing w:after="11" w:line="240" w:lineRule="auto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1. 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Cena za sjednané dílo se stanovuje dohodou smluvních stran na základě </w:t>
      </w:r>
      <w:r w:rsidR="00024844" w:rsidRPr="001D4C5F">
        <w:rPr>
          <w:rFonts w:cstheme="minorHAnsi"/>
          <w:color w:val="000000"/>
          <w:sz w:val="24"/>
          <w:szCs w:val="24"/>
        </w:rPr>
        <w:t>předložené nabídky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 na částku v celkové výši </w:t>
      </w:r>
      <w:r w:rsidR="00024844" w:rsidRPr="001D4C5F">
        <w:rPr>
          <w:rFonts w:cstheme="minorHAnsi"/>
          <w:b/>
          <w:bCs/>
          <w:color w:val="000000"/>
          <w:sz w:val="24"/>
          <w:szCs w:val="24"/>
        </w:rPr>
        <w:t>109 650</w:t>
      </w:r>
      <w:r w:rsidR="00F329DD" w:rsidRPr="001D4C5F">
        <w:rPr>
          <w:rFonts w:cstheme="minorHAnsi"/>
          <w:b/>
          <w:bCs/>
          <w:color w:val="000000"/>
          <w:sz w:val="24"/>
          <w:szCs w:val="24"/>
        </w:rPr>
        <w:t>,- Kč</w:t>
      </w:r>
      <w:r w:rsidR="00024844" w:rsidRPr="001D4C5F">
        <w:rPr>
          <w:rFonts w:cstheme="minorHAnsi"/>
          <w:b/>
          <w:bCs/>
          <w:color w:val="000000"/>
          <w:sz w:val="24"/>
          <w:szCs w:val="24"/>
        </w:rPr>
        <w:t>.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 </w:t>
      </w:r>
    </w:p>
    <w:p w14:paraId="4D775AA6" w14:textId="77777777" w:rsidR="007B4686" w:rsidRPr="001D4C5F" w:rsidRDefault="007B4686" w:rsidP="007B4686">
      <w:pPr>
        <w:autoSpaceDE w:val="0"/>
        <w:autoSpaceDN w:val="0"/>
        <w:adjustRightInd w:val="0"/>
        <w:spacing w:after="11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876584C" w14:textId="76DD6865" w:rsidR="00F329DD" w:rsidRPr="001D4C5F" w:rsidRDefault="00024844" w:rsidP="001717FB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2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. Právo na zaplacení ceny díla vzniká zhotoviteli po konečném předání díla. </w:t>
      </w:r>
    </w:p>
    <w:p w14:paraId="26FADF95" w14:textId="77777777" w:rsidR="007B4686" w:rsidRPr="001D4C5F" w:rsidRDefault="007B4686" w:rsidP="001717FB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3A3B477F" w14:textId="2A983902" w:rsidR="007B4686" w:rsidRPr="001D4C5F" w:rsidRDefault="007B4686" w:rsidP="007B4686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3. </w:t>
      </w:r>
      <w:r w:rsidR="00F329DD" w:rsidRPr="001D4C5F">
        <w:rPr>
          <w:rFonts w:cstheme="minorHAnsi"/>
          <w:color w:val="000000"/>
          <w:sz w:val="24"/>
          <w:szCs w:val="24"/>
        </w:rPr>
        <w:t>Dnem uskutečněného zdanitelného plnění bude datum uvedené na předávacím protokolu o předání díla.</w:t>
      </w:r>
    </w:p>
    <w:p w14:paraId="2CCFCD55" w14:textId="77777777" w:rsidR="007B4686" w:rsidRPr="001D4C5F" w:rsidRDefault="007B4686" w:rsidP="007B4686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6BA546E7" w14:textId="5A487147" w:rsidR="007B4686" w:rsidRPr="001D4C5F" w:rsidRDefault="007B4686" w:rsidP="007B4686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4. 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Za den zaplacení se považuje den, kdy byla částka platby připsána na účet </w:t>
      </w:r>
      <w:r w:rsidR="00024844" w:rsidRPr="001D4C5F">
        <w:rPr>
          <w:rFonts w:cstheme="minorHAnsi"/>
          <w:color w:val="000000"/>
          <w:sz w:val="24"/>
          <w:szCs w:val="24"/>
        </w:rPr>
        <w:t>z</w:t>
      </w:r>
      <w:r w:rsidR="00F329DD" w:rsidRPr="001D4C5F">
        <w:rPr>
          <w:rFonts w:cstheme="minorHAnsi"/>
          <w:color w:val="000000"/>
          <w:sz w:val="24"/>
          <w:szCs w:val="24"/>
        </w:rPr>
        <w:t>hotovitele</w:t>
      </w:r>
      <w:r w:rsidRPr="001D4C5F">
        <w:rPr>
          <w:rFonts w:cstheme="minorHAnsi"/>
          <w:color w:val="000000"/>
          <w:sz w:val="24"/>
          <w:szCs w:val="24"/>
        </w:rPr>
        <w:t>.</w:t>
      </w:r>
    </w:p>
    <w:p w14:paraId="282E8C6F" w14:textId="77777777" w:rsidR="007B4686" w:rsidRPr="001D4C5F" w:rsidRDefault="007B4686" w:rsidP="007B4686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476F7068" w14:textId="1CCE376C" w:rsidR="00F329DD" w:rsidRPr="001D4C5F" w:rsidRDefault="00024844" w:rsidP="001717FB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lastRenderedPageBreak/>
        <w:t>5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. Faktura bude mít náležitosti řádného daňového dokladu, bude splatná v dohodnuté lhůtě splatnosti a přílohou faktury bude předávací protokol. </w:t>
      </w:r>
    </w:p>
    <w:p w14:paraId="2E30ED72" w14:textId="77777777" w:rsidR="007B4686" w:rsidRPr="001D4C5F" w:rsidRDefault="007B4686" w:rsidP="001717FB">
      <w:pPr>
        <w:autoSpaceDE w:val="0"/>
        <w:autoSpaceDN w:val="0"/>
        <w:adjustRightInd w:val="0"/>
        <w:spacing w:after="11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5FEB24C3" w14:textId="2CB1F950" w:rsidR="00024844" w:rsidRPr="001D4C5F" w:rsidRDefault="00024844" w:rsidP="001717F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6. </w:t>
      </w:r>
      <w:r w:rsidR="001717FB" w:rsidRPr="001D4C5F">
        <w:rPr>
          <w:rFonts w:cstheme="minorHAnsi"/>
          <w:color w:val="000000"/>
          <w:sz w:val="24"/>
          <w:szCs w:val="24"/>
        </w:rPr>
        <w:t xml:space="preserve"> </w:t>
      </w:r>
      <w:r w:rsidR="00F329DD" w:rsidRPr="001D4C5F">
        <w:rPr>
          <w:rFonts w:cstheme="minorHAnsi"/>
          <w:color w:val="000000"/>
          <w:sz w:val="24"/>
          <w:szCs w:val="24"/>
        </w:rPr>
        <w:t>Faktur</w:t>
      </w:r>
      <w:r w:rsidRPr="001D4C5F">
        <w:rPr>
          <w:rFonts w:cstheme="minorHAnsi"/>
          <w:color w:val="000000"/>
          <w:sz w:val="24"/>
          <w:szCs w:val="24"/>
        </w:rPr>
        <w:t>a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 bud</w:t>
      </w:r>
      <w:r w:rsidRPr="001D4C5F">
        <w:rPr>
          <w:rFonts w:cstheme="minorHAnsi"/>
          <w:color w:val="000000"/>
          <w:sz w:val="24"/>
          <w:szCs w:val="24"/>
        </w:rPr>
        <w:t>e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 zhotovitelem doručen</w:t>
      </w:r>
      <w:r w:rsidRPr="001D4C5F">
        <w:rPr>
          <w:rFonts w:cstheme="minorHAnsi"/>
          <w:color w:val="000000"/>
          <w:sz w:val="24"/>
          <w:szCs w:val="24"/>
        </w:rPr>
        <w:t>a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 elektronicky na adresu: </w:t>
      </w:r>
      <w:hyperlink r:id="rId6" w:history="1">
        <w:r w:rsidRPr="001D4C5F">
          <w:rPr>
            <w:rStyle w:val="Hypertextovodkaz"/>
            <w:rFonts w:cstheme="minorHAnsi"/>
            <w:sz w:val="24"/>
            <w:szCs w:val="24"/>
          </w:rPr>
          <w:t>markova@mctroja.cz</w:t>
        </w:r>
      </w:hyperlink>
      <w:r w:rsidR="00F329DD" w:rsidRPr="001D4C5F">
        <w:rPr>
          <w:rFonts w:cstheme="minorHAnsi"/>
          <w:color w:val="000000"/>
          <w:sz w:val="24"/>
          <w:szCs w:val="24"/>
        </w:rPr>
        <w:t>.</w:t>
      </w:r>
    </w:p>
    <w:p w14:paraId="38BFD128" w14:textId="4915C83E" w:rsidR="001D4C5F" w:rsidRDefault="00F329DD" w:rsidP="001717F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Objednatel potvrdí emailem </w:t>
      </w:r>
      <w:r w:rsidR="00024844" w:rsidRPr="001D4C5F">
        <w:rPr>
          <w:rFonts w:cstheme="minorHAnsi"/>
          <w:color w:val="000000"/>
          <w:sz w:val="24"/>
          <w:szCs w:val="24"/>
        </w:rPr>
        <w:t>z</w:t>
      </w:r>
      <w:r w:rsidRPr="001D4C5F">
        <w:rPr>
          <w:rFonts w:cstheme="minorHAnsi"/>
          <w:color w:val="000000"/>
          <w:sz w:val="24"/>
          <w:szCs w:val="24"/>
        </w:rPr>
        <w:t xml:space="preserve">hotoviteli přijetí </w:t>
      </w:r>
      <w:proofErr w:type="gramStart"/>
      <w:r w:rsidR="00024844" w:rsidRPr="001D4C5F">
        <w:rPr>
          <w:rFonts w:cstheme="minorHAnsi"/>
          <w:color w:val="000000"/>
          <w:sz w:val="24"/>
          <w:szCs w:val="24"/>
        </w:rPr>
        <w:t xml:space="preserve">faktury </w:t>
      </w:r>
      <w:r w:rsidRPr="001D4C5F">
        <w:rPr>
          <w:rFonts w:cstheme="minorHAnsi"/>
          <w:color w:val="000000"/>
          <w:sz w:val="24"/>
          <w:szCs w:val="24"/>
        </w:rPr>
        <w:t>-</w:t>
      </w:r>
      <w:r w:rsidR="00024844" w:rsidRPr="001D4C5F">
        <w:rPr>
          <w:rFonts w:cstheme="minorHAnsi"/>
          <w:color w:val="000000"/>
          <w:sz w:val="24"/>
          <w:szCs w:val="24"/>
        </w:rPr>
        <w:t xml:space="preserve"> </w:t>
      </w:r>
      <w:r w:rsidRPr="001D4C5F">
        <w:rPr>
          <w:rFonts w:cstheme="minorHAnsi"/>
          <w:color w:val="000000"/>
          <w:sz w:val="24"/>
          <w:szCs w:val="24"/>
        </w:rPr>
        <w:t>potvrzení</w:t>
      </w:r>
      <w:proofErr w:type="gramEnd"/>
      <w:r w:rsidRPr="001D4C5F">
        <w:rPr>
          <w:rFonts w:cstheme="minorHAnsi"/>
          <w:color w:val="000000"/>
          <w:sz w:val="24"/>
          <w:szCs w:val="24"/>
        </w:rPr>
        <w:t xml:space="preserve"> bude odesláno v den přijetí faktury na e-mail </w:t>
      </w:r>
      <w:r w:rsidR="009A7AF3">
        <w:rPr>
          <w:rFonts w:cstheme="minorHAnsi"/>
          <w:color w:val="000000"/>
          <w:sz w:val="24"/>
          <w:szCs w:val="24"/>
        </w:rPr>
        <w:t>………………………….</w:t>
      </w:r>
    </w:p>
    <w:p w14:paraId="19381834" w14:textId="15262C2D" w:rsidR="00F329DD" w:rsidRPr="001D4C5F" w:rsidRDefault="00F329DD" w:rsidP="001717F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 </w:t>
      </w:r>
    </w:p>
    <w:p w14:paraId="24C502A4" w14:textId="77777777" w:rsidR="00D26D19" w:rsidRPr="001D4C5F" w:rsidRDefault="00D26D19" w:rsidP="001717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0FA5033" w14:textId="68FB0C12" w:rsidR="00DE31E7" w:rsidRPr="001D4C5F" w:rsidRDefault="00F43DCC" w:rsidP="001717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 xml:space="preserve">V. </w:t>
      </w:r>
      <w:r w:rsidR="009A7AF3">
        <w:rPr>
          <w:rFonts w:cstheme="minorHAnsi"/>
          <w:b/>
          <w:bCs/>
          <w:color w:val="000000"/>
          <w:sz w:val="24"/>
          <w:szCs w:val="24"/>
        </w:rPr>
        <w:t>Z</w:t>
      </w:r>
      <w:r w:rsidRPr="001D4C5F">
        <w:rPr>
          <w:rFonts w:cstheme="minorHAnsi"/>
          <w:b/>
          <w:bCs/>
          <w:color w:val="000000"/>
          <w:sz w:val="24"/>
          <w:szCs w:val="24"/>
        </w:rPr>
        <w:t>áruka za jakost</w:t>
      </w:r>
    </w:p>
    <w:p w14:paraId="13147EC6" w14:textId="77777777" w:rsidR="0026490F" w:rsidRPr="001D4C5F" w:rsidRDefault="0026490F" w:rsidP="001717FB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000000"/>
          <w:sz w:val="24"/>
          <w:szCs w:val="24"/>
        </w:rPr>
      </w:pPr>
    </w:p>
    <w:p w14:paraId="07641673" w14:textId="0EA6D6FB" w:rsidR="00F43DCC" w:rsidRPr="001D4C5F" w:rsidRDefault="00F43DCC" w:rsidP="001717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Zhotovitel tímto poskytuje objednateli záruku v délce trvání 36 měsíců ode dne provedení</w:t>
      </w:r>
      <w:r w:rsidR="001717FB" w:rsidRPr="001D4C5F">
        <w:rPr>
          <w:rFonts w:cstheme="minorHAnsi"/>
          <w:color w:val="000000"/>
          <w:sz w:val="24"/>
          <w:szCs w:val="24"/>
        </w:rPr>
        <w:t xml:space="preserve"> </w:t>
      </w:r>
      <w:r w:rsidRPr="001D4C5F">
        <w:rPr>
          <w:rFonts w:cstheme="minorHAnsi"/>
          <w:color w:val="000000"/>
          <w:sz w:val="24"/>
          <w:szCs w:val="24"/>
        </w:rPr>
        <w:t>díla.</w:t>
      </w:r>
    </w:p>
    <w:p w14:paraId="2B67CA9D" w14:textId="35030F84" w:rsidR="0026490F" w:rsidRPr="001D4C5F" w:rsidRDefault="0026490F" w:rsidP="001717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1770ECC" w14:textId="77777777" w:rsidR="00D26D19" w:rsidRPr="001D4C5F" w:rsidRDefault="00D26D19" w:rsidP="00F43D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89DF90A" w14:textId="3CD3A475" w:rsidR="0026490F" w:rsidRPr="001D4C5F" w:rsidRDefault="0026490F" w:rsidP="001717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>VI.</w:t>
      </w:r>
      <w:r w:rsidRPr="001D4C5F">
        <w:rPr>
          <w:rFonts w:cstheme="minorHAnsi"/>
          <w:color w:val="000000"/>
          <w:sz w:val="24"/>
          <w:szCs w:val="24"/>
        </w:rPr>
        <w:t xml:space="preserve"> </w:t>
      </w:r>
      <w:r w:rsidRPr="001D4C5F">
        <w:rPr>
          <w:rFonts w:cstheme="minorHAnsi"/>
          <w:b/>
          <w:bCs/>
          <w:color w:val="000000"/>
          <w:sz w:val="24"/>
          <w:szCs w:val="24"/>
        </w:rPr>
        <w:t>Smluvní pokuty a úrok z prodlení</w:t>
      </w:r>
    </w:p>
    <w:p w14:paraId="249B77E3" w14:textId="1E58FCA4" w:rsidR="0026490F" w:rsidRPr="001D4C5F" w:rsidRDefault="0026490F" w:rsidP="00F43DC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6E0D4C7" w14:textId="261205A2" w:rsidR="0026490F" w:rsidRPr="001D4C5F" w:rsidRDefault="0026490F" w:rsidP="001717F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Pokud </w:t>
      </w:r>
      <w:r w:rsidR="001717FB" w:rsidRPr="001D4C5F">
        <w:rPr>
          <w:rFonts w:cstheme="minorHAnsi"/>
          <w:color w:val="000000"/>
          <w:sz w:val="24"/>
          <w:szCs w:val="24"/>
        </w:rPr>
        <w:t xml:space="preserve">bude </w:t>
      </w:r>
      <w:r w:rsidRPr="001D4C5F">
        <w:rPr>
          <w:rFonts w:cstheme="minorHAnsi"/>
          <w:color w:val="000000"/>
          <w:sz w:val="24"/>
          <w:szCs w:val="24"/>
        </w:rPr>
        <w:t>objednatel v prodlení s placením faktury, uhradí zhotoviteli úrok z prodlení ve výši 500 Kč za každý den prodlení</w:t>
      </w:r>
      <w:r w:rsidR="001717FB" w:rsidRPr="001D4C5F">
        <w:rPr>
          <w:rFonts w:cstheme="minorHAnsi"/>
          <w:color w:val="000000"/>
          <w:sz w:val="24"/>
          <w:szCs w:val="24"/>
        </w:rPr>
        <w:t>.</w:t>
      </w:r>
    </w:p>
    <w:p w14:paraId="1C6EDBD0" w14:textId="77777777" w:rsidR="007B4686" w:rsidRPr="001D4C5F" w:rsidRDefault="007B4686" w:rsidP="007B4686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color w:val="000000"/>
          <w:sz w:val="24"/>
          <w:szCs w:val="24"/>
        </w:rPr>
      </w:pPr>
    </w:p>
    <w:p w14:paraId="47CEB009" w14:textId="19AF7944" w:rsidR="0026490F" w:rsidRPr="001D4C5F" w:rsidRDefault="0026490F" w:rsidP="001717F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V případě prodlení zhotovitele se zhotovením díla, je zhotovitel povinen uhradit objednateli smluvní pokutu ve výši 500,- Kč za každý den prodlení.</w:t>
      </w:r>
    </w:p>
    <w:p w14:paraId="2A9168AA" w14:textId="6D1A0898" w:rsidR="0026490F" w:rsidRPr="001D4C5F" w:rsidRDefault="0026490F" w:rsidP="002649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AC89952" w14:textId="77777777" w:rsidR="00D26D19" w:rsidRPr="001D4C5F" w:rsidRDefault="00D26D19" w:rsidP="0026490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DF11C5A" w14:textId="6979F60F" w:rsidR="0026490F" w:rsidRPr="001D4C5F" w:rsidRDefault="0026490F" w:rsidP="001717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D4C5F">
        <w:rPr>
          <w:rFonts w:cstheme="minorHAnsi"/>
          <w:b/>
          <w:bCs/>
          <w:color w:val="000000"/>
          <w:sz w:val="24"/>
          <w:szCs w:val="24"/>
        </w:rPr>
        <w:t>VII. Závěrečná ustanovení</w:t>
      </w:r>
    </w:p>
    <w:p w14:paraId="1E15DB1B" w14:textId="77777777" w:rsidR="00DE31E7" w:rsidRPr="001D4C5F" w:rsidRDefault="00DE31E7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E1950FA" w14:textId="6598E252" w:rsidR="00F329DD" w:rsidRPr="001D4C5F" w:rsidRDefault="00F329DD" w:rsidP="007B4686">
      <w:pPr>
        <w:pStyle w:val="Zkladntext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5F">
        <w:rPr>
          <w:rFonts w:asciiTheme="minorHAnsi" w:hAnsiTheme="minorHAnsi" w:cstheme="minorHAnsi"/>
        </w:rPr>
        <w:t xml:space="preserve">Vyskytnou-li se události, které jednomu nebo oběma partnerům částečně nebo úplně znemožní plnění jejich povinností podle smlouvy, jsou povinni se o tom bez zbytečného prodlení informovat a společně podniknout kroky k jejich odstranění. Nesplnění této povinnosti zakládá nárok na náhradu škody pro stranu, která se porušení smlouvy v tomto bodě nedopustila. </w:t>
      </w:r>
    </w:p>
    <w:p w14:paraId="352F3E74" w14:textId="77777777" w:rsidR="007B4686" w:rsidRPr="001D4C5F" w:rsidRDefault="007B4686" w:rsidP="007B4686">
      <w:pPr>
        <w:pStyle w:val="Zkladntext"/>
        <w:spacing w:after="0"/>
        <w:ind w:left="284"/>
        <w:jc w:val="both"/>
        <w:rPr>
          <w:rFonts w:asciiTheme="minorHAnsi" w:hAnsiTheme="minorHAnsi" w:cstheme="minorHAnsi"/>
        </w:rPr>
      </w:pPr>
    </w:p>
    <w:p w14:paraId="5C448081" w14:textId="347E9E2C" w:rsidR="00F329DD" w:rsidRPr="001D4C5F" w:rsidRDefault="0026490F" w:rsidP="001717FB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2</w:t>
      </w:r>
      <w:r w:rsidR="00F329DD" w:rsidRPr="001D4C5F">
        <w:rPr>
          <w:rFonts w:cstheme="minorHAnsi"/>
          <w:sz w:val="24"/>
          <w:szCs w:val="24"/>
        </w:rPr>
        <w:t xml:space="preserve">. </w:t>
      </w:r>
      <w:r w:rsidR="001717FB" w:rsidRPr="001D4C5F">
        <w:rPr>
          <w:rFonts w:cstheme="minorHAnsi"/>
          <w:sz w:val="24"/>
          <w:szCs w:val="24"/>
        </w:rPr>
        <w:t xml:space="preserve"> </w:t>
      </w:r>
      <w:r w:rsidR="00F329DD" w:rsidRPr="001D4C5F">
        <w:rPr>
          <w:rFonts w:cstheme="minorHAnsi"/>
          <w:sz w:val="24"/>
          <w:szCs w:val="24"/>
        </w:rPr>
        <w:t>V souladu s §</w:t>
      </w:r>
      <w:r w:rsidR="001717FB" w:rsidRPr="001D4C5F">
        <w:rPr>
          <w:rFonts w:cstheme="minorHAnsi"/>
          <w:sz w:val="24"/>
          <w:szCs w:val="24"/>
        </w:rPr>
        <w:t xml:space="preserve"> </w:t>
      </w:r>
      <w:r w:rsidR="00F329DD" w:rsidRPr="001D4C5F">
        <w:rPr>
          <w:rFonts w:cstheme="minorHAnsi"/>
          <w:sz w:val="24"/>
          <w:szCs w:val="24"/>
        </w:rPr>
        <w:t xml:space="preserve">43 odst. 1 zákona č. 131/2000 Sb., o hlavním městě Praze, ve znění pozdějších předpisů, tímto objednatel potvrzuje, že uzavření této smlouvy o dílo bylo schváleno starostou městské části Praha-Troja v kompetenci Rady městské části při podpisu smlouvy o dílo na základě řádně vyhodnocené veřejné soutěže pro veřejnou zakázku malého rozsahu podle zákona o zadávání veřejných zakázek a Směrnice MČ Praha-Troja k zajištění postupu při přípravě a zadávání veřejných zakázek malého rozsahu. </w:t>
      </w:r>
    </w:p>
    <w:p w14:paraId="1E67181C" w14:textId="77777777" w:rsidR="00D26D19" w:rsidRPr="001D4C5F" w:rsidRDefault="00D26D19" w:rsidP="00D26D19">
      <w:pPr>
        <w:pStyle w:val="Bezmezer"/>
        <w:rPr>
          <w:rFonts w:cstheme="minorHAnsi"/>
          <w:sz w:val="24"/>
          <w:szCs w:val="24"/>
        </w:rPr>
      </w:pPr>
    </w:p>
    <w:p w14:paraId="60EB1E37" w14:textId="33E26AC9" w:rsidR="00D26D19" w:rsidRPr="001D4C5F" w:rsidRDefault="007B4686" w:rsidP="007B4686">
      <w:pPr>
        <w:pStyle w:val="Zkladntext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5F">
        <w:rPr>
          <w:rFonts w:asciiTheme="minorHAnsi" w:hAnsiTheme="minorHAnsi" w:cstheme="minorHAnsi"/>
        </w:rPr>
        <w:t>3.</w:t>
      </w:r>
      <w:r w:rsidRPr="001D4C5F">
        <w:rPr>
          <w:rFonts w:asciiTheme="minorHAnsi" w:hAnsiTheme="minorHAnsi" w:cstheme="minorHAnsi"/>
        </w:rPr>
        <w:tab/>
      </w:r>
      <w:r w:rsidR="00F329DD" w:rsidRPr="001D4C5F">
        <w:rPr>
          <w:rFonts w:asciiTheme="minorHAnsi" w:hAnsiTheme="minorHAnsi" w:cstheme="minorHAnsi"/>
        </w:rPr>
        <w:t>Tato smlouva může být měněna a doplňována pouze formou písemných dodatků podepsaných oběma smluvními stranami na jedné listině.</w:t>
      </w:r>
    </w:p>
    <w:p w14:paraId="024B4798" w14:textId="77777777" w:rsidR="007B4686" w:rsidRPr="001D4C5F" w:rsidRDefault="007B4686" w:rsidP="007B4686">
      <w:pPr>
        <w:pStyle w:val="Zkladntext"/>
        <w:spacing w:after="0"/>
        <w:ind w:left="284" w:hanging="284"/>
        <w:jc w:val="both"/>
        <w:rPr>
          <w:rFonts w:asciiTheme="minorHAnsi" w:hAnsiTheme="minorHAnsi" w:cstheme="minorHAnsi"/>
        </w:rPr>
      </w:pPr>
    </w:p>
    <w:p w14:paraId="20034D14" w14:textId="5CD1E68A" w:rsidR="00F329DD" w:rsidRPr="001D4C5F" w:rsidRDefault="0026490F" w:rsidP="001717FB">
      <w:pPr>
        <w:pStyle w:val="Zkladntext"/>
        <w:ind w:left="284" w:hanging="284"/>
        <w:jc w:val="both"/>
        <w:rPr>
          <w:rFonts w:asciiTheme="minorHAnsi" w:hAnsiTheme="minorHAnsi" w:cstheme="minorHAnsi"/>
        </w:rPr>
      </w:pPr>
      <w:r w:rsidRPr="001D4C5F">
        <w:rPr>
          <w:rFonts w:asciiTheme="minorHAnsi" w:hAnsiTheme="minorHAnsi" w:cstheme="minorHAnsi"/>
        </w:rPr>
        <w:t>4</w:t>
      </w:r>
      <w:r w:rsidR="001138CB" w:rsidRPr="001D4C5F">
        <w:rPr>
          <w:rFonts w:asciiTheme="minorHAnsi" w:hAnsiTheme="minorHAnsi" w:cstheme="minorHAnsi"/>
        </w:rPr>
        <w:t xml:space="preserve">. </w:t>
      </w:r>
      <w:r w:rsidR="00F329DD" w:rsidRPr="001D4C5F">
        <w:rPr>
          <w:rFonts w:asciiTheme="minorHAnsi" w:hAnsiTheme="minorHAnsi" w:cstheme="minorHAnsi"/>
        </w:rPr>
        <w:t xml:space="preserve">S odkazem na zákon č. 340/2015 Sb., o zvláštních podmínkách účinnosti některých smluv, uveřejňování těchto smluv a o registru smluv (zákon o registru smluv), v platném znění, se smluvní strany dohodly, že </w:t>
      </w:r>
      <w:r w:rsidR="00F329DD" w:rsidRPr="001D4C5F">
        <w:rPr>
          <w:rFonts w:asciiTheme="minorHAnsi" w:hAnsiTheme="minorHAnsi" w:cstheme="minorHAnsi"/>
          <w:color w:val="000000" w:themeColor="text1"/>
        </w:rPr>
        <w:t>tuto</w:t>
      </w:r>
      <w:r w:rsidR="00F329DD" w:rsidRPr="001D4C5F">
        <w:rPr>
          <w:rFonts w:asciiTheme="minorHAnsi" w:hAnsiTheme="minorHAnsi" w:cstheme="minorHAnsi"/>
        </w:rPr>
        <w:t xml:space="preserve"> smlouvu uveřejní v registru smluv za podmínek stanovených uvedeným zákonem objednatel.</w:t>
      </w:r>
    </w:p>
    <w:p w14:paraId="7649CA64" w14:textId="41CD6B96" w:rsidR="00F329DD" w:rsidRPr="001D4C5F" w:rsidRDefault="0026490F" w:rsidP="00D26D19">
      <w:pPr>
        <w:jc w:val="both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5</w:t>
      </w:r>
      <w:r w:rsidR="001138CB" w:rsidRPr="001D4C5F">
        <w:rPr>
          <w:rFonts w:cstheme="minorHAnsi"/>
          <w:sz w:val="24"/>
          <w:szCs w:val="24"/>
        </w:rPr>
        <w:t xml:space="preserve">. </w:t>
      </w:r>
      <w:r w:rsidR="00F329DD" w:rsidRPr="001D4C5F">
        <w:rPr>
          <w:rFonts w:cstheme="minorHAnsi"/>
          <w:sz w:val="24"/>
          <w:szCs w:val="24"/>
        </w:rPr>
        <w:t>Tato smlouva se řídí právem České republiky.</w:t>
      </w:r>
    </w:p>
    <w:p w14:paraId="68BDC59E" w14:textId="6A96D5AE" w:rsidR="001138CB" w:rsidRPr="001D4C5F" w:rsidRDefault="0026490F" w:rsidP="001717FB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lastRenderedPageBreak/>
        <w:t>6</w:t>
      </w:r>
      <w:r w:rsidR="001138CB" w:rsidRPr="001D4C5F">
        <w:rPr>
          <w:rFonts w:cstheme="minorHAnsi"/>
          <w:sz w:val="24"/>
          <w:szCs w:val="24"/>
        </w:rPr>
        <w:t>.</w:t>
      </w:r>
      <w:r w:rsidR="001717FB" w:rsidRPr="001D4C5F">
        <w:rPr>
          <w:rFonts w:cstheme="minorHAnsi"/>
          <w:sz w:val="24"/>
          <w:szCs w:val="24"/>
        </w:rPr>
        <w:t xml:space="preserve"> </w:t>
      </w:r>
      <w:r w:rsidR="00F329DD" w:rsidRPr="001D4C5F">
        <w:rPr>
          <w:rFonts w:cstheme="minorHAnsi"/>
          <w:sz w:val="24"/>
          <w:szCs w:val="24"/>
        </w:rPr>
        <w:t>Tato smlouva nabývá platnosti dnem podpisu oběma smluvními stranami a účinnosti zveřejněním v registru smluv dle zákona č. 340/2015 Sb., o zvláštních podmínkách účinnosti některých smluv, uveřejňování těchto smluv a o registru smluv (zákon o registru smluv), v platném znění.</w:t>
      </w:r>
    </w:p>
    <w:p w14:paraId="7A343298" w14:textId="3F85FBB0" w:rsidR="001138CB" w:rsidRPr="001D4C5F" w:rsidRDefault="001138CB" w:rsidP="001717FB">
      <w:pPr>
        <w:pStyle w:val="Bezmezer"/>
        <w:ind w:left="284" w:hanging="284"/>
        <w:rPr>
          <w:rFonts w:cstheme="minorHAnsi"/>
          <w:sz w:val="24"/>
          <w:szCs w:val="24"/>
        </w:rPr>
      </w:pPr>
    </w:p>
    <w:p w14:paraId="23D2351E" w14:textId="7E669405" w:rsidR="00F329DD" w:rsidRPr="001D4C5F" w:rsidRDefault="0026490F" w:rsidP="001717FB">
      <w:pPr>
        <w:pStyle w:val="Bezmezer"/>
        <w:ind w:left="284" w:hanging="284"/>
        <w:jc w:val="both"/>
        <w:rPr>
          <w:rFonts w:cstheme="minorHAnsi"/>
          <w:sz w:val="24"/>
          <w:szCs w:val="24"/>
        </w:rPr>
      </w:pPr>
      <w:r w:rsidRPr="001D4C5F">
        <w:rPr>
          <w:rFonts w:cstheme="minorHAnsi"/>
          <w:sz w:val="24"/>
          <w:szCs w:val="24"/>
        </w:rPr>
        <w:t>7</w:t>
      </w:r>
      <w:r w:rsidR="001138CB" w:rsidRPr="001D4C5F">
        <w:rPr>
          <w:rFonts w:cstheme="minorHAnsi"/>
          <w:sz w:val="24"/>
          <w:szCs w:val="24"/>
        </w:rPr>
        <w:t>.</w:t>
      </w:r>
      <w:r w:rsidRPr="001D4C5F">
        <w:rPr>
          <w:rFonts w:cstheme="minorHAnsi"/>
          <w:sz w:val="24"/>
          <w:szCs w:val="24"/>
        </w:rPr>
        <w:t xml:space="preserve"> </w:t>
      </w:r>
      <w:r w:rsidR="00F329DD" w:rsidRPr="001D4C5F">
        <w:rPr>
          <w:rFonts w:cstheme="minorHAnsi"/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197D93B6" w14:textId="77777777" w:rsidR="0026490F" w:rsidRPr="001D4C5F" w:rsidRDefault="0026490F" w:rsidP="001717F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</w:p>
    <w:p w14:paraId="21C2F623" w14:textId="21344F03" w:rsidR="0026490F" w:rsidRPr="001D4C5F" w:rsidRDefault="0026490F" w:rsidP="001717F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8. Nedílnou součástí této smlouvy jsou její níže uvedené přílohy. Ustanovení smlouvy mají přednost před ustanovením jejich příloh. Zhotovitel podpisem smlouvy prohlašuje, že se s obsahem příloh seznámil. Přílohy této smlouvy jsou:</w:t>
      </w:r>
    </w:p>
    <w:p w14:paraId="524C88A7" w14:textId="77777777" w:rsidR="00F329DD" w:rsidRPr="001D4C5F" w:rsidRDefault="00F329DD" w:rsidP="00F329DD">
      <w:pPr>
        <w:rPr>
          <w:rFonts w:cstheme="minorHAnsi"/>
          <w:sz w:val="24"/>
          <w:szCs w:val="24"/>
        </w:rPr>
      </w:pPr>
    </w:p>
    <w:p w14:paraId="5A134AD6" w14:textId="77777777" w:rsidR="00F329DD" w:rsidRPr="001D4C5F" w:rsidRDefault="00F329DD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28E530" w14:textId="77777777" w:rsidR="007B4686" w:rsidRPr="001D4C5F" w:rsidRDefault="00F329DD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Příloha č. 1 – </w:t>
      </w:r>
      <w:r w:rsidR="007B4686" w:rsidRPr="001D4C5F">
        <w:rPr>
          <w:rFonts w:cstheme="minorHAnsi"/>
          <w:color w:val="000000"/>
          <w:sz w:val="24"/>
          <w:szCs w:val="24"/>
        </w:rPr>
        <w:t>cenová nabídka</w:t>
      </w:r>
    </w:p>
    <w:p w14:paraId="312AE961" w14:textId="6E5FCC2E" w:rsidR="00F329DD" w:rsidRPr="001D4C5F" w:rsidRDefault="00F329DD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 xml:space="preserve"> </w:t>
      </w:r>
    </w:p>
    <w:p w14:paraId="35D9C4DB" w14:textId="77777777" w:rsidR="00D26D19" w:rsidRPr="001D4C5F" w:rsidRDefault="00D26D19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6480ED2" w14:textId="3FAFA4ED" w:rsidR="00F329DD" w:rsidRPr="001D4C5F" w:rsidRDefault="00D26D19" w:rsidP="00F329D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Datum podpisu smlouvy:</w:t>
      </w:r>
      <w:r w:rsidR="00F329DD" w:rsidRPr="001D4C5F">
        <w:rPr>
          <w:rFonts w:cstheme="minorHAnsi"/>
          <w:color w:val="000000"/>
          <w:sz w:val="24"/>
          <w:szCs w:val="24"/>
        </w:rPr>
        <w:t xml:space="preserve"> </w:t>
      </w:r>
      <w:r w:rsidR="00637850">
        <w:rPr>
          <w:rFonts w:cstheme="minorHAnsi"/>
          <w:color w:val="000000"/>
          <w:sz w:val="24"/>
          <w:szCs w:val="24"/>
        </w:rPr>
        <w:t>10</w:t>
      </w:r>
      <w:r w:rsidR="007B4686" w:rsidRPr="001D4C5F">
        <w:rPr>
          <w:rFonts w:cstheme="minorHAnsi"/>
          <w:color w:val="000000"/>
          <w:sz w:val="24"/>
          <w:szCs w:val="24"/>
        </w:rPr>
        <w:t>. ledna 2023</w:t>
      </w:r>
    </w:p>
    <w:p w14:paraId="54C9673E" w14:textId="77777777" w:rsidR="0026490F" w:rsidRPr="001D4C5F" w:rsidRDefault="0026490F" w:rsidP="00F329DD">
      <w:pPr>
        <w:rPr>
          <w:rFonts w:cstheme="minorHAnsi"/>
          <w:color w:val="000000"/>
          <w:sz w:val="24"/>
          <w:szCs w:val="24"/>
        </w:rPr>
      </w:pPr>
    </w:p>
    <w:p w14:paraId="2F7CDA4F" w14:textId="77777777" w:rsidR="00D26D19" w:rsidRPr="001D4C5F" w:rsidRDefault="00D26D19" w:rsidP="00F329DD">
      <w:pPr>
        <w:rPr>
          <w:rFonts w:cstheme="minorHAnsi"/>
          <w:color w:val="000000"/>
          <w:sz w:val="24"/>
          <w:szCs w:val="24"/>
        </w:rPr>
      </w:pPr>
    </w:p>
    <w:p w14:paraId="3638DC14" w14:textId="77777777" w:rsidR="00D26D19" w:rsidRPr="001D4C5F" w:rsidRDefault="00D26D19" w:rsidP="00F329DD">
      <w:pPr>
        <w:rPr>
          <w:rFonts w:cstheme="minorHAnsi"/>
          <w:color w:val="000000"/>
          <w:sz w:val="24"/>
          <w:szCs w:val="24"/>
        </w:rPr>
      </w:pPr>
    </w:p>
    <w:p w14:paraId="323A3B4C" w14:textId="665DD8F9" w:rsidR="00AC08B3" w:rsidRPr="001D4C5F" w:rsidRDefault="00F329DD" w:rsidP="00F329DD">
      <w:pPr>
        <w:rPr>
          <w:rFonts w:cstheme="minorHAnsi"/>
          <w:sz w:val="24"/>
          <w:szCs w:val="24"/>
        </w:rPr>
      </w:pPr>
      <w:r w:rsidRPr="001D4C5F">
        <w:rPr>
          <w:rFonts w:cstheme="minorHAnsi"/>
          <w:color w:val="000000"/>
          <w:sz w:val="24"/>
          <w:szCs w:val="24"/>
        </w:rPr>
        <w:t>Za Objednatele</w:t>
      </w:r>
      <w:r w:rsidR="0026490F" w:rsidRPr="001D4C5F">
        <w:rPr>
          <w:rFonts w:cstheme="minorHAnsi"/>
          <w:color w:val="000000"/>
          <w:sz w:val="24"/>
          <w:szCs w:val="24"/>
        </w:rPr>
        <w:t xml:space="preserve">                                             </w:t>
      </w:r>
      <w:r w:rsidR="00D26D19" w:rsidRPr="001D4C5F">
        <w:rPr>
          <w:rFonts w:cstheme="minorHAnsi"/>
          <w:color w:val="000000"/>
          <w:sz w:val="24"/>
          <w:szCs w:val="24"/>
        </w:rPr>
        <w:t xml:space="preserve">                                     </w:t>
      </w:r>
      <w:r w:rsidR="0026490F" w:rsidRPr="001D4C5F">
        <w:rPr>
          <w:rFonts w:cstheme="minorHAnsi"/>
          <w:color w:val="000000"/>
          <w:sz w:val="24"/>
          <w:szCs w:val="24"/>
        </w:rPr>
        <w:t>Za Zhotovitele:</w:t>
      </w:r>
    </w:p>
    <w:p w14:paraId="358D0B1C" w14:textId="77777777" w:rsidR="00A51795" w:rsidRPr="001D4C5F" w:rsidRDefault="00A51795" w:rsidP="00990DA5">
      <w:pPr>
        <w:rPr>
          <w:rFonts w:cstheme="minorHAnsi"/>
          <w:sz w:val="24"/>
          <w:szCs w:val="24"/>
        </w:rPr>
      </w:pPr>
    </w:p>
    <w:p w14:paraId="639D976A" w14:textId="1276DF42" w:rsidR="00990DA5" w:rsidRPr="001D4C5F" w:rsidRDefault="00990DA5" w:rsidP="00990DA5">
      <w:pPr>
        <w:rPr>
          <w:rFonts w:cstheme="minorHAnsi"/>
          <w:sz w:val="24"/>
          <w:szCs w:val="24"/>
        </w:rPr>
      </w:pPr>
    </w:p>
    <w:p w14:paraId="755FA4F0" w14:textId="714793B4" w:rsidR="00CF13C6" w:rsidRPr="001D4C5F" w:rsidRDefault="00CF13C6" w:rsidP="00990DA5">
      <w:pPr>
        <w:rPr>
          <w:rFonts w:cstheme="minorHAnsi"/>
          <w:sz w:val="24"/>
          <w:szCs w:val="24"/>
        </w:rPr>
      </w:pPr>
    </w:p>
    <w:p w14:paraId="61FA5ECB" w14:textId="0B86CA8A" w:rsidR="00CF13C6" w:rsidRDefault="00637850" w:rsidP="006378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Tomáš Bryknar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Hugo-David Wirth</w:t>
      </w:r>
    </w:p>
    <w:p w14:paraId="4D14B72C" w14:textId="4D9C8AF7" w:rsidR="00637850" w:rsidRPr="001D4C5F" w:rsidRDefault="00637850" w:rsidP="006378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městské části</w:t>
      </w:r>
    </w:p>
    <w:sectPr w:rsidR="00637850" w:rsidRPr="001D4C5F" w:rsidSect="00E21C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992"/>
    <w:multiLevelType w:val="hybridMultilevel"/>
    <w:tmpl w:val="ABFEA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574B"/>
    <w:multiLevelType w:val="hybridMultilevel"/>
    <w:tmpl w:val="F5FC5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72E"/>
    <w:multiLevelType w:val="hybridMultilevel"/>
    <w:tmpl w:val="8214D268"/>
    <w:lvl w:ilvl="0" w:tplc="2E5ABE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0786"/>
    <w:multiLevelType w:val="hybridMultilevel"/>
    <w:tmpl w:val="2968C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C05DF"/>
    <w:multiLevelType w:val="hybridMultilevel"/>
    <w:tmpl w:val="1978608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D3B62"/>
    <w:multiLevelType w:val="hybridMultilevel"/>
    <w:tmpl w:val="FD903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2855"/>
    <w:multiLevelType w:val="hybridMultilevel"/>
    <w:tmpl w:val="36721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1439"/>
    <w:multiLevelType w:val="hybridMultilevel"/>
    <w:tmpl w:val="4A26FD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87E94"/>
    <w:multiLevelType w:val="hybridMultilevel"/>
    <w:tmpl w:val="A094CDB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5CA6"/>
    <w:multiLevelType w:val="hybridMultilevel"/>
    <w:tmpl w:val="60B0C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B4521"/>
    <w:multiLevelType w:val="hybridMultilevel"/>
    <w:tmpl w:val="7AAA5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3228F"/>
    <w:multiLevelType w:val="hybridMultilevel"/>
    <w:tmpl w:val="7AE88768"/>
    <w:lvl w:ilvl="0" w:tplc="2D8A7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0661"/>
    <w:multiLevelType w:val="hybridMultilevel"/>
    <w:tmpl w:val="45B45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224"/>
    <w:multiLevelType w:val="hybridMultilevel"/>
    <w:tmpl w:val="C9987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11BD2"/>
    <w:multiLevelType w:val="hybridMultilevel"/>
    <w:tmpl w:val="ABFE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D150A"/>
    <w:multiLevelType w:val="hybridMultilevel"/>
    <w:tmpl w:val="27B0F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E5C7D"/>
    <w:multiLevelType w:val="hybridMultilevel"/>
    <w:tmpl w:val="DA627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973D8"/>
    <w:multiLevelType w:val="hybridMultilevel"/>
    <w:tmpl w:val="2DC8C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95C22"/>
    <w:multiLevelType w:val="hybridMultilevel"/>
    <w:tmpl w:val="F328042A"/>
    <w:lvl w:ilvl="0" w:tplc="3AD68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84CA8"/>
    <w:multiLevelType w:val="hybridMultilevel"/>
    <w:tmpl w:val="4BF0B4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B3569"/>
    <w:multiLevelType w:val="hybridMultilevel"/>
    <w:tmpl w:val="AEF8F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A5162"/>
    <w:multiLevelType w:val="hybridMultilevel"/>
    <w:tmpl w:val="77CC5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39300">
    <w:abstractNumId w:val="13"/>
  </w:num>
  <w:num w:numId="2" w16cid:durableId="2051760869">
    <w:abstractNumId w:val="11"/>
  </w:num>
  <w:num w:numId="3" w16cid:durableId="200751727">
    <w:abstractNumId w:val="19"/>
  </w:num>
  <w:num w:numId="4" w16cid:durableId="970134928">
    <w:abstractNumId w:val="14"/>
  </w:num>
  <w:num w:numId="5" w16cid:durableId="1379084381">
    <w:abstractNumId w:val="18"/>
  </w:num>
  <w:num w:numId="6" w16cid:durableId="2144342530">
    <w:abstractNumId w:val="20"/>
  </w:num>
  <w:num w:numId="7" w16cid:durableId="2006131068">
    <w:abstractNumId w:val="16"/>
  </w:num>
  <w:num w:numId="8" w16cid:durableId="129060930">
    <w:abstractNumId w:val="10"/>
  </w:num>
  <w:num w:numId="9" w16cid:durableId="1359237432">
    <w:abstractNumId w:val="0"/>
  </w:num>
  <w:num w:numId="10" w16cid:durableId="1582368476">
    <w:abstractNumId w:val="8"/>
  </w:num>
  <w:num w:numId="11" w16cid:durableId="1844272821">
    <w:abstractNumId w:val="2"/>
  </w:num>
  <w:num w:numId="12" w16cid:durableId="344669482">
    <w:abstractNumId w:val="12"/>
  </w:num>
  <w:num w:numId="13" w16cid:durableId="853149105">
    <w:abstractNumId w:val="4"/>
  </w:num>
  <w:num w:numId="14" w16cid:durableId="354380933">
    <w:abstractNumId w:val="1"/>
  </w:num>
  <w:num w:numId="15" w16cid:durableId="770247813">
    <w:abstractNumId w:val="5"/>
  </w:num>
  <w:num w:numId="16" w16cid:durableId="1289779174">
    <w:abstractNumId w:val="15"/>
  </w:num>
  <w:num w:numId="17" w16cid:durableId="838232885">
    <w:abstractNumId w:val="9"/>
  </w:num>
  <w:num w:numId="18" w16cid:durableId="1767143956">
    <w:abstractNumId w:val="3"/>
  </w:num>
  <w:num w:numId="19" w16cid:durableId="1793353858">
    <w:abstractNumId w:val="6"/>
  </w:num>
  <w:num w:numId="20" w16cid:durableId="1989893300">
    <w:abstractNumId w:val="21"/>
  </w:num>
  <w:num w:numId="21" w16cid:durableId="1770613634">
    <w:abstractNumId w:val="17"/>
  </w:num>
  <w:num w:numId="22" w16cid:durableId="7138943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D9"/>
    <w:rsid w:val="00001D11"/>
    <w:rsid w:val="00015BE8"/>
    <w:rsid w:val="000220BB"/>
    <w:rsid w:val="00024844"/>
    <w:rsid w:val="0003263A"/>
    <w:rsid w:val="00033D64"/>
    <w:rsid w:val="00035E13"/>
    <w:rsid w:val="0004668A"/>
    <w:rsid w:val="0008310A"/>
    <w:rsid w:val="00085768"/>
    <w:rsid w:val="00092110"/>
    <w:rsid w:val="00094B33"/>
    <w:rsid w:val="000A706E"/>
    <w:rsid w:val="000B19F8"/>
    <w:rsid w:val="000B212F"/>
    <w:rsid w:val="000B7F5D"/>
    <w:rsid w:val="000C5E6D"/>
    <w:rsid w:val="000E1ED4"/>
    <w:rsid w:val="000F7362"/>
    <w:rsid w:val="00103C66"/>
    <w:rsid w:val="00105064"/>
    <w:rsid w:val="001138CB"/>
    <w:rsid w:val="00124785"/>
    <w:rsid w:val="00143412"/>
    <w:rsid w:val="001438C9"/>
    <w:rsid w:val="001717FB"/>
    <w:rsid w:val="00172C2E"/>
    <w:rsid w:val="00174BFB"/>
    <w:rsid w:val="001803EB"/>
    <w:rsid w:val="001804E4"/>
    <w:rsid w:val="001A4A75"/>
    <w:rsid w:val="001A509C"/>
    <w:rsid w:val="001B2F22"/>
    <w:rsid w:val="001B3944"/>
    <w:rsid w:val="001B66FB"/>
    <w:rsid w:val="001B6E9F"/>
    <w:rsid w:val="001D4C5F"/>
    <w:rsid w:val="001D5081"/>
    <w:rsid w:val="001E382C"/>
    <w:rsid w:val="001F271B"/>
    <w:rsid w:val="001F7E7B"/>
    <w:rsid w:val="0020478C"/>
    <w:rsid w:val="00236C92"/>
    <w:rsid w:val="002555D8"/>
    <w:rsid w:val="002642E0"/>
    <w:rsid w:val="0026490F"/>
    <w:rsid w:val="00285BF2"/>
    <w:rsid w:val="002973C2"/>
    <w:rsid w:val="002E69FA"/>
    <w:rsid w:val="002F1AEE"/>
    <w:rsid w:val="0032045E"/>
    <w:rsid w:val="00331F45"/>
    <w:rsid w:val="00341FE4"/>
    <w:rsid w:val="003546D9"/>
    <w:rsid w:val="0036167F"/>
    <w:rsid w:val="0037049F"/>
    <w:rsid w:val="00383AA1"/>
    <w:rsid w:val="003B032E"/>
    <w:rsid w:val="003C081E"/>
    <w:rsid w:val="003F4903"/>
    <w:rsid w:val="004061BA"/>
    <w:rsid w:val="004066F8"/>
    <w:rsid w:val="00406E7D"/>
    <w:rsid w:val="00433406"/>
    <w:rsid w:val="004A05BD"/>
    <w:rsid w:val="004A7085"/>
    <w:rsid w:val="004C560C"/>
    <w:rsid w:val="004C6038"/>
    <w:rsid w:val="004F0D41"/>
    <w:rsid w:val="0050508F"/>
    <w:rsid w:val="0050678B"/>
    <w:rsid w:val="00514F20"/>
    <w:rsid w:val="00532CF3"/>
    <w:rsid w:val="00532F37"/>
    <w:rsid w:val="00540585"/>
    <w:rsid w:val="0054116A"/>
    <w:rsid w:val="00550F7D"/>
    <w:rsid w:val="005515A5"/>
    <w:rsid w:val="00566602"/>
    <w:rsid w:val="00581177"/>
    <w:rsid w:val="00581C2E"/>
    <w:rsid w:val="005821BE"/>
    <w:rsid w:val="005955C0"/>
    <w:rsid w:val="005C5435"/>
    <w:rsid w:val="005C7D26"/>
    <w:rsid w:val="005D0612"/>
    <w:rsid w:val="005D0658"/>
    <w:rsid w:val="005E0517"/>
    <w:rsid w:val="005E7396"/>
    <w:rsid w:val="005E7E30"/>
    <w:rsid w:val="005F3D05"/>
    <w:rsid w:val="005F65F2"/>
    <w:rsid w:val="006119F1"/>
    <w:rsid w:val="00637850"/>
    <w:rsid w:val="00645A7F"/>
    <w:rsid w:val="006508E0"/>
    <w:rsid w:val="0066414A"/>
    <w:rsid w:val="006655BD"/>
    <w:rsid w:val="00692D52"/>
    <w:rsid w:val="00693F3B"/>
    <w:rsid w:val="006A15F1"/>
    <w:rsid w:val="006A56C7"/>
    <w:rsid w:val="006A72BD"/>
    <w:rsid w:val="006D664F"/>
    <w:rsid w:val="00703A00"/>
    <w:rsid w:val="00707ACD"/>
    <w:rsid w:val="0071314F"/>
    <w:rsid w:val="0072624C"/>
    <w:rsid w:val="00735C4C"/>
    <w:rsid w:val="0075473A"/>
    <w:rsid w:val="007559A6"/>
    <w:rsid w:val="0075682D"/>
    <w:rsid w:val="007A2827"/>
    <w:rsid w:val="007A3CF5"/>
    <w:rsid w:val="007B0A7C"/>
    <w:rsid w:val="007B4686"/>
    <w:rsid w:val="007C0247"/>
    <w:rsid w:val="007C282B"/>
    <w:rsid w:val="007C44C1"/>
    <w:rsid w:val="007E27A6"/>
    <w:rsid w:val="007E6A41"/>
    <w:rsid w:val="007F3D7E"/>
    <w:rsid w:val="007F7292"/>
    <w:rsid w:val="00814994"/>
    <w:rsid w:val="00815C22"/>
    <w:rsid w:val="008265F3"/>
    <w:rsid w:val="00843F70"/>
    <w:rsid w:val="00846428"/>
    <w:rsid w:val="00851334"/>
    <w:rsid w:val="00862EAD"/>
    <w:rsid w:val="00867144"/>
    <w:rsid w:val="00870FA7"/>
    <w:rsid w:val="0087612B"/>
    <w:rsid w:val="00877B36"/>
    <w:rsid w:val="008A05CA"/>
    <w:rsid w:val="008D2778"/>
    <w:rsid w:val="008E00D5"/>
    <w:rsid w:val="00917D74"/>
    <w:rsid w:val="00920D7B"/>
    <w:rsid w:val="009231B6"/>
    <w:rsid w:val="00931F33"/>
    <w:rsid w:val="00972159"/>
    <w:rsid w:val="00976621"/>
    <w:rsid w:val="00990DA5"/>
    <w:rsid w:val="009924CD"/>
    <w:rsid w:val="009A6152"/>
    <w:rsid w:val="009A7AF3"/>
    <w:rsid w:val="009B323D"/>
    <w:rsid w:val="009B74A0"/>
    <w:rsid w:val="009C0EEE"/>
    <w:rsid w:val="009C5F15"/>
    <w:rsid w:val="009F5F52"/>
    <w:rsid w:val="009F611D"/>
    <w:rsid w:val="009F67F2"/>
    <w:rsid w:val="00A3026A"/>
    <w:rsid w:val="00A51795"/>
    <w:rsid w:val="00A601F0"/>
    <w:rsid w:val="00A62EE2"/>
    <w:rsid w:val="00A75281"/>
    <w:rsid w:val="00A804E9"/>
    <w:rsid w:val="00A929D5"/>
    <w:rsid w:val="00A95EB6"/>
    <w:rsid w:val="00AA28A8"/>
    <w:rsid w:val="00AC08B3"/>
    <w:rsid w:val="00AF6352"/>
    <w:rsid w:val="00B01BA8"/>
    <w:rsid w:val="00B06FD8"/>
    <w:rsid w:val="00B26A35"/>
    <w:rsid w:val="00B34450"/>
    <w:rsid w:val="00B4381F"/>
    <w:rsid w:val="00B501F7"/>
    <w:rsid w:val="00B554CD"/>
    <w:rsid w:val="00B621E0"/>
    <w:rsid w:val="00B742A0"/>
    <w:rsid w:val="00B76721"/>
    <w:rsid w:val="00B81ECE"/>
    <w:rsid w:val="00B94813"/>
    <w:rsid w:val="00BD1B89"/>
    <w:rsid w:val="00BE378F"/>
    <w:rsid w:val="00BE7C21"/>
    <w:rsid w:val="00C02B9D"/>
    <w:rsid w:val="00C02F3C"/>
    <w:rsid w:val="00C1646A"/>
    <w:rsid w:val="00C16E25"/>
    <w:rsid w:val="00C253CF"/>
    <w:rsid w:val="00C3045E"/>
    <w:rsid w:val="00C342A5"/>
    <w:rsid w:val="00C36E43"/>
    <w:rsid w:val="00C374F3"/>
    <w:rsid w:val="00C537FF"/>
    <w:rsid w:val="00C60EBD"/>
    <w:rsid w:val="00C90393"/>
    <w:rsid w:val="00C91227"/>
    <w:rsid w:val="00CA489F"/>
    <w:rsid w:val="00CA6F19"/>
    <w:rsid w:val="00CB2FF8"/>
    <w:rsid w:val="00CF13C6"/>
    <w:rsid w:val="00CF1781"/>
    <w:rsid w:val="00D05544"/>
    <w:rsid w:val="00D05934"/>
    <w:rsid w:val="00D26D19"/>
    <w:rsid w:val="00D4224D"/>
    <w:rsid w:val="00D45DB6"/>
    <w:rsid w:val="00D5209D"/>
    <w:rsid w:val="00D65D6C"/>
    <w:rsid w:val="00D72B08"/>
    <w:rsid w:val="00D735F7"/>
    <w:rsid w:val="00D974A6"/>
    <w:rsid w:val="00DB36C7"/>
    <w:rsid w:val="00DC7440"/>
    <w:rsid w:val="00DD1C8A"/>
    <w:rsid w:val="00DD3AF8"/>
    <w:rsid w:val="00DE31E7"/>
    <w:rsid w:val="00DF58AC"/>
    <w:rsid w:val="00E073DC"/>
    <w:rsid w:val="00E17A9B"/>
    <w:rsid w:val="00E21CA6"/>
    <w:rsid w:val="00E502E8"/>
    <w:rsid w:val="00E655C5"/>
    <w:rsid w:val="00E73D64"/>
    <w:rsid w:val="00E87B4D"/>
    <w:rsid w:val="00E948A0"/>
    <w:rsid w:val="00EA3B5A"/>
    <w:rsid w:val="00EB42DD"/>
    <w:rsid w:val="00EB6D2E"/>
    <w:rsid w:val="00EE3971"/>
    <w:rsid w:val="00F1326B"/>
    <w:rsid w:val="00F329DD"/>
    <w:rsid w:val="00F43DCC"/>
    <w:rsid w:val="00F44629"/>
    <w:rsid w:val="00F51219"/>
    <w:rsid w:val="00F76196"/>
    <w:rsid w:val="00F81AB3"/>
    <w:rsid w:val="00F9654A"/>
    <w:rsid w:val="00FB3BCE"/>
    <w:rsid w:val="00FD3065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8923"/>
  <w15:docId w15:val="{712077ED-C531-4D68-B8CC-755861F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uvnstrana">
    <w:name w:val="Smluvní strana"/>
    <w:basedOn w:val="Normln"/>
    <w:rsid w:val="002642E0"/>
    <w:pPr>
      <w:widowControl w:val="0"/>
      <w:spacing w:after="0" w:line="280" w:lineRule="atLeast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lovanseznam">
    <w:name w:val="List Number"/>
    <w:basedOn w:val="Normln"/>
    <w:semiHidden/>
    <w:rsid w:val="00D974A6"/>
    <w:pPr>
      <w:spacing w:after="0" w:line="240" w:lineRule="auto"/>
      <w:ind w:left="432" w:hanging="432"/>
      <w:jc w:val="both"/>
    </w:pPr>
    <w:rPr>
      <w:rFonts w:ascii="Tahoma" w:eastAsia="Times New Roman" w:hAnsi="Tahoma" w:cs="Times New Roman"/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1A4A7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A4A75"/>
    <w:rPr>
      <w:rFonts w:ascii="Times New Roman" w:eastAsia="Times New Roman" w:hAnsi="Times New Roman" w:cs="Times New Roman"/>
      <w:bCs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C7D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629"/>
    <w:rPr>
      <w:rFonts w:ascii="Tahoma" w:hAnsi="Tahoma" w:cs="Tahoma"/>
      <w:sz w:val="16"/>
      <w:szCs w:val="16"/>
    </w:rPr>
  </w:style>
  <w:style w:type="character" w:styleId="Siln">
    <w:name w:val="Strong"/>
    <w:qFormat/>
    <w:rsid w:val="005E7E30"/>
    <w:rPr>
      <w:b/>
      <w:bCs/>
    </w:rPr>
  </w:style>
  <w:style w:type="paragraph" w:customStyle="1" w:styleId="Nadpis">
    <w:name w:val="Nadpis"/>
    <w:basedOn w:val="Normln"/>
    <w:next w:val="Zkladntext"/>
    <w:rsid w:val="005E7E3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Zkladntext">
    <w:name w:val="Body Text"/>
    <w:basedOn w:val="Normln"/>
    <w:link w:val="ZkladntextChar"/>
    <w:rsid w:val="005E7E3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E7E3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zmezer">
    <w:name w:val="No Spacing"/>
    <w:uiPriority w:val="1"/>
    <w:qFormat/>
    <w:rsid w:val="00976621"/>
    <w:pPr>
      <w:spacing w:after="0" w:line="240" w:lineRule="auto"/>
    </w:pPr>
  </w:style>
  <w:style w:type="paragraph" w:customStyle="1" w:styleId="Default">
    <w:name w:val="Default"/>
    <w:qFormat/>
    <w:rsid w:val="00341FE4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2484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ova@mctroj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52DA-28FB-4BB9-B596-728F514F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1038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chlebik</dc:creator>
  <cp:lastModifiedBy>Irena Marková</cp:lastModifiedBy>
  <cp:revision>2</cp:revision>
  <cp:lastPrinted>2023-01-10T10:07:00Z</cp:lastPrinted>
  <dcterms:created xsi:type="dcterms:W3CDTF">2023-01-24T15:54:00Z</dcterms:created>
  <dcterms:modified xsi:type="dcterms:W3CDTF">2023-01-24T15:54:00Z</dcterms:modified>
</cp:coreProperties>
</file>