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1200600033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3"/>
        </w:rPr>
        <w:t> </w:t>
      </w:r>
      <w:r>
        <w:rPr/>
        <w:t>Lužice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Lužice,</w:t>
      </w:r>
      <w:r>
        <w:rPr>
          <w:spacing w:val="-3"/>
        </w:rPr>
        <w:t> </w:t>
      </w:r>
      <w:r>
        <w:rPr/>
        <w:t>Lužice</w:t>
      </w:r>
      <w:r>
        <w:rPr>
          <w:spacing w:val="-1"/>
        </w:rPr>
        <w:t> </w:t>
      </w:r>
      <w:r>
        <w:rPr/>
        <w:t>58,</w:t>
      </w:r>
      <w:r>
        <w:rPr>
          <w:spacing w:val="-3"/>
        </w:rPr>
        <w:t> </w:t>
      </w:r>
      <w:r>
        <w:rPr/>
        <w:t>785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Lužice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00849529</w:t>
      </w:r>
    </w:p>
    <w:p>
      <w:pPr>
        <w:pStyle w:val="BodyText"/>
        <w:tabs>
          <w:tab w:pos="2982" w:val="left" w:leader="none"/>
        </w:tabs>
        <w:ind w:left="102" w:right="3177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Jaroslavem</w:t>
      </w:r>
      <w:r>
        <w:rPr>
          <w:spacing w:val="-3"/>
        </w:rPr>
        <w:t> </w:t>
      </w:r>
      <w:r>
        <w:rPr/>
        <w:t>Ž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1200600033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26.</w:t>
      </w:r>
      <w:r>
        <w:rPr>
          <w:spacing w:val="-1"/>
        </w:rPr>
        <w:t> </w:t>
      </w:r>
      <w:r>
        <w:rPr/>
        <w:t>7.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8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„2022“</w:t>
      </w:r>
      <w:r>
        <w:rPr>
          <w:spacing w:val="-3"/>
          <w:sz w:val="20"/>
        </w:rPr>
        <w:t> </w:t>
      </w:r>
      <w:r>
        <w:rPr>
          <w:sz w:val="20"/>
        </w:rPr>
        <w:t>nahrazuje</w:t>
      </w:r>
      <w:r>
        <w:rPr>
          <w:spacing w:val="-2"/>
          <w:sz w:val="20"/>
        </w:rPr>
        <w:t> </w:t>
      </w:r>
      <w:r>
        <w:rPr>
          <w:sz w:val="20"/>
        </w:rPr>
        <w:t>číslem</w:t>
      </w:r>
      <w:r>
        <w:rPr>
          <w:spacing w:val="-4"/>
          <w:sz w:val="20"/>
        </w:rPr>
        <w:t> </w:t>
      </w:r>
      <w:r>
        <w:rPr>
          <w:sz w:val="20"/>
        </w:rPr>
        <w:t>„2023“.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08"/>
        <w:jc w:val="both"/>
      </w:pPr>
      <w:r>
        <w:rPr/>
        <w:t>„7)</w:t>
      </w:r>
      <w:r>
        <w:rPr>
          <w:spacing w:val="24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80"/>
        </w:rPr>
        <w:t> </w:t>
      </w:r>
      <w:r>
        <w:rPr/>
        <w:t>možno</w:t>
      </w:r>
      <w:r>
        <w:rPr>
          <w:spacing w:val="80"/>
        </w:rPr>
        <w:t> </w:t>
      </w:r>
      <w:r>
        <w:rPr/>
        <w:t>použít</w:t>
      </w:r>
      <w:r>
        <w:rPr>
          <w:spacing w:val="78"/>
        </w:rPr>
        <w:t> </w:t>
      </w:r>
      <w:r>
        <w:rPr/>
        <w:t>pouze</w:t>
      </w:r>
      <w:r>
        <w:rPr>
          <w:spacing w:val="78"/>
        </w:rPr>
        <w:t> </w:t>
      </w:r>
      <w:r>
        <w:rPr/>
        <w:t>na</w:t>
      </w:r>
      <w:r>
        <w:rPr>
          <w:spacing w:val="78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9"/>
        </w:rPr>
        <w:t> </w:t>
      </w:r>
      <w:r>
        <w:rPr/>
        <w:t>účelných,</w:t>
      </w:r>
      <w:r>
        <w:rPr>
          <w:spacing w:val="81"/>
        </w:rPr>
        <w:t> </w:t>
      </w:r>
      <w:r>
        <w:rPr/>
        <w:t>efektivních,</w:t>
      </w:r>
      <w:r>
        <w:rPr>
          <w:spacing w:val="79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2. 12. 2020 do</w:t>
      </w:r>
      <w:r>
        <w:rPr>
          <w:spacing w:val="-52"/>
        </w:rPr>
        <w:t> </w:t>
      </w:r>
      <w:r>
        <w:rPr/>
        <w:t>30.</w:t>
      </w:r>
      <w:r>
        <w:rPr>
          <w:spacing w:val="54"/>
        </w:rPr>
        <w:t> </w:t>
      </w:r>
      <w:r>
        <w:rPr/>
        <w:t>6.  2023.“.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6/2023.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11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9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9"/>
          <w:sz w:val="20"/>
        </w:rPr>
        <w:t> </w:t>
      </w:r>
      <w:r>
        <w:rPr>
          <w:sz w:val="20"/>
        </w:rPr>
        <w:t>l)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termín</w:t>
      </w:r>
      <w:r>
        <w:rPr>
          <w:spacing w:val="17"/>
          <w:sz w:val="20"/>
        </w:rPr>
        <w:t> </w:t>
      </w:r>
      <w:r>
        <w:rPr>
          <w:sz w:val="20"/>
        </w:rPr>
        <w:t>předložení</w:t>
      </w:r>
      <w:r>
        <w:rPr>
          <w:spacing w:val="19"/>
          <w:sz w:val="20"/>
        </w:rPr>
        <w:t> </w:t>
      </w:r>
      <w:r>
        <w:rPr>
          <w:sz w:val="20"/>
        </w:rPr>
        <w:t>vyúčtování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podkladů</w:t>
      </w:r>
      <w:r>
        <w:rPr>
          <w:spacing w:val="17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9"/>
          <w:sz w:val="20"/>
        </w:rPr>
        <w:t> </w:t>
      </w:r>
      <w:r>
        <w:rPr>
          <w:sz w:val="20"/>
        </w:rPr>
        <w:t>prodlužuje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8/2023.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6078" w:val="left" w:leader="none"/>
        </w:tabs>
        <w:spacing w:before="1"/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2023-01-17T14:13:22Z</dcterms:created>
  <dcterms:modified xsi:type="dcterms:W3CDTF">2023-01-17T14:13:22Z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