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jc w:val="center"/>
        <w:tblInd w:w="-72" w:type="dxa"/>
        <w:tblLayout w:type="fixed"/>
        <w:tblCellMar>
          <w:left w:w="70" w:type="dxa"/>
          <w:right w:w="70" w:type="dxa"/>
        </w:tblCellMar>
        <w:tblLook w:val="04A0" w:firstRow="1" w:lastRow="0" w:firstColumn="1" w:lastColumn="0" w:noHBand="0" w:noVBand="1"/>
      </w:tblPr>
      <w:tblGrid>
        <w:gridCol w:w="1702"/>
        <w:gridCol w:w="425"/>
        <w:gridCol w:w="2410"/>
        <w:gridCol w:w="1103"/>
        <w:gridCol w:w="881"/>
        <w:gridCol w:w="3253"/>
        <w:gridCol w:w="7"/>
      </w:tblGrid>
      <w:tr w:rsidR="001D002C" w:rsidRPr="00B22E3E"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hideMark/>
          </w:tcPr>
          <w:p w:rsidR="001D002C" w:rsidRPr="00612B67" w:rsidRDefault="001D002C" w:rsidP="00C6195B">
            <w:pPr>
              <w:spacing w:before="0"/>
              <w:rPr>
                <w:rFonts w:cs="Calibri"/>
                <w:b/>
                <w:sz w:val="18"/>
                <w:lang w:val="cs-CZ"/>
              </w:rPr>
            </w:pPr>
            <w:bookmarkStart w:id="0" w:name="_GoBack"/>
            <w:bookmarkEnd w:id="0"/>
            <w:r w:rsidRPr="00612B67">
              <w:rPr>
                <w:rFonts w:cs="Calibri"/>
                <w:b/>
                <w:sz w:val="18"/>
                <w:lang w:val="cs-CZ"/>
              </w:rPr>
              <w:t>Klasifikace dokumentu</w:t>
            </w:r>
          </w:p>
        </w:tc>
        <w:sdt>
          <w:sdtPr>
            <w:rPr>
              <w:rFonts w:cs="Calibri"/>
              <w:i/>
              <w:color w:val="808080" w:themeColor="background1" w:themeShade="80"/>
              <w:lang w:val="cs-CZ"/>
            </w:rPr>
            <w:alias w:val="Document Classification"/>
            <w:tag w:val="CLS"/>
            <w:id w:val="859705443"/>
            <w:placeholder>
              <w:docPart w:val="858840D87F9C489BAD2237617345E4BB"/>
            </w:placeholder>
            <w:comboBox>
              <w:listItem w:displayText="PU - Publish" w:value="PU - Publish"/>
              <w:listItem w:displayText="UC - Unclassified" w:value="UC - Unclassified"/>
              <w:listItem w:displayText="BL - Restricted for internal use" w:value="BL - Restricted for internal use"/>
              <w:listItem w:displayText="RP - Restricted by policies" w:value="RP - Restricted by policies"/>
              <w:listItem w:displayText="SE - Restricted individually " w:value="SE - Restricted individually "/>
            </w:comboBox>
          </w:sdtPr>
          <w:sdtEndPr/>
          <w:sdtContent>
            <w:tc>
              <w:tcPr>
                <w:tcW w:w="2410" w:type="dxa"/>
                <w:tcBorders>
                  <w:top w:val="single" w:sz="6" w:space="0" w:color="auto"/>
                  <w:left w:val="single" w:sz="6" w:space="0" w:color="auto"/>
                  <w:bottom w:val="nil"/>
                  <w:right w:val="single" w:sz="4" w:space="0" w:color="auto"/>
                </w:tcBorders>
                <w:vAlign w:val="center"/>
                <w:hideMark/>
              </w:tcPr>
              <w:p w:rsidR="001D002C" w:rsidRPr="00612B67" w:rsidRDefault="004927F5" w:rsidP="002D59FF">
                <w:pPr>
                  <w:spacing w:before="60"/>
                  <w:jc w:val="left"/>
                  <w:rPr>
                    <w:rFonts w:ascii="Calibri" w:hAnsi="Calibri" w:cs="Calibri"/>
                    <w:i/>
                    <w:szCs w:val="24"/>
                    <w:lang w:val="cs-CZ"/>
                  </w:rPr>
                </w:pPr>
                <w:r>
                  <w:rPr>
                    <w:rFonts w:cs="Calibri"/>
                    <w:i/>
                    <w:color w:val="808080" w:themeColor="background1" w:themeShade="80"/>
                    <w:lang w:val="cs-CZ"/>
                  </w:rPr>
                  <w:t>BL - Restricted for internal use</w:t>
                </w:r>
              </w:p>
            </w:tc>
          </w:sdtContent>
        </w:sdt>
        <w:tc>
          <w:tcPr>
            <w:tcW w:w="1984" w:type="dxa"/>
            <w:gridSpan w:val="2"/>
            <w:tcBorders>
              <w:top w:val="single" w:sz="6" w:space="0" w:color="auto"/>
              <w:left w:val="single" w:sz="4" w:space="0" w:color="auto"/>
              <w:bottom w:val="nil"/>
              <w:right w:val="single" w:sz="6" w:space="0" w:color="auto"/>
            </w:tcBorders>
            <w:vAlign w:val="center"/>
            <w:hideMark/>
          </w:tcPr>
          <w:p w:rsidR="001D002C" w:rsidRPr="00612B67" w:rsidRDefault="001D002C" w:rsidP="00C6195B">
            <w:pPr>
              <w:spacing w:before="0"/>
              <w:rPr>
                <w:rFonts w:cs="Calibri"/>
                <w:b/>
                <w:sz w:val="16"/>
                <w:lang w:val="cs-CZ"/>
              </w:rPr>
            </w:pPr>
            <w:r w:rsidRPr="00612B67">
              <w:rPr>
                <w:rFonts w:cs="Calibri"/>
                <w:b/>
                <w:sz w:val="18"/>
                <w:lang w:val="cs-CZ"/>
              </w:rPr>
              <w:t>TC ID / Revize</w:t>
            </w:r>
          </w:p>
        </w:tc>
        <w:sdt>
          <w:sdtPr>
            <w:rPr>
              <w:rFonts w:cs="Calibri"/>
              <w:color w:val="595959" w:themeColor="text1" w:themeTint="A6"/>
              <w:sz w:val="18"/>
              <w:lang w:val="cs-CZ"/>
            </w:rPr>
            <w:alias w:val="TC ID / Revision"/>
            <w:tag w:val="TCID"/>
            <w:id w:val="1436488474"/>
            <w:placeholder>
              <w:docPart w:val="3C9D8AC8DC76478F846821067F255B90"/>
            </w:placeholder>
            <w:text/>
          </w:sdtPr>
          <w:sdtEndPr/>
          <w:sdtContent>
            <w:tc>
              <w:tcPr>
                <w:tcW w:w="3260" w:type="dxa"/>
                <w:gridSpan w:val="2"/>
                <w:tcBorders>
                  <w:top w:val="single" w:sz="6" w:space="0" w:color="auto"/>
                  <w:left w:val="single" w:sz="6" w:space="0" w:color="auto"/>
                  <w:bottom w:val="nil"/>
                  <w:right w:val="single" w:sz="6" w:space="0" w:color="auto"/>
                </w:tcBorders>
                <w:vAlign w:val="center"/>
              </w:tcPr>
              <w:p w:rsidR="001D002C" w:rsidRPr="00612B67" w:rsidRDefault="00B22E3E" w:rsidP="001B60E5">
                <w:pPr>
                  <w:spacing w:before="0"/>
                  <w:rPr>
                    <w:rFonts w:cs="Calibri"/>
                    <w:sz w:val="18"/>
                    <w:lang w:val="cs-CZ"/>
                  </w:rPr>
                </w:pPr>
                <w:r>
                  <w:rPr>
                    <w:rFonts w:cs="Calibri"/>
                    <w:color w:val="595959" w:themeColor="text1" w:themeTint="A6"/>
                    <w:sz w:val="18"/>
                    <w:lang w:val="cs-CZ"/>
                  </w:rPr>
                  <w:t>00142153</w:t>
                </w:r>
                <w:r w:rsidRPr="00B22E3E">
                  <w:rPr>
                    <w:rFonts w:cs="Calibri"/>
                    <w:color w:val="595959" w:themeColor="text1" w:themeTint="A6"/>
                    <w:sz w:val="18"/>
                    <w:lang w:val="cs-CZ"/>
                  </w:rPr>
                  <w:t>/</w:t>
                </w:r>
                <w:r w:rsidR="00170DA3">
                  <w:rPr>
                    <w:rFonts w:cs="Calibri"/>
                    <w:color w:val="595959" w:themeColor="text1" w:themeTint="A6"/>
                    <w:sz w:val="18"/>
                    <w:lang w:val="cs-CZ"/>
                  </w:rPr>
                  <w:t>D</w:t>
                </w:r>
              </w:p>
            </w:tc>
          </w:sdtContent>
        </w:sdt>
      </w:tr>
      <w:tr w:rsidR="001D002C" w:rsidRPr="00B22E3E" w:rsidTr="001D002C">
        <w:trPr>
          <w:trHeight w:val="530"/>
          <w:jc w:val="center"/>
        </w:trPr>
        <w:tc>
          <w:tcPr>
            <w:tcW w:w="2127" w:type="dxa"/>
            <w:gridSpan w:val="2"/>
            <w:tcBorders>
              <w:top w:val="single" w:sz="6" w:space="0" w:color="auto"/>
              <w:left w:val="single" w:sz="6" w:space="0" w:color="auto"/>
              <w:bottom w:val="nil"/>
              <w:right w:val="single" w:sz="6" w:space="0" w:color="auto"/>
            </w:tcBorders>
            <w:vAlign w:val="center"/>
            <w:hideMark/>
          </w:tcPr>
          <w:p w:rsidR="001D002C" w:rsidRPr="00612B67" w:rsidRDefault="001D002C" w:rsidP="00C6195B">
            <w:pPr>
              <w:spacing w:before="0"/>
              <w:rPr>
                <w:rFonts w:cs="Calibri"/>
                <w:b/>
                <w:sz w:val="18"/>
                <w:lang w:val="cs-CZ"/>
              </w:rPr>
            </w:pPr>
            <w:r w:rsidRPr="00612B67">
              <w:rPr>
                <w:rFonts w:cs="Calibri"/>
                <w:b/>
                <w:sz w:val="18"/>
                <w:lang w:val="cs-CZ"/>
              </w:rPr>
              <w:t>Statut dokumentu</w:t>
            </w:r>
          </w:p>
        </w:tc>
        <w:sdt>
          <w:sdtPr>
            <w:rPr>
              <w:rFonts w:cs="Calibri"/>
              <w:i/>
              <w:color w:val="808080" w:themeColor="background1" w:themeShade="80"/>
              <w:lang w:val="cs-CZ"/>
            </w:rPr>
            <w:alias w:val="Document Status"/>
            <w:tag w:val="DC"/>
            <w:id w:val="1367413454"/>
            <w:placeholder>
              <w:docPart w:val="839CA67619F7473DB5D92D00A6F5CE96"/>
            </w:placeholder>
            <w:comboBox>
              <w:listItem w:displayText="Draft" w:value="Draft"/>
              <w:listItem w:displayText="InReviewProcess" w:value="InReviewProcess"/>
              <w:listItem w:displayText="Document Reviewed" w:value="Document Reviewed"/>
              <w:listItem w:displayText="InApprovalProcess" w:value="InApprovalProcess"/>
              <w:listItem w:displayText="Document Released" w:value="Document Released"/>
              <w:listItem w:displayText="Document Obsolete" w:value="Document Obsolete"/>
            </w:comboBox>
          </w:sdtPr>
          <w:sdtEndPr/>
          <w:sdtContent>
            <w:tc>
              <w:tcPr>
                <w:tcW w:w="2410" w:type="dxa"/>
                <w:tcBorders>
                  <w:top w:val="single" w:sz="6" w:space="0" w:color="auto"/>
                  <w:left w:val="single" w:sz="6" w:space="0" w:color="auto"/>
                  <w:bottom w:val="nil"/>
                  <w:right w:val="single" w:sz="4" w:space="0" w:color="auto"/>
                </w:tcBorders>
                <w:vAlign w:val="center"/>
              </w:tcPr>
              <w:p w:rsidR="001D002C" w:rsidRPr="00612B67" w:rsidRDefault="00237803" w:rsidP="002D59FF">
                <w:pPr>
                  <w:spacing w:before="0"/>
                  <w:jc w:val="left"/>
                  <w:rPr>
                    <w:rFonts w:ascii="Calibri" w:hAnsi="Calibri" w:cs="Calibri"/>
                    <w:i/>
                    <w:szCs w:val="24"/>
                    <w:lang w:val="cs-CZ"/>
                  </w:rPr>
                </w:pPr>
                <w:r>
                  <w:rPr>
                    <w:rFonts w:cs="Calibri"/>
                    <w:i/>
                    <w:color w:val="808080" w:themeColor="background1" w:themeShade="80"/>
                    <w:lang w:val="cs-CZ"/>
                  </w:rPr>
                  <w:t>Document Released</w:t>
                </w:r>
              </w:p>
            </w:tc>
          </w:sdtContent>
        </w:sdt>
        <w:tc>
          <w:tcPr>
            <w:tcW w:w="1984" w:type="dxa"/>
            <w:gridSpan w:val="2"/>
            <w:tcBorders>
              <w:top w:val="single" w:sz="6" w:space="0" w:color="auto"/>
              <w:left w:val="single" w:sz="4" w:space="0" w:color="auto"/>
              <w:bottom w:val="nil"/>
              <w:right w:val="single" w:sz="6" w:space="0" w:color="auto"/>
            </w:tcBorders>
            <w:vAlign w:val="center"/>
            <w:hideMark/>
          </w:tcPr>
          <w:p w:rsidR="001D002C" w:rsidRPr="00612B67" w:rsidRDefault="001D002C" w:rsidP="00C6195B">
            <w:pPr>
              <w:spacing w:before="0"/>
              <w:rPr>
                <w:rFonts w:cs="Calibri"/>
                <w:b/>
                <w:sz w:val="16"/>
                <w:lang w:val="cs-CZ"/>
              </w:rPr>
            </w:pPr>
            <w:r w:rsidRPr="00612B67">
              <w:rPr>
                <w:rFonts w:cs="Calibri"/>
                <w:b/>
                <w:sz w:val="18"/>
                <w:lang w:val="cs-CZ"/>
              </w:rPr>
              <w:t>Číslo dokumentu</w:t>
            </w:r>
          </w:p>
        </w:tc>
        <w:sdt>
          <w:sdtPr>
            <w:rPr>
              <w:rFonts w:cs="Calibri"/>
              <w:color w:val="808080" w:themeColor="background1" w:themeShade="80"/>
              <w:sz w:val="18"/>
              <w:lang w:val="cs-CZ"/>
            </w:rPr>
            <w:alias w:val="Document No."/>
            <w:tag w:val="DN"/>
            <w:id w:val="-1074350904"/>
            <w:placeholder>
              <w:docPart w:val="DD0031541F87490D8D11E4F0832008D5"/>
            </w:placeholder>
            <w:text/>
          </w:sdtPr>
          <w:sdtEndPr/>
          <w:sdtContent>
            <w:tc>
              <w:tcPr>
                <w:tcW w:w="3260" w:type="dxa"/>
                <w:gridSpan w:val="2"/>
                <w:tcBorders>
                  <w:top w:val="single" w:sz="6" w:space="0" w:color="auto"/>
                  <w:left w:val="single" w:sz="6" w:space="0" w:color="auto"/>
                  <w:bottom w:val="nil"/>
                  <w:right w:val="single" w:sz="6" w:space="0" w:color="auto"/>
                </w:tcBorders>
                <w:vAlign w:val="center"/>
              </w:tcPr>
              <w:p w:rsidR="001D002C" w:rsidRPr="00612B67" w:rsidRDefault="004927F5" w:rsidP="008C39F2">
                <w:pPr>
                  <w:spacing w:before="0"/>
                  <w:rPr>
                    <w:rFonts w:cs="Calibri"/>
                    <w:sz w:val="18"/>
                    <w:lang w:val="cs-CZ"/>
                  </w:rPr>
                </w:pPr>
                <w:r>
                  <w:rPr>
                    <w:rFonts w:cs="Calibri"/>
                    <w:color w:val="808080" w:themeColor="background1" w:themeShade="80"/>
                    <w:sz w:val="18"/>
                    <w:lang w:val="cs-CZ"/>
                  </w:rPr>
                  <w:t>N/A</w:t>
                </w:r>
              </w:p>
            </w:tc>
          </w:sdtContent>
        </w:sdt>
      </w:tr>
      <w:tr w:rsidR="008C39F2" w:rsidRPr="00B22E3E" w:rsidTr="008C39F2">
        <w:trPr>
          <w:trHeight w:val="530"/>
          <w:jc w:val="center"/>
        </w:trPr>
        <w:tc>
          <w:tcPr>
            <w:tcW w:w="2127" w:type="dxa"/>
            <w:gridSpan w:val="2"/>
            <w:tcBorders>
              <w:top w:val="single" w:sz="6" w:space="0" w:color="auto"/>
              <w:left w:val="single" w:sz="6" w:space="0" w:color="auto"/>
              <w:bottom w:val="nil"/>
              <w:right w:val="single" w:sz="6" w:space="0" w:color="auto"/>
            </w:tcBorders>
            <w:vAlign w:val="center"/>
          </w:tcPr>
          <w:p w:rsidR="008C39F2" w:rsidRPr="00612B67" w:rsidRDefault="008C39F2" w:rsidP="00C6195B">
            <w:pPr>
              <w:spacing w:before="0"/>
              <w:rPr>
                <w:rFonts w:cs="Calibri"/>
                <w:b/>
                <w:sz w:val="18"/>
                <w:lang w:val="cs-CZ"/>
              </w:rPr>
            </w:pPr>
            <w:r w:rsidRPr="00612B67">
              <w:rPr>
                <w:rFonts w:cs="Calibri"/>
                <w:b/>
                <w:sz w:val="18"/>
                <w:lang w:val="cs-CZ"/>
              </w:rPr>
              <w:t>WBS kód</w:t>
            </w:r>
          </w:p>
        </w:tc>
        <w:tc>
          <w:tcPr>
            <w:tcW w:w="7654" w:type="dxa"/>
            <w:gridSpan w:val="5"/>
            <w:tcBorders>
              <w:top w:val="single" w:sz="6" w:space="0" w:color="auto"/>
              <w:left w:val="single" w:sz="6" w:space="0" w:color="auto"/>
              <w:bottom w:val="nil"/>
              <w:right w:val="single" w:sz="6" w:space="0" w:color="auto"/>
            </w:tcBorders>
            <w:vAlign w:val="center"/>
          </w:tcPr>
          <w:p w:rsidR="008C39F2" w:rsidRPr="00700B5D" w:rsidRDefault="00A238D4" w:rsidP="008C39F2">
            <w:pPr>
              <w:rPr>
                <w:i/>
                <w:szCs w:val="20"/>
                <w:lang w:val="cs-CZ"/>
              </w:rPr>
            </w:pPr>
            <w:r w:rsidRPr="00A238D4">
              <w:rPr>
                <w:rFonts w:cs="Calibri"/>
                <w:i/>
                <w:color w:val="595959" w:themeColor="text1" w:themeTint="A6"/>
                <w:szCs w:val="20"/>
                <w:lang w:val="cs-CZ"/>
              </w:rPr>
              <w:t>4.4.2.4 Facility HW - main control room</w:t>
            </w:r>
          </w:p>
        </w:tc>
      </w:tr>
      <w:tr w:rsidR="008C39F2" w:rsidRPr="00B22E3E" w:rsidTr="008C39F2">
        <w:trPr>
          <w:trHeight w:val="530"/>
          <w:jc w:val="center"/>
        </w:trPr>
        <w:tc>
          <w:tcPr>
            <w:tcW w:w="2127" w:type="dxa"/>
            <w:gridSpan w:val="2"/>
            <w:tcBorders>
              <w:top w:val="single" w:sz="6" w:space="0" w:color="auto"/>
              <w:left w:val="single" w:sz="6" w:space="0" w:color="auto"/>
              <w:bottom w:val="nil"/>
              <w:right w:val="single" w:sz="6" w:space="0" w:color="auto"/>
            </w:tcBorders>
            <w:vAlign w:val="center"/>
          </w:tcPr>
          <w:p w:rsidR="008C39F2" w:rsidRPr="00612B67" w:rsidRDefault="008C39F2" w:rsidP="00C6195B">
            <w:pPr>
              <w:spacing w:before="0"/>
              <w:rPr>
                <w:rFonts w:cs="Calibri"/>
                <w:b/>
                <w:sz w:val="18"/>
                <w:lang w:val="cs-CZ"/>
              </w:rPr>
            </w:pPr>
            <w:r w:rsidRPr="00612B67">
              <w:rPr>
                <w:rFonts w:cs="Calibri"/>
                <w:b/>
                <w:sz w:val="18"/>
                <w:lang w:val="cs-CZ"/>
              </w:rPr>
              <w:t>PBS kód</w:t>
            </w:r>
          </w:p>
        </w:tc>
        <w:tc>
          <w:tcPr>
            <w:tcW w:w="7654" w:type="dxa"/>
            <w:gridSpan w:val="5"/>
            <w:tcBorders>
              <w:top w:val="single" w:sz="6" w:space="0" w:color="auto"/>
              <w:left w:val="single" w:sz="6" w:space="0" w:color="auto"/>
              <w:bottom w:val="nil"/>
              <w:right w:val="single" w:sz="6" w:space="0" w:color="auto"/>
            </w:tcBorders>
            <w:vAlign w:val="center"/>
          </w:tcPr>
          <w:p w:rsidR="008C39F2" w:rsidRPr="00700B5D" w:rsidRDefault="00A238D4" w:rsidP="00A238D4">
            <w:pPr>
              <w:spacing w:before="0"/>
              <w:rPr>
                <w:i/>
                <w:szCs w:val="20"/>
                <w:lang w:val="cs-CZ"/>
              </w:rPr>
            </w:pPr>
            <w:r w:rsidRPr="00A238D4">
              <w:rPr>
                <w:rFonts w:cs="Calibri"/>
                <w:i/>
                <w:color w:val="595959" w:themeColor="text1" w:themeTint="A6"/>
                <w:szCs w:val="20"/>
                <w:lang w:val="cs-CZ"/>
              </w:rPr>
              <w:t>SE.BDS.CS.HW.4.7 - MCR Screens</w:t>
            </w:r>
          </w:p>
        </w:tc>
      </w:tr>
      <w:tr w:rsidR="001D002C" w:rsidRPr="00612B67" w:rsidTr="00F949B7">
        <w:trPr>
          <w:trHeight w:val="510"/>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1D002C" w:rsidRPr="00612B67" w:rsidRDefault="001D002C" w:rsidP="00C6195B">
            <w:pPr>
              <w:spacing w:before="0"/>
              <w:rPr>
                <w:rFonts w:cs="Calibri"/>
                <w:b/>
                <w:sz w:val="18"/>
                <w:lang w:val="cs-CZ"/>
              </w:rPr>
            </w:pPr>
            <w:r w:rsidRPr="00612B67">
              <w:rPr>
                <w:rFonts w:cs="Calibri"/>
                <w:b/>
                <w:sz w:val="16"/>
                <w:lang w:val="cs-CZ"/>
              </w:rPr>
              <w:t>Projektové rozdělení dokumentace</w:t>
            </w:r>
          </w:p>
        </w:tc>
        <w:sdt>
          <w:sdtPr>
            <w:rPr>
              <w:rFonts w:cs="Calibri"/>
              <w:i/>
              <w:color w:val="808080" w:themeColor="background1" w:themeShade="80"/>
              <w:lang w:val="cs-CZ"/>
            </w:rPr>
            <w:alias w:val="Project branch"/>
            <w:tag w:val="PB"/>
            <w:id w:val="-117224390"/>
            <w:placeholder>
              <w:docPart w:val="A9DE2E9406224A91940066703C7A64C8"/>
            </w:placeholder>
            <w:comboBox>
              <w:listItem w:displayText="Project Management documents (PM)" w:value="Project Management documents (PM)"/>
              <w:listItem w:displayText="Engineering &amp; Scientific documents (E&amp;S)" w:value="Engineering &amp; Scientific documents (E&amp;S)"/>
              <w:listItem w:displayText="Quality documents (Q)" w:value="Quality documents (Q)"/>
              <w:listItem w:displayText="Safety documents (S)" w:value="Safety documents (S)"/>
            </w:comboBox>
          </w:sdtPr>
          <w:sdtEndPr/>
          <w:sdtContent>
            <w:tc>
              <w:tcPr>
                <w:tcW w:w="7654" w:type="dxa"/>
                <w:gridSpan w:val="5"/>
                <w:tcBorders>
                  <w:top w:val="single" w:sz="4" w:space="0" w:color="auto"/>
                  <w:left w:val="single" w:sz="4" w:space="0" w:color="auto"/>
                  <w:bottom w:val="single" w:sz="4" w:space="0" w:color="auto"/>
                  <w:right w:val="single" w:sz="4" w:space="0" w:color="auto"/>
                </w:tcBorders>
                <w:vAlign w:val="center"/>
              </w:tcPr>
              <w:p w:rsidR="001D002C" w:rsidRPr="00612B67" w:rsidRDefault="004927F5" w:rsidP="00C6195B">
                <w:pPr>
                  <w:spacing w:before="60"/>
                  <w:rPr>
                    <w:rFonts w:cs="Calibri"/>
                    <w:bCs/>
                    <w:i/>
                    <w:color w:val="808080" w:themeColor="background1" w:themeShade="80"/>
                    <w:lang w:val="cs-CZ"/>
                  </w:rPr>
                </w:pPr>
                <w:r>
                  <w:rPr>
                    <w:rFonts w:cs="Calibri"/>
                    <w:i/>
                    <w:color w:val="808080" w:themeColor="background1" w:themeShade="80"/>
                    <w:lang w:val="cs-CZ"/>
                  </w:rPr>
                  <w:t>Engineering &amp; Scientific documents (E&amp;S)</w:t>
                </w:r>
              </w:p>
            </w:tc>
          </w:sdtContent>
        </w:sdt>
      </w:tr>
      <w:tr w:rsidR="001D002C" w:rsidRPr="00612B67" w:rsidTr="001D002C">
        <w:trPr>
          <w:trHeight w:val="447"/>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1D002C" w:rsidRPr="00612B67" w:rsidRDefault="001D002C" w:rsidP="00C6195B">
            <w:pPr>
              <w:spacing w:before="0"/>
              <w:rPr>
                <w:rFonts w:cs="Calibri"/>
                <w:b/>
                <w:sz w:val="18"/>
                <w:lang w:val="cs-CZ"/>
              </w:rPr>
            </w:pPr>
            <w:r w:rsidRPr="00612B67">
              <w:rPr>
                <w:rFonts w:cs="Calibri"/>
                <w:b/>
                <w:sz w:val="18"/>
                <w:lang w:val="cs-CZ"/>
              </w:rPr>
              <w:t>Typ Dokumentu</w:t>
            </w:r>
          </w:p>
        </w:tc>
        <w:sdt>
          <w:sdtPr>
            <w:rPr>
              <w:rFonts w:cs="Calibri"/>
              <w:i/>
              <w:color w:val="808080" w:themeColor="background1" w:themeShade="80"/>
              <w:lang w:val="cs-CZ"/>
            </w:rPr>
            <w:alias w:val="Document Type"/>
            <w:tag w:val="DT"/>
            <w:id w:val="1859157376"/>
            <w:placeholder>
              <w:docPart w:val="0D3750666F19440EA7F512545C330839"/>
            </w:placeholder>
            <w:comboBox>
              <w:listItem w:displayText="Analysis (AS)" w:value="Analysis (AS)"/>
              <w:listItem w:displayText="Building document (BD)" w:value="Building document (BD)"/>
              <w:listItem w:displayText="Chart, Flowchart (FW)" w:value="Chart, Flowchart (FW)"/>
              <w:listItem w:displayText="Compliance matrix (CM)" w:value="Compliance matrix (CM)"/>
              <w:listItem w:displayText="Configuration document (CD)" w:value="Configuration document (CD)"/>
              <w:listItem w:displayText="Data sheets (DS)" w:value="Data sheets (DS)"/>
              <w:listItem w:displayText="Decision (DO)" w:value="Decision (DO)"/>
              <w:listItem w:displayText="Description (DN)" w:value="Description (DN)"/>
              <w:listItem w:displayText="Directive (D)" w:value="Directive (D)"/>
              <w:listItem w:displayText="Sketches &amp; Drawings (DW)" w:value="Sketches &amp; Drawings (DW)"/>
              <w:listItem w:displayText="HR Document (HR)" w:value="HR Document (HR)"/>
              <w:listItem w:displayText="LogBook info (LB)" w:value="LogBook info (LB)"/>
              <w:listItem w:displayText="Manual (MA)" w:value="Manual (MA)"/>
              <w:listItem w:displayText="Manufacturing documents (MDs)" w:value="Manufacturing documents (MDs)"/>
              <w:listItem w:displayText="Methodology (M)" w:value="Methodology (M)"/>
              <w:listItem w:displayText="Minutes of Meeting (MoM)" w:value="Minutes of Meeting (MoM)"/>
              <w:listItem w:displayText="Notes (NO)" w:value="Notes (NO)"/>
              <w:listItem w:displayText="Plan (PL)" w:value="Plan (PL)"/>
              <w:listItem w:displayText="Protocol (PT)" w:value="Protocol (PT)"/>
              <w:listItem w:displayText="Querries (QR)" w:value="Querries (QR)"/>
              <w:listItem w:displayText="Report (RP)" w:value="Report (RP)"/>
              <w:listItem w:displayText="Rule (R)" w:value="Rule (R)"/>
              <w:listItem w:displayText="Schedule (Sch)" w:value="Schedule (Sch)"/>
              <w:listItem w:displayText="Specification (SP)" w:value="Specification (SP)"/>
              <w:listItem w:displayText="Verification control document (VCD)" w:value="Verification control document (VCD)"/>
              <w:listItem w:displayText="Verification matrix (VM)" w:value="Verification matrix (VM)"/>
            </w:comboBox>
          </w:sdtPr>
          <w:sdtEndPr/>
          <w:sdtContent>
            <w:tc>
              <w:tcPr>
                <w:tcW w:w="7654" w:type="dxa"/>
                <w:gridSpan w:val="5"/>
                <w:tcBorders>
                  <w:top w:val="single" w:sz="4" w:space="0" w:color="auto"/>
                  <w:left w:val="single" w:sz="4" w:space="0" w:color="auto"/>
                  <w:bottom w:val="single" w:sz="4" w:space="0" w:color="auto"/>
                  <w:right w:val="single" w:sz="4" w:space="0" w:color="auto"/>
                </w:tcBorders>
                <w:vAlign w:val="center"/>
              </w:tcPr>
              <w:p w:rsidR="001D002C" w:rsidRPr="00612B67" w:rsidRDefault="004927F5" w:rsidP="00C6195B">
                <w:pPr>
                  <w:spacing w:before="60"/>
                  <w:rPr>
                    <w:rFonts w:cs="Calibri"/>
                    <w:i/>
                    <w:color w:val="808080" w:themeColor="background1" w:themeShade="80"/>
                    <w:lang w:val="cs-CZ"/>
                  </w:rPr>
                </w:pPr>
                <w:r>
                  <w:rPr>
                    <w:rFonts w:cs="Calibri"/>
                    <w:i/>
                    <w:color w:val="808080" w:themeColor="background1" w:themeShade="80"/>
                    <w:lang w:val="cs-CZ"/>
                  </w:rPr>
                  <w:t>Specification (SP)</w:t>
                </w:r>
              </w:p>
            </w:tc>
          </w:sdtContent>
        </w:sdt>
      </w:tr>
      <w:tr w:rsidR="001D002C" w:rsidRPr="00612B67" w:rsidTr="001D002C">
        <w:trPr>
          <w:trHeight w:val="2383"/>
          <w:jc w:val="center"/>
        </w:trPr>
        <w:tc>
          <w:tcPr>
            <w:tcW w:w="9781" w:type="dxa"/>
            <w:gridSpan w:val="7"/>
            <w:tcBorders>
              <w:top w:val="single" w:sz="4" w:space="0" w:color="auto"/>
              <w:left w:val="single" w:sz="6" w:space="0" w:color="auto"/>
              <w:bottom w:val="single" w:sz="4" w:space="0" w:color="auto"/>
              <w:right w:val="single" w:sz="6" w:space="0" w:color="auto"/>
            </w:tcBorders>
            <w:vAlign w:val="center"/>
          </w:tcPr>
          <w:p w:rsidR="001D002C" w:rsidRPr="00612B67" w:rsidRDefault="001D002C" w:rsidP="00C6195B">
            <w:pPr>
              <w:pStyle w:val="Bezmezer"/>
              <w:rPr>
                <w:rStyle w:val="Zstupntext"/>
                <w:sz w:val="6"/>
                <w:lang w:val="cs-CZ"/>
              </w:rPr>
            </w:pPr>
          </w:p>
          <w:p w:rsidR="001D002C" w:rsidRDefault="001D002C" w:rsidP="00C6195B">
            <w:pPr>
              <w:jc w:val="center"/>
              <w:rPr>
                <w:b/>
                <w:i/>
                <w:color w:val="595959" w:themeColor="text1" w:themeTint="A6"/>
                <w:lang w:val="cs-CZ"/>
              </w:rPr>
            </w:pPr>
            <w:r w:rsidRPr="00612B67">
              <w:rPr>
                <w:b/>
                <w:i/>
                <w:color w:val="595959" w:themeColor="text1" w:themeTint="A6"/>
                <w:lang w:val="cs-CZ"/>
              </w:rPr>
              <w:t>[RSD kategorie zařízení typu A]</w:t>
            </w:r>
          </w:p>
          <w:p w:rsidR="00CB1943" w:rsidRPr="005E0A25" w:rsidRDefault="00CB1943" w:rsidP="00C6195B">
            <w:pPr>
              <w:jc w:val="center"/>
              <w:rPr>
                <w:b/>
                <w:i/>
                <w:color w:val="595959" w:themeColor="text1" w:themeTint="A6"/>
                <w:sz w:val="10"/>
                <w:szCs w:val="10"/>
                <w:lang w:val="cs-CZ"/>
              </w:rPr>
            </w:pPr>
          </w:p>
          <w:p w:rsidR="008C39F2" w:rsidRPr="00612B67" w:rsidRDefault="008C39F2" w:rsidP="008C39F2">
            <w:pPr>
              <w:pStyle w:val="Bezmezer"/>
              <w:jc w:val="center"/>
              <w:rPr>
                <w:sz w:val="2"/>
                <w:lang w:val="cs-CZ"/>
              </w:rPr>
            </w:pPr>
          </w:p>
          <w:p w:rsidR="005E0A25" w:rsidRDefault="00B80A38" w:rsidP="00B80A38">
            <w:pPr>
              <w:spacing w:line="360" w:lineRule="auto"/>
              <w:jc w:val="center"/>
              <w:rPr>
                <w:b/>
                <w:i/>
                <w:color w:val="595959" w:themeColor="text1" w:themeTint="A6"/>
                <w:sz w:val="32"/>
                <w:szCs w:val="32"/>
                <w:lang w:val="cs-CZ"/>
              </w:rPr>
            </w:pPr>
            <w:r w:rsidRPr="00B80A38">
              <w:rPr>
                <w:b/>
                <w:i/>
                <w:color w:val="595959" w:themeColor="text1" w:themeTint="A6"/>
                <w:sz w:val="32"/>
                <w:szCs w:val="32"/>
                <w:lang w:val="cs-CZ"/>
              </w:rPr>
              <w:t>Hlavní řídící místnost HW: Obrazovky</w:t>
            </w:r>
          </w:p>
          <w:p w:rsidR="00B80A38" w:rsidRPr="005E0A25" w:rsidRDefault="00B80A38" w:rsidP="00B80A38">
            <w:pPr>
              <w:spacing w:line="360" w:lineRule="auto"/>
              <w:jc w:val="center"/>
              <w:rPr>
                <w:b/>
                <w:i/>
                <w:color w:val="595959" w:themeColor="text1" w:themeTint="A6"/>
                <w:sz w:val="32"/>
                <w:szCs w:val="32"/>
                <w:lang w:val="cs-CZ"/>
              </w:rPr>
            </w:pPr>
            <w:r w:rsidRPr="00B80A38">
              <w:rPr>
                <w:b/>
                <w:i/>
                <w:color w:val="595959" w:themeColor="text1" w:themeTint="A6"/>
                <w:sz w:val="32"/>
                <w:szCs w:val="32"/>
                <w:lang w:val="cs-CZ"/>
              </w:rPr>
              <w:t>Main control room HW: Screens</w:t>
            </w:r>
          </w:p>
          <w:p w:rsidR="001D002C" w:rsidRPr="00B80A38" w:rsidRDefault="005E0A25" w:rsidP="008C39F2">
            <w:pPr>
              <w:pStyle w:val="DoctType"/>
              <w:rPr>
                <w:iCs/>
                <w:color w:val="595959" w:themeColor="text1" w:themeTint="A6"/>
                <w:sz w:val="28"/>
                <w:szCs w:val="28"/>
                <w:lang w:val="cs-CZ"/>
              </w:rPr>
            </w:pPr>
            <w:r w:rsidRPr="005E0A25">
              <w:rPr>
                <w:color w:val="595959" w:themeColor="text1" w:themeTint="A6"/>
                <w:sz w:val="32"/>
                <w:szCs w:val="32"/>
                <w:lang w:val="cs-CZ"/>
              </w:rPr>
              <w:t xml:space="preserve"> </w:t>
            </w:r>
            <w:r w:rsidRPr="00B80A38">
              <w:rPr>
                <w:color w:val="595959" w:themeColor="text1" w:themeTint="A6"/>
                <w:sz w:val="28"/>
                <w:szCs w:val="28"/>
                <w:lang w:val="cs-CZ"/>
              </w:rPr>
              <w:t>(</w:t>
            </w:r>
            <w:r w:rsidR="00B80A38" w:rsidRPr="00B80A38">
              <w:rPr>
                <w:color w:val="595959" w:themeColor="text1" w:themeTint="A6"/>
                <w:sz w:val="28"/>
                <w:szCs w:val="28"/>
                <w:lang w:val="cs-CZ"/>
              </w:rPr>
              <w:t>MCR – Screens; TP15_033b</w:t>
            </w:r>
            <w:r w:rsidRPr="00B80A38">
              <w:rPr>
                <w:color w:val="595959" w:themeColor="text1" w:themeTint="A6"/>
                <w:sz w:val="28"/>
                <w:szCs w:val="28"/>
                <w:lang w:val="cs-CZ"/>
              </w:rPr>
              <w:t>)</w:t>
            </w:r>
          </w:p>
          <w:p w:rsidR="001D002C" w:rsidRPr="00612B67" w:rsidRDefault="001D002C" w:rsidP="00C6195B">
            <w:pPr>
              <w:pStyle w:val="Bezmezer"/>
              <w:jc w:val="center"/>
              <w:rPr>
                <w:sz w:val="10"/>
                <w:lang w:val="cs-CZ"/>
              </w:rPr>
            </w:pPr>
          </w:p>
          <w:sdt>
            <w:sdtPr>
              <w:rPr>
                <w:noProof/>
                <w:lang w:val="cs-CZ"/>
              </w:rPr>
              <w:alias w:val="Insert Picture"/>
              <w:tag w:val="IP"/>
              <w:id w:val="-504904348"/>
              <w:picture/>
            </w:sdtPr>
            <w:sdtEndPr/>
            <w:sdtContent>
              <w:p w:rsidR="001D002C" w:rsidRPr="00612B67" w:rsidRDefault="008C39F2" w:rsidP="00C6195B">
                <w:pPr>
                  <w:pStyle w:val="Bezmezer"/>
                  <w:spacing w:line="276" w:lineRule="auto"/>
                  <w:jc w:val="center"/>
                  <w:rPr>
                    <w:noProof/>
                    <w:lang w:val="cs-CZ"/>
                  </w:rPr>
                </w:pPr>
                <w:r w:rsidRPr="00612B67">
                  <w:rPr>
                    <w:noProof/>
                    <w:lang w:val="cs-CZ"/>
                  </w:rPr>
                  <w:drawing>
                    <wp:inline distT="0" distB="0" distL="0" distR="0" wp14:anchorId="3750C1A1" wp14:editId="30211F1F">
                      <wp:extent cx="2428873" cy="2009774"/>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descr="logo"/>
                              <pic:cNvPicPr/>
                            </pic:nvPicPr>
                            <pic:blipFill>
                              <a:blip r:embed="rId9">
                                <a:extLst>
                                  <a:ext uri="{28A0092B-C50C-407E-A947-70E740481C1C}">
                                    <a14:useLocalDpi xmlns:a14="http://schemas.microsoft.com/office/drawing/2010/main" val="0"/>
                                  </a:ext>
                                </a:extLst>
                              </a:blip>
                              <a:stretch>
                                <a:fillRect/>
                              </a:stretch>
                            </pic:blipFill>
                            <pic:spPr bwMode="auto">
                              <a:xfrm>
                                <a:off x="0" y="0"/>
                                <a:ext cx="2428873" cy="2009774"/>
                              </a:xfrm>
                              <a:prstGeom prst="rect">
                                <a:avLst/>
                              </a:prstGeom>
                              <a:noFill/>
                              <a:ln>
                                <a:noFill/>
                              </a:ln>
                            </pic:spPr>
                          </pic:pic>
                        </a:graphicData>
                      </a:graphic>
                    </wp:inline>
                  </w:drawing>
                </w:r>
              </w:p>
            </w:sdtContent>
          </w:sdt>
          <w:p w:rsidR="001D002C" w:rsidRPr="00612B67" w:rsidRDefault="001D002C" w:rsidP="00C6195B">
            <w:pPr>
              <w:pStyle w:val="Bezmezer"/>
              <w:jc w:val="center"/>
              <w:rPr>
                <w:rStyle w:val="Zvraznn"/>
                <w:b/>
                <w:bCs/>
                <w:iCs w:val="0"/>
                <w:lang w:val="cs-CZ"/>
              </w:rPr>
            </w:pPr>
          </w:p>
          <w:p w:rsidR="001D002C" w:rsidRPr="00612B67" w:rsidRDefault="001D002C" w:rsidP="00C6195B">
            <w:pPr>
              <w:pStyle w:val="DoctType"/>
              <w:spacing w:line="276" w:lineRule="auto"/>
              <w:rPr>
                <w:rStyle w:val="Zvraznn"/>
                <w:sz w:val="20"/>
                <w:szCs w:val="20"/>
                <w:lang w:val="cs-CZ"/>
              </w:rPr>
            </w:pPr>
            <w:r w:rsidRPr="00612B67">
              <w:rPr>
                <w:rStyle w:val="Zvraznn"/>
                <w:sz w:val="20"/>
                <w:szCs w:val="20"/>
                <w:lang w:val="cs-CZ"/>
              </w:rPr>
              <w:t>Klíčová slova</w:t>
            </w:r>
          </w:p>
          <w:sdt>
            <w:sdtPr>
              <w:rPr>
                <w:rFonts w:cs="Calibri"/>
                <w:color w:val="808080" w:themeColor="background1" w:themeShade="80"/>
                <w:sz w:val="18"/>
                <w:lang w:val="cs-CZ"/>
              </w:rPr>
              <w:id w:val="1087506987"/>
              <w:text/>
            </w:sdtPr>
            <w:sdtEndPr/>
            <w:sdtContent>
              <w:p w:rsidR="001D002C" w:rsidRPr="00612B67" w:rsidRDefault="004927F5" w:rsidP="00C6195B">
                <w:pPr>
                  <w:jc w:val="center"/>
                  <w:rPr>
                    <w:lang w:val="cs-CZ"/>
                  </w:rPr>
                </w:pPr>
                <w:r>
                  <w:rPr>
                    <w:rFonts w:cs="Calibri"/>
                    <w:color w:val="808080" w:themeColor="background1" w:themeShade="80"/>
                    <w:sz w:val="18"/>
                    <w:lang w:val="cs-CZ"/>
                  </w:rPr>
                  <w:t>N/A</w:t>
                </w:r>
              </w:p>
            </w:sdtContent>
          </w:sdt>
          <w:p w:rsidR="001D002C" w:rsidRPr="00612B67" w:rsidRDefault="001D002C" w:rsidP="00C6195B">
            <w:pPr>
              <w:pStyle w:val="Bezmezer"/>
              <w:jc w:val="center"/>
              <w:rPr>
                <w:lang w:val="cs-CZ"/>
              </w:rPr>
            </w:pPr>
          </w:p>
        </w:tc>
      </w:tr>
      <w:tr w:rsidR="001D002C" w:rsidRPr="00612B67" w:rsidTr="001D002C">
        <w:trPr>
          <w:gridAfter w:val="1"/>
          <w:wAfter w:w="7" w:type="dxa"/>
          <w:trHeight w:val="525"/>
          <w:jc w:val="center"/>
        </w:trPr>
        <w:tc>
          <w:tcPr>
            <w:tcW w:w="1702" w:type="dxa"/>
            <w:tcBorders>
              <w:top w:val="single" w:sz="4" w:space="0" w:color="auto"/>
              <w:left w:val="single" w:sz="6" w:space="0" w:color="auto"/>
              <w:bottom w:val="single" w:sz="4" w:space="0" w:color="auto"/>
              <w:right w:val="single" w:sz="4" w:space="0" w:color="auto"/>
            </w:tcBorders>
            <w:vAlign w:val="center"/>
          </w:tcPr>
          <w:p w:rsidR="001D002C" w:rsidRPr="00612B67" w:rsidRDefault="001D002C" w:rsidP="00C6195B">
            <w:pPr>
              <w:spacing w:before="0"/>
              <w:rPr>
                <w:rFonts w:cs="Calibri"/>
                <w:b/>
                <w:sz w:val="18"/>
                <w:lang w:val="cs-CZ"/>
              </w:rPr>
            </w:pP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1D002C" w:rsidRPr="00612B67" w:rsidRDefault="001D002C" w:rsidP="00C6195B">
            <w:pPr>
              <w:spacing w:before="0"/>
              <w:jc w:val="center"/>
              <w:rPr>
                <w:rFonts w:cs="Calibri"/>
                <w:b/>
                <w:i/>
                <w:lang w:val="cs-CZ"/>
              </w:rPr>
            </w:pPr>
            <w:r w:rsidRPr="00612B67">
              <w:rPr>
                <w:rFonts w:cs="Calibri"/>
                <w:b/>
                <w:i/>
                <w:lang w:val="cs-CZ"/>
              </w:rPr>
              <w:t>Pracovní pozice</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1D002C" w:rsidRPr="00612B67" w:rsidRDefault="001D002C" w:rsidP="00C6195B">
            <w:pPr>
              <w:spacing w:before="0"/>
              <w:jc w:val="center"/>
              <w:rPr>
                <w:rFonts w:cs="Calibri"/>
                <w:b/>
                <w:i/>
                <w:lang w:val="cs-CZ"/>
              </w:rPr>
            </w:pPr>
            <w:r w:rsidRPr="00612B67">
              <w:rPr>
                <w:rFonts w:cs="Calibri"/>
                <w:b/>
                <w:i/>
                <w:lang w:val="cs-CZ"/>
              </w:rPr>
              <w:t>Jméno, Příjmení</w:t>
            </w:r>
          </w:p>
        </w:tc>
      </w:tr>
      <w:tr w:rsidR="008C39F2" w:rsidRPr="00612B67" w:rsidTr="001D002C">
        <w:trPr>
          <w:gridAfter w:val="1"/>
          <w:wAfter w:w="7" w:type="dxa"/>
          <w:trHeight w:val="680"/>
          <w:jc w:val="center"/>
        </w:trPr>
        <w:tc>
          <w:tcPr>
            <w:tcW w:w="1702" w:type="dxa"/>
            <w:tcBorders>
              <w:top w:val="single" w:sz="4" w:space="0" w:color="auto"/>
              <w:left w:val="single" w:sz="6" w:space="0" w:color="auto"/>
              <w:bottom w:val="single" w:sz="4" w:space="0" w:color="auto"/>
              <w:right w:val="single" w:sz="4" w:space="0" w:color="auto"/>
            </w:tcBorders>
            <w:vAlign w:val="center"/>
          </w:tcPr>
          <w:p w:rsidR="008C39F2" w:rsidRPr="00612B67" w:rsidRDefault="008C39F2" w:rsidP="00C6195B">
            <w:pPr>
              <w:spacing w:before="0"/>
              <w:rPr>
                <w:rFonts w:cs="Calibri"/>
                <w:b/>
                <w:lang w:val="cs-CZ"/>
              </w:rPr>
            </w:pPr>
            <w:r w:rsidRPr="00612B67">
              <w:rPr>
                <w:rFonts w:cs="Calibri"/>
                <w:b/>
                <w:lang w:val="cs-CZ"/>
              </w:rPr>
              <w:t>Odpovědná osoba</w:t>
            </w: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8C39F2" w:rsidRPr="00612B67" w:rsidRDefault="00103BCD" w:rsidP="002D59FF">
            <w:pPr>
              <w:jc w:val="left"/>
              <w:rPr>
                <w:lang w:val="cs-CZ"/>
              </w:rPr>
            </w:pPr>
            <w:r w:rsidRPr="00103BCD">
              <w:rPr>
                <w:lang w:val="cs-CZ"/>
              </w:rPr>
              <w:t>CS Group Leader</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8C39F2" w:rsidRPr="00612B67" w:rsidRDefault="00103BCD" w:rsidP="002D59FF">
            <w:pPr>
              <w:jc w:val="left"/>
              <w:rPr>
                <w:lang w:val="cs-CZ"/>
              </w:rPr>
            </w:pPr>
            <w:r w:rsidRPr="00103BCD">
              <w:rPr>
                <w:lang w:val="cs-CZ"/>
              </w:rPr>
              <w:t>Pavel Bastl</w:t>
            </w:r>
          </w:p>
        </w:tc>
      </w:tr>
      <w:tr w:rsidR="00103BCD" w:rsidRPr="00612B67" w:rsidTr="001D002C">
        <w:trPr>
          <w:gridAfter w:val="1"/>
          <w:wAfter w:w="7" w:type="dxa"/>
          <w:trHeight w:val="680"/>
          <w:jc w:val="center"/>
        </w:trPr>
        <w:tc>
          <w:tcPr>
            <w:tcW w:w="1702" w:type="dxa"/>
            <w:tcBorders>
              <w:top w:val="single" w:sz="4" w:space="0" w:color="auto"/>
              <w:left w:val="single" w:sz="6" w:space="0" w:color="auto"/>
              <w:bottom w:val="single" w:sz="4" w:space="0" w:color="auto"/>
              <w:right w:val="single" w:sz="4" w:space="0" w:color="auto"/>
            </w:tcBorders>
            <w:vAlign w:val="center"/>
          </w:tcPr>
          <w:p w:rsidR="00103BCD" w:rsidRPr="00612B67" w:rsidRDefault="00103BCD" w:rsidP="00C6195B">
            <w:pPr>
              <w:spacing w:before="0"/>
              <w:rPr>
                <w:rFonts w:cs="Calibri"/>
                <w:b/>
                <w:lang w:val="cs-CZ"/>
              </w:rPr>
            </w:pPr>
            <w:r w:rsidRPr="00612B67">
              <w:rPr>
                <w:rFonts w:cs="Calibri"/>
                <w:b/>
                <w:lang w:val="cs-CZ"/>
              </w:rPr>
              <w:t>Připravil</w:t>
            </w:r>
          </w:p>
        </w:tc>
        <w:tc>
          <w:tcPr>
            <w:tcW w:w="3938" w:type="dxa"/>
            <w:gridSpan w:val="3"/>
            <w:tcBorders>
              <w:top w:val="single" w:sz="4" w:space="0" w:color="auto"/>
              <w:left w:val="single" w:sz="6" w:space="0" w:color="auto"/>
              <w:bottom w:val="single" w:sz="4" w:space="0" w:color="auto"/>
              <w:right w:val="single" w:sz="4" w:space="0" w:color="auto"/>
            </w:tcBorders>
            <w:vAlign w:val="center"/>
          </w:tcPr>
          <w:p w:rsidR="00991FAF" w:rsidRPr="00991FAF" w:rsidRDefault="00FB3173" w:rsidP="00C6195B">
            <w:pPr>
              <w:jc w:val="left"/>
              <w:rPr>
                <w:lang w:val="en-GB"/>
              </w:rPr>
            </w:pPr>
            <w:r w:rsidRPr="00FB3173">
              <w:rPr>
                <w:lang w:val="cs-CZ"/>
              </w:rPr>
              <w:t>Software Engineer</w:t>
            </w:r>
          </w:p>
        </w:tc>
        <w:tc>
          <w:tcPr>
            <w:tcW w:w="4134" w:type="dxa"/>
            <w:gridSpan w:val="2"/>
            <w:tcBorders>
              <w:top w:val="single" w:sz="4" w:space="0" w:color="auto"/>
              <w:left w:val="single" w:sz="6" w:space="0" w:color="auto"/>
              <w:bottom w:val="single" w:sz="4" w:space="0" w:color="auto"/>
              <w:right w:val="single" w:sz="4" w:space="0" w:color="auto"/>
            </w:tcBorders>
            <w:vAlign w:val="center"/>
          </w:tcPr>
          <w:p w:rsidR="00991FAF" w:rsidRPr="00612B67" w:rsidRDefault="00FB3173" w:rsidP="00C6195B">
            <w:pPr>
              <w:jc w:val="left"/>
              <w:rPr>
                <w:lang w:val="cs-CZ"/>
              </w:rPr>
            </w:pPr>
            <w:r w:rsidRPr="00FB3173">
              <w:rPr>
                <w:lang w:val="cs-CZ"/>
              </w:rPr>
              <w:t>Ondřej Janda</w:t>
            </w:r>
          </w:p>
        </w:tc>
      </w:tr>
    </w:tbl>
    <w:p w:rsidR="001F43DE" w:rsidRDefault="001F43DE" w:rsidP="004E2DE5">
      <w:pPr>
        <w:spacing w:before="0" w:after="200"/>
        <w:contextualSpacing w:val="0"/>
        <w:rPr>
          <w:highlight w:val="yellow"/>
          <w:lang w:val="cs-CZ"/>
        </w:rPr>
        <w:sectPr w:rsidR="001F43DE" w:rsidSect="004E0E4B">
          <w:headerReference w:type="even" r:id="rId10"/>
          <w:headerReference w:type="default" r:id="rId11"/>
          <w:footerReference w:type="default" r:id="rId12"/>
          <w:headerReference w:type="first" r:id="rId13"/>
          <w:pgSz w:w="11906" w:h="16838" w:code="9"/>
          <w:pgMar w:top="2381" w:right="1599" w:bottom="1758" w:left="1599" w:header="680" w:footer="737" w:gutter="0"/>
          <w:cols w:space="708"/>
          <w:docGrid w:linePitch="299"/>
        </w:sectPr>
      </w:pPr>
    </w:p>
    <w:tbl>
      <w:tblPr>
        <w:tblStyle w:val="Mkatabulky"/>
        <w:tblpPr w:leftFromText="180" w:rightFromText="180" w:vertAnchor="text" w:horzAnchor="margin" w:tblpXSpec="center" w:tblpY="-63"/>
        <w:tblW w:w="9750" w:type="dxa"/>
        <w:tblLayout w:type="fixed"/>
        <w:tblLook w:val="04A0" w:firstRow="1" w:lastRow="0" w:firstColumn="1" w:lastColumn="0" w:noHBand="0" w:noVBand="1"/>
      </w:tblPr>
      <w:tblGrid>
        <w:gridCol w:w="2519"/>
        <w:gridCol w:w="2268"/>
        <w:gridCol w:w="2408"/>
        <w:gridCol w:w="2555"/>
      </w:tblGrid>
      <w:tr w:rsidR="001D002C" w:rsidRPr="00612B67" w:rsidTr="001D002C">
        <w:trPr>
          <w:trHeight w:hRule="exact" w:val="667"/>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rStyle w:val="Zvraznn"/>
                <w:sz w:val="19"/>
                <w:szCs w:val="19"/>
                <w:lang w:val="cs-CZ"/>
              </w:rPr>
              <w:lastRenderedPageBreak/>
              <w:t>RSS TC ID/revize</w:t>
            </w:r>
          </w:p>
        </w:tc>
        <w:tc>
          <w:tcPr>
            <w:tcW w:w="11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sz w:val="19"/>
                <w:szCs w:val="19"/>
                <w:lang w:val="cs-CZ"/>
              </w:rPr>
              <w:t>Datum vytvoření RSS</w:t>
            </w:r>
          </w:p>
        </w:tc>
        <w:tc>
          <w:tcPr>
            <w:tcW w:w="1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rStyle w:val="Zvraznn"/>
                <w:sz w:val="19"/>
                <w:szCs w:val="19"/>
                <w:lang w:val="cs-CZ"/>
              </w:rPr>
              <w:t>Datum posledních úprav RSS</w:t>
            </w:r>
          </w:p>
        </w:tc>
        <w:tc>
          <w:tcPr>
            <w:tcW w:w="13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rStyle w:val="Zvraznn"/>
                <w:sz w:val="19"/>
                <w:szCs w:val="19"/>
                <w:lang w:val="cs-CZ"/>
              </w:rPr>
              <w:t>Systems Engineer</w:t>
            </w:r>
          </w:p>
        </w:tc>
      </w:tr>
      <w:tr w:rsidR="008C39F2" w:rsidRPr="00612B67" w:rsidTr="001D002C">
        <w:trPr>
          <w:trHeight w:val="312"/>
        </w:trPr>
        <w:tc>
          <w:tcPr>
            <w:tcW w:w="1292" w:type="pct"/>
            <w:tcBorders>
              <w:top w:val="single" w:sz="4" w:space="0" w:color="auto"/>
              <w:left w:val="single" w:sz="4" w:space="0" w:color="auto"/>
              <w:bottom w:val="single" w:sz="4" w:space="0" w:color="auto"/>
              <w:right w:val="single" w:sz="4" w:space="0" w:color="auto"/>
            </w:tcBorders>
            <w:vAlign w:val="center"/>
          </w:tcPr>
          <w:p w:rsidR="008C39F2" w:rsidRPr="008A1954" w:rsidRDefault="00130AA0" w:rsidP="008C39F2">
            <w:pPr>
              <w:spacing w:before="200" w:after="200"/>
              <w:ind w:firstLine="142"/>
              <w:rPr>
                <w:rFonts w:asciiTheme="minorHAnsi" w:hAnsiTheme="minorHAnsi"/>
                <w:sz w:val="18"/>
                <w:szCs w:val="18"/>
                <w:lang w:val="cs-CZ"/>
              </w:rPr>
            </w:pPr>
            <w:r w:rsidRPr="008A1954">
              <w:rPr>
                <w:rFonts w:asciiTheme="minorHAnsi" w:hAnsiTheme="minorHAnsi"/>
                <w:sz w:val="18"/>
                <w:szCs w:val="18"/>
                <w:lang w:val="cs-CZ"/>
              </w:rPr>
              <w:t>011416/A.001</w:t>
            </w:r>
          </w:p>
        </w:tc>
        <w:tc>
          <w:tcPr>
            <w:tcW w:w="1163" w:type="pct"/>
            <w:tcBorders>
              <w:top w:val="single" w:sz="4" w:space="0" w:color="auto"/>
              <w:left w:val="single" w:sz="4" w:space="0" w:color="auto"/>
              <w:bottom w:val="single" w:sz="4" w:space="0" w:color="auto"/>
              <w:right w:val="single" w:sz="4" w:space="0" w:color="auto"/>
            </w:tcBorders>
            <w:vAlign w:val="center"/>
          </w:tcPr>
          <w:p w:rsidR="008C39F2" w:rsidRPr="008A1954" w:rsidRDefault="00130AA0" w:rsidP="00103BCD">
            <w:pPr>
              <w:spacing w:before="200" w:after="200"/>
              <w:ind w:firstLine="142"/>
              <w:jc w:val="center"/>
              <w:rPr>
                <w:rFonts w:asciiTheme="minorHAnsi" w:eastAsia="Times New Roman" w:hAnsiTheme="minorHAnsi"/>
                <w:color w:val="auto"/>
                <w:sz w:val="18"/>
                <w:szCs w:val="18"/>
                <w:lang w:val="cs-CZ"/>
              </w:rPr>
            </w:pPr>
            <w:r w:rsidRPr="008A1954">
              <w:rPr>
                <w:rFonts w:asciiTheme="minorHAnsi" w:eastAsia="Times New Roman" w:hAnsiTheme="minorHAnsi"/>
                <w:color w:val="auto"/>
                <w:sz w:val="18"/>
                <w:szCs w:val="18"/>
                <w:lang w:val="cs-CZ"/>
              </w:rPr>
              <w:t>08.12.2016 19:59</w:t>
            </w:r>
          </w:p>
        </w:tc>
        <w:tc>
          <w:tcPr>
            <w:tcW w:w="1235" w:type="pct"/>
            <w:tcBorders>
              <w:top w:val="single" w:sz="4" w:space="0" w:color="auto"/>
              <w:left w:val="single" w:sz="4" w:space="0" w:color="auto"/>
              <w:bottom w:val="single" w:sz="4" w:space="0" w:color="auto"/>
              <w:right w:val="single" w:sz="4" w:space="0" w:color="auto"/>
            </w:tcBorders>
            <w:vAlign w:val="center"/>
          </w:tcPr>
          <w:p w:rsidR="008C39F2" w:rsidRPr="008A1954" w:rsidRDefault="00130AA0" w:rsidP="005E0A25">
            <w:pPr>
              <w:spacing w:before="200" w:after="200"/>
              <w:ind w:firstLine="142"/>
              <w:jc w:val="center"/>
              <w:rPr>
                <w:rFonts w:asciiTheme="minorHAnsi" w:eastAsia="Times New Roman" w:hAnsiTheme="minorHAnsi"/>
                <w:color w:val="auto"/>
                <w:sz w:val="18"/>
                <w:szCs w:val="18"/>
                <w:lang w:val="cs-CZ"/>
              </w:rPr>
            </w:pPr>
            <w:r w:rsidRPr="008A1954">
              <w:rPr>
                <w:rFonts w:asciiTheme="minorHAnsi" w:eastAsia="Times New Roman" w:hAnsiTheme="minorHAnsi"/>
                <w:color w:val="auto"/>
                <w:sz w:val="18"/>
                <w:szCs w:val="18"/>
                <w:lang w:val="cs-CZ"/>
              </w:rPr>
              <w:t>08.12.2016 20:00</w:t>
            </w:r>
          </w:p>
        </w:tc>
        <w:sdt>
          <w:sdtPr>
            <w:rPr>
              <w:sz w:val="18"/>
              <w:szCs w:val="18"/>
              <w:lang w:val="cs-CZ"/>
            </w:rPr>
            <w:alias w:val="Systems Engineer"/>
            <w:tag w:val="SE"/>
            <w:id w:val="755789296"/>
            <w:comboBox>
              <w:listItem w:displayText="Viktor Fedosov" w:value="Viktor Fedosov"/>
              <w:listItem w:displayText="Marek Malý" w:value="Marek Malý"/>
              <w:listItem w:displayText="Aleksei Kuzmenko" w:value="Aleksei Kuzmenko"/>
            </w:comboBox>
          </w:sdtPr>
          <w:sdtEndPr/>
          <w:sdtContent>
            <w:tc>
              <w:tcPr>
                <w:tcW w:w="1310" w:type="pct"/>
                <w:tcBorders>
                  <w:top w:val="single" w:sz="4" w:space="0" w:color="auto"/>
                  <w:left w:val="single" w:sz="4" w:space="0" w:color="auto"/>
                  <w:bottom w:val="single" w:sz="4" w:space="0" w:color="auto"/>
                  <w:right w:val="single" w:sz="4" w:space="0" w:color="auto"/>
                </w:tcBorders>
                <w:vAlign w:val="center"/>
              </w:tcPr>
              <w:p w:rsidR="008C39F2" w:rsidRPr="008A1954" w:rsidRDefault="004927F5" w:rsidP="008C39F2">
                <w:pPr>
                  <w:spacing w:before="200" w:after="200"/>
                  <w:ind w:firstLine="142"/>
                  <w:rPr>
                    <w:rFonts w:ascii="Times New Roman" w:eastAsia="Times New Roman" w:hAnsi="Times New Roman"/>
                    <w:color w:val="auto"/>
                    <w:sz w:val="18"/>
                    <w:szCs w:val="18"/>
                    <w:lang w:val="cs-CZ"/>
                  </w:rPr>
                </w:pPr>
                <w:r w:rsidRPr="008A1954">
                  <w:rPr>
                    <w:sz w:val="18"/>
                    <w:szCs w:val="18"/>
                    <w:lang w:val="cs-CZ"/>
                  </w:rPr>
                  <w:t>Aleksei Kuzmenko</w:t>
                </w:r>
              </w:p>
            </w:tc>
          </w:sdtContent>
        </w:sdt>
      </w:tr>
      <w:tr w:rsidR="005E0A25" w:rsidRPr="00612B67" w:rsidTr="001D002C">
        <w:trPr>
          <w:trHeight w:val="312"/>
        </w:trPr>
        <w:tc>
          <w:tcPr>
            <w:tcW w:w="1292" w:type="pct"/>
            <w:tcBorders>
              <w:top w:val="single" w:sz="4" w:space="0" w:color="auto"/>
              <w:left w:val="single" w:sz="4" w:space="0" w:color="auto"/>
              <w:bottom w:val="single" w:sz="4" w:space="0" w:color="auto"/>
              <w:right w:val="single" w:sz="4" w:space="0" w:color="auto"/>
            </w:tcBorders>
            <w:vAlign w:val="center"/>
          </w:tcPr>
          <w:p w:rsidR="005E0A25" w:rsidRPr="008A1954" w:rsidRDefault="00130AA0" w:rsidP="005E0A25">
            <w:pPr>
              <w:spacing w:before="200" w:after="200"/>
              <w:ind w:firstLine="142"/>
              <w:rPr>
                <w:rFonts w:asciiTheme="minorHAnsi" w:hAnsiTheme="minorHAnsi"/>
                <w:sz w:val="18"/>
                <w:szCs w:val="18"/>
                <w:lang w:val="cs-CZ"/>
              </w:rPr>
            </w:pPr>
            <w:r w:rsidRPr="008A1954">
              <w:rPr>
                <w:rFonts w:asciiTheme="minorHAnsi" w:hAnsiTheme="minorHAnsi"/>
                <w:sz w:val="18"/>
                <w:szCs w:val="18"/>
                <w:lang w:val="cs-CZ"/>
              </w:rPr>
              <w:t>011416/A</w:t>
            </w:r>
            <w:r w:rsidR="00F76E8A" w:rsidRPr="008A1954">
              <w:rPr>
                <w:rFonts w:asciiTheme="minorHAnsi" w:hAnsiTheme="minorHAnsi"/>
                <w:sz w:val="18"/>
                <w:szCs w:val="18"/>
                <w:lang w:val="cs-CZ"/>
              </w:rPr>
              <w:t>.00</w:t>
            </w:r>
            <w:r w:rsidR="00F76E8A">
              <w:rPr>
                <w:rFonts w:asciiTheme="minorHAnsi" w:hAnsiTheme="minorHAnsi"/>
                <w:sz w:val="18"/>
                <w:szCs w:val="18"/>
                <w:lang w:val="cs-CZ"/>
              </w:rPr>
              <w:t>2</w:t>
            </w:r>
          </w:p>
        </w:tc>
        <w:tc>
          <w:tcPr>
            <w:tcW w:w="1163" w:type="pct"/>
            <w:tcBorders>
              <w:top w:val="single" w:sz="4" w:space="0" w:color="auto"/>
              <w:left w:val="single" w:sz="4" w:space="0" w:color="auto"/>
              <w:bottom w:val="single" w:sz="4" w:space="0" w:color="auto"/>
              <w:right w:val="single" w:sz="4" w:space="0" w:color="auto"/>
            </w:tcBorders>
            <w:vAlign w:val="center"/>
          </w:tcPr>
          <w:p w:rsidR="005E0A25" w:rsidRPr="008A1954" w:rsidRDefault="00AA1299" w:rsidP="005E0A25">
            <w:pPr>
              <w:spacing w:before="200" w:after="200"/>
              <w:ind w:firstLine="142"/>
              <w:jc w:val="center"/>
              <w:rPr>
                <w:rFonts w:asciiTheme="minorHAnsi" w:eastAsia="Times New Roman" w:hAnsiTheme="minorHAnsi"/>
                <w:color w:val="auto"/>
                <w:sz w:val="18"/>
                <w:szCs w:val="18"/>
                <w:lang w:val="cs-CZ"/>
              </w:rPr>
            </w:pPr>
            <w:r w:rsidRPr="00AA1299">
              <w:rPr>
                <w:rFonts w:asciiTheme="minorHAnsi" w:eastAsia="Times New Roman" w:hAnsiTheme="minorHAnsi"/>
                <w:color w:val="auto"/>
                <w:sz w:val="18"/>
                <w:szCs w:val="18"/>
                <w:lang w:val="cs-CZ"/>
              </w:rPr>
              <w:t>09.12.2016 15:19</w:t>
            </w:r>
          </w:p>
        </w:tc>
        <w:tc>
          <w:tcPr>
            <w:tcW w:w="1235" w:type="pct"/>
            <w:tcBorders>
              <w:top w:val="single" w:sz="4" w:space="0" w:color="auto"/>
              <w:left w:val="single" w:sz="4" w:space="0" w:color="auto"/>
              <w:bottom w:val="single" w:sz="4" w:space="0" w:color="auto"/>
              <w:right w:val="single" w:sz="4" w:space="0" w:color="auto"/>
            </w:tcBorders>
            <w:vAlign w:val="center"/>
          </w:tcPr>
          <w:p w:rsidR="005E0A25" w:rsidRPr="008A1954" w:rsidRDefault="00AA1299" w:rsidP="00130AA0">
            <w:pPr>
              <w:spacing w:before="200" w:after="200"/>
              <w:ind w:firstLine="142"/>
              <w:jc w:val="center"/>
              <w:rPr>
                <w:rFonts w:asciiTheme="minorHAnsi" w:eastAsia="Times New Roman" w:hAnsiTheme="minorHAnsi"/>
                <w:color w:val="auto"/>
                <w:sz w:val="18"/>
                <w:szCs w:val="18"/>
                <w:lang w:val="cs-CZ"/>
              </w:rPr>
            </w:pPr>
            <w:r w:rsidRPr="00AA1299">
              <w:rPr>
                <w:rFonts w:asciiTheme="minorHAnsi" w:eastAsia="Times New Roman" w:hAnsiTheme="minorHAnsi"/>
                <w:color w:val="auto"/>
                <w:sz w:val="18"/>
                <w:szCs w:val="18"/>
                <w:lang w:val="cs-CZ"/>
              </w:rPr>
              <w:t>09.12.2016 15:19</w:t>
            </w:r>
          </w:p>
        </w:tc>
        <w:sdt>
          <w:sdtPr>
            <w:rPr>
              <w:sz w:val="18"/>
              <w:szCs w:val="18"/>
              <w:lang w:val="en-GB"/>
            </w:rPr>
            <w:alias w:val="Systems Engineer"/>
            <w:tag w:val="SE"/>
            <w:id w:val="-1518692068"/>
            <w:comboBox>
              <w:listItem w:displayText="Viktor Fedosov" w:value="Viktor Fedosov"/>
              <w:listItem w:displayText="Marek Malý" w:value="Marek Malý"/>
              <w:listItem w:displayText="Aleksei Kuzmenko" w:value="Aleksei Kuzmenko"/>
            </w:comboBox>
          </w:sdtPr>
          <w:sdtEndPr/>
          <w:sdtContent>
            <w:tc>
              <w:tcPr>
                <w:tcW w:w="1310" w:type="pct"/>
                <w:tcBorders>
                  <w:top w:val="single" w:sz="4" w:space="0" w:color="auto"/>
                  <w:left w:val="single" w:sz="4" w:space="0" w:color="auto"/>
                  <w:bottom w:val="single" w:sz="4" w:space="0" w:color="auto"/>
                  <w:right w:val="single" w:sz="4" w:space="0" w:color="auto"/>
                </w:tcBorders>
                <w:vAlign w:val="center"/>
              </w:tcPr>
              <w:p w:rsidR="005E0A25" w:rsidRPr="008A1954" w:rsidRDefault="005E0A25" w:rsidP="005E0A25">
                <w:pPr>
                  <w:spacing w:before="200" w:after="200"/>
                  <w:ind w:firstLine="142"/>
                  <w:rPr>
                    <w:sz w:val="18"/>
                    <w:szCs w:val="18"/>
                    <w:lang w:val="cs-CZ"/>
                  </w:rPr>
                </w:pPr>
                <w:r w:rsidRPr="008A1954">
                  <w:rPr>
                    <w:sz w:val="18"/>
                    <w:szCs w:val="18"/>
                    <w:lang w:val="cs-CZ"/>
                  </w:rPr>
                  <w:t>Aleksei Kuzmenko</w:t>
                </w:r>
              </w:p>
            </w:tc>
          </w:sdtContent>
        </w:sdt>
      </w:tr>
      <w:tr w:rsidR="00F30FD7" w:rsidRPr="00612B67" w:rsidTr="001D002C">
        <w:trPr>
          <w:trHeight w:val="312"/>
        </w:trPr>
        <w:tc>
          <w:tcPr>
            <w:tcW w:w="1292" w:type="pct"/>
            <w:tcBorders>
              <w:top w:val="single" w:sz="4" w:space="0" w:color="auto"/>
              <w:left w:val="single" w:sz="4" w:space="0" w:color="auto"/>
              <w:bottom w:val="single" w:sz="4" w:space="0" w:color="auto"/>
              <w:right w:val="single" w:sz="4" w:space="0" w:color="auto"/>
            </w:tcBorders>
            <w:vAlign w:val="center"/>
          </w:tcPr>
          <w:p w:rsidR="00F30FD7" w:rsidRPr="008A1954" w:rsidRDefault="00F30FD7" w:rsidP="00F30FD7">
            <w:pPr>
              <w:spacing w:before="200" w:after="200"/>
              <w:ind w:firstLine="142"/>
              <w:rPr>
                <w:rFonts w:asciiTheme="minorHAnsi" w:hAnsiTheme="minorHAnsi"/>
                <w:sz w:val="18"/>
                <w:szCs w:val="18"/>
                <w:lang w:val="cs-CZ"/>
              </w:rPr>
            </w:pPr>
            <w:r w:rsidRPr="008A1954">
              <w:rPr>
                <w:rFonts w:asciiTheme="minorHAnsi" w:hAnsiTheme="minorHAnsi"/>
                <w:sz w:val="18"/>
                <w:szCs w:val="18"/>
                <w:lang w:val="cs-CZ"/>
              </w:rPr>
              <w:t>011416/A.00</w:t>
            </w:r>
            <w:r>
              <w:rPr>
                <w:rFonts w:asciiTheme="minorHAnsi" w:hAnsiTheme="minorHAnsi"/>
                <w:sz w:val="18"/>
                <w:szCs w:val="18"/>
                <w:lang w:val="cs-CZ"/>
              </w:rPr>
              <w:t>3</w:t>
            </w:r>
          </w:p>
        </w:tc>
        <w:tc>
          <w:tcPr>
            <w:tcW w:w="1163" w:type="pct"/>
            <w:tcBorders>
              <w:top w:val="single" w:sz="4" w:space="0" w:color="auto"/>
              <w:left w:val="single" w:sz="4" w:space="0" w:color="auto"/>
              <w:bottom w:val="single" w:sz="4" w:space="0" w:color="auto"/>
              <w:right w:val="single" w:sz="4" w:space="0" w:color="auto"/>
            </w:tcBorders>
            <w:vAlign w:val="center"/>
          </w:tcPr>
          <w:p w:rsidR="00F30FD7" w:rsidRPr="008A1954" w:rsidRDefault="00CC31DD" w:rsidP="00F30FD7">
            <w:pPr>
              <w:spacing w:before="200" w:after="200"/>
              <w:ind w:firstLine="142"/>
              <w:jc w:val="center"/>
              <w:rPr>
                <w:rFonts w:asciiTheme="minorHAnsi" w:eastAsia="Times New Roman" w:hAnsiTheme="minorHAnsi"/>
                <w:color w:val="auto"/>
                <w:sz w:val="18"/>
                <w:szCs w:val="18"/>
                <w:lang w:val="cs-CZ"/>
              </w:rPr>
            </w:pPr>
            <w:r w:rsidRPr="00CC31DD">
              <w:rPr>
                <w:rFonts w:asciiTheme="minorHAnsi" w:eastAsia="Times New Roman" w:hAnsiTheme="minorHAnsi"/>
                <w:color w:val="auto"/>
                <w:sz w:val="18"/>
                <w:szCs w:val="18"/>
                <w:lang w:val="cs-CZ"/>
              </w:rPr>
              <w:t>20.12.2016 12:11</w:t>
            </w:r>
          </w:p>
        </w:tc>
        <w:tc>
          <w:tcPr>
            <w:tcW w:w="1235" w:type="pct"/>
            <w:tcBorders>
              <w:top w:val="single" w:sz="4" w:space="0" w:color="auto"/>
              <w:left w:val="single" w:sz="4" w:space="0" w:color="auto"/>
              <w:bottom w:val="single" w:sz="4" w:space="0" w:color="auto"/>
              <w:right w:val="single" w:sz="4" w:space="0" w:color="auto"/>
            </w:tcBorders>
            <w:vAlign w:val="center"/>
          </w:tcPr>
          <w:p w:rsidR="00F30FD7" w:rsidRPr="008A1954" w:rsidRDefault="00CC31DD" w:rsidP="00F30FD7">
            <w:pPr>
              <w:spacing w:before="200" w:after="200"/>
              <w:ind w:firstLine="142"/>
              <w:jc w:val="center"/>
              <w:rPr>
                <w:rFonts w:asciiTheme="minorHAnsi" w:eastAsia="Times New Roman" w:hAnsiTheme="minorHAnsi"/>
                <w:color w:val="auto"/>
                <w:sz w:val="18"/>
                <w:szCs w:val="18"/>
                <w:lang w:val="cs-CZ"/>
              </w:rPr>
            </w:pPr>
            <w:r w:rsidRPr="00CC31DD">
              <w:rPr>
                <w:rFonts w:asciiTheme="minorHAnsi" w:eastAsia="Times New Roman" w:hAnsiTheme="minorHAnsi"/>
                <w:color w:val="auto"/>
                <w:sz w:val="18"/>
                <w:szCs w:val="18"/>
                <w:lang w:val="cs-CZ"/>
              </w:rPr>
              <w:t>20.12.2016 12:35</w:t>
            </w:r>
          </w:p>
        </w:tc>
        <w:sdt>
          <w:sdtPr>
            <w:rPr>
              <w:sz w:val="18"/>
              <w:szCs w:val="18"/>
              <w:lang w:val="en-GB"/>
            </w:rPr>
            <w:alias w:val="Systems Engineer"/>
            <w:tag w:val="SE"/>
            <w:id w:val="107008060"/>
            <w:comboBox>
              <w:listItem w:displayText="Viktor Fedosov" w:value="Viktor Fedosov"/>
              <w:listItem w:displayText="Marek Malý" w:value="Marek Malý"/>
              <w:listItem w:displayText="Aleksei Kuzmenko" w:value="Aleksei Kuzmenko"/>
            </w:comboBox>
          </w:sdtPr>
          <w:sdtEndPr/>
          <w:sdtContent>
            <w:tc>
              <w:tcPr>
                <w:tcW w:w="1310" w:type="pct"/>
                <w:tcBorders>
                  <w:top w:val="single" w:sz="4" w:space="0" w:color="auto"/>
                  <w:left w:val="single" w:sz="4" w:space="0" w:color="auto"/>
                  <w:bottom w:val="single" w:sz="4" w:space="0" w:color="auto"/>
                  <w:right w:val="single" w:sz="4" w:space="0" w:color="auto"/>
                </w:tcBorders>
                <w:vAlign w:val="center"/>
              </w:tcPr>
              <w:p w:rsidR="00F30FD7" w:rsidRPr="008A1954" w:rsidRDefault="00F30FD7" w:rsidP="00F30FD7">
                <w:pPr>
                  <w:spacing w:before="200" w:after="200"/>
                  <w:ind w:firstLine="142"/>
                  <w:rPr>
                    <w:sz w:val="18"/>
                    <w:szCs w:val="18"/>
                    <w:lang w:val="cs-CZ"/>
                  </w:rPr>
                </w:pPr>
                <w:r w:rsidRPr="008A1954">
                  <w:rPr>
                    <w:sz w:val="18"/>
                    <w:szCs w:val="18"/>
                    <w:lang w:val="cs-CZ"/>
                  </w:rPr>
                  <w:t>Aleksei Kuzmenko</w:t>
                </w:r>
              </w:p>
            </w:tc>
          </w:sdtContent>
        </w:sdt>
      </w:tr>
      <w:tr w:rsidR="00CC31DD" w:rsidRPr="00612B67" w:rsidTr="001D002C">
        <w:trPr>
          <w:trHeight w:val="312"/>
        </w:trPr>
        <w:tc>
          <w:tcPr>
            <w:tcW w:w="1292" w:type="pct"/>
            <w:tcBorders>
              <w:top w:val="single" w:sz="4" w:space="0" w:color="auto"/>
              <w:left w:val="single" w:sz="4" w:space="0" w:color="auto"/>
              <w:bottom w:val="single" w:sz="4" w:space="0" w:color="auto"/>
              <w:right w:val="single" w:sz="4" w:space="0" w:color="auto"/>
            </w:tcBorders>
            <w:vAlign w:val="center"/>
          </w:tcPr>
          <w:p w:rsidR="00CC31DD" w:rsidRPr="008A1954" w:rsidRDefault="00CC31DD" w:rsidP="00CC31DD">
            <w:pPr>
              <w:spacing w:before="200" w:after="200"/>
              <w:ind w:firstLine="142"/>
              <w:rPr>
                <w:rFonts w:asciiTheme="minorHAnsi" w:hAnsiTheme="minorHAnsi"/>
                <w:sz w:val="18"/>
                <w:szCs w:val="18"/>
                <w:lang w:val="cs-CZ"/>
              </w:rPr>
            </w:pPr>
            <w:r w:rsidRPr="008A1954">
              <w:rPr>
                <w:rFonts w:asciiTheme="minorHAnsi" w:hAnsiTheme="minorHAnsi"/>
                <w:sz w:val="18"/>
                <w:szCs w:val="18"/>
                <w:lang w:val="cs-CZ"/>
              </w:rPr>
              <w:t>011416/A.00</w:t>
            </w:r>
            <w:r>
              <w:rPr>
                <w:rFonts w:asciiTheme="minorHAnsi" w:hAnsiTheme="minorHAnsi"/>
                <w:sz w:val="18"/>
                <w:szCs w:val="18"/>
                <w:lang w:val="cs-CZ"/>
              </w:rPr>
              <w:t>4</w:t>
            </w:r>
          </w:p>
        </w:tc>
        <w:tc>
          <w:tcPr>
            <w:tcW w:w="1163" w:type="pct"/>
            <w:tcBorders>
              <w:top w:val="single" w:sz="4" w:space="0" w:color="auto"/>
              <w:left w:val="single" w:sz="4" w:space="0" w:color="auto"/>
              <w:bottom w:val="single" w:sz="4" w:space="0" w:color="auto"/>
              <w:right w:val="single" w:sz="4" w:space="0" w:color="auto"/>
            </w:tcBorders>
            <w:vAlign w:val="center"/>
          </w:tcPr>
          <w:p w:rsidR="00CC31DD" w:rsidRPr="008A1954" w:rsidRDefault="00CC31DD" w:rsidP="00CC31DD">
            <w:pPr>
              <w:spacing w:before="200" w:after="200"/>
              <w:ind w:firstLine="142"/>
              <w:jc w:val="center"/>
              <w:rPr>
                <w:rFonts w:asciiTheme="minorHAnsi" w:eastAsia="Times New Roman" w:hAnsiTheme="minorHAnsi"/>
                <w:color w:val="auto"/>
                <w:sz w:val="18"/>
                <w:szCs w:val="18"/>
                <w:lang w:val="cs-CZ"/>
              </w:rPr>
            </w:pPr>
            <w:r w:rsidRPr="00CC31DD">
              <w:rPr>
                <w:rFonts w:asciiTheme="minorHAnsi" w:eastAsia="Times New Roman" w:hAnsiTheme="minorHAnsi"/>
                <w:color w:val="auto"/>
                <w:sz w:val="18"/>
                <w:szCs w:val="18"/>
                <w:lang w:val="cs-CZ"/>
              </w:rPr>
              <w:t>20.01.2017 12:23</w:t>
            </w:r>
          </w:p>
        </w:tc>
        <w:tc>
          <w:tcPr>
            <w:tcW w:w="1235" w:type="pct"/>
            <w:tcBorders>
              <w:top w:val="single" w:sz="4" w:space="0" w:color="auto"/>
              <w:left w:val="single" w:sz="4" w:space="0" w:color="auto"/>
              <w:bottom w:val="single" w:sz="4" w:space="0" w:color="auto"/>
              <w:right w:val="single" w:sz="4" w:space="0" w:color="auto"/>
            </w:tcBorders>
            <w:vAlign w:val="center"/>
          </w:tcPr>
          <w:p w:rsidR="00CC31DD" w:rsidRPr="008A1954" w:rsidRDefault="00CC31DD" w:rsidP="00CC31DD">
            <w:pPr>
              <w:spacing w:before="200" w:after="200"/>
              <w:ind w:firstLine="142"/>
              <w:jc w:val="center"/>
              <w:rPr>
                <w:rFonts w:asciiTheme="minorHAnsi" w:eastAsia="Times New Roman" w:hAnsiTheme="minorHAnsi"/>
                <w:color w:val="auto"/>
                <w:sz w:val="18"/>
                <w:szCs w:val="18"/>
                <w:lang w:val="cs-CZ"/>
              </w:rPr>
            </w:pPr>
            <w:r w:rsidRPr="00CC31DD">
              <w:rPr>
                <w:rFonts w:asciiTheme="minorHAnsi" w:eastAsia="Times New Roman" w:hAnsiTheme="minorHAnsi"/>
                <w:color w:val="auto"/>
                <w:sz w:val="18"/>
                <w:szCs w:val="18"/>
                <w:lang w:val="cs-CZ"/>
              </w:rPr>
              <w:t>20.01.2017 12:23</w:t>
            </w:r>
          </w:p>
        </w:tc>
        <w:sdt>
          <w:sdtPr>
            <w:rPr>
              <w:sz w:val="18"/>
              <w:szCs w:val="18"/>
              <w:lang w:val="en-GB"/>
            </w:rPr>
            <w:alias w:val="Systems Engineer"/>
            <w:tag w:val="SE"/>
            <w:id w:val="63532450"/>
            <w:comboBox>
              <w:listItem w:displayText="Viktor Fedosov" w:value="Viktor Fedosov"/>
              <w:listItem w:displayText="Marek Malý" w:value="Marek Malý"/>
              <w:listItem w:displayText="Aleksei Kuzmenko" w:value="Aleksei Kuzmenko"/>
            </w:comboBox>
          </w:sdtPr>
          <w:sdtEndPr/>
          <w:sdtContent>
            <w:tc>
              <w:tcPr>
                <w:tcW w:w="1310" w:type="pct"/>
                <w:tcBorders>
                  <w:top w:val="single" w:sz="4" w:space="0" w:color="auto"/>
                  <w:left w:val="single" w:sz="4" w:space="0" w:color="auto"/>
                  <w:bottom w:val="single" w:sz="4" w:space="0" w:color="auto"/>
                  <w:right w:val="single" w:sz="4" w:space="0" w:color="auto"/>
                </w:tcBorders>
                <w:vAlign w:val="center"/>
              </w:tcPr>
              <w:p w:rsidR="00CC31DD" w:rsidRPr="008A1954" w:rsidRDefault="00CC31DD" w:rsidP="00CC31DD">
                <w:pPr>
                  <w:spacing w:before="200" w:after="200"/>
                  <w:ind w:firstLine="142"/>
                  <w:rPr>
                    <w:sz w:val="18"/>
                    <w:szCs w:val="18"/>
                    <w:lang w:val="cs-CZ"/>
                  </w:rPr>
                </w:pPr>
                <w:r w:rsidRPr="008A1954">
                  <w:rPr>
                    <w:sz w:val="18"/>
                    <w:szCs w:val="18"/>
                    <w:lang w:val="cs-CZ"/>
                  </w:rPr>
                  <w:t>Aleksei Kuzmenko</w:t>
                </w:r>
              </w:p>
            </w:tc>
          </w:sdtContent>
        </w:sdt>
      </w:tr>
    </w:tbl>
    <w:p w:rsidR="001D002C" w:rsidRPr="00103BCD" w:rsidRDefault="001D002C" w:rsidP="001D002C">
      <w:pPr>
        <w:pStyle w:val="Bezmezer"/>
        <w:rPr>
          <w:sz w:val="20"/>
          <w:szCs w:val="20"/>
          <w:highlight w:val="yellow"/>
          <w:lang w:val="cs-CZ"/>
        </w:rPr>
      </w:pPr>
    </w:p>
    <w:tbl>
      <w:tblPr>
        <w:tblStyle w:val="Mkatabulky"/>
        <w:tblW w:w="9786" w:type="dxa"/>
        <w:jc w:val="center"/>
        <w:tblLayout w:type="fixed"/>
        <w:tblLook w:val="04A0" w:firstRow="1" w:lastRow="0" w:firstColumn="1" w:lastColumn="0" w:noHBand="0" w:noVBand="1"/>
      </w:tblPr>
      <w:tblGrid>
        <w:gridCol w:w="2243"/>
        <w:gridCol w:w="4067"/>
        <w:gridCol w:w="1634"/>
        <w:gridCol w:w="1842"/>
      </w:tblGrid>
      <w:tr w:rsidR="001D002C" w:rsidRPr="00612B67" w:rsidTr="00567020">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D002C" w:rsidRPr="00612B67" w:rsidRDefault="001D002C" w:rsidP="001D002C">
            <w:pPr>
              <w:pStyle w:val="DoctType"/>
              <w:rPr>
                <w:rStyle w:val="Siln"/>
                <w:b/>
                <w:bCs w:val="0"/>
                <w:lang w:val="cs-CZ"/>
              </w:rPr>
            </w:pPr>
            <w:r w:rsidRPr="00612B67">
              <w:rPr>
                <w:lang w:val="cs-CZ"/>
              </w:rPr>
              <w:br w:type="page"/>
            </w:r>
            <w:r w:rsidRPr="00612B67">
              <w:rPr>
                <w:rStyle w:val="Siln"/>
                <w:b/>
                <w:lang w:val="cs-CZ"/>
              </w:rPr>
              <w:t>Revize dokumentu</w:t>
            </w:r>
          </w:p>
        </w:tc>
      </w:tr>
      <w:tr w:rsidR="00567020" w:rsidRPr="00612B67" w:rsidTr="00567020">
        <w:trPr>
          <w:trHeight w:hRule="exact" w:val="605"/>
          <w:jc w:val="center"/>
        </w:trPr>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rStyle w:val="Zvraznn"/>
                <w:sz w:val="19"/>
                <w:szCs w:val="19"/>
                <w:lang w:val="cs-CZ"/>
              </w:rPr>
              <w:t>Jméno, Příjmení (revidujícícho)</w:t>
            </w:r>
          </w:p>
        </w:tc>
        <w:tc>
          <w:tcPr>
            <w:tcW w:w="20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rStyle w:val="Zvraznn"/>
                <w:sz w:val="19"/>
                <w:szCs w:val="19"/>
                <w:lang w:val="cs-CZ"/>
              </w:rPr>
              <w:t>Pracovní pozice</w:t>
            </w:r>
          </w:p>
        </w:tc>
        <w:tc>
          <w:tcPr>
            <w:tcW w:w="8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rStyle w:val="Zvraznn"/>
                <w:sz w:val="19"/>
                <w:szCs w:val="19"/>
                <w:lang w:val="cs-CZ"/>
              </w:rPr>
              <w:t>Datum</w:t>
            </w:r>
          </w:p>
        </w:tc>
        <w:tc>
          <w:tcPr>
            <w:tcW w:w="9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rStyle w:val="Zvraznn"/>
                <w:sz w:val="19"/>
                <w:szCs w:val="19"/>
                <w:lang w:val="cs-CZ"/>
              </w:rPr>
              <w:t>Podpis</w:t>
            </w:r>
          </w:p>
        </w:tc>
      </w:tr>
      <w:tr w:rsidR="00FB3173" w:rsidRPr="00612B67" w:rsidTr="00567020">
        <w:trPr>
          <w:trHeight w:val="567"/>
          <w:jc w:val="center"/>
        </w:trPr>
        <w:tc>
          <w:tcPr>
            <w:tcW w:w="1146" w:type="pct"/>
            <w:tcBorders>
              <w:top w:val="single" w:sz="4" w:space="0" w:color="auto"/>
              <w:left w:val="single" w:sz="4" w:space="0" w:color="auto"/>
              <w:bottom w:val="single" w:sz="4" w:space="0" w:color="auto"/>
              <w:right w:val="single" w:sz="4" w:space="0" w:color="auto"/>
            </w:tcBorders>
            <w:vAlign w:val="center"/>
          </w:tcPr>
          <w:p w:rsidR="00FB3173" w:rsidRPr="00991FAF" w:rsidRDefault="00FB3173" w:rsidP="002D59FF">
            <w:pPr>
              <w:spacing w:before="200" w:after="200"/>
              <w:ind w:left="142"/>
              <w:jc w:val="left"/>
              <w:rPr>
                <w:rFonts w:cs="Calibri"/>
                <w:szCs w:val="20"/>
                <w:lang w:val="en-GB"/>
              </w:rPr>
            </w:pPr>
            <w:r w:rsidRPr="00991FAF">
              <w:rPr>
                <w:rFonts w:cs="Calibri"/>
                <w:szCs w:val="20"/>
                <w:lang w:val="en-GB"/>
              </w:rPr>
              <w:t>Ladislav Půst</w:t>
            </w:r>
          </w:p>
        </w:tc>
        <w:tc>
          <w:tcPr>
            <w:tcW w:w="2078" w:type="pct"/>
            <w:tcBorders>
              <w:top w:val="single" w:sz="4" w:space="0" w:color="auto"/>
              <w:left w:val="single" w:sz="4" w:space="0" w:color="auto"/>
              <w:bottom w:val="single" w:sz="4" w:space="0" w:color="auto"/>
              <w:right w:val="single" w:sz="4" w:space="0" w:color="auto"/>
            </w:tcBorders>
            <w:vAlign w:val="center"/>
          </w:tcPr>
          <w:p w:rsidR="00FB3173" w:rsidRPr="00991FAF" w:rsidRDefault="00FB3173" w:rsidP="002D59FF">
            <w:pPr>
              <w:spacing w:after="200"/>
              <w:jc w:val="left"/>
              <w:rPr>
                <w:rFonts w:eastAsia="Times New Roman"/>
                <w:szCs w:val="20"/>
                <w:lang w:val="en-GB"/>
              </w:rPr>
            </w:pPr>
            <w:r w:rsidRPr="00991FAF">
              <w:rPr>
                <w:rFonts w:eastAsia="Times New Roman"/>
                <w:szCs w:val="20"/>
                <w:lang w:val="en-GB"/>
              </w:rPr>
              <w:t>Manager installation of technology</w:t>
            </w:r>
          </w:p>
        </w:tc>
        <w:tc>
          <w:tcPr>
            <w:tcW w:w="1775" w:type="pct"/>
            <w:gridSpan w:val="2"/>
            <w:tcBorders>
              <w:left w:val="single" w:sz="4" w:space="0" w:color="auto"/>
              <w:right w:val="single" w:sz="4" w:space="0" w:color="auto"/>
            </w:tcBorders>
            <w:vAlign w:val="center"/>
          </w:tcPr>
          <w:p w:rsidR="00FB3173" w:rsidRPr="0074799C" w:rsidRDefault="00FB3173" w:rsidP="002D59FF">
            <w:pPr>
              <w:spacing w:before="200" w:after="200"/>
              <w:ind w:firstLine="142"/>
              <w:jc w:val="left"/>
              <w:rPr>
                <w:sz w:val="18"/>
                <w:szCs w:val="18"/>
                <w:lang w:val="cs-CZ"/>
              </w:rPr>
            </w:pPr>
            <w:r w:rsidRPr="0074799C">
              <w:rPr>
                <w:sz w:val="18"/>
                <w:szCs w:val="18"/>
                <w:lang w:val="cs-CZ"/>
              </w:rPr>
              <w:t>NOTICE (RSD product category A)</w:t>
            </w:r>
          </w:p>
        </w:tc>
      </w:tr>
      <w:tr w:rsidR="00FB3173" w:rsidRPr="00612B67" w:rsidTr="00567020">
        <w:trPr>
          <w:trHeight w:val="567"/>
          <w:jc w:val="center"/>
        </w:trPr>
        <w:tc>
          <w:tcPr>
            <w:tcW w:w="1146" w:type="pct"/>
            <w:tcBorders>
              <w:top w:val="single" w:sz="4" w:space="0" w:color="auto"/>
              <w:left w:val="single" w:sz="4" w:space="0" w:color="auto"/>
              <w:bottom w:val="single" w:sz="4" w:space="0" w:color="auto"/>
              <w:right w:val="single" w:sz="4" w:space="0" w:color="auto"/>
            </w:tcBorders>
            <w:vAlign w:val="center"/>
          </w:tcPr>
          <w:p w:rsidR="00FB3173" w:rsidRPr="00991FAF" w:rsidRDefault="00FB3173" w:rsidP="002D59FF">
            <w:pPr>
              <w:spacing w:before="200" w:after="200"/>
              <w:ind w:left="142"/>
              <w:jc w:val="left"/>
              <w:rPr>
                <w:rFonts w:cs="Calibri"/>
                <w:lang w:val="en-GB"/>
              </w:rPr>
            </w:pPr>
            <w:r w:rsidRPr="00991FAF">
              <w:rPr>
                <w:rFonts w:cs="Calibri"/>
                <w:lang w:val="en-GB"/>
              </w:rPr>
              <w:t>Luboš Nims</w:t>
            </w:r>
          </w:p>
        </w:tc>
        <w:tc>
          <w:tcPr>
            <w:tcW w:w="2078" w:type="pct"/>
            <w:tcBorders>
              <w:top w:val="single" w:sz="4" w:space="0" w:color="auto"/>
              <w:left w:val="single" w:sz="4" w:space="0" w:color="auto"/>
              <w:bottom w:val="single" w:sz="4" w:space="0" w:color="auto"/>
              <w:right w:val="single" w:sz="4" w:space="0" w:color="auto"/>
            </w:tcBorders>
            <w:vAlign w:val="center"/>
          </w:tcPr>
          <w:p w:rsidR="00FB3173" w:rsidRPr="00991FAF" w:rsidRDefault="00FB3173" w:rsidP="002D59FF">
            <w:pPr>
              <w:spacing w:after="200"/>
              <w:jc w:val="left"/>
              <w:rPr>
                <w:rFonts w:cs="Calibri"/>
                <w:lang w:val="en-GB"/>
              </w:rPr>
            </w:pPr>
            <w:r w:rsidRPr="00991FAF">
              <w:rPr>
                <w:rFonts w:cs="Calibri"/>
                <w:lang w:val="en-GB"/>
              </w:rPr>
              <w:t>Head of Electrical engineering</w:t>
            </w:r>
          </w:p>
        </w:tc>
        <w:tc>
          <w:tcPr>
            <w:tcW w:w="1775" w:type="pct"/>
            <w:gridSpan w:val="2"/>
            <w:tcBorders>
              <w:left w:val="single" w:sz="4" w:space="0" w:color="auto"/>
              <w:right w:val="single" w:sz="4" w:space="0" w:color="auto"/>
            </w:tcBorders>
            <w:vAlign w:val="center"/>
          </w:tcPr>
          <w:p w:rsidR="00FB3173" w:rsidRPr="0074799C" w:rsidRDefault="00FB3173" w:rsidP="002D59FF">
            <w:pPr>
              <w:spacing w:before="200" w:after="200"/>
              <w:ind w:firstLine="142"/>
              <w:jc w:val="left"/>
              <w:rPr>
                <w:sz w:val="18"/>
                <w:szCs w:val="18"/>
                <w:lang w:val="cs-CZ"/>
              </w:rPr>
            </w:pPr>
            <w:r w:rsidRPr="0074799C">
              <w:rPr>
                <w:sz w:val="18"/>
                <w:szCs w:val="18"/>
                <w:lang w:val="cs-CZ"/>
              </w:rPr>
              <w:t>NOTICE (RSD product category A)</w:t>
            </w:r>
          </w:p>
        </w:tc>
      </w:tr>
      <w:tr w:rsidR="00FB3173" w:rsidRPr="00612B67" w:rsidTr="00567020">
        <w:trPr>
          <w:trHeight w:val="567"/>
          <w:jc w:val="center"/>
        </w:trPr>
        <w:tc>
          <w:tcPr>
            <w:tcW w:w="1146" w:type="pct"/>
            <w:tcBorders>
              <w:top w:val="single" w:sz="4" w:space="0" w:color="auto"/>
              <w:left w:val="single" w:sz="4" w:space="0" w:color="auto"/>
              <w:bottom w:val="single" w:sz="4" w:space="0" w:color="auto"/>
              <w:right w:val="single" w:sz="4" w:space="0" w:color="auto"/>
            </w:tcBorders>
            <w:vAlign w:val="center"/>
          </w:tcPr>
          <w:p w:rsidR="00FB3173" w:rsidRPr="00991FAF" w:rsidRDefault="00FB3173" w:rsidP="002D59FF">
            <w:pPr>
              <w:spacing w:before="200" w:after="200"/>
              <w:ind w:left="142"/>
              <w:jc w:val="left"/>
              <w:rPr>
                <w:rFonts w:cs="Calibri"/>
                <w:szCs w:val="20"/>
                <w:lang w:val="en-GB"/>
              </w:rPr>
            </w:pPr>
            <w:r w:rsidRPr="00567020">
              <w:rPr>
                <w:rFonts w:cs="Calibri"/>
                <w:szCs w:val="20"/>
                <w:lang w:val="en-GB"/>
              </w:rPr>
              <w:t>Milan Berta</w:t>
            </w:r>
          </w:p>
        </w:tc>
        <w:tc>
          <w:tcPr>
            <w:tcW w:w="2078" w:type="pct"/>
            <w:tcBorders>
              <w:top w:val="single" w:sz="4" w:space="0" w:color="auto"/>
              <w:left w:val="single" w:sz="4" w:space="0" w:color="auto"/>
              <w:bottom w:val="single" w:sz="4" w:space="0" w:color="auto"/>
              <w:right w:val="single" w:sz="4" w:space="0" w:color="auto"/>
            </w:tcBorders>
            <w:vAlign w:val="center"/>
          </w:tcPr>
          <w:p w:rsidR="00FB3173" w:rsidRPr="00991FAF" w:rsidRDefault="00FB3173" w:rsidP="00567020">
            <w:pPr>
              <w:spacing w:after="200"/>
              <w:jc w:val="left"/>
              <w:rPr>
                <w:rFonts w:eastAsia="Times New Roman"/>
                <w:lang w:val="en-GB"/>
              </w:rPr>
            </w:pPr>
            <w:r w:rsidRPr="00567020">
              <w:rPr>
                <w:rFonts w:eastAsia="Times New Roman"/>
                <w:lang w:val="en-GB"/>
              </w:rPr>
              <w:t>Logistics Coordinator for</w:t>
            </w:r>
            <w:r>
              <w:rPr>
                <w:rFonts w:eastAsia="Times New Roman"/>
                <w:lang w:val="en-GB"/>
              </w:rPr>
              <w:t xml:space="preserve"> </w:t>
            </w:r>
            <w:r w:rsidRPr="00567020">
              <w:rPr>
                <w:rFonts w:eastAsia="Times New Roman"/>
                <w:lang w:val="en-GB"/>
              </w:rPr>
              <w:t>RP2 – RP6</w:t>
            </w:r>
          </w:p>
        </w:tc>
        <w:tc>
          <w:tcPr>
            <w:tcW w:w="1775" w:type="pct"/>
            <w:gridSpan w:val="2"/>
            <w:tcBorders>
              <w:left w:val="single" w:sz="4" w:space="0" w:color="auto"/>
              <w:right w:val="single" w:sz="4" w:space="0" w:color="auto"/>
            </w:tcBorders>
            <w:vAlign w:val="center"/>
          </w:tcPr>
          <w:p w:rsidR="00FB3173" w:rsidRPr="0074799C" w:rsidRDefault="00FB3173" w:rsidP="002D59FF">
            <w:pPr>
              <w:spacing w:before="200" w:after="200"/>
              <w:ind w:firstLine="142"/>
              <w:jc w:val="left"/>
              <w:rPr>
                <w:sz w:val="18"/>
                <w:szCs w:val="18"/>
                <w:lang w:val="cs-CZ"/>
              </w:rPr>
            </w:pPr>
            <w:r w:rsidRPr="0074799C">
              <w:rPr>
                <w:sz w:val="18"/>
                <w:szCs w:val="18"/>
                <w:lang w:val="cs-CZ"/>
              </w:rPr>
              <w:t>NOTICE (RSD product category A)</w:t>
            </w:r>
          </w:p>
        </w:tc>
      </w:tr>
      <w:tr w:rsidR="00FB3173" w:rsidRPr="00612B67" w:rsidTr="00567020">
        <w:trPr>
          <w:trHeight w:val="567"/>
          <w:jc w:val="center"/>
        </w:trPr>
        <w:tc>
          <w:tcPr>
            <w:tcW w:w="1146" w:type="pct"/>
            <w:tcBorders>
              <w:top w:val="single" w:sz="4" w:space="0" w:color="auto"/>
              <w:left w:val="single" w:sz="4" w:space="0" w:color="auto"/>
              <w:bottom w:val="single" w:sz="4" w:space="0" w:color="auto"/>
              <w:right w:val="single" w:sz="4" w:space="0" w:color="auto"/>
            </w:tcBorders>
            <w:vAlign w:val="center"/>
          </w:tcPr>
          <w:p w:rsidR="00FB3173" w:rsidRPr="00991FAF" w:rsidRDefault="00FB3173" w:rsidP="002D59FF">
            <w:pPr>
              <w:spacing w:before="200" w:after="200"/>
              <w:ind w:left="142"/>
              <w:jc w:val="left"/>
              <w:rPr>
                <w:rFonts w:cs="Calibri"/>
                <w:lang w:val="en-GB"/>
              </w:rPr>
            </w:pPr>
            <w:r w:rsidRPr="00567020">
              <w:rPr>
                <w:rFonts w:cs="Calibri"/>
                <w:lang w:val="en-GB"/>
              </w:rPr>
              <w:t>Petr Pivoňka</w:t>
            </w:r>
          </w:p>
        </w:tc>
        <w:tc>
          <w:tcPr>
            <w:tcW w:w="2078" w:type="pct"/>
            <w:tcBorders>
              <w:top w:val="single" w:sz="4" w:space="0" w:color="auto"/>
              <w:left w:val="single" w:sz="4" w:space="0" w:color="auto"/>
              <w:bottom w:val="single" w:sz="4" w:space="0" w:color="auto"/>
              <w:right w:val="single" w:sz="4" w:space="0" w:color="auto"/>
            </w:tcBorders>
            <w:vAlign w:val="center"/>
          </w:tcPr>
          <w:p w:rsidR="00FB3173" w:rsidRPr="00991FAF" w:rsidRDefault="00FB3173" w:rsidP="002D59FF">
            <w:pPr>
              <w:spacing w:after="200"/>
              <w:jc w:val="left"/>
              <w:rPr>
                <w:rFonts w:cs="Calibri"/>
                <w:lang w:val="en-GB"/>
              </w:rPr>
            </w:pPr>
            <w:r w:rsidRPr="00567020">
              <w:rPr>
                <w:rFonts w:cs="Calibri"/>
                <w:lang w:val="en-GB"/>
              </w:rPr>
              <w:t>Control System Engineer</w:t>
            </w:r>
          </w:p>
        </w:tc>
        <w:tc>
          <w:tcPr>
            <w:tcW w:w="1775" w:type="pct"/>
            <w:gridSpan w:val="2"/>
            <w:tcBorders>
              <w:left w:val="single" w:sz="4" w:space="0" w:color="auto"/>
              <w:right w:val="single" w:sz="4" w:space="0" w:color="auto"/>
            </w:tcBorders>
            <w:vAlign w:val="center"/>
          </w:tcPr>
          <w:p w:rsidR="00FB3173" w:rsidRPr="0074799C" w:rsidRDefault="00FB3173" w:rsidP="002D59FF">
            <w:pPr>
              <w:spacing w:before="200" w:after="200"/>
              <w:ind w:firstLine="142"/>
              <w:jc w:val="left"/>
              <w:rPr>
                <w:sz w:val="18"/>
                <w:szCs w:val="18"/>
                <w:lang w:val="cs-CZ"/>
              </w:rPr>
            </w:pPr>
            <w:r w:rsidRPr="0074799C">
              <w:rPr>
                <w:sz w:val="18"/>
                <w:szCs w:val="18"/>
                <w:lang w:val="cs-CZ"/>
              </w:rPr>
              <w:t>NOTICE (RSD product category A)</w:t>
            </w:r>
          </w:p>
        </w:tc>
      </w:tr>
      <w:tr w:rsidR="00FB3173" w:rsidRPr="00612B67" w:rsidTr="00567020">
        <w:trPr>
          <w:trHeight w:val="567"/>
          <w:jc w:val="center"/>
        </w:trPr>
        <w:tc>
          <w:tcPr>
            <w:tcW w:w="1146" w:type="pct"/>
            <w:tcBorders>
              <w:top w:val="single" w:sz="4" w:space="0" w:color="auto"/>
              <w:left w:val="single" w:sz="4" w:space="0" w:color="auto"/>
              <w:bottom w:val="single" w:sz="4" w:space="0" w:color="auto"/>
              <w:right w:val="single" w:sz="4" w:space="0" w:color="auto"/>
            </w:tcBorders>
            <w:vAlign w:val="center"/>
          </w:tcPr>
          <w:p w:rsidR="00FB3173" w:rsidRPr="00991FAF" w:rsidRDefault="00FB3173" w:rsidP="002D59FF">
            <w:pPr>
              <w:spacing w:before="200" w:after="200"/>
              <w:ind w:left="142"/>
              <w:jc w:val="left"/>
              <w:rPr>
                <w:rFonts w:cs="Calibri"/>
                <w:szCs w:val="20"/>
                <w:lang w:val="en-GB"/>
              </w:rPr>
            </w:pPr>
            <w:r w:rsidRPr="00991FAF">
              <w:rPr>
                <w:szCs w:val="20"/>
                <w:lang w:val="en-GB"/>
              </w:rPr>
              <w:t>Petr Procházka</w:t>
            </w:r>
          </w:p>
        </w:tc>
        <w:tc>
          <w:tcPr>
            <w:tcW w:w="2078" w:type="pct"/>
            <w:tcBorders>
              <w:top w:val="single" w:sz="4" w:space="0" w:color="auto"/>
              <w:left w:val="single" w:sz="4" w:space="0" w:color="auto"/>
              <w:bottom w:val="single" w:sz="4" w:space="0" w:color="auto"/>
              <w:right w:val="single" w:sz="4" w:space="0" w:color="auto"/>
            </w:tcBorders>
            <w:vAlign w:val="center"/>
          </w:tcPr>
          <w:p w:rsidR="00FB3173" w:rsidRPr="00991FAF" w:rsidRDefault="00FB3173" w:rsidP="002D59FF">
            <w:pPr>
              <w:spacing w:after="200"/>
              <w:jc w:val="left"/>
              <w:rPr>
                <w:rFonts w:eastAsia="Times New Roman"/>
                <w:szCs w:val="20"/>
                <w:lang w:val="en-GB"/>
              </w:rPr>
            </w:pPr>
            <w:r w:rsidRPr="00991FAF">
              <w:rPr>
                <w:rFonts w:eastAsia="Times New Roman"/>
                <w:szCs w:val="20"/>
                <w:lang w:val="en-GB"/>
              </w:rPr>
              <w:t>Safety Coordinator</w:t>
            </w:r>
          </w:p>
        </w:tc>
        <w:tc>
          <w:tcPr>
            <w:tcW w:w="1775" w:type="pct"/>
            <w:gridSpan w:val="2"/>
            <w:tcBorders>
              <w:left w:val="single" w:sz="4" w:space="0" w:color="auto"/>
              <w:right w:val="single" w:sz="4" w:space="0" w:color="auto"/>
            </w:tcBorders>
            <w:vAlign w:val="center"/>
          </w:tcPr>
          <w:p w:rsidR="00FB3173" w:rsidRPr="0074799C" w:rsidRDefault="00FB3173" w:rsidP="002D59FF">
            <w:pPr>
              <w:spacing w:before="200" w:after="200"/>
              <w:ind w:firstLine="142"/>
              <w:jc w:val="left"/>
              <w:rPr>
                <w:sz w:val="18"/>
                <w:szCs w:val="18"/>
                <w:lang w:val="cs-CZ"/>
              </w:rPr>
            </w:pPr>
            <w:r w:rsidRPr="0074799C">
              <w:rPr>
                <w:sz w:val="18"/>
                <w:szCs w:val="18"/>
                <w:lang w:val="cs-CZ"/>
              </w:rPr>
              <w:t>NOTICE (RSD product category A)</w:t>
            </w:r>
          </w:p>
        </w:tc>
      </w:tr>
      <w:tr w:rsidR="00567020" w:rsidRPr="00612B67" w:rsidTr="00567020">
        <w:trPr>
          <w:trHeight w:val="567"/>
          <w:jc w:val="center"/>
        </w:trPr>
        <w:tc>
          <w:tcPr>
            <w:tcW w:w="1146" w:type="pct"/>
            <w:tcBorders>
              <w:top w:val="single" w:sz="4" w:space="0" w:color="auto"/>
              <w:left w:val="single" w:sz="4" w:space="0" w:color="auto"/>
              <w:bottom w:val="single" w:sz="4" w:space="0" w:color="auto"/>
              <w:right w:val="single" w:sz="4" w:space="0" w:color="auto"/>
            </w:tcBorders>
            <w:vAlign w:val="center"/>
          </w:tcPr>
          <w:p w:rsidR="003D4224" w:rsidRPr="00991FAF" w:rsidRDefault="003D4224" w:rsidP="002D59FF">
            <w:pPr>
              <w:spacing w:before="200" w:after="200"/>
              <w:ind w:left="142"/>
              <w:jc w:val="left"/>
              <w:rPr>
                <w:rFonts w:cs="Calibri"/>
                <w:szCs w:val="20"/>
                <w:lang w:val="en-GB"/>
              </w:rPr>
            </w:pPr>
            <w:r w:rsidRPr="00991FAF">
              <w:rPr>
                <w:rFonts w:cs="Calibri"/>
                <w:szCs w:val="20"/>
                <w:lang w:val="en-GB"/>
              </w:rPr>
              <w:t>Viktor Fedosov</w:t>
            </w:r>
          </w:p>
        </w:tc>
        <w:tc>
          <w:tcPr>
            <w:tcW w:w="2078" w:type="pct"/>
            <w:tcBorders>
              <w:top w:val="single" w:sz="4" w:space="0" w:color="auto"/>
              <w:left w:val="single" w:sz="4" w:space="0" w:color="auto"/>
              <w:bottom w:val="single" w:sz="4" w:space="0" w:color="auto"/>
              <w:right w:val="single" w:sz="4" w:space="0" w:color="auto"/>
            </w:tcBorders>
            <w:vAlign w:val="center"/>
          </w:tcPr>
          <w:p w:rsidR="003D4224" w:rsidRPr="00991FAF" w:rsidRDefault="003D4224" w:rsidP="002D59FF">
            <w:pPr>
              <w:spacing w:after="200"/>
              <w:jc w:val="left"/>
              <w:rPr>
                <w:rFonts w:eastAsia="Times New Roman"/>
                <w:lang w:val="en-GB"/>
              </w:rPr>
            </w:pPr>
            <w:r w:rsidRPr="00991FAF">
              <w:rPr>
                <w:rFonts w:eastAsia="Times New Roman"/>
                <w:lang w:val="en-GB"/>
              </w:rPr>
              <w:t>SE &amp; Planning group leader;</w:t>
            </w:r>
          </w:p>
          <w:p w:rsidR="0074799C" w:rsidRPr="00991FAF" w:rsidRDefault="003D4224" w:rsidP="002D59FF">
            <w:pPr>
              <w:spacing w:after="200"/>
              <w:jc w:val="left"/>
              <w:rPr>
                <w:rFonts w:eastAsia="Times New Roman"/>
                <w:lang w:val="en-GB"/>
              </w:rPr>
            </w:pPr>
            <w:r w:rsidRPr="00991FAF">
              <w:rPr>
                <w:rFonts w:eastAsia="Times New Roman"/>
                <w:lang w:val="en-GB"/>
              </w:rPr>
              <w:t xml:space="preserve">Quality Manager </w:t>
            </w:r>
          </w:p>
          <w:p w:rsidR="003D4224" w:rsidRPr="00991FAF" w:rsidRDefault="003D4224" w:rsidP="002D59FF">
            <w:pPr>
              <w:spacing w:after="200"/>
              <w:jc w:val="left"/>
              <w:rPr>
                <w:rFonts w:cs="Calibri"/>
                <w:lang w:val="en-GB"/>
              </w:rPr>
            </w:pPr>
            <w:r w:rsidRPr="00991FAF">
              <w:rPr>
                <w:rFonts w:eastAsia="Times New Roman"/>
                <w:i/>
                <w:sz w:val="16"/>
                <w:szCs w:val="16"/>
                <w:lang w:val="en-GB"/>
              </w:rPr>
              <w:t>(Appointed temporarily)</w:t>
            </w:r>
          </w:p>
        </w:tc>
        <w:tc>
          <w:tcPr>
            <w:tcW w:w="1775" w:type="pct"/>
            <w:gridSpan w:val="2"/>
            <w:tcBorders>
              <w:left w:val="single" w:sz="4" w:space="0" w:color="auto"/>
              <w:right w:val="single" w:sz="4" w:space="0" w:color="auto"/>
            </w:tcBorders>
            <w:vAlign w:val="center"/>
          </w:tcPr>
          <w:p w:rsidR="003D4224" w:rsidRPr="0074799C" w:rsidRDefault="003D4224" w:rsidP="002D59FF">
            <w:pPr>
              <w:spacing w:before="200" w:after="200"/>
              <w:ind w:firstLine="142"/>
              <w:jc w:val="left"/>
              <w:rPr>
                <w:sz w:val="18"/>
                <w:szCs w:val="18"/>
                <w:lang w:val="cs-CZ"/>
              </w:rPr>
            </w:pPr>
            <w:r w:rsidRPr="0074799C">
              <w:rPr>
                <w:sz w:val="18"/>
                <w:szCs w:val="18"/>
                <w:lang w:val="cs-CZ"/>
              </w:rPr>
              <w:t>NOTICE (RSD product category A)</w:t>
            </w:r>
          </w:p>
        </w:tc>
      </w:tr>
    </w:tbl>
    <w:p w:rsidR="001D002C" w:rsidRPr="00103BCD" w:rsidRDefault="001D002C" w:rsidP="001D002C">
      <w:pPr>
        <w:pStyle w:val="Bezmezer"/>
        <w:rPr>
          <w:rStyle w:val="Siln"/>
          <w:b w:val="0"/>
          <w:bCs w:val="0"/>
          <w:sz w:val="20"/>
          <w:szCs w:val="20"/>
          <w:lang w:val="cs-CZ"/>
        </w:rPr>
      </w:pPr>
    </w:p>
    <w:tbl>
      <w:tblPr>
        <w:tblStyle w:val="Mkatabulky"/>
        <w:tblW w:w="9743" w:type="dxa"/>
        <w:jc w:val="center"/>
        <w:tblLayout w:type="fixed"/>
        <w:tblLook w:val="04A0" w:firstRow="1" w:lastRow="0" w:firstColumn="1" w:lastColumn="0" w:noHBand="0" w:noVBand="1"/>
      </w:tblPr>
      <w:tblGrid>
        <w:gridCol w:w="2446"/>
        <w:gridCol w:w="3872"/>
        <w:gridCol w:w="1769"/>
        <w:gridCol w:w="1656"/>
      </w:tblGrid>
      <w:tr w:rsidR="001D002C" w:rsidRPr="00612B67" w:rsidTr="002654ED">
        <w:trPr>
          <w:trHeight w:val="589"/>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1D002C" w:rsidRPr="00612B67" w:rsidRDefault="001D002C" w:rsidP="001D002C">
            <w:pPr>
              <w:pStyle w:val="DoctType"/>
              <w:rPr>
                <w:rStyle w:val="Siln"/>
                <w:b/>
                <w:bCs w:val="0"/>
                <w:lang w:val="cs-CZ"/>
              </w:rPr>
            </w:pPr>
            <w:r w:rsidRPr="00612B67">
              <w:rPr>
                <w:noProof/>
                <w:lang w:val="cs-CZ"/>
              </w:rPr>
              <w:drawing>
                <wp:anchor distT="0" distB="0" distL="114300" distR="114300" simplePos="0" relativeHeight="251659264" behindDoc="1" locked="0" layoutInCell="1" allowOverlap="1" wp14:anchorId="5DE4B314" wp14:editId="29B70067">
                  <wp:simplePos x="0" y="0"/>
                  <wp:positionH relativeFrom="page">
                    <wp:posOffset>-5080</wp:posOffset>
                  </wp:positionH>
                  <wp:positionV relativeFrom="page">
                    <wp:posOffset>8044180</wp:posOffset>
                  </wp:positionV>
                  <wp:extent cx="7595870" cy="2624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612B67">
              <w:rPr>
                <w:lang w:val="cs-CZ"/>
              </w:rPr>
              <w:br w:type="page"/>
            </w:r>
            <w:r w:rsidRPr="00612B67">
              <w:rPr>
                <w:rStyle w:val="Siln"/>
                <w:b/>
                <w:lang w:val="cs-CZ"/>
              </w:rPr>
              <w:t>Schválení dokumentu</w:t>
            </w:r>
          </w:p>
        </w:tc>
      </w:tr>
      <w:tr w:rsidR="00B70401" w:rsidRPr="00612B67" w:rsidTr="002654ED">
        <w:trPr>
          <w:trHeight w:hRule="exact" w:val="579"/>
          <w:jc w:val="center"/>
        </w:trPr>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rStyle w:val="Zvraznn"/>
                <w:sz w:val="19"/>
                <w:szCs w:val="19"/>
                <w:lang w:val="cs-CZ"/>
              </w:rPr>
              <w:t>Jméno, Příjmení (schvalujícího)</w:t>
            </w:r>
          </w:p>
        </w:tc>
        <w:tc>
          <w:tcPr>
            <w:tcW w:w="19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rStyle w:val="Zvraznn"/>
                <w:sz w:val="19"/>
                <w:szCs w:val="19"/>
                <w:lang w:val="cs-CZ"/>
              </w:rPr>
              <w:t>Pracovní pozice</w:t>
            </w:r>
          </w:p>
        </w:tc>
        <w:tc>
          <w:tcPr>
            <w:tcW w:w="9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rStyle w:val="Zvraznn"/>
                <w:sz w:val="19"/>
                <w:szCs w:val="19"/>
                <w:lang w:val="cs-CZ"/>
              </w:rPr>
              <w:t>Datum</w:t>
            </w:r>
          </w:p>
        </w:tc>
        <w:tc>
          <w:tcPr>
            <w:tcW w:w="8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 w:val="19"/>
                <w:szCs w:val="19"/>
                <w:lang w:val="cs-CZ"/>
              </w:rPr>
            </w:pPr>
            <w:r w:rsidRPr="00612B67">
              <w:rPr>
                <w:rStyle w:val="Zvraznn"/>
                <w:sz w:val="19"/>
                <w:szCs w:val="19"/>
                <w:lang w:val="cs-CZ"/>
              </w:rPr>
              <w:t>Podpis</w:t>
            </w:r>
          </w:p>
        </w:tc>
      </w:tr>
      <w:tr w:rsidR="002654ED" w:rsidRPr="00612B67" w:rsidTr="002654ED">
        <w:trPr>
          <w:trHeight w:hRule="exact" w:val="680"/>
          <w:jc w:val="center"/>
        </w:trPr>
        <w:tc>
          <w:tcPr>
            <w:tcW w:w="1255" w:type="pct"/>
            <w:tcBorders>
              <w:top w:val="single" w:sz="4" w:space="0" w:color="auto"/>
              <w:left w:val="single" w:sz="4" w:space="0" w:color="auto"/>
              <w:bottom w:val="single" w:sz="4" w:space="0" w:color="auto"/>
              <w:right w:val="single" w:sz="4" w:space="0" w:color="auto"/>
            </w:tcBorders>
            <w:vAlign w:val="center"/>
          </w:tcPr>
          <w:p w:rsidR="002654ED" w:rsidRPr="00612B67" w:rsidRDefault="002654ED" w:rsidP="002D59FF">
            <w:pPr>
              <w:spacing w:before="200" w:after="200"/>
              <w:ind w:left="142"/>
              <w:jc w:val="left"/>
              <w:rPr>
                <w:rFonts w:cs="Calibri"/>
                <w:sz w:val="19"/>
                <w:szCs w:val="19"/>
                <w:lang w:val="cs-CZ"/>
              </w:rPr>
            </w:pPr>
            <w:r w:rsidRPr="0054364C">
              <w:rPr>
                <w:lang w:val="en-GB"/>
              </w:rPr>
              <w:t>Georg Korn</w:t>
            </w:r>
          </w:p>
        </w:tc>
        <w:tc>
          <w:tcPr>
            <w:tcW w:w="1987" w:type="pct"/>
            <w:tcBorders>
              <w:top w:val="single" w:sz="4" w:space="0" w:color="auto"/>
              <w:left w:val="single" w:sz="4" w:space="0" w:color="auto"/>
              <w:bottom w:val="single" w:sz="4" w:space="0" w:color="auto"/>
              <w:right w:val="single" w:sz="4" w:space="0" w:color="auto"/>
            </w:tcBorders>
            <w:vAlign w:val="center"/>
          </w:tcPr>
          <w:p w:rsidR="002654ED" w:rsidRPr="00612B67" w:rsidRDefault="002654ED" w:rsidP="002D59FF">
            <w:pPr>
              <w:spacing w:before="200" w:after="200"/>
              <w:ind w:left="142"/>
              <w:jc w:val="left"/>
              <w:rPr>
                <w:rFonts w:cs="Calibri"/>
                <w:sz w:val="19"/>
                <w:szCs w:val="19"/>
                <w:lang w:val="cs-CZ"/>
              </w:rPr>
            </w:pPr>
            <w:r w:rsidRPr="0054364C">
              <w:rPr>
                <w:rFonts w:eastAsia="Times New Roman"/>
                <w:sz w:val="19"/>
                <w:szCs w:val="19"/>
                <w:lang w:val="en-GB"/>
              </w:rPr>
              <w:t>Science</w:t>
            </w:r>
            <w:r w:rsidRPr="0054364C">
              <w:rPr>
                <w:rFonts w:cs="Calibri"/>
                <w:sz w:val="19"/>
                <w:szCs w:val="19"/>
                <w:lang w:val="en-GB"/>
              </w:rPr>
              <w:t xml:space="preserve"> and Technology Manager, Scientific coordinator of RP2-6</w:t>
            </w:r>
          </w:p>
        </w:tc>
        <w:tc>
          <w:tcPr>
            <w:tcW w:w="908" w:type="pct"/>
            <w:tcBorders>
              <w:top w:val="single" w:sz="4" w:space="0" w:color="auto"/>
              <w:left w:val="single" w:sz="4" w:space="0" w:color="auto"/>
              <w:bottom w:val="single" w:sz="4" w:space="0" w:color="auto"/>
              <w:right w:val="single" w:sz="4" w:space="0" w:color="auto"/>
            </w:tcBorders>
            <w:vAlign w:val="center"/>
          </w:tcPr>
          <w:p w:rsidR="002654ED" w:rsidRPr="002654ED" w:rsidRDefault="002654ED" w:rsidP="00B70401">
            <w:pPr>
              <w:spacing w:before="200" w:after="200"/>
              <w:rPr>
                <w:i/>
                <w:sz w:val="16"/>
                <w:szCs w:val="16"/>
                <w:lang w:val="cs-CZ"/>
              </w:rPr>
            </w:pPr>
          </w:p>
        </w:tc>
        <w:tc>
          <w:tcPr>
            <w:tcW w:w="850" w:type="pct"/>
            <w:tcBorders>
              <w:top w:val="single" w:sz="4" w:space="0" w:color="auto"/>
              <w:left w:val="single" w:sz="4" w:space="0" w:color="auto"/>
              <w:bottom w:val="single" w:sz="4" w:space="0" w:color="auto"/>
              <w:right w:val="single" w:sz="4" w:space="0" w:color="auto"/>
            </w:tcBorders>
            <w:vAlign w:val="center"/>
          </w:tcPr>
          <w:p w:rsidR="002654ED" w:rsidRPr="002654ED" w:rsidRDefault="002654ED" w:rsidP="00B70401">
            <w:pPr>
              <w:spacing w:before="200" w:after="200"/>
              <w:rPr>
                <w:i/>
                <w:sz w:val="16"/>
                <w:szCs w:val="16"/>
                <w:lang w:val="cs-CZ"/>
              </w:rPr>
            </w:pPr>
          </w:p>
        </w:tc>
      </w:tr>
    </w:tbl>
    <w:p w:rsidR="001D002C" w:rsidRPr="00103BCD" w:rsidRDefault="001D002C" w:rsidP="001D002C">
      <w:pPr>
        <w:pStyle w:val="Bezmezer"/>
        <w:rPr>
          <w:sz w:val="20"/>
          <w:szCs w:val="20"/>
          <w:lang w:val="cs-CZ"/>
        </w:rPr>
      </w:pPr>
    </w:p>
    <w:tbl>
      <w:tblPr>
        <w:tblStyle w:val="Mkatabulky"/>
        <w:tblW w:w="9750" w:type="dxa"/>
        <w:jc w:val="center"/>
        <w:tblLayout w:type="fixed"/>
        <w:tblLook w:val="04A0" w:firstRow="1" w:lastRow="0" w:firstColumn="1" w:lastColumn="0" w:noHBand="0" w:noVBand="1"/>
      </w:tblPr>
      <w:tblGrid>
        <w:gridCol w:w="957"/>
        <w:gridCol w:w="1691"/>
        <w:gridCol w:w="1289"/>
        <w:gridCol w:w="4822"/>
        <w:gridCol w:w="991"/>
      </w:tblGrid>
      <w:tr w:rsidR="001D002C" w:rsidRPr="00612B67" w:rsidTr="001D002C">
        <w:trPr>
          <w:trHeight w:val="589"/>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1D002C" w:rsidRPr="00612B67" w:rsidRDefault="001D002C" w:rsidP="001D002C">
            <w:pPr>
              <w:pStyle w:val="DoctType"/>
              <w:rPr>
                <w:rStyle w:val="Siln"/>
                <w:b/>
                <w:bCs w:val="0"/>
                <w:lang w:val="cs-CZ"/>
              </w:rPr>
            </w:pPr>
            <w:r w:rsidRPr="00612B67">
              <w:rPr>
                <w:noProof/>
                <w:lang w:val="cs-CZ"/>
              </w:rPr>
              <w:drawing>
                <wp:anchor distT="0" distB="0" distL="114300" distR="114300" simplePos="0" relativeHeight="251660288" behindDoc="1" locked="0" layoutInCell="1" allowOverlap="1" wp14:anchorId="4E1F080C" wp14:editId="17848B05">
                  <wp:simplePos x="0" y="0"/>
                  <wp:positionH relativeFrom="page">
                    <wp:posOffset>-5080</wp:posOffset>
                  </wp:positionH>
                  <wp:positionV relativeFrom="page">
                    <wp:posOffset>8044180</wp:posOffset>
                  </wp:positionV>
                  <wp:extent cx="7595870" cy="262445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5870" cy="2624455"/>
                          </a:xfrm>
                          <a:prstGeom prst="rect">
                            <a:avLst/>
                          </a:prstGeom>
                          <a:noFill/>
                        </pic:spPr>
                      </pic:pic>
                    </a:graphicData>
                  </a:graphic>
                  <wp14:sizeRelH relativeFrom="page">
                    <wp14:pctWidth>0</wp14:pctWidth>
                  </wp14:sizeRelH>
                  <wp14:sizeRelV relativeFrom="page">
                    <wp14:pctHeight>0</wp14:pctHeight>
                  </wp14:sizeRelV>
                </wp:anchor>
              </w:drawing>
            </w:r>
            <w:r w:rsidRPr="00612B67">
              <w:rPr>
                <w:lang w:val="cs-CZ"/>
              </w:rPr>
              <w:br w:type="page"/>
            </w:r>
            <w:r w:rsidRPr="00612B67">
              <w:rPr>
                <w:rStyle w:val="Siln"/>
                <w:b/>
                <w:lang w:val="cs-CZ"/>
              </w:rPr>
              <w:t>Historie revizí / Change Log</w:t>
            </w:r>
          </w:p>
        </w:tc>
      </w:tr>
      <w:tr w:rsidR="001D002C" w:rsidRPr="00612B67" w:rsidTr="008C39F2">
        <w:trPr>
          <w:trHeight w:hRule="exact" w:val="579"/>
          <w:jc w:val="center"/>
        </w:trPr>
        <w:tc>
          <w:tcPr>
            <w:tcW w:w="4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Cs w:val="19"/>
                <w:lang w:val="cs-CZ"/>
              </w:rPr>
            </w:pPr>
            <w:r w:rsidRPr="00612B67">
              <w:rPr>
                <w:rStyle w:val="Zvraznn"/>
                <w:szCs w:val="19"/>
                <w:lang w:val="cs-CZ"/>
              </w:rPr>
              <w:t>Č. změny</w:t>
            </w:r>
          </w:p>
        </w:tc>
        <w:tc>
          <w:tcPr>
            <w:tcW w:w="8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Cs w:val="19"/>
                <w:lang w:val="cs-CZ"/>
              </w:rPr>
            </w:pPr>
            <w:r w:rsidRPr="00612B67">
              <w:rPr>
                <w:rStyle w:val="Zvraznn"/>
                <w:szCs w:val="19"/>
                <w:lang w:val="cs-CZ"/>
              </w:rPr>
              <w:t>Změny provedl</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Cs w:val="19"/>
                <w:lang w:val="cs-CZ"/>
              </w:rPr>
            </w:pPr>
            <w:r w:rsidRPr="00612B67">
              <w:rPr>
                <w:rStyle w:val="Zvraznn"/>
                <w:szCs w:val="19"/>
                <w:lang w:val="cs-CZ"/>
              </w:rPr>
              <w:t>Datum</w:t>
            </w:r>
          </w:p>
        </w:tc>
        <w:tc>
          <w:tcPr>
            <w:tcW w:w="2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rPr>
                <w:rStyle w:val="Zvraznn"/>
                <w:szCs w:val="19"/>
                <w:lang w:val="cs-CZ"/>
              </w:rPr>
            </w:pPr>
            <w:r w:rsidRPr="00612B67">
              <w:rPr>
                <w:rStyle w:val="Zvraznn"/>
                <w:szCs w:val="19"/>
                <w:lang w:val="cs-CZ"/>
              </w:rPr>
              <w:t>Popis změny, Stránky, Kapitoly</w:t>
            </w:r>
          </w:p>
        </w:tc>
        <w:tc>
          <w:tcPr>
            <w:tcW w:w="5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D002C" w:rsidRPr="00612B67" w:rsidRDefault="001D002C" w:rsidP="00C6195B">
            <w:pPr>
              <w:pStyle w:val="Bezmezer"/>
              <w:jc w:val="center"/>
              <w:rPr>
                <w:rStyle w:val="Zvraznn"/>
                <w:szCs w:val="19"/>
                <w:lang w:val="cs-CZ"/>
              </w:rPr>
            </w:pPr>
            <w:r w:rsidRPr="00612B67">
              <w:rPr>
                <w:rStyle w:val="Zvraznn"/>
                <w:szCs w:val="19"/>
                <w:lang w:val="cs-CZ"/>
              </w:rPr>
              <w:t>TC rev.</w:t>
            </w:r>
          </w:p>
        </w:tc>
      </w:tr>
      <w:tr w:rsidR="008C39F2" w:rsidRPr="00612B67" w:rsidTr="008C39F2">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8C39F2" w:rsidRPr="00612B67" w:rsidRDefault="008C39F2" w:rsidP="00C6195B">
            <w:pPr>
              <w:jc w:val="center"/>
              <w:rPr>
                <w:sz w:val="18"/>
                <w:szCs w:val="18"/>
                <w:lang w:val="cs-CZ"/>
              </w:rPr>
            </w:pPr>
            <w:r w:rsidRPr="00612B67">
              <w:rPr>
                <w:sz w:val="18"/>
                <w:szCs w:val="18"/>
                <w:lang w:val="cs-CZ"/>
              </w:rPr>
              <w:t>1</w:t>
            </w:r>
          </w:p>
        </w:tc>
        <w:tc>
          <w:tcPr>
            <w:tcW w:w="867" w:type="pct"/>
            <w:tcBorders>
              <w:top w:val="single" w:sz="4" w:space="0" w:color="auto"/>
              <w:left w:val="single" w:sz="4" w:space="0" w:color="auto"/>
              <w:bottom w:val="single" w:sz="4" w:space="0" w:color="auto"/>
              <w:right w:val="single" w:sz="4" w:space="0" w:color="auto"/>
            </w:tcBorders>
            <w:vAlign w:val="center"/>
          </w:tcPr>
          <w:p w:rsidR="008C39F2" w:rsidRPr="00612B67" w:rsidRDefault="00103BCD" w:rsidP="002D59FF">
            <w:pPr>
              <w:jc w:val="left"/>
              <w:rPr>
                <w:sz w:val="18"/>
                <w:szCs w:val="18"/>
                <w:lang w:val="cs-CZ"/>
              </w:rPr>
            </w:pPr>
            <w:r w:rsidRPr="00C6195B">
              <w:rPr>
                <w:sz w:val="18"/>
                <w:szCs w:val="18"/>
                <w:lang w:val="cs-CZ"/>
              </w:rPr>
              <w:t>A.Kuzmenko</w:t>
            </w:r>
          </w:p>
        </w:tc>
        <w:tc>
          <w:tcPr>
            <w:tcW w:w="661" w:type="pct"/>
            <w:tcBorders>
              <w:top w:val="single" w:sz="4" w:space="0" w:color="auto"/>
              <w:left w:val="single" w:sz="4" w:space="0" w:color="auto"/>
              <w:bottom w:val="single" w:sz="4" w:space="0" w:color="auto"/>
              <w:right w:val="single" w:sz="4" w:space="0" w:color="auto"/>
            </w:tcBorders>
            <w:vAlign w:val="center"/>
          </w:tcPr>
          <w:p w:rsidR="008C39F2" w:rsidRPr="00612B67" w:rsidRDefault="005F0C15" w:rsidP="00103BCD">
            <w:pPr>
              <w:jc w:val="left"/>
              <w:rPr>
                <w:sz w:val="18"/>
                <w:szCs w:val="18"/>
                <w:lang w:val="cs-CZ"/>
              </w:rPr>
            </w:pPr>
            <w:r w:rsidRPr="005F0C15">
              <w:rPr>
                <w:sz w:val="18"/>
                <w:szCs w:val="18"/>
                <w:lang w:val="cs-CZ"/>
              </w:rPr>
              <w:t>08.12.2016</w:t>
            </w:r>
          </w:p>
        </w:tc>
        <w:tc>
          <w:tcPr>
            <w:tcW w:w="2473" w:type="pct"/>
            <w:tcBorders>
              <w:top w:val="single" w:sz="4" w:space="0" w:color="auto"/>
              <w:left w:val="single" w:sz="4" w:space="0" w:color="auto"/>
              <w:bottom w:val="single" w:sz="4" w:space="0" w:color="auto"/>
              <w:right w:val="single" w:sz="4" w:space="0" w:color="auto"/>
            </w:tcBorders>
            <w:vAlign w:val="center"/>
          </w:tcPr>
          <w:p w:rsidR="008C39F2" w:rsidRPr="00612B67" w:rsidRDefault="008C39F2" w:rsidP="002D59FF">
            <w:pPr>
              <w:jc w:val="left"/>
              <w:rPr>
                <w:sz w:val="18"/>
                <w:szCs w:val="18"/>
                <w:lang w:val="cs-CZ"/>
              </w:rPr>
            </w:pPr>
            <w:r w:rsidRPr="00612B67">
              <w:rPr>
                <w:sz w:val="18"/>
                <w:szCs w:val="18"/>
                <w:lang w:val="cs-CZ"/>
              </w:rPr>
              <w:t>Vytvoření první verze RSD (RSD draft)</w:t>
            </w:r>
          </w:p>
        </w:tc>
        <w:tc>
          <w:tcPr>
            <w:tcW w:w="508" w:type="pct"/>
            <w:tcBorders>
              <w:top w:val="single" w:sz="4" w:space="0" w:color="auto"/>
              <w:left w:val="single" w:sz="4" w:space="0" w:color="auto"/>
              <w:bottom w:val="single" w:sz="4" w:space="0" w:color="auto"/>
              <w:right w:val="single" w:sz="4" w:space="0" w:color="auto"/>
            </w:tcBorders>
            <w:vAlign w:val="center"/>
          </w:tcPr>
          <w:p w:rsidR="008C39F2" w:rsidRPr="00612B67" w:rsidRDefault="008C39F2" w:rsidP="00C6195B">
            <w:pPr>
              <w:jc w:val="center"/>
              <w:rPr>
                <w:sz w:val="18"/>
                <w:szCs w:val="18"/>
                <w:lang w:val="cs-CZ"/>
              </w:rPr>
            </w:pPr>
            <w:r w:rsidRPr="00612B67">
              <w:rPr>
                <w:sz w:val="18"/>
                <w:szCs w:val="18"/>
                <w:lang w:val="cs-CZ"/>
              </w:rPr>
              <w:t>A</w:t>
            </w:r>
          </w:p>
        </w:tc>
      </w:tr>
      <w:tr w:rsidR="008C39F2" w:rsidRPr="00612B67" w:rsidTr="008C39F2">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8C39F2" w:rsidRPr="00612B67" w:rsidRDefault="008C39F2" w:rsidP="00C6195B">
            <w:pPr>
              <w:jc w:val="center"/>
              <w:rPr>
                <w:sz w:val="18"/>
                <w:szCs w:val="18"/>
                <w:lang w:val="cs-CZ"/>
              </w:rPr>
            </w:pPr>
            <w:r w:rsidRPr="00612B67">
              <w:rPr>
                <w:sz w:val="18"/>
                <w:szCs w:val="18"/>
                <w:lang w:val="cs-CZ"/>
              </w:rPr>
              <w:t>2</w:t>
            </w:r>
          </w:p>
        </w:tc>
        <w:tc>
          <w:tcPr>
            <w:tcW w:w="867" w:type="pct"/>
            <w:tcBorders>
              <w:top w:val="single" w:sz="4" w:space="0" w:color="auto"/>
              <w:left w:val="single" w:sz="4" w:space="0" w:color="auto"/>
              <w:bottom w:val="single" w:sz="4" w:space="0" w:color="auto"/>
              <w:right w:val="single" w:sz="4" w:space="0" w:color="auto"/>
            </w:tcBorders>
            <w:vAlign w:val="center"/>
          </w:tcPr>
          <w:p w:rsidR="008C39F2" w:rsidRPr="00612B67" w:rsidRDefault="00103BCD" w:rsidP="002D59FF">
            <w:pPr>
              <w:jc w:val="left"/>
              <w:rPr>
                <w:sz w:val="18"/>
                <w:szCs w:val="18"/>
                <w:lang w:val="cs-CZ"/>
              </w:rPr>
            </w:pPr>
            <w:r w:rsidRPr="00C6195B">
              <w:rPr>
                <w:sz w:val="18"/>
                <w:szCs w:val="18"/>
                <w:lang w:val="cs-CZ"/>
              </w:rPr>
              <w:t>A.Kuzmenko</w:t>
            </w:r>
          </w:p>
        </w:tc>
        <w:tc>
          <w:tcPr>
            <w:tcW w:w="661" w:type="pct"/>
            <w:tcBorders>
              <w:top w:val="single" w:sz="4" w:space="0" w:color="auto"/>
              <w:left w:val="single" w:sz="4" w:space="0" w:color="auto"/>
              <w:bottom w:val="single" w:sz="4" w:space="0" w:color="auto"/>
              <w:right w:val="single" w:sz="4" w:space="0" w:color="auto"/>
            </w:tcBorders>
            <w:vAlign w:val="center"/>
          </w:tcPr>
          <w:p w:rsidR="008C39F2" w:rsidRPr="00612B67" w:rsidRDefault="005F0C15" w:rsidP="005F0C15">
            <w:pPr>
              <w:jc w:val="left"/>
              <w:rPr>
                <w:sz w:val="18"/>
                <w:szCs w:val="18"/>
                <w:lang w:val="cs-CZ"/>
              </w:rPr>
            </w:pPr>
            <w:r w:rsidRPr="005F0C15">
              <w:rPr>
                <w:sz w:val="18"/>
                <w:szCs w:val="18"/>
                <w:lang w:val="cs-CZ"/>
              </w:rPr>
              <w:t>0</w:t>
            </w:r>
            <w:r>
              <w:rPr>
                <w:sz w:val="18"/>
                <w:szCs w:val="18"/>
                <w:lang w:val="cs-CZ"/>
              </w:rPr>
              <w:t>9</w:t>
            </w:r>
            <w:r w:rsidRPr="005F0C15">
              <w:rPr>
                <w:sz w:val="18"/>
                <w:szCs w:val="18"/>
                <w:lang w:val="cs-CZ"/>
              </w:rPr>
              <w:t>.12.2016</w:t>
            </w:r>
          </w:p>
        </w:tc>
        <w:tc>
          <w:tcPr>
            <w:tcW w:w="2473" w:type="pct"/>
            <w:tcBorders>
              <w:top w:val="single" w:sz="4" w:space="0" w:color="auto"/>
              <w:left w:val="single" w:sz="4" w:space="0" w:color="auto"/>
              <w:bottom w:val="single" w:sz="4" w:space="0" w:color="auto"/>
              <w:right w:val="single" w:sz="4" w:space="0" w:color="auto"/>
            </w:tcBorders>
            <w:vAlign w:val="center"/>
          </w:tcPr>
          <w:p w:rsidR="008C39F2" w:rsidRPr="00612B67" w:rsidRDefault="008C39F2" w:rsidP="002D59FF">
            <w:pPr>
              <w:jc w:val="left"/>
              <w:rPr>
                <w:sz w:val="18"/>
                <w:szCs w:val="18"/>
                <w:lang w:val="cs-CZ"/>
              </w:rPr>
            </w:pPr>
            <w:r w:rsidRPr="00612B67">
              <w:rPr>
                <w:sz w:val="18"/>
                <w:szCs w:val="18"/>
                <w:lang w:val="cs-CZ"/>
              </w:rPr>
              <w:t>RSD aktualizace, verze pro interní revizi</w:t>
            </w:r>
          </w:p>
        </w:tc>
        <w:tc>
          <w:tcPr>
            <w:tcW w:w="508" w:type="pct"/>
            <w:tcBorders>
              <w:top w:val="single" w:sz="4" w:space="0" w:color="auto"/>
              <w:left w:val="single" w:sz="4" w:space="0" w:color="auto"/>
              <w:bottom w:val="single" w:sz="4" w:space="0" w:color="auto"/>
              <w:right w:val="single" w:sz="4" w:space="0" w:color="auto"/>
            </w:tcBorders>
            <w:vAlign w:val="center"/>
          </w:tcPr>
          <w:p w:rsidR="008C39F2" w:rsidRPr="00612B67" w:rsidRDefault="008C39F2" w:rsidP="00C6195B">
            <w:pPr>
              <w:jc w:val="center"/>
              <w:rPr>
                <w:sz w:val="18"/>
                <w:szCs w:val="18"/>
                <w:lang w:val="cs-CZ"/>
              </w:rPr>
            </w:pPr>
            <w:r w:rsidRPr="00612B67">
              <w:rPr>
                <w:sz w:val="18"/>
                <w:szCs w:val="18"/>
                <w:lang w:val="cs-CZ"/>
              </w:rPr>
              <w:t>B</w:t>
            </w:r>
          </w:p>
        </w:tc>
      </w:tr>
      <w:tr w:rsidR="00237803" w:rsidRPr="00612B67" w:rsidTr="008C39F2">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237803" w:rsidRPr="00612B67" w:rsidRDefault="00237803" w:rsidP="00D707C4">
            <w:pPr>
              <w:jc w:val="center"/>
              <w:rPr>
                <w:sz w:val="18"/>
                <w:szCs w:val="18"/>
                <w:lang w:val="cs-CZ"/>
              </w:rPr>
            </w:pPr>
            <w:r>
              <w:rPr>
                <w:sz w:val="18"/>
                <w:szCs w:val="18"/>
                <w:lang w:val="cs-CZ"/>
              </w:rPr>
              <w:t>3</w:t>
            </w:r>
          </w:p>
        </w:tc>
        <w:tc>
          <w:tcPr>
            <w:tcW w:w="867" w:type="pct"/>
            <w:tcBorders>
              <w:top w:val="single" w:sz="4" w:space="0" w:color="auto"/>
              <w:left w:val="single" w:sz="4" w:space="0" w:color="auto"/>
              <w:bottom w:val="single" w:sz="4" w:space="0" w:color="auto"/>
              <w:right w:val="single" w:sz="4" w:space="0" w:color="auto"/>
            </w:tcBorders>
            <w:vAlign w:val="center"/>
          </w:tcPr>
          <w:p w:rsidR="00237803" w:rsidRPr="00612B67" w:rsidRDefault="00237803" w:rsidP="00D707C4">
            <w:pPr>
              <w:jc w:val="left"/>
              <w:rPr>
                <w:sz w:val="18"/>
                <w:szCs w:val="18"/>
                <w:lang w:val="cs-CZ"/>
              </w:rPr>
            </w:pPr>
            <w:r w:rsidRPr="00C6195B">
              <w:rPr>
                <w:sz w:val="18"/>
                <w:szCs w:val="18"/>
                <w:lang w:val="cs-CZ"/>
              </w:rPr>
              <w:t>A.Kuzmenko</w:t>
            </w:r>
          </w:p>
        </w:tc>
        <w:tc>
          <w:tcPr>
            <w:tcW w:w="661" w:type="pct"/>
            <w:tcBorders>
              <w:top w:val="single" w:sz="4" w:space="0" w:color="auto"/>
              <w:left w:val="single" w:sz="4" w:space="0" w:color="auto"/>
              <w:bottom w:val="single" w:sz="4" w:space="0" w:color="auto"/>
              <w:right w:val="single" w:sz="4" w:space="0" w:color="auto"/>
            </w:tcBorders>
            <w:vAlign w:val="center"/>
          </w:tcPr>
          <w:p w:rsidR="00237803" w:rsidRPr="00612B67" w:rsidRDefault="00237803" w:rsidP="00D707C4">
            <w:pPr>
              <w:jc w:val="left"/>
              <w:rPr>
                <w:sz w:val="18"/>
                <w:szCs w:val="18"/>
                <w:lang w:val="cs-CZ"/>
              </w:rPr>
            </w:pPr>
            <w:r>
              <w:rPr>
                <w:sz w:val="18"/>
                <w:szCs w:val="18"/>
                <w:lang w:val="cs-CZ"/>
              </w:rPr>
              <w:t>15</w:t>
            </w:r>
            <w:r w:rsidRPr="005F0C15">
              <w:rPr>
                <w:sz w:val="18"/>
                <w:szCs w:val="18"/>
                <w:lang w:val="cs-CZ"/>
              </w:rPr>
              <w:t>.12.2016</w:t>
            </w:r>
          </w:p>
        </w:tc>
        <w:tc>
          <w:tcPr>
            <w:tcW w:w="2473" w:type="pct"/>
            <w:tcBorders>
              <w:top w:val="single" w:sz="4" w:space="0" w:color="auto"/>
              <w:left w:val="single" w:sz="4" w:space="0" w:color="auto"/>
              <w:bottom w:val="single" w:sz="4" w:space="0" w:color="auto"/>
              <w:right w:val="single" w:sz="4" w:space="0" w:color="auto"/>
            </w:tcBorders>
            <w:vAlign w:val="center"/>
          </w:tcPr>
          <w:p w:rsidR="00237803" w:rsidRPr="00612B67" w:rsidRDefault="00C613E4" w:rsidP="00D707C4">
            <w:pPr>
              <w:jc w:val="left"/>
              <w:rPr>
                <w:sz w:val="18"/>
                <w:szCs w:val="18"/>
                <w:lang w:val="cs-CZ"/>
              </w:rPr>
            </w:pPr>
            <w:r w:rsidRPr="00612B67">
              <w:rPr>
                <w:sz w:val="18"/>
                <w:szCs w:val="18"/>
                <w:lang w:val="cs-CZ"/>
              </w:rPr>
              <w:t>RSD aktualizace</w:t>
            </w:r>
            <w:r>
              <w:rPr>
                <w:sz w:val="18"/>
                <w:szCs w:val="18"/>
                <w:lang w:val="cs-CZ"/>
              </w:rPr>
              <w:t>,</w:t>
            </w:r>
            <w:r w:rsidR="00237803" w:rsidRPr="006459FD">
              <w:rPr>
                <w:sz w:val="18"/>
                <w:szCs w:val="18"/>
                <w:lang w:val="cs-CZ"/>
              </w:rPr>
              <w:t xml:space="preserve"> verze dokumentu ke schválení</w:t>
            </w:r>
          </w:p>
        </w:tc>
        <w:tc>
          <w:tcPr>
            <w:tcW w:w="508" w:type="pct"/>
            <w:tcBorders>
              <w:top w:val="single" w:sz="4" w:space="0" w:color="auto"/>
              <w:left w:val="single" w:sz="4" w:space="0" w:color="auto"/>
              <w:bottom w:val="single" w:sz="4" w:space="0" w:color="auto"/>
              <w:right w:val="single" w:sz="4" w:space="0" w:color="auto"/>
            </w:tcBorders>
            <w:vAlign w:val="center"/>
          </w:tcPr>
          <w:p w:rsidR="00237803" w:rsidRPr="00612B67" w:rsidRDefault="00237803" w:rsidP="00D707C4">
            <w:pPr>
              <w:jc w:val="center"/>
              <w:rPr>
                <w:sz w:val="18"/>
                <w:szCs w:val="18"/>
                <w:lang w:val="cs-CZ"/>
              </w:rPr>
            </w:pPr>
            <w:r>
              <w:rPr>
                <w:sz w:val="18"/>
                <w:szCs w:val="18"/>
                <w:lang w:val="cs-CZ"/>
              </w:rPr>
              <w:t>C</w:t>
            </w:r>
          </w:p>
        </w:tc>
      </w:tr>
      <w:tr w:rsidR="00C613E4" w:rsidRPr="00612B67" w:rsidTr="008C39F2">
        <w:trPr>
          <w:trHeight w:val="312"/>
          <w:jc w:val="center"/>
        </w:trPr>
        <w:tc>
          <w:tcPr>
            <w:tcW w:w="491" w:type="pct"/>
            <w:tcBorders>
              <w:top w:val="single" w:sz="4" w:space="0" w:color="auto"/>
              <w:left w:val="single" w:sz="4" w:space="0" w:color="auto"/>
              <w:bottom w:val="single" w:sz="4" w:space="0" w:color="auto"/>
              <w:right w:val="single" w:sz="4" w:space="0" w:color="auto"/>
            </w:tcBorders>
            <w:vAlign w:val="center"/>
          </w:tcPr>
          <w:p w:rsidR="00C613E4" w:rsidRPr="00612B67" w:rsidRDefault="00C613E4" w:rsidP="00021AEF">
            <w:pPr>
              <w:jc w:val="center"/>
              <w:rPr>
                <w:sz w:val="18"/>
                <w:szCs w:val="18"/>
                <w:lang w:val="cs-CZ"/>
              </w:rPr>
            </w:pPr>
            <w:r>
              <w:rPr>
                <w:sz w:val="18"/>
                <w:szCs w:val="18"/>
                <w:lang w:val="cs-CZ"/>
              </w:rPr>
              <w:t>4</w:t>
            </w:r>
          </w:p>
        </w:tc>
        <w:tc>
          <w:tcPr>
            <w:tcW w:w="867" w:type="pct"/>
            <w:tcBorders>
              <w:top w:val="single" w:sz="4" w:space="0" w:color="auto"/>
              <w:left w:val="single" w:sz="4" w:space="0" w:color="auto"/>
              <w:bottom w:val="single" w:sz="4" w:space="0" w:color="auto"/>
              <w:right w:val="single" w:sz="4" w:space="0" w:color="auto"/>
            </w:tcBorders>
            <w:vAlign w:val="center"/>
          </w:tcPr>
          <w:p w:rsidR="00C613E4" w:rsidRPr="00612B67" w:rsidRDefault="00C613E4" w:rsidP="00021AEF">
            <w:pPr>
              <w:jc w:val="left"/>
              <w:rPr>
                <w:sz w:val="18"/>
                <w:szCs w:val="18"/>
                <w:lang w:val="cs-CZ"/>
              </w:rPr>
            </w:pPr>
            <w:r w:rsidRPr="00C6195B">
              <w:rPr>
                <w:sz w:val="18"/>
                <w:szCs w:val="18"/>
                <w:lang w:val="cs-CZ"/>
              </w:rPr>
              <w:t>A.Kuzmenko</w:t>
            </w:r>
          </w:p>
        </w:tc>
        <w:tc>
          <w:tcPr>
            <w:tcW w:w="661" w:type="pct"/>
            <w:tcBorders>
              <w:top w:val="single" w:sz="4" w:space="0" w:color="auto"/>
              <w:left w:val="single" w:sz="4" w:space="0" w:color="auto"/>
              <w:bottom w:val="single" w:sz="4" w:space="0" w:color="auto"/>
              <w:right w:val="single" w:sz="4" w:space="0" w:color="auto"/>
            </w:tcBorders>
            <w:vAlign w:val="center"/>
          </w:tcPr>
          <w:p w:rsidR="00C613E4" w:rsidRPr="00612B67" w:rsidRDefault="00C613E4" w:rsidP="00C613E4">
            <w:pPr>
              <w:jc w:val="left"/>
              <w:rPr>
                <w:sz w:val="18"/>
                <w:szCs w:val="18"/>
                <w:lang w:val="cs-CZ"/>
              </w:rPr>
            </w:pPr>
            <w:r>
              <w:rPr>
                <w:sz w:val="18"/>
                <w:szCs w:val="18"/>
                <w:lang w:val="cs-CZ"/>
              </w:rPr>
              <w:t>20</w:t>
            </w:r>
            <w:r w:rsidRPr="005F0C15">
              <w:rPr>
                <w:sz w:val="18"/>
                <w:szCs w:val="18"/>
                <w:lang w:val="cs-CZ"/>
              </w:rPr>
              <w:t>.</w:t>
            </w:r>
            <w:r>
              <w:rPr>
                <w:sz w:val="18"/>
                <w:szCs w:val="18"/>
                <w:lang w:val="cs-CZ"/>
              </w:rPr>
              <w:t>01</w:t>
            </w:r>
            <w:r w:rsidRPr="005F0C15">
              <w:rPr>
                <w:sz w:val="18"/>
                <w:szCs w:val="18"/>
                <w:lang w:val="cs-CZ"/>
              </w:rPr>
              <w:t>.201</w:t>
            </w:r>
            <w:r>
              <w:rPr>
                <w:sz w:val="18"/>
                <w:szCs w:val="18"/>
                <w:lang w:val="cs-CZ"/>
              </w:rPr>
              <w:t>7</w:t>
            </w:r>
          </w:p>
        </w:tc>
        <w:tc>
          <w:tcPr>
            <w:tcW w:w="2473" w:type="pct"/>
            <w:tcBorders>
              <w:top w:val="single" w:sz="4" w:space="0" w:color="auto"/>
              <w:left w:val="single" w:sz="4" w:space="0" w:color="auto"/>
              <w:bottom w:val="single" w:sz="4" w:space="0" w:color="auto"/>
              <w:right w:val="single" w:sz="4" w:space="0" w:color="auto"/>
            </w:tcBorders>
            <w:vAlign w:val="center"/>
          </w:tcPr>
          <w:p w:rsidR="00C613E4" w:rsidRPr="00612B67" w:rsidRDefault="00C613E4" w:rsidP="00C613E4">
            <w:pPr>
              <w:jc w:val="left"/>
              <w:rPr>
                <w:sz w:val="18"/>
                <w:szCs w:val="18"/>
                <w:lang w:val="cs-CZ"/>
              </w:rPr>
            </w:pPr>
            <w:r w:rsidRPr="00612B67">
              <w:rPr>
                <w:sz w:val="18"/>
                <w:szCs w:val="18"/>
                <w:lang w:val="cs-CZ"/>
              </w:rPr>
              <w:t>RSD aktualizace</w:t>
            </w:r>
            <w:r>
              <w:rPr>
                <w:sz w:val="18"/>
                <w:szCs w:val="18"/>
                <w:lang w:val="cs-CZ"/>
              </w:rPr>
              <w:t>,</w:t>
            </w:r>
            <w:r w:rsidRPr="006459FD">
              <w:rPr>
                <w:sz w:val="18"/>
                <w:szCs w:val="18"/>
                <w:lang w:val="cs-CZ"/>
              </w:rPr>
              <w:t xml:space="preserve"> </w:t>
            </w:r>
            <w:r>
              <w:rPr>
                <w:sz w:val="18"/>
                <w:szCs w:val="18"/>
                <w:lang w:val="cs-CZ"/>
              </w:rPr>
              <w:t>f</w:t>
            </w:r>
            <w:r w:rsidRPr="006459FD">
              <w:rPr>
                <w:sz w:val="18"/>
                <w:szCs w:val="18"/>
                <w:lang w:val="cs-CZ"/>
              </w:rPr>
              <w:t>inální verze dokumentu ke schválení</w:t>
            </w:r>
          </w:p>
        </w:tc>
        <w:tc>
          <w:tcPr>
            <w:tcW w:w="508" w:type="pct"/>
            <w:tcBorders>
              <w:top w:val="single" w:sz="4" w:space="0" w:color="auto"/>
              <w:left w:val="single" w:sz="4" w:space="0" w:color="auto"/>
              <w:bottom w:val="single" w:sz="4" w:space="0" w:color="auto"/>
              <w:right w:val="single" w:sz="4" w:space="0" w:color="auto"/>
            </w:tcBorders>
            <w:vAlign w:val="center"/>
          </w:tcPr>
          <w:p w:rsidR="00C613E4" w:rsidRPr="00612B67" w:rsidRDefault="00C613E4" w:rsidP="00021AEF">
            <w:pPr>
              <w:jc w:val="center"/>
              <w:rPr>
                <w:sz w:val="18"/>
                <w:szCs w:val="18"/>
                <w:lang w:val="cs-CZ"/>
              </w:rPr>
            </w:pPr>
            <w:r>
              <w:rPr>
                <w:sz w:val="18"/>
                <w:szCs w:val="18"/>
                <w:lang w:val="cs-CZ"/>
              </w:rPr>
              <w:t>D</w:t>
            </w:r>
          </w:p>
        </w:tc>
      </w:tr>
    </w:tbl>
    <w:p w:rsidR="001D002C" w:rsidRPr="00612B67" w:rsidRDefault="001D002C">
      <w:pPr>
        <w:spacing w:before="0" w:after="0" w:line="240" w:lineRule="auto"/>
        <w:contextualSpacing w:val="0"/>
        <w:rPr>
          <w:kern w:val="32"/>
          <w:sz w:val="18"/>
          <w:szCs w:val="32"/>
          <w:lang w:val="cs-CZ"/>
        </w:rPr>
      </w:pPr>
      <w:r w:rsidRPr="00612B67">
        <w:rPr>
          <w:lang w:val="cs-CZ"/>
        </w:rPr>
        <w:br w:type="page"/>
      </w:r>
    </w:p>
    <w:p w:rsidR="001D002C" w:rsidRPr="00612B67" w:rsidRDefault="001D002C" w:rsidP="001D002C">
      <w:pPr>
        <w:pStyle w:val="Bezmezer"/>
        <w:rPr>
          <w:lang w:val="cs-CZ"/>
        </w:rPr>
      </w:pPr>
    </w:p>
    <w:bookmarkStart w:id="1" w:name="_Toc385222025" w:displacedByCustomXml="next"/>
    <w:bookmarkEnd w:id="1" w:displacedByCustomXml="next"/>
    <w:sdt>
      <w:sdtPr>
        <w:rPr>
          <w:rFonts w:ascii="Univers" w:eastAsia="Calibri" w:hAnsi="Univers" w:cs="Times New Roman"/>
          <w:b w:val="0"/>
          <w:bCs w:val="0"/>
          <w:iCs w:val="0"/>
          <w:color w:val="auto"/>
          <w:sz w:val="22"/>
          <w:szCs w:val="32"/>
          <w:lang w:val="cs-CZ"/>
        </w:rPr>
        <w:id w:val="-1893648791"/>
        <w:docPartObj>
          <w:docPartGallery w:val="Table of Contents"/>
          <w:docPartUnique/>
        </w:docPartObj>
      </w:sdtPr>
      <w:sdtEndPr>
        <w:rPr>
          <w:rFonts w:ascii="Verdana" w:hAnsi="Verdana"/>
          <w:color w:val="262626"/>
          <w:sz w:val="18"/>
        </w:rPr>
      </w:sdtEndPr>
      <w:sdtContent>
        <w:p w:rsidR="004E2DE5" w:rsidRPr="00612B67" w:rsidRDefault="006C6A53" w:rsidP="00103BCD">
          <w:pPr>
            <w:pStyle w:val="Nadpisobsahu"/>
            <w:ind w:firstLine="0"/>
            <w:rPr>
              <w:lang w:val="cs-CZ"/>
            </w:rPr>
          </w:pPr>
          <w:r w:rsidRPr="00612B67">
            <w:rPr>
              <w:lang w:val="cs-CZ"/>
            </w:rPr>
            <w:t>Obsah</w:t>
          </w:r>
        </w:p>
        <w:p w:rsidR="004E2DE5" w:rsidRPr="00612B67" w:rsidRDefault="004E2DE5" w:rsidP="004E2DE5">
          <w:pPr>
            <w:pStyle w:val="Bezmezer"/>
            <w:rPr>
              <w:lang w:val="cs-CZ"/>
            </w:rPr>
          </w:pPr>
        </w:p>
        <w:p w:rsidR="007A02F6" w:rsidRDefault="004E2DE5">
          <w:pPr>
            <w:pStyle w:val="Obsah1"/>
            <w:tabs>
              <w:tab w:val="right" w:leader="dot" w:pos="8698"/>
            </w:tabs>
            <w:rPr>
              <w:rFonts w:asciiTheme="minorHAnsi" w:eastAsiaTheme="minorEastAsia" w:hAnsiTheme="minorHAnsi" w:cstheme="minorBidi"/>
              <w:noProof/>
              <w:color w:val="auto"/>
              <w:sz w:val="22"/>
              <w:lang w:eastAsia="en-US"/>
            </w:rPr>
          </w:pPr>
          <w:r w:rsidRPr="00612B67">
            <w:rPr>
              <w:lang w:val="cs-CZ"/>
            </w:rPr>
            <w:fldChar w:fldCharType="begin"/>
          </w:r>
          <w:r w:rsidRPr="00612B67">
            <w:rPr>
              <w:lang w:val="cs-CZ"/>
            </w:rPr>
            <w:instrText xml:space="preserve"> TOC \o "1-3" \h \z \u </w:instrText>
          </w:r>
          <w:r w:rsidRPr="00612B67">
            <w:rPr>
              <w:lang w:val="cs-CZ"/>
            </w:rPr>
            <w:fldChar w:fldCharType="separate"/>
          </w:r>
          <w:hyperlink w:anchor="_Toc472679218" w:history="1">
            <w:r w:rsidR="007A02F6" w:rsidRPr="00885176">
              <w:rPr>
                <w:rStyle w:val="Hypertextovodkaz"/>
                <w:noProof/>
                <w:lang w:val="cs-CZ"/>
              </w:rPr>
              <w:t>1. Úvod</w:t>
            </w:r>
            <w:r w:rsidR="007A02F6">
              <w:rPr>
                <w:noProof/>
                <w:webHidden/>
              </w:rPr>
              <w:tab/>
            </w:r>
            <w:r w:rsidR="007A02F6">
              <w:rPr>
                <w:noProof/>
                <w:webHidden/>
              </w:rPr>
              <w:fldChar w:fldCharType="begin"/>
            </w:r>
            <w:r w:rsidR="007A02F6">
              <w:rPr>
                <w:noProof/>
                <w:webHidden/>
              </w:rPr>
              <w:instrText xml:space="preserve"> PAGEREF _Toc472679218 \h </w:instrText>
            </w:r>
            <w:r w:rsidR="007A02F6">
              <w:rPr>
                <w:noProof/>
                <w:webHidden/>
              </w:rPr>
            </w:r>
            <w:r w:rsidR="007A02F6">
              <w:rPr>
                <w:noProof/>
                <w:webHidden/>
              </w:rPr>
              <w:fldChar w:fldCharType="separate"/>
            </w:r>
            <w:r w:rsidR="003C47C2">
              <w:rPr>
                <w:noProof/>
                <w:webHidden/>
              </w:rPr>
              <w:t>4</w:t>
            </w:r>
            <w:r w:rsidR="007A02F6">
              <w:rPr>
                <w:noProof/>
                <w:webHidden/>
              </w:rPr>
              <w:fldChar w:fldCharType="end"/>
            </w:r>
          </w:hyperlink>
        </w:p>
        <w:p w:rsidR="007A02F6" w:rsidRDefault="00470A34">
          <w:pPr>
            <w:pStyle w:val="Obsah2"/>
            <w:tabs>
              <w:tab w:val="right" w:leader="dot" w:pos="8698"/>
            </w:tabs>
            <w:rPr>
              <w:rFonts w:asciiTheme="minorHAnsi" w:eastAsiaTheme="minorEastAsia" w:hAnsiTheme="minorHAnsi" w:cstheme="minorBidi"/>
              <w:noProof/>
              <w:color w:val="auto"/>
              <w:sz w:val="22"/>
              <w:lang w:eastAsia="en-US"/>
            </w:rPr>
          </w:pPr>
          <w:hyperlink w:anchor="_Toc472679219" w:history="1">
            <w:r w:rsidR="007A02F6" w:rsidRPr="00885176">
              <w:rPr>
                <w:rStyle w:val="Hypertextovodkaz"/>
                <w:noProof/>
                <w:lang w:val="cs-CZ"/>
              </w:rPr>
              <w:t>1.1. Účel dokumentu</w:t>
            </w:r>
            <w:r w:rsidR="007A02F6">
              <w:rPr>
                <w:noProof/>
                <w:webHidden/>
              </w:rPr>
              <w:tab/>
            </w:r>
            <w:r w:rsidR="007A02F6">
              <w:rPr>
                <w:noProof/>
                <w:webHidden/>
              </w:rPr>
              <w:fldChar w:fldCharType="begin"/>
            </w:r>
            <w:r w:rsidR="007A02F6">
              <w:rPr>
                <w:noProof/>
                <w:webHidden/>
              </w:rPr>
              <w:instrText xml:space="preserve"> PAGEREF _Toc472679219 \h </w:instrText>
            </w:r>
            <w:r w:rsidR="007A02F6">
              <w:rPr>
                <w:noProof/>
                <w:webHidden/>
              </w:rPr>
            </w:r>
            <w:r w:rsidR="007A02F6">
              <w:rPr>
                <w:noProof/>
                <w:webHidden/>
              </w:rPr>
              <w:fldChar w:fldCharType="separate"/>
            </w:r>
            <w:r w:rsidR="003C47C2">
              <w:rPr>
                <w:noProof/>
                <w:webHidden/>
              </w:rPr>
              <w:t>4</w:t>
            </w:r>
            <w:r w:rsidR="007A02F6">
              <w:rPr>
                <w:noProof/>
                <w:webHidden/>
              </w:rPr>
              <w:fldChar w:fldCharType="end"/>
            </w:r>
          </w:hyperlink>
        </w:p>
        <w:p w:rsidR="007A02F6" w:rsidRDefault="00470A34">
          <w:pPr>
            <w:pStyle w:val="Obsah2"/>
            <w:tabs>
              <w:tab w:val="right" w:leader="dot" w:pos="8698"/>
            </w:tabs>
            <w:rPr>
              <w:rFonts w:asciiTheme="minorHAnsi" w:eastAsiaTheme="minorEastAsia" w:hAnsiTheme="minorHAnsi" w:cstheme="minorBidi"/>
              <w:noProof/>
              <w:color w:val="auto"/>
              <w:sz w:val="22"/>
              <w:lang w:eastAsia="en-US"/>
            </w:rPr>
          </w:pPr>
          <w:hyperlink w:anchor="_Toc472679220" w:history="1">
            <w:r w:rsidR="007A02F6" w:rsidRPr="00885176">
              <w:rPr>
                <w:rStyle w:val="Hypertextovodkaz"/>
                <w:noProof/>
                <w:lang w:val="cs-CZ"/>
              </w:rPr>
              <w:t>1.2. Předmět dokumentu</w:t>
            </w:r>
            <w:r w:rsidR="007A02F6">
              <w:rPr>
                <w:noProof/>
                <w:webHidden/>
              </w:rPr>
              <w:tab/>
            </w:r>
            <w:r w:rsidR="007A02F6">
              <w:rPr>
                <w:noProof/>
                <w:webHidden/>
              </w:rPr>
              <w:fldChar w:fldCharType="begin"/>
            </w:r>
            <w:r w:rsidR="007A02F6">
              <w:rPr>
                <w:noProof/>
                <w:webHidden/>
              </w:rPr>
              <w:instrText xml:space="preserve"> PAGEREF _Toc472679220 \h </w:instrText>
            </w:r>
            <w:r w:rsidR="007A02F6">
              <w:rPr>
                <w:noProof/>
                <w:webHidden/>
              </w:rPr>
            </w:r>
            <w:r w:rsidR="007A02F6">
              <w:rPr>
                <w:noProof/>
                <w:webHidden/>
              </w:rPr>
              <w:fldChar w:fldCharType="separate"/>
            </w:r>
            <w:r w:rsidR="003C47C2">
              <w:rPr>
                <w:noProof/>
                <w:webHidden/>
              </w:rPr>
              <w:t>4</w:t>
            </w:r>
            <w:r w:rsidR="007A02F6">
              <w:rPr>
                <w:noProof/>
                <w:webHidden/>
              </w:rPr>
              <w:fldChar w:fldCharType="end"/>
            </w:r>
          </w:hyperlink>
        </w:p>
        <w:p w:rsidR="007A02F6" w:rsidRDefault="00470A34">
          <w:pPr>
            <w:pStyle w:val="Obsah2"/>
            <w:tabs>
              <w:tab w:val="right" w:leader="dot" w:pos="8698"/>
            </w:tabs>
            <w:rPr>
              <w:rFonts w:asciiTheme="minorHAnsi" w:eastAsiaTheme="minorEastAsia" w:hAnsiTheme="minorHAnsi" w:cstheme="minorBidi"/>
              <w:noProof/>
              <w:color w:val="auto"/>
              <w:sz w:val="22"/>
              <w:lang w:eastAsia="en-US"/>
            </w:rPr>
          </w:pPr>
          <w:hyperlink w:anchor="_Toc472679221" w:history="1">
            <w:r w:rsidR="007A02F6" w:rsidRPr="00885176">
              <w:rPr>
                <w:rStyle w:val="Hypertextovodkaz"/>
                <w:noProof/>
                <w:lang w:val="cs-CZ"/>
              </w:rPr>
              <w:t>1.1. Pojmy, Definice a Použité zkratky</w:t>
            </w:r>
            <w:r w:rsidR="007A02F6">
              <w:rPr>
                <w:noProof/>
                <w:webHidden/>
              </w:rPr>
              <w:tab/>
            </w:r>
            <w:r w:rsidR="007A02F6">
              <w:rPr>
                <w:noProof/>
                <w:webHidden/>
              </w:rPr>
              <w:fldChar w:fldCharType="begin"/>
            </w:r>
            <w:r w:rsidR="007A02F6">
              <w:rPr>
                <w:noProof/>
                <w:webHidden/>
              </w:rPr>
              <w:instrText xml:space="preserve"> PAGEREF _Toc472679221 \h </w:instrText>
            </w:r>
            <w:r w:rsidR="007A02F6">
              <w:rPr>
                <w:noProof/>
                <w:webHidden/>
              </w:rPr>
            </w:r>
            <w:r w:rsidR="007A02F6">
              <w:rPr>
                <w:noProof/>
                <w:webHidden/>
              </w:rPr>
              <w:fldChar w:fldCharType="separate"/>
            </w:r>
            <w:r w:rsidR="003C47C2">
              <w:rPr>
                <w:noProof/>
                <w:webHidden/>
              </w:rPr>
              <w:t>4</w:t>
            </w:r>
            <w:r w:rsidR="007A02F6">
              <w:rPr>
                <w:noProof/>
                <w:webHidden/>
              </w:rPr>
              <w:fldChar w:fldCharType="end"/>
            </w:r>
          </w:hyperlink>
        </w:p>
        <w:p w:rsidR="007A02F6" w:rsidRDefault="00470A34">
          <w:pPr>
            <w:pStyle w:val="Obsah1"/>
            <w:tabs>
              <w:tab w:val="right" w:leader="dot" w:pos="8698"/>
            </w:tabs>
            <w:rPr>
              <w:rFonts w:asciiTheme="minorHAnsi" w:eastAsiaTheme="minorEastAsia" w:hAnsiTheme="minorHAnsi" w:cstheme="minorBidi"/>
              <w:noProof/>
              <w:color w:val="auto"/>
              <w:sz w:val="22"/>
              <w:lang w:eastAsia="en-US"/>
            </w:rPr>
          </w:pPr>
          <w:hyperlink w:anchor="_Toc472679222" w:history="1">
            <w:r w:rsidR="007A02F6" w:rsidRPr="00885176">
              <w:rPr>
                <w:rStyle w:val="Hypertextovodkaz"/>
                <w:noProof/>
                <w:lang w:val="cs-CZ"/>
              </w:rPr>
              <w:t>2. Obecné požadavky na bezrámečkové zobrazovací panely do videostěny</w:t>
            </w:r>
            <w:r w:rsidR="007A02F6">
              <w:rPr>
                <w:noProof/>
                <w:webHidden/>
              </w:rPr>
              <w:tab/>
            </w:r>
            <w:r w:rsidR="007A02F6">
              <w:rPr>
                <w:noProof/>
                <w:webHidden/>
              </w:rPr>
              <w:fldChar w:fldCharType="begin"/>
            </w:r>
            <w:r w:rsidR="007A02F6">
              <w:rPr>
                <w:noProof/>
                <w:webHidden/>
              </w:rPr>
              <w:instrText xml:space="preserve"> PAGEREF _Toc472679222 \h </w:instrText>
            </w:r>
            <w:r w:rsidR="007A02F6">
              <w:rPr>
                <w:noProof/>
                <w:webHidden/>
              </w:rPr>
            </w:r>
            <w:r w:rsidR="007A02F6">
              <w:rPr>
                <w:noProof/>
                <w:webHidden/>
              </w:rPr>
              <w:fldChar w:fldCharType="separate"/>
            </w:r>
            <w:r w:rsidR="003C47C2">
              <w:rPr>
                <w:noProof/>
                <w:webHidden/>
              </w:rPr>
              <w:t>5</w:t>
            </w:r>
            <w:r w:rsidR="007A02F6">
              <w:rPr>
                <w:noProof/>
                <w:webHidden/>
              </w:rPr>
              <w:fldChar w:fldCharType="end"/>
            </w:r>
          </w:hyperlink>
        </w:p>
        <w:p w:rsidR="007A02F6" w:rsidRDefault="00470A34">
          <w:pPr>
            <w:pStyle w:val="Obsah1"/>
            <w:tabs>
              <w:tab w:val="right" w:leader="dot" w:pos="8698"/>
            </w:tabs>
            <w:rPr>
              <w:rFonts w:asciiTheme="minorHAnsi" w:eastAsiaTheme="minorEastAsia" w:hAnsiTheme="minorHAnsi" w:cstheme="minorBidi"/>
              <w:noProof/>
              <w:color w:val="auto"/>
              <w:sz w:val="22"/>
              <w:lang w:eastAsia="en-US"/>
            </w:rPr>
          </w:pPr>
          <w:hyperlink w:anchor="_Toc472679223" w:history="1">
            <w:r w:rsidR="007A02F6" w:rsidRPr="00885176">
              <w:rPr>
                <w:rStyle w:val="Hypertextovodkaz"/>
                <w:noProof/>
                <w:lang w:val="cs-CZ"/>
              </w:rPr>
              <w:t>3. Funkční a Výkonové požadavky a požadavky limitující Konstrukční návrh</w:t>
            </w:r>
            <w:r w:rsidR="007A02F6">
              <w:rPr>
                <w:noProof/>
                <w:webHidden/>
              </w:rPr>
              <w:tab/>
            </w:r>
            <w:r w:rsidR="007A02F6">
              <w:rPr>
                <w:noProof/>
                <w:webHidden/>
              </w:rPr>
              <w:fldChar w:fldCharType="begin"/>
            </w:r>
            <w:r w:rsidR="007A02F6">
              <w:rPr>
                <w:noProof/>
                <w:webHidden/>
              </w:rPr>
              <w:instrText xml:space="preserve"> PAGEREF _Toc472679223 \h </w:instrText>
            </w:r>
            <w:r w:rsidR="007A02F6">
              <w:rPr>
                <w:noProof/>
                <w:webHidden/>
              </w:rPr>
            </w:r>
            <w:r w:rsidR="007A02F6">
              <w:rPr>
                <w:noProof/>
                <w:webHidden/>
              </w:rPr>
              <w:fldChar w:fldCharType="separate"/>
            </w:r>
            <w:r w:rsidR="003C47C2">
              <w:rPr>
                <w:noProof/>
                <w:webHidden/>
              </w:rPr>
              <w:t>5</w:t>
            </w:r>
            <w:r w:rsidR="007A02F6">
              <w:rPr>
                <w:noProof/>
                <w:webHidden/>
              </w:rPr>
              <w:fldChar w:fldCharType="end"/>
            </w:r>
          </w:hyperlink>
        </w:p>
        <w:p w:rsidR="007A02F6" w:rsidRDefault="00470A34">
          <w:pPr>
            <w:pStyle w:val="Obsah1"/>
            <w:tabs>
              <w:tab w:val="right" w:leader="dot" w:pos="8698"/>
            </w:tabs>
            <w:rPr>
              <w:rFonts w:asciiTheme="minorHAnsi" w:eastAsiaTheme="minorEastAsia" w:hAnsiTheme="minorHAnsi" w:cstheme="minorBidi"/>
              <w:noProof/>
              <w:color w:val="auto"/>
              <w:sz w:val="22"/>
              <w:lang w:eastAsia="en-US"/>
            </w:rPr>
          </w:pPr>
          <w:hyperlink w:anchor="_Toc472679224" w:history="1">
            <w:r w:rsidR="007A02F6" w:rsidRPr="00885176">
              <w:rPr>
                <w:rStyle w:val="Hypertextovodkaz"/>
                <w:noProof/>
                <w:lang w:val="cs-CZ"/>
              </w:rPr>
              <w:t>4. Požadavky na technickou podporu a záruky</w:t>
            </w:r>
            <w:r w:rsidR="007A02F6">
              <w:rPr>
                <w:noProof/>
                <w:webHidden/>
              </w:rPr>
              <w:tab/>
            </w:r>
            <w:r w:rsidR="007A02F6">
              <w:rPr>
                <w:noProof/>
                <w:webHidden/>
              </w:rPr>
              <w:fldChar w:fldCharType="begin"/>
            </w:r>
            <w:r w:rsidR="007A02F6">
              <w:rPr>
                <w:noProof/>
                <w:webHidden/>
              </w:rPr>
              <w:instrText xml:space="preserve"> PAGEREF _Toc472679224 \h </w:instrText>
            </w:r>
            <w:r w:rsidR="007A02F6">
              <w:rPr>
                <w:noProof/>
                <w:webHidden/>
              </w:rPr>
            </w:r>
            <w:r w:rsidR="007A02F6">
              <w:rPr>
                <w:noProof/>
                <w:webHidden/>
              </w:rPr>
              <w:fldChar w:fldCharType="separate"/>
            </w:r>
            <w:r w:rsidR="003C47C2">
              <w:rPr>
                <w:noProof/>
                <w:webHidden/>
              </w:rPr>
              <w:t>9</w:t>
            </w:r>
            <w:r w:rsidR="007A02F6">
              <w:rPr>
                <w:noProof/>
                <w:webHidden/>
              </w:rPr>
              <w:fldChar w:fldCharType="end"/>
            </w:r>
          </w:hyperlink>
        </w:p>
        <w:p w:rsidR="007A02F6" w:rsidRDefault="00470A34">
          <w:pPr>
            <w:pStyle w:val="Obsah2"/>
            <w:tabs>
              <w:tab w:val="right" w:leader="dot" w:pos="8698"/>
            </w:tabs>
            <w:rPr>
              <w:rFonts w:asciiTheme="minorHAnsi" w:eastAsiaTheme="minorEastAsia" w:hAnsiTheme="minorHAnsi" w:cstheme="minorBidi"/>
              <w:noProof/>
              <w:color w:val="auto"/>
              <w:sz w:val="22"/>
              <w:lang w:eastAsia="en-US"/>
            </w:rPr>
          </w:pPr>
          <w:hyperlink w:anchor="_Toc472679225" w:history="1">
            <w:r w:rsidR="007A02F6" w:rsidRPr="00885176">
              <w:rPr>
                <w:rStyle w:val="Hypertextovodkaz"/>
                <w:noProof/>
                <w:lang w:val="cs-CZ"/>
              </w:rPr>
              <w:t>4.1. Obecné požadavky na technickou podporu a záruky</w:t>
            </w:r>
            <w:r w:rsidR="007A02F6">
              <w:rPr>
                <w:noProof/>
                <w:webHidden/>
              </w:rPr>
              <w:tab/>
            </w:r>
            <w:r w:rsidR="007A02F6">
              <w:rPr>
                <w:noProof/>
                <w:webHidden/>
              </w:rPr>
              <w:fldChar w:fldCharType="begin"/>
            </w:r>
            <w:r w:rsidR="007A02F6">
              <w:rPr>
                <w:noProof/>
                <w:webHidden/>
              </w:rPr>
              <w:instrText xml:space="preserve"> PAGEREF _Toc472679225 \h </w:instrText>
            </w:r>
            <w:r w:rsidR="007A02F6">
              <w:rPr>
                <w:noProof/>
                <w:webHidden/>
              </w:rPr>
            </w:r>
            <w:r w:rsidR="007A02F6">
              <w:rPr>
                <w:noProof/>
                <w:webHidden/>
              </w:rPr>
              <w:fldChar w:fldCharType="separate"/>
            </w:r>
            <w:r w:rsidR="003C47C2">
              <w:rPr>
                <w:noProof/>
                <w:webHidden/>
              </w:rPr>
              <w:t>9</w:t>
            </w:r>
            <w:r w:rsidR="007A02F6">
              <w:rPr>
                <w:noProof/>
                <w:webHidden/>
              </w:rPr>
              <w:fldChar w:fldCharType="end"/>
            </w:r>
          </w:hyperlink>
        </w:p>
        <w:p w:rsidR="007A02F6" w:rsidRDefault="00470A34">
          <w:pPr>
            <w:pStyle w:val="Obsah2"/>
            <w:tabs>
              <w:tab w:val="right" w:leader="dot" w:pos="8698"/>
            </w:tabs>
            <w:rPr>
              <w:rFonts w:asciiTheme="minorHAnsi" w:eastAsiaTheme="minorEastAsia" w:hAnsiTheme="minorHAnsi" w:cstheme="minorBidi"/>
              <w:noProof/>
              <w:color w:val="auto"/>
              <w:sz w:val="22"/>
              <w:lang w:eastAsia="en-US"/>
            </w:rPr>
          </w:pPr>
          <w:hyperlink w:anchor="_Toc472679226" w:history="1">
            <w:r w:rsidR="007A02F6" w:rsidRPr="00885176">
              <w:rPr>
                <w:rStyle w:val="Hypertextovodkaz"/>
                <w:noProof/>
                <w:lang w:val="cs-CZ"/>
              </w:rPr>
              <w:t>4.2. Specifické požadavky na technickou podporu a záruky</w:t>
            </w:r>
            <w:r w:rsidR="007A02F6">
              <w:rPr>
                <w:noProof/>
                <w:webHidden/>
              </w:rPr>
              <w:tab/>
            </w:r>
            <w:r w:rsidR="007A02F6">
              <w:rPr>
                <w:noProof/>
                <w:webHidden/>
              </w:rPr>
              <w:fldChar w:fldCharType="begin"/>
            </w:r>
            <w:r w:rsidR="007A02F6">
              <w:rPr>
                <w:noProof/>
                <w:webHidden/>
              </w:rPr>
              <w:instrText xml:space="preserve"> PAGEREF _Toc472679226 \h </w:instrText>
            </w:r>
            <w:r w:rsidR="007A02F6">
              <w:rPr>
                <w:noProof/>
                <w:webHidden/>
              </w:rPr>
            </w:r>
            <w:r w:rsidR="007A02F6">
              <w:rPr>
                <w:noProof/>
                <w:webHidden/>
              </w:rPr>
              <w:fldChar w:fldCharType="separate"/>
            </w:r>
            <w:r w:rsidR="003C47C2">
              <w:rPr>
                <w:noProof/>
                <w:webHidden/>
              </w:rPr>
              <w:t>9</w:t>
            </w:r>
            <w:r w:rsidR="007A02F6">
              <w:rPr>
                <w:noProof/>
                <w:webHidden/>
              </w:rPr>
              <w:fldChar w:fldCharType="end"/>
            </w:r>
          </w:hyperlink>
        </w:p>
        <w:p w:rsidR="007A02F6" w:rsidRDefault="00470A34">
          <w:pPr>
            <w:pStyle w:val="Obsah1"/>
            <w:tabs>
              <w:tab w:val="right" w:leader="dot" w:pos="8698"/>
            </w:tabs>
            <w:rPr>
              <w:rFonts w:asciiTheme="minorHAnsi" w:eastAsiaTheme="minorEastAsia" w:hAnsiTheme="minorHAnsi" w:cstheme="minorBidi"/>
              <w:noProof/>
              <w:color w:val="auto"/>
              <w:sz w:val="22"/>
              <w:lang w:eastAsia="en-US"/>
            </w:rPr>
          </w:pPr>
          <w:hyperlink w:anchor="_Toc472679227" w:history="1">
            <w:r w:rsidR="007A02F6" w:rsidRPr="00885176">
              <w:rPr>
                <w:rStyle w:val="Hypertextovodkaz"/>
                <w:noProof/>
                <w:lang w:val="cs-CZ"/>
              </w:rPr>
              <w:t>5. Požadavky na dodávku a instalaci zařízení</w:t>
            </w:r>
            <w:r w:rsidR="007A02F6">
              <w:rPr>
                <w:noProof/>
                <w:webHidden/>
              </w:rPr>
              <w:tab/>
            </w:r>
            <w:r w:rsidR="007A02F6">
              <w:rPr>
                <w:noProof/>
                <w:webHidden/>
              </w:rPr>
              <w:fldChar w:fldCharType="begin"/>
            </w:r>
            <w:r w:rsidR="007A02F6">
              <w:rPr>
                <w:noProof/>
                <w:webHidden/>
              </w:rPr>
              <w:instrText xml:space="preserve"> PAGEREF _Toc472679227 \h </w:instrText>
            </w:r>
            <w:r w:rsidR="007A02F6">
              <w:rPr>
                <w:noProof/>
                <w:webHidden/>
              </w:rPr>
            </w:r>
            <w:r w:rsidR="007A02F6">
              <w:rPr>
                <w:noProof/>
                <w:webHidden/>
              </w:rPr>
              <w:fldChar w:fldCharType="separate"/>
            </w:r>
            <w:r w:rsidR="003C47C2">
              <w:rPr>
                <w:noProof/>
                <w:webHidden/>
              </w:rPr>
              <w:t>9</w:t>
            </w:r>
            <w:r w:rsidR="007A02F6">
              <w:rPr>
                <w:noProof/>
                <w:webHidden/>
              </w:rPr>
              <w:fldChar w:fldCharType="end"/>
            </w:r>
          </w:hyperlink>
        </w:p>
        <w:p w:rsidR="007A02F6" w:rsidRDefault="00470A34">
          <w:pPr>
            <w:pStyle w:val="Obsah2"/>
            <w:tabs>
              <w:tab w:val="right" w:leader="dot" w:pos="8698"/>
            </w:tabs>
            <w:rPr>
              <w:rFonts w:asciiTheme="minorHAnsi" w:eastAsiaTheme="minorEastAsia" w:hAnsiTheme="minorHAnsi" w:cstheme="minorBidi"/>
              <w:noProof/>
              <w:color w:val="auto"/>
              <w:sz w:val="22"/>
              <w:lang w:eastAsia="en-US"/>
            </w:rPr>
          </w:pPr>
          <w:hyperlink w:anchor="_Toc472679228" w:history="1">
            <w:r w:rsidR="007A02F6" w:rsidRPr="00885176">
              <w:rPr>
                <w:rStyle w:val="Hypertextovodkaz"/>
                <w:noProof/>
                <w:lang w:val="cs-CZ"/>
              </w:rPr>
              <w:t>5.1. Požadavky na dodávku a instalaci</w:t>
            </w:r>
            <w:r w:rsidR="007A02F6">
              <w:rPr>
                <w:noProof/>
                <w:webHidden/>
              </w:rPr>
              <w:tab/>
            </w:r>
            <w:r w:rsidR="007A02F6">
              <w:rPr>
                <w:noProof/>
                <w:webHidden/>
              </w:rPr>
              <w:fldChar w:fldCharType="begin"/>
            </w:r>
            <w:r w:rsidR="007A02F6">
              <w:rPr>
                <w:noProof/>
                <w:webHidden/>
              </w:rPr>
              <w:instrText xml:space="preserve"> PAGEREF _Toc472679228 \h </w:instrText>
            </w:r>
            <w:r w:rsidR="007A02F6">
              <w:rPr>
                <w:noProof/>
                <w:webHidden/>
              </w:rPr>
            </w:r>
            <w:r w:rsidR="007A02F6">
              <w:rPr>
                <w:noProof/>
                <w:webHidden/>
              </w:rPr>
              <w:fldChar w:fldCharType="separate"/>
            </w:r>
            <w:r w:rsidR="003C47C2">
              <w:rPr>
                <w:noProof/>
                <w:webHidden/>
              </w:rPr>
              <w:t>9</w:t>
            </w:r>
            <w:r w:rsidR="007A02F6">
              <w:rPr>
                <w:noProof/>
                <w:webHidden/>
              </w:rPr>
              <w:fldChar w:fldCharType="end"/>
            </w:r>
          </w:hyperlink>
        </w:p>
        <w:p w:rsidR="007A02F6" w:rsidRDefault="00470A34">
          <w:pPr>
            <w:pStyle w:val="Obsah1"/>
            <w:tabs>
              <w:tab w:val="right" w:leader="dot" w:pos="8698"/>
            </w:tabs>
            <w:rPr>
              <w:rFonts w:asciiTheme="minorHAnsi" w:eastAsiaTheme="minorEastAsia" w:hAnsiTheme="minorHAnsi" w:cstheme="minorBidi"/>
              <w:noProof/>
              <w:color w:val="auto"/>
              <w:sz w:val="22"/>
              <w:lang w:eastAsia="en-US"/>
            </w:rPr>
          </w:pPr>
          <w:hyperlink w:anchor="_Toc472679229" w:history="1">
            <w:r w:rsidR="007A02F6" w:rsidRPr="00885176">
              <w:rPr>
                <w:rStyle w:val="Hypertextovodkaz"/>
                <w:noProof/>
                <w:lang w:val="cs-CZ"/>
              </w:rPr>
              <w:t>6. Požadavky na bezpečnost zařízení</w:t>
            </w:r>
            <w:r w:rsidR="007A02F6">
              <w:rPr>
                <w:noProof/>
                <w:webHidden/>
              </w:rPr>
              <w:tab/>
            </w:r>
            <w:r w:rsidR="007A02F6">
              <w:rPr>
                <w:noProof/>
                <w:webHidden/>
              </w:rPr>
              <w:fldChar w:fldCharType="begin"/>
            </w:r>
            <w:r w:rsidR="007A02F6">
              <w:rPr>
                <w:noProof/>
                <w:webHidden/>
              </w:rPr>
              <w:instrText xml:space="preserve"> PAGEREF _Toc472679229 \h </w:instrText>
            </w:r>
            <w:r w:rsidR="007A02F6">
              <w:rPr>
                <w:noProof/>
                <w:webHidden/>
              </w:rPr>
            </w:r>
            <w:r w:rsidR="007A02F6">
              <w:rPr>
                <w:noProof/>
                <w:webHidden/>
              </w:rPr>
              <w:fldChar w:fldCharType="separate"/>
            </w:r>
            <w:r w:rsidR="003C47C2">
              <w:rPr>
                <w:noProof/>
                <w:webHidden/>
              </w:rPr>
              <w:t>9</w:t>
            </w:r>
            <w:r w:rsidR="007A02F6">
              <w:rPr>
                <w:noProof/>
                <w:webHidden/>
              </w:rPr>
              <w:fldChar w:fldCharType="end"/>
            </w:r>
          </w:hyperlink>
        </w:p>
        <w:p w:rsidR="007A02F6" w:rsidRDefault="00470A34">
          <w:pPr>
            <w:pStyle w:val="Obsah1"/>
            <w:tabs>
              <w:tab w:val="right" w:leader="dot" w:pos="8698"/>
            </w:tabs>
            <w:rPr>
              <w:rFonts w:asciiTheme="minorHAnsi" w:eastAsiaTheme="minorEastAsia" w:hAnsiTheme="minorHAnsi" w:cstheme="minorBidi"/>
              <w:noProof/>
              <w:color w:val="auto"/>
              <w:sz w:val="22"/>
              <w:lang w:eastAsia="en-US"/>
            </w:rPr>
          </w:pPr>
          <w:hyperlink w:anchor="_Toc472679230" w:history="1">
            <w:r w:rsidR="007A02F6" w:rsidRPr="00885176">
              <w:rPr>
                <w:rStyle w:val="Hypertextovodkaz"/>
                <w:noProof/>
                <w:lang w:val="cs-CZ"/>
              </w:rPr>
              <w:t>7. Požadavky na jakost dodávaného zařízení</w:t>
            </w:r>
            <w:r w:rsidR="007A02F6">
              <w:rPr>
                <w:noProof/>
                <w:webHidden/>
              </w:rPr>
              <w:tab/>
            </w:r>
            <w:r w:rsidR="007A02F6">
              <w:rPr>
                <w:noProof/>
                <w:webHidden/>
              </w:rPr>
              <w:fldChar w:fldCharType="begin"/>
            </w:r>
            <w:r w:rsidR="007A02F6">
              <w:rPr>
                <w:noProof/>
                <w:webHidden/>
              </w:rPr>
              <w:instrText xml:space="preserve"> PAGEREF _Toc472679230 \h </w:instrText>
            </w:r>
            <w:r w:rsidR="007A02F6">
              <w:rPr>
                <w:noProof/>
                <w:webHidden/>
              </w:rPr>
            </w:r>
            <w:r w:rsidR="007A02F6">
              <w:rPr>
                <w:noProof/>
                <w:webHidden/>
              </w:rPr>
              <w:fldChar w:fldCharType="separate"/>
            </w:r>
            <w:r w:rsidR="003C47C2">
              <w:rPr>
                <w:noProof/>
                <w:webHidden/>
              </w:rPr>
              <w:t>10</w:t>
            </w:r>
            <w:r w:rsidR="007A02F6">
              <w:rPr>
                <w:noProof/>
                <w:webHidden/>
              </w:rPr>
              <w:fldChar w:fldCharType="end"/>
            </w:r>
          </w:hyperlink>
        </w:p>
        <w:p w:rsidR="004E2DE5" w:rsidRPr="00612B67" w:rsidRDefault="004E2DE5" w:rsidP="004E2DE5">
          <w:pPr>
            <w:pStyle w:val="Bezmezer"/>
            <w:rPr>
              <w:lang w:val="cs-CZ"/>
            </w:rPr>
          </w:pPr>
          <w:r w:rsidRPr="00612B67">
            <w:rPr>
              <w:lang w:val="cs-CZ"/>
            </w:rPr>
            <w:fldChar w:fldCharType="end"/>
          </w:r>
        </w:p>
      </w:sdtContent>
    </w:sdt>
    <w:p w:rsidR="00423812" w:rsidRDefault="004E2DE5" w:rsidP="00423812">
      <w:pPr>
        <w:pStyle w:val="Nadpis3"/>
        <w:numPr>
          <w:ilvl w:val="0"/>
          <w:numId w:val="0"/>
        </w:numPr>
      </w:pPr>
      <w:bookmarkStart w:id="2" w:name="_Ref449132948"/>
      <w:r w:rsidRPr="00612B67">
        <w:rPr>
          <w:lang w:val="cs-CZ"/>
        </w:rPr>
        <w:br w:type="page"/>
      </w:r>
      <w:bookmarkEnd w:id="2"/>
    </w:p>
    <w:p w:rsidR="00423812" w:rsidRPr="00423812" w:rsidRDefault="00423812" w:rsidP="00423812">
      <w:pPr>
        <w:pStyle w:val="Nadpis1"/>
        <w:rPr>
          <w:lang w:val="cs-CZ"/>
        </w:rPr>
      </w:pPr>
      <w:bookmarkStart w:id="3" w:name="_Toc472679218"/>
      <w:r w:rsidRPr="00423812">
        <w:rPr>
          <w:lang w:val="cs-CZ"/>
        </w:rPr>
        <w:lastRenderedPageBreak/>
        <w:t>Úvod</w:t>
      </w:r>
      <w:bookmarkEnd w:id="3"/>
    </w:p>
    <w:p w:rsidR="00423812" w:rsidRPr="00423812" w:rsidRDefault="00423812" w:rsidP="00423812">
      <w:pPr>
        <w:pStyle w:val="Nadpis2"/>
        <w:rPr>
          <w:color w:val="595959"/>
          <w:lang w:val="cs-CZ"/>
        </w:rPr>
      </w:pPr>
      <w:bookmarkStart w:id="4" w:name="_Toc472679219"/>
      <w:r w:rsidRPr="00423812">
        <w:rPr>
          <w:lang w:val="cs-CZ"/>
        </w:rPr>
        <w:t>Účel dokumentu</w:t>
      </w:r>
      <w:bookmarkEnd w:id="4"/>
    </w:p>
    <w:p w:rsidR="00514472" w:rsidRDefault="00514472" w:rsidP="00514472">
      <w:pPr>
        <w:rPr>
          <w:lang w:val="cs-CZ"/>
        </w:rPr>
      </w:pPr>
      <w:r w:rsidRPr="00765AA8">
        <w:rPr>
          <w:lang w:val="cs-CZ"/>
        </w:rPr>
        <w:t>Tento dokument představuje technickou specifikaci (dále jen RSD; Requirements Specification Document) obsahující technické požadavky a omezující podmínky na požadované zařízení v rámci projek</w:t>
      </w:r>
      <w:r>
        <w:rPr>
          <w:lang w:val="cs-CZ"/>
        </w:rPr>
        <w:t>tu ELI-</w:t>
      </w:r>
      <w:r w:rsidRPr="00765AA8">
        <w:rPr>
          <w:lang w:val="cs-CZ"/>
        </w:rPr>
        <w:t>Beamlines. Toto může vést k identifikaci rozhraní zařízení (produktu) s ELI výzkumnými technologiemi stejně jako zařízením budovy ELI. Tato technická specifikace (RSD) také plní roli nadřazeného dokumentu pro dokumentaci technických požadavků, které je třeba řešit na nižší úrovni konstrukčního návrhu (designu).</w:t>
      </w:r>
    </w:p>
    <w:p w:rsidR="00423812" w:rsidRPr="00423812" w:rsidRDefault="00423812" w:rsidP="00423812">
      <w:pPr>
        <w:pStyle w:val="Nadpis2"/>
        <w:rPr>
          <w:color w:val="595959"/>
          <w:lang w:val="cs-CZ"/>
        </w:rPr>
      </w:pPr>
      <w:bookmarkStart w:id="5" w:name="_Toc472679220"/>
      <w:r w:rsidRPr="00423812">
        <w:rPr>
          <w:lang w:val="cs-CZ"/>
        </w:rPr>
        <w:t>Předmět dokumentu</w:t>
      </w:r>
      <w:bookmarkEnd w:id="5"/>
    </w:p>
    <w:p w:rsidR="00423812" w:rsidRPr="00423812" w:rsidRDefault="00423812" w:rsidP="00423812">
      <w:pPr>
        <w:rPr>
          <w:lang w:val="cs-CZ"/>
        </w:rPr>
      </w:pPr>
      <w:r w:rsidRPr="00423812">
        <w:rPr>
          <w:lang w:val="cs-CZ"/>
        </w:rPr>
        <w:t xml:space="preserve">Vybavení hlavní kontrolní místnosti bezrámečkovými zobrazovacími panely s nativní podporou začlenění do videostěny </w:t>
      </w:r>
      <w:r w:rsidR="003C3C9F" w:rsidRPr="003C3C9F">
        <w:rPr>
          <w:lang w:val="cs-CZ"/>
        </w:rPr>
        <w:t>(</w:t>
      </w:r>
      <w:r w:rsidR="003C3C9F" w:rsidRPr="00E4441A">
        <w:rPr>
          <w:b/>
          <w:i/>
          <w:sz w:val="18"/>
          <w:szCs w:val="18"/>
          <w:lang w:val="cs-CZ"/>
        </w:rPr>
        <w:t>Main control room HW - Screens; [PBS: SE.BDS.CS.HW.4.7 - MCR Screens</w:t>
      </w:r>
      <w:r w:rsidR="003C3C9F" w:rsidRPr="003C3C9F">
        <w:rPr>
          <w:b/>
          <w:i/>
          <w:sz w:val="18"/>
          <w:szCs w:val="18"/>
          <w:lang w:val="cs-CZ"/>
        </w:rPr>
        <w:t>]</w:t>
      </w:r>
      <w:r w:rsidR="003C3C9F" w:rsidRPr="003C3C9F">
        <w:rPr>
          <w:lang w:val="cs-CZ"/>
        </w:rPr>
        <w:t>)</w:t>
      </w:r>
      <w:r w:rsidR="003C3C9F">
        <w:rPr>
          <w:lang w:val="cs-CZ"/>
        </w:rPr>
        <w:t xml:space="preserve"> </w:t>
      </w:r>
      <w:r w:rsidRPr="00423812">
        <w:rPr>
          <w:lang w:val="cs-CZ"/>
        </w:rPr>
        <w:t>je specifikováno v textu tohoto RSD jako následující položka:</w:t>
      </w:r>
    </w:p>
    <w:p w:rsidR="00423812" w:rsidRPr="00514472" w:rsidRDefault="00423812" w:rsidP="00423812">
      <w:pPr>
        <w:rPr>
          <w:b/>
          <w:sz w:val="10"/>
          <w:szCs w:val="10"/>
          <w:lang w:val="cs-CZ"/>
        </w:rPr>
      </w:pPr>
    </w:p>
    <w:p w:rsidR="00423812" w:rsidRPr="00514472" w:rsidRDefault="00423812" w:rsidP="00514472">
      <w:pPr>
        <w:pStyle w:val="Odstavecseseznamem"/>
        <w:numPr>
          <w:ilvl w:val="0"/>
          <w:numId w:val="37"/>
        </w:numPr>
        <w:rPr>
          <w:b/>
          <w:lang w:val="cs-CZ"/>
        </w:rPr>
      </w:pPr>
      <w:bookmarkStart w:id="6" w:name="Name_Panely"/>
      <w:r w:rsidRPr="00514472">
        <w:rPr>
          <w:b/>
          <w:lang w:val="cs-CZ"/>
        </w:rPr>
        <w:t>Bezrámečkové zobrazovací panely do videostěny</w:t>
      </w:r>
      <w:bookmarkEnd w:id="6"/>
    </w:p>
    <w:p w:rsidR="00423812" w:rsidRPr="00423812" w:rsidRDefault="00423812" w:rsidP="00423812">
      <w:pPr>
        <w:rPr>
          <w:lang w:val="cs-CZ"/>
        </w:rPr>
      </w:pPr>
      <w:r w:rsidRPr="00423812">
        <w:rPr>
          <w:lang w:val="cs-CZ"/>
        </w:rPr>
        <w:t xml:space="preserve">RSD obsahuje následující požadavky na požadované zařízení (produkt): </w:t>
      </w:r>
      <w:r w:rsidRPr="00423812">
        <w:rPr>
          <w:i/>
          <w:lang w:val="cs-CZ"/>
        </w:rPr>
        <w:t>obecné požadavky, funkční a výkonové požadavky, požadavky limitující konstrukční návrh, požadavky na dodávku a instalaci, požadavky na technickou podporu a záruky, požadavky na bezpečnost a na jakost dodávaného zařízení (produktu)</w:t>
      </w:r>
      <w:r w:rsidRPr="00423812">
        <w:rPr>
          <w:lang w:val="cs-CZ"/>
        </w:rPr>
        <w:t xml:space="preserve">. Jedná se o zařízení </w:t>
      </w:r>
      <w:r w:rsidRPr="00BC401A">
        <w:rPr>
          <w:b/>
          <w:i/>
          <w:lang w:val="cs-CZ"/>
        </w:rPr>
        <w:t>kategorie typu A</w:t>
      </w:r>
      <w:r w:rsidRPr="00423812">
        <w:rPr>
          <w:lang w:val="cs-CZ"/>
        </w:rPr>
        <w:t>.</w:t>
      </w:r>
    </w:p>
    <w:p w:rsidR="00423812" w:rsidRPr="00423812" w:rsidRDefault="00423812" w:rsidP="00423812">
      <w:pPr>
        <w:rPr>
          <w:sz w:val="10"/>
          <w:szCs w:val="10"/>
          <w:lang w:val="cs-CZ"/>
        </w:rPr>
      </w:pPr>
    </w:p>
    <w:p w:rsidR="00423812" w:rsidRPr="00423812" w:rsidRDefault="00423812" w:rsidP="00423812">
      <w:pPr>
        <w:rPr>
          <w:lang w:val="cs-CZ"/>
        </w:rPr>
      </w:pPr>
      <w:r w:rsidRPr="00BC401A">
        <w:rPr>
          <w:b/>
          <w:i/>
          <w:lang w:val="cs-CZ"/>
        </w:rPr>
        <w:t>Kategorie zařízení typu A</w:t>
      </w:r>
      <w:r w:rsidRPr="00423812">
        <w:rPr>
          <w:lang w:val="cs-CZ"/>
        </w:rPr>
        <w:t xml:space="preserve"> představuje katalogové zařízení (produkt) bez nutnosti modifikací a bez nutnosti realizovat program ověřování (přezkoumání návrhu, vizuální kontrola, zkoušky) pro Zadavatele dle aktuálních specifikací aplikací v rámci projektu ELI Beamlines.</w:t>
      </w:r>
    </w:p>
    <w:p w:rsidR="00423812" w:rsidRDefault="00423812" w:rsidP="00423812">
      <w:pPr>
        <w:rPr>
          <w:lang w:val="cs-CZ"/>
        </w:rPr>
      </w:pPr>
      <w:r w:rsidRPr="00423812">
        <w:rPr>
          <w:lang w:val="cs-CZ"/>
        </w:rPr>
        <w:t>Všechny aktivity ověřování realizované Dodavatelem musí být provedeny v souladu s Dodavatelovým plánem výstupní kontroly (výstupní vizuální kontrolou a výstupními zkouškami). Interní postup přejímky zařízení (produktu) kategorie typu A musí být stanoven a aplikován před uvedením zařízení (produktu) do provozu (fáze provozu).</w:t>
      </w:r>
    </w:p>
    <w:p w:rsidR="00514472" w:rsidRPr="00514472" w:rsidRDefault="00514472" w:rsidP="00514472">
      <w:pPr>
        <w:pStyle w:val="Nadpis2"/>
        <w:numPr>
          <w:ilvl w:val="1"/>
          <w:numId w:val="38"/>
        </w:numPr>
        <w:rPr>
          <w:color w:val="595959"/>
          <w:lang w:val="cs-CZ"/>
        </w:rPr>
      </w:pPr>
      <w:bookmarkStart w:id="7" w:name="_Toc472679221"/>
      <w:r w:rsidRPr="00514472">
        <w:rPr>
          <w:lang w:val="cs-CZ"/>
        </w:rPr>
        <w:t>Pojmy, Definice a Použité zkratky</w:t>
      </w:r>
      <w:bookmarkEnd w:id="7"/>
    </w:p>
    <w:p w:rsidR="00514472" w:rsidRPr="00765AA8" w:rsidRDefault="00514472" w:rsidP="00514472">
      <w:pPr>
        <w:rPr>
          <w:lang w:val="cs-CZ"/>
        </w:rPr>
      </w:pPr>
      <w:r w:rsidRPr="00765AA8">
        <w:rPr>
          <w:lang w:val="cs-CZ"/>
        </w:rPr>
        <w:t>Pro účely tohoto dokumentu jsou použity následující pojmy, zkratky a definice:</w:t>
      </w:r>
    </w:p>
    <w:p w:rsidR="00514472" w:rsidRPr="00C94225" w:rsidRDefault="00514472" w:rsidP="00514472">
      <w:pPr>
        <w:rPr>
          <w:sz w:val="10"/>
          <w:szCs w:val="10"/>
          <w:lang w:val="cs-C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804"/>
      </w:tblGrid>
      <w:tr w:rsidR="00514472" w:rsidRPr="00765AA8" w:rsidTr="00487E29">
        <w:trPr>
          <w:trHeight w:val="363"/>
          <w:tblHeader/>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4472" w:rsidRPr="00765AA8" w:rsidRDefault="00514472" w:rsidP="00487E29">
            <w:pPr>
              <w:ind w:left="176"/>
              <w:rPr>
                <w:b/>
                <w:lang w:val="cs-CZ"/>
              </w:rPr>
            </w:pPr>
            <w:r w:rsidRPr="00765AA8">
              <w:rPr>
                <w:b/>
                <w:lang w:val="cs-CZ"/>
              </w:rPr>
              <w:t>Zkratka</w:t>
            </w: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14472" w:rsidRPr="00765AA8" w:rsidRDefault="00514472" w:rsidP="00487E29">
            <w:pPr>
              <w:ind w:left="317"/>
              <w:rPr>
                <w:b/>
                <w:lang w:val="cs-CZ"/>
              </w:rPr>
            </w:pPr>
            <w:r w:rsidRPr="00765AA8">
              <w:rPr>
                <w:b/>
                <w:lang w:val="cs-CZ"/>
              </w:rPr>
              <w:t>Pojem, definice</w:t>
            </w:r>
          </w:p>
        </w:tc>
      </w:tr>
      <w:tr w:rsidR="0073656D" w:rsidRPr="00765AA8" w:rsidTr="00487E29">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176"/>
              <w:rPr>
                <w:lang w:val="en-GB"/>
              </w:rPr>
            </w:pPr>
            <w:r w:rsidRPr="00A63491">
              <w:rPr>
                <w:lang w:val="en-GB"/>
              </w:rPr>
              <w:t>DP</w:t>
            </w:r>
          </w:p>
        </w:tc>
        <w:tc>
          <w:tcPr>
            <w:tcW w:w="6804"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317"/>
              <w:rPr>
                <w:lang w:val="en-GB"/>
              </w:rPr>
            </w:pPr>
            <w:r w:rsidRPr="0073656D">
              <w:rPr>
                <w:lang w:val="en-GB"/>
              </w:rPr>
              <w:t>Display</w:t>
            </w:r>
            <w:r>
              <w:rPr>
                <w:lang w:val="en-GB"/>
              </w:rPr>
              <w:t xml:space="preserve"> </w:t>
            </w:r>
            <w:r w:rsidRPr="0073656D">
              <w:rPr>
                <w:lang w:val="en-GB"/>
              </w:rPr>
              <w:t>Port</w:t>
            </w:r>
          </w:p>
        </w:tc>
      </w:tr>
      <w:tr w:rsidR="0073656D" w:rsidRPr="00765AA8" w:rsidTr="00487E29">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176"/>
              <w:rPr>
                <w:lang w:val="en-GB"/>
              </w:rPr>
            </w:pPr>
            <w:r w:rsidRPr="00A63491">
              <w:rPr>
                <w:lang w:val="en-GB"/>
              </w:rPr>
              <w:t>DVI</w:t>
            </w:r>
          </w:p>
        </w:tc>
        <w:tc>
          <w:tcPr>
            <w:tcW w:w="6804"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317"/>
              <w:rPr>
                <w:lang w:val="en-GB"/>
              </w:rPr>
            </w:pPr>
            <w:r w:rsidRPr="0073656D">
              <w:rPr>
                <w:lang w:val="en-GB"/>
              </w:rPr>
              <w:t>Digital Visual Interface</w:t>
            </w:r>
          </w:p>
        </w:tc>
      </w:tr>
      <w:tr w:rsidR="0073656D" w:rsidRPr="00765AA8" w:rsidTr="00487E29">
        <w:trPr>
          <w:trHeight w:val="284"/>
        </w:trPr>
        <w:tc>
          <w:tcPr>
            <w:tcW w:w="1418" w:type="dxa"/>
            <w:tcBorders>
              <w:top w:val="single" w:sz="4" w:space="0" w:color="auto"/>
              <w:left w:val="single" w:sz="4" w:space="0" w:color="auto"/>
              <w:bottom w:val="single" w:sz="4" w:space="0" w:color="auto"/>
              <w:right w:val="single" w:sz="4" w:space="0" w:color="auto"/>
            </w:tcBorders>
            <w:vAlign w:val="center"/>
            <w:hideMark/>
          </w:tcPr>
          <w:p w:rsidR="0073656D" w:rsidRPr="001279A4" w:rsidRDefault="0073656D" w:rsidP="00487E29">
            <w:pPr>
              <w:ind w:left="176"/>
              <w:rPr>
                <w:lang w:val="en-GB"/>
              </w:rPr>
            </w:pPr>
            <w:r w:rsidRPr="001279A4">
              <w:rPr>
                <w:lang w:val="en-GB"/>
              </w:rPr>
              <w:t>ELI</w:t>
            </w:r>
          </w:p>
        </w:tc>
        <w:tc>
          <w:tcPr>
            <w:tcW w:w="6804" w:type="dxa"/>
            <w:tcBorders>
              <w:top w:val="single" w:sz="4" w:space="0" w:color="auto"/>
              <w:left w:val="single" w:sz="4" w:space="0" w:color="auto"/>
              <w:bottom w:val="single" w:sz="4" w:space="0" w:color="auto"/>
              <w:right w:val="single" w:sz="4" w:space="0" w:color="auto"/>
            </w:tcBorders>
            <w:vAlign w:val="center"/>
            <w:hideMark/>
          </w:tcPr>
          <w:p w:rsidR="0073656D" w:rsidRPr="001279A4" w:rsidRDefault="0073656D" w:rsidP="00487E29">
            <w:pPr>
              <w:ind w:left="317"/>
              <w:rPr>
                <w:lang w:val="en-GB"/>
              </w:rPr>
            </w:pPr>
            <w:r w:rsidRPr="001279A4">
              <w:rPr>
                <w:lang w:val="en-GB"/>
              </w:rPr>
              <w:t>Extreme Light Infrastructure</w:t>
            </w:r>
          </w:p>
        </w:tc>
      </w:tr>
      <w:tr w:rsidR="0073656D" w:rsidRPr="00765AA8" w:rsidTr="00A63491">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176"/>
              <w:rPr>
                <w:lang w:val="en-GB"/>
              </w:rPr>
            </w:pPr>
            <w:r w:rsidRPr="00A63491">
              <w:rPr>
                <w:lang w:val="en-GB"/>
              </w:rPr>
              <w:t>FHD</w:t>
            </w:r>
          </w:p>
        </w:tc>
        <w:tc>
          <w:tcPr>
            <w:tcW w:w="6804"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317"/>
              <w:rPr>
                <w:lang w:val="en-GB"/>
              </w:rPr>
            </w:pPr>
            <w:r w:rsidRPr="0073656D">
              <w:rPr>
                <w:lang w:val="en-GB"/>
              </w:rPr>
              <w:t>Full High Definition</w:t>
            </w:r>
          </w:p>
        </w:tc>
      </w:tr>
      <w:tr w:rsidR="0073656D" w:rsidRPr="00765AA8" w:rsidTr="00487E29">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73656D" w:rsidRPr="00A63491" w:rsidRDefault="0073656D" w:rsidP="00487E29">
            <w:pPr>
              <w:ind w:left="176"/>
              <w:rPr>
                <w:lang w:val="en-GB"/>
              </w:rPr>
            </w:pPr>
            <w:r w:rsidRPr="00A63491">
              <w:rPr>
                <w:lang w:val="en-GB"/>
              </w:rPr>
              <w:t>HDCP</w:t>
            </w:r>
          </w:p>
        </w:tc>
        <w:tc>
          <w:tcPr>
            <w:tcW w:w="6804" w:type="dxa"/>
            <w:tcBorders>
              <w:top w:val="single" w:sz="4" w:space="0" w:color="auto"/>
              <w:left w:val="single" w:sz="4" w:space="0" w:color="auto"/>
              <w:bottom w:val="single" w:sz="4" w:space="0" w:color="auto"/>
              <w:right w:val="single" w:sz="4" w:space="0" w:color="auto"/>
            </w:tcBorders>
            <w:vAlign w:val="center"/>
          </w:tcPr>
          <w:p w:rsidR="0073656D" w:rsidRPr="00A63491" w:rsidRDefault="0073656D" w:rsidP="00487E29">
            <w:pPr>
              <w:ind w:left="317"/>
              <w:rPr>
                <w:lang w:val="en-GB"/>
              </w:rPr>
            </w:pPr>
            <w:r w:rsidRPr="0073656D">
              <w:rPr>
                <w:lang w:val="en-GB"/>
              </w:rPr>
              <w:t>High-bandwidth Digital Content Protection</w:t>
            </w:r>
          </w:p>
        </w:tc>
      </w:tr>
      <w:tr w:rsidR="0073656D" w:rsidRPr="00765AA8" w:rsidTr="00A63491">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176"/>
              <w:rPr>
                <w:lang w:val="en-GB"/>
              </w:rPr>
            </w:pPr>
            <w:r w:rsidRPr="00A63491">
              <w:rPr>
                <w:lang w:val="en-GB"/>
              </w:rPr>
              <w:t>HDMI</w:t>
            </w:r>
          </w:p>
        </w:tc>
        <w:tc>
          <w:tcPr>
            <w:tcW w:w="6804"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317"/>
              <w:rPr>
                <w:lang w:val="en-GB"/>
              </w:rPr>
            </w:pPr>
            <w:r w:rsidRPr="0073656D">
              <w:rPr>
                <w:lang w:val="en-GB"/>
              </w:rPr>
              <w:t>High-Definition Multimedia Interface</w:t>
            </w:r>
          </w:p>
        </w:tc>
      </w:tr>
      <w:tr w:rsidR="0073656D" w:rsidRPr="00765AA8" w:rsidTr="00A63491">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176"/>
              <w:rPr>
                <w:lang w:val="en-GB"/>
              </w:rPr>
            </w:pPr>
            <w:r w:rsidRPr="00A63491">
              <w:rPr>
                <w:lang w:val="en-GB"/>
              </w:rPr>
              <w:t>IPS</w:t>
            </w:r>
          </w:p>
        </w:tc>
        <w:tc>
          <w:tcPr>
            <w:tcW w:w="6804"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317"/>
              <w:rPr>
                <w:lang w:val="en-GB"/>
              </w:rPr>
            </w:pPr>
            <w:r w:rsidRPr="00A63491">
              <w:rPr>
                <w:lang w:val="en-GB"/>
              </w:rPr>
              <w:t>In-Plane Switching</w:t>
            </w:r>
          </w:p>
        </w:tc>
      </w:tr>
      <w:tr w:rsidR="0073656D" w:rsidRPr="00765AA8" w:rsidTr="00487E29">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176"/>
              <w:rPr>
                <w:lang w:val="en-GB"/>
              </w:rPr>
            </w:pPr>
            <w:r w:rsidRPr="00A63491">
              <w:rPr>
                <w:lang w:val="en-GB"/>
              </w:rPr>
              <w:lastRenderedPageBreak/>
              <w:t>IR</w:t>
            </w:r>
          </w:p>
        </w:tc>
        <w:tc>
          <w:tcPr>
            <w:tcW w:w="6804"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317"/>
              <w:rPr>
                <w:lang w:val="en-GB"/>
              </w:rPr>
            </w:pPr>
            <w:r w:rsidRPr="0073656D">
              <w:rPr>
                <w:lang w:val="en-GB"/>
              </w:rPr>
              <w:t>Infrared</w:t>
            </w:r>
          </w:p>
        </w:tc>
      </w:tr>
      <w:tr w:rsidR="0073656D" w:rsidRPr="00765AA8" w:rsidTr="00487E29">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176"/>
              <w:rPr>
                <w:lang w:val="en-GB"/>
              </w:rPr>
            </w:pPr>
            <w:r w:rsidRPr="00A63491">
              <w:rPr>
                <w:lang w:val="en-GB"/>
              </w:rPr>
              <w:t>LED</w:t>
            </w:r>
          </w:p>
        </w:tc>
        <w:tc>
          <w:tcPr>
            <w:tcW w:w="6804"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73656D">
            <w:pPr>
              <w:ind w:left="317"/>
              <w:rPr>
                <w:lang w:val="en-GB"/>
              </w:rPr>
            </w:pPr>
            <w:r>
              <w:rPr>
                <w:lang w:val="en-GB"/>
              </w:rPr>
              <w:t>Light-E</w:t>
            </w:r>
            <w:r w:rsidRPr="0073656D">
              <w:rPr>
                <w:lang w:val="en-GB"/>
              </w:rPr>
              <w:t xml:space="preserve">mitting </w:t>
            </w:r>
            <w:r>
              <w:rPr>
                <w:lang w:val="en-GB"/>
              </w:rPr>
              <w:t>D</w:t>
            </w:r>
            <w:r w:rsidRPr="0073656D">
              <w:rPr>
                <w:lang w:val="en-GB"/>
              </w:rPr>
              <w:t>iode</w:t>
            </w:r>
          </w:p>
        </w:tc>
      </w:tr>
      <w:tr w:rsidR="0073656D" w:rsidRPr="00765AA8" w:rsidTr="00487E29">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73656D" w:rsidRPr="00A63491" w:rsidRDefault="0073656D" w:rsidP="00487E29">
            <w:pPr>
              <w:ind w:left="176"/>
              <w:rPr>
                <w:lang w:val="en-GB"/>
              </w:rPr>
            </w:pPr>
            <w:r w:rsidRPr="00423812">
              <w:rPr>
                <w:lang w:val="cs-CZ"/>
              </w:rPr>
              <w:t>OS</w:t>
            </w:r>
            <w:r>
              <w:rPr>
                <w:lang w:val="cs-CZ"/>
              </w:rPr>
              <w:t>D</w:t>
            </w:r>
          </w:p>
        </w:tc>
        <w:tc>
          <w:tcPr>
            <w:tcW w:w="6804" w:type="dxa"/>
            <w:tcBorders>
              <w:top w:val="single" w:sz="4" w:space="0" w:color="auto"/>
              <w:left w:val="single" w:sz="4" w:space="0" w:color="auto"/>
              <w:bottom w:val="single" w:sz="4" w:space="0" w:color="auto"/>
              <w:right w:val="single" w:sz="4" w:space="0" w:color="auto"/>
            </w:tcBorders>
            <w:vAlign w:val="center"/>
          </w:tcPr>
          <w:p w:rsidR="0073656D" w:rsidRPr="00A63491" w:rsidRDefault="0073656D" w:rsidP="0073656D">
            <w:pPr>
              <w:ind w:left="317"/>
              <w:rPr>
                <w:lang w:val="en-GB"/>
              </w:rPr>
            </w:pPr>
            <w:r>
              <w:rPr>
                <w:lang w:val="en-GB"/>
              </w:rPr>
              <w:t>O</w:t>
            </w:r>
            <w:r w:rsidRPr="0073656D">
              <w:rPr>
                <w:lang w:val="en-GB"/>
              </w:rPr>
              <w:t>n-</w:t>
            </w:r>
            <w:r>
              <w:rPr>
                <w:lang w:val="en-GB"/>
              </w:rPr>
              <w:t>S</w:t>
            </w:r>
            <w:r w:rsidRPr="0073656D">
              <w:rPr>
                <w:lang w:val="en-GB"/>
              </w:rPr>
              <w:t xml:space="preserve">creen </w:t>
            </w:r>
            <w:r>
              <w:rPr>
                <w:lang w:val="en-GB"/>
              </w:rPr>
              <w:t>D</w:t>
            </w:r>
            <w:r w:rsidRPr="0073656D">
              <w:rPr>
                <w:lang w:val="en-GB"/>
              </w:rPr>
              <w:t>isplay</w:t>
            </w:r>
          </w:p>
        </w:tc>
      </w:tr>
      <w:tr w:rsidR="0073656D" w:rsidRPr="00765AA8" w:rsidTr="00487E29">
        <w:trPr>
          <w:trHeight w:val="284"/>
        </w:trPr>
        <w:tc>
          <w:tcPr>
            <w:tcW w:w="1418" w:type="dxa"/>
            <w:tcBorders>
              <w:top w:val="single" w:sz="4" w:space="0" w:color="auto"/>
              <w:left w:val="single" w:sz="4" w:space="0" w:color="auto"/>
              <w:bottom w:val="single" w:sz="4" w:space="0" w:color="auto"/>
              <w:right w:val="single" w:sz="4" w:space="0" w:color="auto"/>
            </w:tcBorders>
            <w:vAlign w:val="center"/>
            <w:hideMark/>
          </w:tcPr>
          <w:p w:rsidR="0073656D" w:rsidRPr="001279A4" w:rsidRDefault="0073656D" w:rsidP="00487E29">
            <w:pPr>
              <w:ind w:left="176"/>
              <w:rPr>
                <w:lang w:val="en-GB"/>
              </w:rPr>
            </w:pPr>
            <w:r w:rsidRPr="001279A4">
              <w:rPr>
                <w:lang w:val="en-GB"/>
              </w:rPr>
              <w:t>RSD</w:t>
            </w:r>
          </w:p>
        </w:tc>
        <w:tc>
          <w:tcPr>
            <w:tcW w:w="6804" w:type="dxa"/>
            <w:tcBorders>
              <w:top w:val="single" w:sz="4" w:space="0" w:color="auto"/>
              <w:left w:val="single" w:sz="4" w:space="0" w:color="auto"/>
              <w:bottom w:val="single" w:sz="4" w:space="0" w:color="auto"/>
              <w:right w:val="single" w:sz="4" w:space="0" w:color="auto"/>
            </w:tcBorders>
            <w:vAlign w:val="center"/>
            <w:hideMark/>
          </w:tcPr>
          <w:p w:rsidR="0073656D" w:rsidRPr="001279A4" w:rsidRDefault="0073656D" w:rsidP="00487E29">
            <w:pPr>
              <w:ind w:left="317"/>
              <w:rPr>
                <w:lang w:val="en-GB"/>
              </w:rPr>
            </w:pPr>
            <w:r w:rsidRPr="001279A4">
              <w:rPr>
                <w:lang w:val="en-GB"/>
              </w:rPr>
              <w:t>Requirement Specification Document (technická specifikace)</w:t>
            </w:r>
          </w:p>
        </w:tc>
      </w:tr>
      <w:tr w:rsidR="0073656D" w:rsidRPr="00765AA8" w:rsidTr="00A63491">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176"/>
              <w:rPr>
                <w:lang w:val="en-GB"/>
              </w:rPr>
            </w:pPr>
            <w:r w:rsidRPr="00A63491">
              <w:rPr>
                <w:lang w:val="en-GB"/>
              </w:rPr>
              <w:t>TCP/IP</w:t>
            </w:r>
          </w:p>
        </w:tc>
        <w:tc>
          <w:tcPr>
            <w:tcW w:w="6804"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317"/>
              <w:rPr>
                <w:lang w:val="en-GB"/>
              </w:rPr>
            </w:pPr>
            <w:r w:rsidRPr="0073656D">
              <w:rPr>
                <w:lang w:val="en-GB"/>
              </w:rPr>
              <w:t>Transmission Control Protocol</w:t>
            </w:r>
            <w:r>
              <w:rPr>
                <w:lang w:val="en-GB"/>
              </w:rPr>
              <w:t>/</w:t>
            </w:r>
            <w:r w:rsidRPr="0073656D">
              <w:rPr>
                <w:lang w:val="en-GB"/>
              </w:rPr>
              <w:t>Internet Protocol</w:t>
            </w:r>
          </w:p>
        </w:tc>
      </w:tr>
      <w:tr w:rsidR="0073656D" w:rsidRPr="00765AA8" w:rsidTr="00487E29">
        <w:trPr>
          <w:trHeight w:val="284"/>
        </w:trPr>
        <w:tc>
          <w:tcPr>
            <w:tcW w:w="1418"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176"/>
              <w:rPr>
                <w:lang w:val="en-GB"/>
              </w:rPr>
            </w:pPr>
            <w:r w:rsidRPr="00A63491">
              <w:rPr>
                <w:lang w:val="en-GB"/>
              </w:rPr>
              <w:t>VGA</w:t>
            </w:r>
          </w:p>
        </w:tc>
        <w:tc>
          <w:tcPr>
            <w:tcW w:w="6804" w:type="dxa"/>
            <w:tcBorders>
              <w:top w:val="single" w:sz="4" w:space="0" w:color="auto"/>
              <w:left w:val="single" w:sz="4" w:space="0" w:color="auto"/>
              <w:bottom w:val="single" w:sz="4" w:space="0" w:color="auto"/>
              <w:right w:val="single" w:sz="4" w:space="0" w:color="auto"/>
            </w:tcBorders>
            <w:vAlign w:val="center"/>
          </w:tcPr>
          <w:p w:rsidR="0073656D" w:rsidRPr="001279A4" w:rsidRDefault="0073656D" w:rsidP="00487E29">
            <w:pPr>
              <w:ind w:left="317"/>
              <w:rPr>
                <w:lang w:val="en-GB"/>
              </w:rPr>
            </w:pPr>
            <w:r w:rsidRPr="0073656D">
              <w:rPr>
                <w:lang w:val="en-GB"/>
              </w:rPr>
              <w:t>Video Graphics Array</w:t>
            </w:r>
          </w:p>
        </w:tc>
      </w:tr>
    </w:tbl>
    <w:p w:rsidR="00514472" w:rsidRPr="001279A4" w:rsidRDefault="00514472" w:rsidP="00514472">
      <w:pPr>
        <w:rPr>
          <w:sz w:val="10"/>
          <w:szCs w:val="10"/>
          <w:lang w:val="cs-CZ"/>
        </w:rPr>
      </w:pPr>
    </w:p>
    <w:p w:rsidR="00423812" w:rsidRDefault="00423812" w:rsidP="00423812">
      <w:pPr>
        <w:rPr>
          <w:i/>
          <w:color w:val="9A9C9F" w:themeColor="accent6"/>
          <w:lang w:val="cs-CZ"/>
        </w:rPr>
      </w:pPr>
    </w:p>
    <w:p w:rsidR="00BC401A" w:rsidRDefault="00BC401A" w:rsidP="00423812">
      <w:pPr>
        <w:rPr>
          <w:i/>
          <w:color w:val="9A9C9F" w:themeColor="accent6"/>
          <w:lang w:val="cs-CZ"/>
        </w:rPr>
      </w:pPr>
    </w:p>
    <w:p w:rsidR="00600DEB" w:rsidRPr="00600DEB" w:rsidRDefault="00600DEB" w:rsidP="00600DEB">
      <w:pPr>
        <w:pStyle w:val="Nadpis1"/>
        <w:rPr>
          <w:lang w:val="cs-CZ"/>
        </w:rPr>
      </w:pPr>
      <w:bookmarkStart w:id="8" w:name="_Toc472679222"/>
      <w:r w:rsidRPr="00423812">
        <w:rPr>
          <w:lang w:val="cs-CZ"/>
        </w:rPr>
        <w:t>Obecné požadavky</w:t>
      </w:r>
      <w:r>
        <w:rPr>
          <w:lang w:val="cs-CZ"/>
        </w:rPr>
        <w:t xml:space="preserve"> na b</w:t>
      </w:r>
      <w:r w:rsidRPr="00600DEB">
        <w:rPr>
          <w:lang w:val="cs-CZ"/>
        </w:rPr>
        <w:t>ezrámečkové zobrazovací panely do videostěny</w:t>
      </w:r>
      <w:bookmarkEnd w:id="8"/>
    </w:p>
    <w:p w:rsidR="00600DEB" w:rsidRPr="00423812" w:rsidRDefault="00600DEB" w:rsidP="00600DEB">
      <w:pPr>
        <w:rPr>
          <w:i/>
          <w:color w:val="9A9C9F" w:themeColor="accent6"/>
          <w:sz w:val="10"/>
          <w:szCs w:val="10"/>
          <w:lang w:val="cs-CZ"/>
        </w:rPr>
      </w:pPr>
    </w:p>
    <w:p w:rsidR="00600DEB" w:rsidRPr="00423812" w:rsidRDefault="00600DEB" w:rsidP="00600DEB">
      <w:pPr>
        <w:rPr>
          <w:lang w:val="cs-CZ"/>
        </w:rPr>
      </w:pPr>
      <w:r w:rsidRPr="00423812">
        <w:rPr>
          <w:lang w:val="cs-CZ"/>
        </w:rPr>
        <w:t>REQ-019560/A</w:t>
      </w:r>
      <w:r w:rsidRPr="00423812">
        <w:rPr>
          <w:lang w:val="cs-CZ"/>
        </w:rPr>
        <w:tab/>
      </w:r>
    </w:p>
    <w:p w:rsidR="00600DEB" w:rsidRDefault="00600DEB" w:rsidP="00600DEB">
      <w:pPr>
        <w:ind w:left="1701"/>
        <w:rPr>
          <w:lang w:val="cs-CZ"/>
        </w:rPr>
      </w:pPr>
      <w:r w:rsidRPr="00423812">
        <w:rPr>
          <w:lang w:val="cs-CZ"/>
        </w:rPr>
        <w:t>Zobrazovací panely musí být dodány v</w:t>
      </w:r>
      <w:r>
        <w:rPr>
          <w:lang w:val="cs-CZ"/>
        </w:rPr>
        <w:t xml:space="preserve"> </w:t>
      </w:r>
      <w:r w:rsidRPr="00600DEB">
        <w:rPr>
          <w:lang w:val="cs-CZ"/>
        </w:rPr>
        <w:t>následujícím</w:t>
      </w:r>
      <w:r w:rsidRPr="00423812">
        <w:rPr>
          <w:lang w:val="cs-CZ"/>
        </w:rPr>
        <w:t> počtu</w:t>
      </w:r>
      <w:r>
        <w:rPr>
          <w:lang w:val="cs-CZ"/>
        </w:rPr>
        <w:t>:</w:t>
      </w:r>
      <w:r w:rsidRPr="00423812">
        <w:rPr>
          <w:lang w:val="cs-CZ"/>
        </w:rPr>
        <w:t xml:space="preserve"> </w:t>
      </w:r>
      <w:r w:rsidR="00444440">
        <w:rPr>
          <w:lang w:val="cs-CZ"/>
        </w:rPr>
        <w:t>12</w:t>
      </w:r>
      <w:r w:rsidRPr="00423812">
        <w:rPr>
          <w:lang w:val="cs-CZ"/>
        </w:rPr>
        <w:t xml:space="preserve"> kusů.</w:t>
      </w:r>
    </w:p>
    <w:p w:rsidR="00BC401A" w:rsidRDefault="00BC401A" w:rsidP="00BC401A">
      <w:pPr>
        <w:rPr>
          <w:lang w:val="cs-CZ"/>
        </w:rPr>
      </w:pPr>
    </w:p>
    <w:p w:rsidR="00600DEB" w:rsidRPr="00600DEB" w:rsidRDefault="00600DEB" w:rsidP="00600DEB">
      <w:pPr>
        <w:pStyle w:val="Nadpis1"/>
        <w:rPr>
          <w:lang w:val="cs-CZ"/>
        </w:rPr>
      </w:pPr>
      <w:bookmarkStart w:id="9" w:name="_Toc472679223"/>
      <w:r w:rsidRPr="00600DEB">
        <w:rPr>
          <w:lang w:val="cs-CZ"/>
        </w:rPr>
        <w:t>Funkční a Výkonové požadavky a požadavky limitující Konstrukční návrh</w:t>
      </w:r>
      <w:bookmarkEnd w:id="9"/>
    </w:p>
    <w:p w:rsidR="00600DEB" w:rsidRPr="00423812" w:rsidRDefault="00600DEB" w:rsidP="00600DEB">
      <w:pPr>
        <w:rPr>
          <w:i/>
          <w:color w:val="9A9C9F" w:themeColor="accent6"/>
          <w:sz w:val="10"/>
          <w:szCs w:val="10"/>
          <w:lang w:val="cs-CZ"/>
        </w:rPr>
      </w:pPr>
    </w:p>
    <w:p w:rsidR="00600DEB" w:rsidRPr="00423812" w:rsidRDefault="00600DEB" w:rsidP="00600DEB">
      <w:pPr>
        <w:rPr>
          <w:lang w:val="cs-CZ"/>
        </w:rPr>
      </w:pPr>
      <w:r w:rsidRPr="00423812">
        <w:rPr>
          <w:lang w:val="cs-CZ"/>
        </w:rPr>
        <w:t>REQ-019561/A</w:t>
      </w:r>
      <w:r w:rsidRPr="00423812">
        <w:rPr>
          <w:lang w:val="cs-CZ"/>
        </w:rPr>
        <w:tab/>
      </w:r>
    </w:p>
    <w:p w:rsidR="00600DEB" w:rsidRPr="00423812" w:rsidRDefault="00600DEB" w:rsidP="00600DEB">
      <w:pPr>
        <w:ind w:left="1701"/>
        <w:rPr>
          <w:lang w:val="cs-CZ"/>
        </w:rPr>
      </w:pPr>
      <w:r w:rsidRPr="00423812">
        <w:rPr>
          <w:lang w:val="cs-CZ"/>
        </w:rPr>
        <w:t>Požadovaným zařízením je nástěnný bezrámečkový zobrazovací panel s nativní podporou začlenění do videostěny.</w:t>
      </w:r>
    </w:p>
    <w:p w:rsidR="00600DEB" w:rsidRPr="00423812" w:rsidRDefault="00600DEB" w:rsidP="00600DEB">
      <w:pPr>
        <w:rPr>
          <w:lang w:val="cs-CZ"/>
        </w:rPr>
      </w:pPr>
      <w:r w:rsidRPr="00423812">
        <w:rPr>
          <w:lang w:val="cs-CZ"/>
        </w:rPr>
        <w:t>REQ-019562/A</w:t>
      </w:r>
      <w:r w:rsidRPr="00423812">
        <w:rPr>
          <w:lang w:val="cs-CZ"/>
        </w:rPr>
        <w:tab/>
      </w:r>
    </w:p>
    <w:p w:rsidR="00600DEB" w:rsidRPr="00423812" w:rsidRDefault="00600DEB" w:rsidP="00600DEB">
      <w:pPr>
        <w:ind w:left="1701"/>
        <w:rPr>
          <w:lang w:val="cs-CZ"/>
        </w:rPr>
      </w:pPr>
      <w:r w:rsidRPr="00423812">
        <w:rPr>
          <w:lang w:val="cs-CZ"/>
        </w:rPr>
        <w:t>Velikost aktivní zobrazovací plochy panelu musí být</w:t>
      </w:r>
      <w:r w:rsidR="006D6943">
        <w:rPr>
          <w:lang w:val="cs-CZ"/>
        </w:rPr>
        <w:t xml:space="preserve"> min.</w:t>
      </w:r>
      <w:r w:rsidRPr="00423812">
        <w:rPr>
          <w:lang w:val="cs-CZ"/>
        </w:rPr>
        <w:t xml:space="preserve"> 4</w:t>
      </w:r>
      <w:r w:rsidR="006D6943">
        <w:rPr>
          <w:lang w:val="cs-CZ"/>
        </w:rPr>
        <w:t>8</w:t>
      </w:r>
      <w:r w:rsidRPr="00423812">
        <w:rPr>
          <w:lang w:val="cs-CZ"/>
        </w:rPr>
        <w:t>”</w:t>
      </w:r>
      <w:r w:rsidR="006D6943">
        <w:rPr>
          <w:lang w:val="cs-CZ"/>
        </w:rPr>
        <w:t xml:space="preserve"> a max. 52</w:t>
      </w:r>
      <w:r w:rsidR="006D6943" w:rsidRPr="00423812">
        <w:rPr>
          <w:lang w:val="cs-CZ"/>
        </w:rPr>
        <w:t>”</w:t>
      </w:r>
      <w:r w:rsidRPr="00423812">
        <w:rPr>
          <w:lang w:val="cs-CZ"/>
        </w:rPr>
        <w:t>.</w:t>
      </w:r>
    </w:p>
    <w:p w:rsidR="00600DEB" w:rsidRPr="00423812" w:rsidRDefault="00600DEB" w:rsidP="00600DEB">
      <w:pPr>
        <w:rPr>
          <w:lang w:val="cs-CZ"/>
        </w:rPr>
      </w:pPr>
      <w:r w:rsidRPr="00423812">
        <w:rPr>
          <w:lang w:val="cs-CZ"/>
        </w:rPr>
        <w:t>REQ-019563/A</w:t>
      </w:r>
      <w:r w:rsidRPr="00423812">
        <w:rPr>
          <w:lang w:val="cs-CZ"/>
        </w:rPr>
        <w:tab/>
      </w:r>
    </w:p>
    <w:p w:rsidR="00600DEB" w:rsidRPr="00423812" w:rsidRDefault="00600DEB" w:rsidP="00600DEB">
      <w:pPr>
        <w:ind w:left="1701"/>
        <w:rPr>
          <w:lang w:val="cs-CZ"/>
        </w:rPr>
      </w:pPr>
      <w:r w:rsidRPr="00423812">
        <w:rPr>
          <w:lang w:val="cs-CZ"/>
        </w:rPr>
        <w:t>Zobrazovací technologie panelu</w:t>
      </w:r>
      <w:r w:rsidR="00B43D93">
        <w:rPr>
          <w:lang w:val="cs-CZ"/>
        </w:rPr>
        <w:t xml:space="preserve"> </w:t>
      </w:r>
      <w:r w:rsidRPr="00423812">
        <w:rPr>
          <w:lang w:val="cs-CZ"/>
        </w:rPr>
        <w:t>musí</w:t>
      </w:r>
      <w:r w:rsidR="00B43D93">
        <w:rPr>
          <w:lang w:val="cs-CZ"/>
        </w:rPr>
        <w:t xml:space="preserve"> </w:t>
      </w:r>
      <w:r w:rsidRPr="00423812">
        <w:rPr>
          <w:lang w:val="cs-CZ"/>
        </w:rPr>
        <w:t>být In-Plane Switching (IPS) nebo kvalitativně ekvivalentní či lepší.</w:t>
      </w:r>
    </w:p>
    <w:p w:rsidR="00600DEB" w:rsidRPr="00423812" w:rsidRDefault="00600DEB" w:rsidP="00600DEB">
      <w:pPr>
        <w:rPr>
          <w:lang w:val="cs-CZ"/>
        </w:rPr>
      </w:pPr>
      <w:r w:rsidRPr="00423812">
        <w:rPr>
          <w:lang w:val="cs-CZ"/>
        </w:rPr>
        <w:t>REQ-019564/A</w:t>
      </w:r>
      <w:r w:rsidRPr="00423812">
        <w:rPr>
          <w:lang w:val="cs-CZ"/>
        </w:rPr>
        <w:tab/>
      </w:r>
    </w:p>
    <w:p w:rsidR="00600DEB" w:rsidRPr="00423812" w:rsidRDefault="00600DEB" w:rsidP="00600DEB">
      <w:pPr>
        <w:ind w:left="1701"/>
        <w:rPr>
          <w:lang w:val="cs-CZ"/>
        </w:rPr>
      </w:pPr>
      <w:r w:rsidRPr="00423812">
        <w:rPr>
          <w:lang w:val="cs-CZ"/>
        </w:rPr>
        <w:t>Podsvětlení panelu musí být řešeno přímým LED podsvětlením (Direct LED).</w:t>
      </w:r>
    </w:p>
    <w:p w:rsidR="00600DEB" w:rsidRPr="00423812" w:rsidRDefault="00600DEB" w:rsidP="00600DEB">
      <w:pPr>
        <w:rPr>
          <w:lang w:val="cs-CZ"/>
        </w:rPr>
      </w:pPr>
      <w:r w:rsidRPr="00423812">
        <w:rPr>
          <w:lang w:val="cs-CZ"/>
        </w:rPr>
        <w:t>REQ-019565/A</w:t>
      </w:r>
      <w:r w:rsidRPr="00423812">
        <w:rPr>
          <w:lang w:val="cs-CZ"/>
        </w:rPr>
        <w:tab/>
      </w:r>
    </w:p>
    <w:p w:rsidR="00CA06A6" w:rsidRDefault="00600DEB" w:rsidP="00600DEB">
      <w:pPr>
        <w:ind w:left="1701"/>
        <w:rPr>
          <w:lang w:val="cs-CZ"/>
        </w:rPr>
      </w:pPr>
      <w:r w:rsidRPr="00423812">
        <w:rPr>
          <w:lang w:val="cs-CZ"/>
        </w:rPr>
        <w:t xml:space="preserve">Horizontální aktivní plocha obrazovky musí být v rozmezí 1072 mm až 1075 mm a vertikální aktivní plocha obrazovky musí </w:t>
      </w:r>
      <w:r w:rsidR="00CA06A6">
        <w:rPr>
          <w:lang w:val="cs-CZ"/>
        </w:rPr>
        <w:t xml:space="preserve">být v rozmezí 602 mm až 605 mm. </w:t>
      </w:r>
    </w:p>
    <w:p w:rsidR="00600DEB" w:rsidRDefault="00CA06A6" w:rsidP="00600DEB">
      <w:pPr>
        <w:ind w:left="1701"/>
        <w:rPr>
          <w:i/>
          <w:lang w:val="cs-CZ"/>
        </w:rPr>
      </w:pPr>
      <w:bookmarkStart w:id="10" w:name="OLE_LINK6"/>
      <w:r w:rsidRPr="00CA06A6">
        <w:rPr>
          <w:i/>
          <w:lang w:val="cs-CZ"/>
        </w:rPr>
        <w:t xml:space="preserve">POZNÁMKA: </w:t>
      </w:r>
      <w:bookmarkEnd w:id="10"/>
      <w:r w:rsidR="00600DEB" w:rsidRPr="00CA06A6">
        <w:rPr>
          <w:i/>
          <w:lang w:val="cs-CZ"/>
        </w:rPr>
        <w:t>Rozměry zvolené z výše uvedeného rozmezí jsou pak pevně dané pro všechny dodávané panely.</w:t>
      </w:r>
    </w:p>
    <w:p w:rsidR="00BC401A" w:rsidRPr="00423812" w:rsidRDefault="00BC401A" w:rsidP="00BC401A">
      <w:pPr>
        <w:rPr>
          <w:lang w:val="cs-CZ"/>
        </w:rPr>
      </w:pPr>
      <w:r w:rsidRPr="00423812">
        <w:rPr>
          <w:lang w:val="cs-CZ"/>
        </w:rPr>
        <w:t>REQ-01956</w:t>
      </w:r>
      <w:r>
        <w:rPr>
          <w:lang w:val="cs-CZ"/>
        </w:rPr>
        <w:t>6</w:t>
      </w:r>
      <w:r w:rsidRPr="00423812">
        <w:rPr>
          <w:lang w:val="cs-CZ"/>
        </w:rPr>
        <w:t>/A</w:t>
      </w:r>
      <w:r w:rsidRPr="00423812">
        <w:rPr>
          <w:lang w:val="cs-CZ"/>
        </w:rPr>
        <w:tab/>
      </w:r>
    </w:p>
    <w:p w:rsidR="00BC401A" w:rsidRPr="00423812" w:rsidRDefault="00BC401A" w:rsidP="00BC401A">
      <w:pPr>
        <w:ind w:left="1701"/>
        <w:rPr>
          <w:lang w:val="cs-CZ"/>
        </w:rPr>
      </w:pPr>
      <w:r w:rsidRPr="00423812">
        <w:rPr>
          <w:lang w:val="cs-CZ"/>
        </w:rPr>
        <w:t>Panel musí splňovat následující parametry</w:t>
      </w:r>
      <w:r>
        <w:rPr>
          <w:lang w:val="cs-CZ"/>
        </w:rPr>
        <w:t>:</w:t>
      </w:r>
    </w:p>
    <w:p w:rsidR="00BC401A" w:rsidRPr="00423812" w:rsidRDefault="00BC401A" w:rsidP="00BC401A">
      <w:pPr>
        <w:pStyle w:val="Odstavecseseznamem"/>
        <w:numPr>
          <w:ilvl w:val="0"/>
          <w:numId w:val="25"/>
        </w:numPr>
        <w:spacing w:after="80"/>
        <w:jc w:val="left"/>
        <w:rPr>
          <w:lang w:val="cs-CZ"/>
        </w:rPr>
      </w:pPr>
      <w:r w:rsidRPr="00423812">
        <w:rPr>
          <w:lang w:val="cs-CZ"/>
        </w:rPr>
        <w:t>Obrazová frekvence: 60 Hz při nativním rozlišení;</w:t>
      </w:r>
    </w:p>
    <w:p w:rsidR="00BC401A" w:rsidRDefault="00BC401A" w:rsidP="00BC401A">
      <w:pPr>
        <w:pStyle w:val="Odstavecseseznamem"/>
        <w:numPr>
          <w:ilvl w:val="0"/>
          <w:numId w:val="25"/>
        </w:numPr>
        <w:spacing w:after="80"/>
        <w:jc w:val="left"/>
        <w:rPr>
          <w:lang w:val="cs-CZ"/>
        </w:rPr>
      </w:pPr>
      <w:r w:rsidRPr="00423812">
        <w:rPr>
          <w:lang w:val="cs-CZ"/>
        </w:rPr>
        <w:t>Verze rozh</w:t>
      </w:r>
      <w:r>
        <w:rPr>
          <w:lang w:val="cs-CZ"/>
        </w:rPr>
        <w:t>raní Display Port: alespoň 1.1a.</w:t>
      </w:r>
    </w:p>
    <w:p w:rsidR="00600DEB" w:rsidRPr="00423812" w:rsidRDefault="00600DEB" w:rsidP="00600DEB">
      <w:pPr>
        <w:rPr>
          <w:lang w:val="cs-CZ"/>
        </w:rPr>
      </w:pPr>
      <w:r w:rsidRPr="00423812">
        <w:rPr>
          <w:lang w:val="cs-CZ"/>
        </w:rPr>
        <w:lastRenderedPageBreak/>
        <w:t>REQ-01956</w:t>
      </w:r>
      <w:r w:rsidR="00BC401A">
        <w:rPr>
          <w:lang w:val="cs-CZ"/>
        </w:rPr>
        <w:t>7</w:t>
      </w:r>
      <w:r w:rsidRPr="00423812">
        <w:rPr>
          <w:lang w:val="cs-CZ"/>
        </w:rPr>
        <w:t>/A</w:t>
      </w:r>
      <w:r w:rsidRPr="00423812">
        <w:rPr>
          <w:lang w:val="cs-CZ"/>
        </w:rPr>
        <w:tab/>
      </w:r>
    </w:p>
    <w:p w:rsidR="00600DEB" w:rsidRPr="00423812" w:rsidRDefault="00600DEB" w:rsidP="00600DEB">
      <w:pPr>
        <w:ind w:left="1701"/>
        <w:rPr>
          <w:lang w:val="cs-CZ"/>
        </w:rPr>
      </w:pPr>
      <w:r w:rsidRPr="00423812">
        <w:rPr>
          <w:lang w:val="cs-CZ"/>
        </w:rPr>
        <w:t>Obrazovka panelu musí splňovat následující parametry:</w:t>
      </w:r>
    </w:p>
    <w:p w:rsidR="00600DEB" w:rsidRPr="00B43D93" w:rsidRDefault="00600DEB" w:rsidP="00B43D93">
      <w:pPr>
        <w:pStyle w:val="Odstavecseseznamem"/>
        <w:numPr>
          <w:ilvl w:val="0"/>
          <w:numId w:val="24"/>
        </w:numPr>
        <w:jc w:val="left"/>
        <w:rPr>
          <w:lang w:val="cs-CZ"/>
        </w:rPr>
      </w:pPr>
      <w:r w:rsidRPr="00B43D93">
        <w:rPr>
          <w:lang w:val="cs-CZ"/>
        </w:rPr>
        <w:t>Nativní rozlišení: FHD (1920 × 1080 obrazových bodů);</w:t>
      </w:r>
    </w:p>
    <w:p w:rsidR="00600DEB" w:rsidRPr="00423812" w:rsidRDefault="00600DEB" w:rsidP="00600DEB">
      <w:pPr>
        <w:pStyle w:val="Odstavecseseznamem"/>
        <w:numPr>
          <w:ilvl w:val="0"/>
          <w:numId w:val="24"/>
        </w:numPr>
        <w:spacing w:after="80"/>
        <w:jc w:val="left"/>
        <w:rPr>
          <w:lang w:val="cs-CZ"/>
        </w:rPr>
      </w:pPr>
      <w:r w:rsidRPr="00423812">
        <w:rPr>
          <w:lang w:val="cs-CZ"/>
        </w:rPr>
        <w:t>Barevná hloubka:</w:t>
      </w:r>
      <w:r w:rsidRPr="00423812">
        <w:rPr>
          <w:lang w:val="cs-CZ"/>
        </w:rPr>
        <w:tab/>
        <w:t>10 bitů na barvu obrazového bodu;</w:t>
      </w:r>
    </w:p>
    <w:p w:rsidR="00600DEB" w:rsidRPr="00423812" w:rsidRDefault="00600DEB" w:rsidP="00600DEB">
      <w:pPr>
        <w:pStyle w:val="Odstavecseseznamem"/>
        <w:numPr>
          <w:ilvl w:val="0"/>
          <w:numId w:val="24"/>
        </w:numPr>
        <w:spacing w:after="80"/>
        <w:jc w:val="left"/>
        <w:rPr>
          <w:lang w:val="cs-CZ"/>
        </w:rPr>
      </w:pPr>
      <w:r w:rsidRPr="00423812">
        <w:rPr>
          <w:lang w:val="cs-CZ"/>
        </w:rPr>
        <w:t>Poměr stran obrazové plochy: 16:9;</w:t>
      </w:r>
    </w:p>
    <w:p w:rsidR="00600DEB" w:rsidRPr="00423812" w:rsidRDefault="00600DEB" w:rsidP="00600DEB">
      <w:pPr>
        <w:pStyle w:val="Odstavecseseznamem"/>
        <w:numPr>
          <w:ilvl w:val="0"/>
          <w:numId w:val="24"/>
        </w:numPr>
        <w:spacing w:after="80"/>
        <w:jc w:val="left"/>
        <w:rPr>
          <w:lang w:val="cs-CZ"/>
        </w:rPr>
      </w:pPr>
      <w:r w:rsidRPr="00423812">
        <w:rPr>
          <w:lang w:val="cs-CZ"/>
        </w:rPr>
        <w:t>Poměr stran obrazového bodu: 1:1;</w:t>
      </w:r>
    </w:p>
    <w:p w:rsidR="00600DEB" w:rsidRPr="00423812" w:rsidRDefault="00600DEB" w:rsidP="00600DEB">
      <w:pPr>
        <w:pStyle w:val="Odstavecseseznamem"/>
        <w:numPr>
          <w:ilvl w:val="0"/>
          <w:numId w:val="24"/>
        </w:numPr>
        <w:spacing w:after="80"/>
        <w:jc w:val="left"/>
        <w:rPr>
          <w:lang w:val="cs-CZ"/>
        </w:rPr>
      </w:pPr>
      <w:r w:rsidRPr="00423812">
        <w:rPr>
          <w:lang w:val="cs-CZ"/>
        </w:rPr>
        <w:t xml:space="preserve">Maximální jas: </w:t>
      </w:r>
      <w:r w:rsidRPr="00423812">
        <w:rPr>
          <w:rFonts w:ascii="Cambria Math" w:hAnsi="Cambria Math" w:cs="Cambria Math"/>
          <w:lang w:val="cs-CZ"/>
        </w:rPr>
        <w:t>≧</w:t>
      </w:r>
      <w:r w:rsidRPr="00423812">
        <w:rPr>
          <w:lang w:val="cs-CZ"/>
        </w:rPr>
        <w:t xml:space="preserve"> 420 nitů;</w:t>
      </w:r>
    </w:p>
    <w:p w:rsidR="00600DEB" w:rsidRPr="00423812" w:rsidRDefault="00600DEB" w:rsidP="00600DEB">
      <w:pPr>
        <w:pStyle w:val="Odstavecseseznamem"/>
        <w:numPr>
          <w:ilvl w:val="0"/>
          <w:numId w:val="24"/>
        </w:numPr>
        <w:spacing w:after="80"/>
        <w:jc w:val="left"/>
        <w:rPr>
          <w:color w:val="auto"/>
          <w:lang w:val="cs-CZ"/>
        </w:rPr>
      </w:pPr>
      <w:r w:rsidRPr="00423812">
        <w:rPr>
          <w:color w:val="auto"/>
          <w:lang w:val="cs-CZ"/>
        </w:rPr>
        <w:t xml:space="preserve">Maximální kontrastní poměr: </w:t>
      </w:r>
      <w:r w:rsidRPr="00423812">
        <w:rPr>
          <w:rFonts w:ascii="Cambria Math" w:hAnsi="Cambria Math" w:cs="Cambria Math"/>
          <w:color w:val="auto"/>
          <w:lang w:val="cs-CZ"/>
        </w:rPr>
        <w:t>≧</w:t>
      </w:r>
      <w:r w:rsidRPr="00423812">
        <w:rPr>
          <w:color w:val="auto"/>
          <w:lang w:val="cs-CZ"/>
        </w:rPr>
        <w:t xml:space="preserve"> 1000:1;</w:t>
      </w:r>
    </w:p>
    <w:p w:rsidR="00600DEB" w:rsidRPr="00423812" w:rsidRDefault="00600DEB" w:rsidP="00600DEB">
      <w:pPr>
        <w:pStyle w:val="Odstavecseseznamem"/>
        <w:numPr>
          <w:ilvl w:val="0"/>
          <w:numId w:val="24"/>
        </w:numPr>
        <w:spacing w:after="80"/>
        <w:jc w:val="left"/>
        <w:rPr>
          <w:color w:val="auto"/>
          <w:lang w:val="cs-CZ"/>
        </w:rPr>
      </w:pPr>
      <w:r w:rsidRPr="00423812">
        <w:rPr>
          <w:color w:val="auto"/>
          <w:lang w:val="cs-CZ"/>
        </w:rPr>
        <w:t xml:space="preserve">Maximální dynamický kontrastní poměr: </w:t>
      </w:r>
      <w:r w:rsidRPr="00423812">
        <w:rPr>
          <w:rFonts w:ascii="Cambria Math" w:hAnsi="Cambria Math" w:cs="Cambria Math"/>
          <w:color w:val="auto"/>
          <w:lang w:val="cs-CZ"/>
        </w:rPr>
        <w:t>≧</w:t>
      </w:r>
      <w:r w:rsidRPr="00423812">
        <w:rPr>
          <w:color w:val="auto"/>
          <w:lang w:val="cs-CZ"/>
        </w:rPr>
        <w:t xml:space="preserve"> 500 000:1;</w:t>
      </w:r>
    </w:p>
    <w:p w:rsidR="00600DEB" w:rsidRPr="00423812" w:rsidRDefault="00600DEB" w:rsidP="00600DEB">
      <w:pPr>
        <w:pStyle w:val="Odstavecseseznamem"/>
        <w:numPr>
          <w:ilvl w:val="0"/>
          <w:numId w:val="24"/>
        </w:numPr>
        <w:spacing w:after="80"/>
        <w:jc w:val="left"/>
        <w:rPr>
          <w:lang w:val="cs-CZ"/>
        </w:rPr>
      </w:pPr>
      <w:r w:rsidRPr="00423812">
        <w:rPr>
          <w:lang w:val="cs-CZ"/>
        </w:rPr>
        <w:t xml:space="preserve">Pozorovací úhly (vertikální a horizontální): </w:t>
      </w:r>
      <w:r w:rsidRPr="00423812">
        <w:rPr>
          <w:rFonts w:ascii="Cambria Math" w:hAnsi="Cambria Math" w:cs="Cambria Math"/>
          <w:lang w:val="cs-CZ"/>
        </w:rPr>
        <w:t>≧</w:t>
      </w:r>
      <w:r w:rsidRPr="00423812">
        <w:rPr>
          <w:lang w:val="cs-CZ"/>
        </w:rPr>
        <w:t xml:space="preserve"> 178°;</w:t>
      </w:r>
    </w:p>
    <w:p w:rsidR="00600DEB" w:rsidRPr="00423812" w:rsidRDefault="00600DEB" w:rsidP="00600DEB">
      <w:pPr>
        <w:pStyle w:val="Odstavecseseznamem"/>
        <w:numPr>
          <w:ilvl w:val="0"/>
          <w:numId w:val="24"/>
        </w:numPr>
        <w:spacing w:after="80"/>
        <w:jc w:val="left"/>
        <w:rPr>
          <w:lang w:val="cs-CZ"/>
        </w:rPr>
      </w:pPr>
      <w:r w:rsidRPr="00423812">
        <w:rPr>
          <w:lang w:val="cs-CZ"/>
        </w:rPr>
        <w:t xml:space="preserve">Odezva obrazu (šedá-šedá): </w:t>
      </w:r>
      <w:r w:rsidRPr="00423812">
        <w:rPr>
          <w:rFonts w:ascii="Cambria Math" w:hAnsi="Cambria Math" w:cs="Cambria Math"/>
          <w:lang w:val="cs-CZ"/>
        </w:rPr>
        <w:t>≦</w:t>
      </w:r>
      <w:r w:rsidR="00B43D93">
        <w:rPr>
          <w:lang w:val="cs-CZ"/>
        </w:rPr>
        <w:t xml:space="preserve"> 9 ms.</w:t>
      </w:r>
    </w:p>
    <w:p w:rsidR="00600DEB" w:rsidRPr="00423812" w:rsidRDefault="00600DEB" w:rsidP="00600DEB">
      <w:pPr>
        <w:rPr>
          <w:lang w:val="cs-CZ"/>
        </w:rPr>
      </w:pPr>
      <w:r w:rsidRPr="00423812">
        <w:rPr>
          <w:lang w:val="cs-CZ"/>
        </w:rPr>
        <w:t>REQ-019568/A</w:t>
      </w:r>
      <w:r w:rsidRPr="00423812">
        <w:rPr>
          <w:lang w:val="cs-CZ"/>
        </w:rPr>
        <w:tab/>
      </w:r>
    </w:p>
    <w:p w:rsidR="00600DEB" w:rsidRPr="00423812" w:rsidRDefault="00600DEB" w:rsidP="00600DEB">
      <w:pPr>
        <w:ind w:left="1701"/>
        <w:rPr>
          <w:lang w:val="cs-CZ"/>
        </w:rPr>
      </w:pPr>
      <w:r w:rsidRPr="00423812">
        <w:rPr>
          <w:lang w:val="cs-CZ"/>
        </w:rPr>
        <w:t>Panel musí mít dva interní reproduktory umožňující stereo projekci. Každý reproduktor musí mít výkon alespoň 10 W.</w:t>
      </w:r>
    </w:p>
    <w:p w:rsidR="00600DEB" w:rsidRPr="00423812" w:rsidRDefault="00600DEB" w:rsidP="00600DEB">
      <w:pPr>
        <w:rPr>
          <w:lang w:val="cs-CZ"/>
        </w:rPr>
      </w:pPr>
      <w:r w:rsidRPr="00423812">
        <w:rPr>
          <w:lang w:val="cs-CZ"/>
        </w:rPr>
        <w:t>REQ-019569/A</w:t>
      </w:r>
      <w:r w:rsidRPr="00423812">
        <w:rPr>
          <w:lang w:val="cs-CZ"/>
        </w:rPr>
        <w:tab/>
      </w:r>
    </w:p>
    <w:p w:rsidR="00600DEB" w:rsidRPr="00423812" w:rsidRDefault="00600DEB" w:rsidP="00600DEB">
      <w:pPr>
        <w:ind w:left="1701"/>
        <w:rPr>
          <w:lang w:val="cs-CZ"/>
        </w:rPr>
      </w:pPr>
      <w:r w:rsidRPr="00423812">
        <w:rPr>
          <w:lang w:val="cs-CZ"/>
        </w:rPr>
        <w:t>Panel musí mít následující vstupní rozhraní pro video signál:</w:t>
      </w:r>
    </w:p>
    <w:p w:rsidR="00600DEB" w:rsidRPr="00423812" w:rsidRDefault="00600DEB" w:rsidP="00600DEB">
      <w:pPr>
        <w:pStyle w:val="Odstavecseseznamem"/>
        <w:numPr>
          <w:ilvl w:val="0"/>
          <w:numId w:val="26"/>
        </w:numPr>
        <w:spacing w:after="80"/>
        <w:jc w:val="left"/>
        <w:rPr>
          <w:lang w:val="cs-CZ"/>
        </w:rPr>
      </w:pPr>
      <w:r w:rsidRPr="00423812">
        <w:rPr>
          <w:lang w:val="cs-CZ"/>
        </w:rPr>
        <w:t>1x DP, konektor se zámkem proti nechtěnému vytažení;</w:t>
      </w:r>
    </w:p>
    <w:p w:rsidR="00600DEB" w:rsidRPr="00423812" w:rsidRDefault="00600DEB" w:rsidP="00600DEB">
      <w:pPr>
        <w:pStyle w:val="Odstavecseseznamem"/>
        <w:numPr>
          <w:ilvl w:val="0"/>
          <w:numId w:val="26"/>
        </w:numPr>
        <w:spacing w:after="80"/>
        <w:jc w:val="left"/>
        <w:rPr>
          <w:lang w:val="cs-CZ"/>
        </w:rPr>
      </w:pPr>
      <w:r w:rsidRPr="00423812">
        <w:rPr>
          <w:lang w:val="cs-CZ"/>
        </w:rPr>
        <w:t>1x HDMI;</w:t>
      </w:r>
    </w:p>
    <w:p w:rsidR="00600DEB" w:rsidRPr="00423812" w:rsidRDefault="00600DEB" w:rsidP="00600DEB">
      <w:pPr>
        <w:pStyle w:val="Odstavecseseznamem"/>
        <w:numPr>
          <w:ilvl w:val="0"/>
          <w:numId w:val="26"/>
        </w:numPr>
        <w:spacing w:after="80"/>
        <w:jc w:val="left"/>
        <w:rPr>
          <w:lang w:val="cs-CZ"/>
        </w:rPr>
      </w:pPr>
      <w:r w:rsidRPr="00423812">
        <w:rPr>
          <w:lang w:val="cs-CZ"/>
        </w:rPr>
        <w:t>1x DVI;</w:t>
      </w:r>
    </w:p>
    <w:p w:rsidR="00600DEB" w:rsidRPr="00423812" w:rsidRDefault="00B43D93" w:rsidP="00600DEB">
      <w:pPr>
        <w:pStyle w:val="Odstavecseseznamem"/>
        <w:numPr>
          <w:ilvl w:val="0"/>
          <w:numId w:val="26"/>
        </w:numPr>
        <w:spacing w:after="80"/>
        <w:jc w:val="left"/>
        <w:rPr>
          <w:lang w:val="cs-CZ"/>
        </w:rPr>
      </w:pPr>
      <w:r>
        <w:rPr>
          <w:lang w:val="cs-CZ"/>
        </w:rPr>
        <w:t>1x VGA, konektor DE</w:t>
      </w:r>
      <w:r>
        <w:rPr>
          <w:lang w:val="cs-CZ"/>
        </w:rPr>
        <w:noBreakHyphen/>
        <w:t>15.</w:t>
      </w:r>
    </w:p>
    <w:p w:rsidR="00600DEB" w:rsidRPr="00423812" w:rsidRDefault="00600DEB" w:rsidP="00600DEB">
      <w:pPr>
        <w:rPr>
          <w:lang w:val="cs-CZ"/>
        </w:rPr>
      </w:pPr>
      <w:r w:rsidRPr="00423812">
        <w:rPr>
          <w:lang w:val="cs-CZ"/>
        </w:rPr>
        <w:t>REQ-019570/A</w:t>
      </w:r>
      <w:r w:rsidRPr="00423812">
        <w:rPr>
          <w:lang w:val="cs-CZ"/>
        </w:rPr>
        <w:tab/>
      </w:r>
    </w:p>
    <w:p w:rsidR="00B43D93" w:rsidRDefault="00600DEB" w:rsidP="00B43D93">
      <w:pPr>
        <w:ind w:left="1701"/>
        <w:rPr>
          <w:lang w:val="cs-CZ"/>
        </w:rPr>
      </w:pPr>
      <w:r w:rsidRPr="00423812">
        <w:rPr>
          <w:lang w:val="cs-CZ"/>
        </w:rPr>
        <w:t>Panel musí mít následující výstupní rozhraní pro video signál:</w:t>
      </w:r>
    </w:p>
    <w:p w:rsidR="00B43D93" w:rsidRDefault="00600DEB" w:rsidP="00600DEB">
      <w:pPr>
        <w:pStyle w:val="Odstavecseseznamem"/>
        <w:numPr>
          <w:ilvl w:val="0"/>
          <w:numId w:val="34"/>
        </w:numPr>
        <w:rPr>
          <w:lang w:val="cs-CZ"/>
        </w:rPr>
      </w:pPr>
      <w:r w:rsidRPr="00B43D93">
        <w:rPr>
          <w:lang w:val="cs-CZ"/>
        </w:rPr>
        <w:t>1x DP;</w:t>
      </w:r>
    </w:p>
    <w:p w:rsidR="00600DEB" w:rsidRPr="00B43D93" w:rsidRDefault="00B43D93" w:rsidP="00BC401A">
      <w:pPr>
        <w:pStyle w:val="Odstavecseseznamem"/>
        <w:numPr>
          <w:ilvl w:val="0"/>
          <w:numId w:val="34"/>
        </w:numPr>
        <w:spacing w:after="0"/>
        <w:rPr>
          <w:lang w:val="cs-CZ"/>
        </w:rPr>
      </w:pPr>
      <w:r>
        <w:rPr>
          <w:lang w:val="cs-CZ"/>
        </w:rPr>
        <w:t>1x DVI.</w:t>
      </w:r>
    </w:p>
    <w:p w:rsidR="00600DEB" w:rsidRPr="00423812" w:rsidRDefault="00600DEB" w:rsidP="00600DEB">
      <w:pPr>
        <w:rPr>
          <w:lang w:val="cs-CZ"/>
        </w:rPr>
      </w:pPr>
      <w:r w:rsidRPr="00423812">
        <w:rPr>
          <w:lang w:val="cs-CZ"/>
        </w:rPr>
        <w:t>REQ-019571/A</w:t>
      </w:r>
      <w:r w:rsidRPr="00423812">
        <w:rPr>
          <w:lang w:val="cs-CZ"/>
        </w:rPr>
        <w:tab/>
      </w:r>
    </w:p>
    <w:p w:rsidR="00CA06A6" w:rsidRDefault="00600DEB" w:rsidP="00600DEB">
      <w:pPr>
        <w:ind w:left="1701"/>
        <w:rPr>
          <w:lang w:val="cs-CZ"/>
        </w:rPr>
      </w:pPr>
      <w:r w:rsidRPr="00423812">
        <w:rPr>
          <w:lang w:val="cs-CZ"/>
        </w:rPr>
        <w:t xml:space="preserve">Panel musí umožňovat kaskádové zapojení (Daisy Chain) alespoň pro signály a rozhraní DP a DVI, tj. tyto signály musí být průchozí (Pass-Through) skrze panel. </w:t>
      </w:r>
    </w:p>
    <w:p w:rsidR="00600DEB" w:rsidRPr="00CA06A6" w:rsidRDefault="00CA06A6" w:rsidP="00600DEB">
      <w:pPr>
        <w:ind w:left="1701"/>
        <w:rPr>
          <w:i/>
          <w:lang w:val="cs-CZ"/>
        </w:rPr>
      </w:pPr>
      <w:r w:rsidRPr="00CA06A6">
        <w:rPr>
          <w:i/>
          <w:lang w:val="cs-CZ"/>
        </w:rPr>
        <w:t xml:space="preserve">POZNÁMKA: </w:t>
      </w:r>
      <w:r w:rsidR="00600DEB" w:rsidRPr="00CA06A6">
        <w:rPr>
          <w:i/>
          <w:lang w:val="cs-CZ"/>
        </w:rPr>
        <w:t>To mimo jiné znamená, že musí být přítomny i příslušné výstupní konektory.</w:t>
      </w:r>
    </w:p>
    <w:p w:rsidR="00600DEB" w:rsidRPr="00423812" w:rsidRDefault="00600DEB" w:rsidP="00600DEB">
      <w:pPr>
        <w:rPr>
          <w:lang w:val="cs-CZ"/>
        </w:rPr>
      </w:pPr>
      <w:r w:rsidRPr="00423812">
        <w:rPr>
          <w:lang w:val="cs-CZ"/>
        </w:rPr>
        <w:t>REQ-019572/A</w:t>
      </w:r>
      <w:r w:rsidRPr="00423812">
        <w:rPr>
          <w:lang w:val="cs-CZ"/>
        </w:rPr>
        <w:tab/>
      </w:r>
    </w:p>
    <w:p w:rsidR="00600DEB" w:rsidRPr="00423812" w:rsidRDefault="00600DEB" w:rsidP="00600DEB">
      <w:pPr>
        <w:ind w:left="1701"/>
        <w:rPr>
          <w:lang w:val="cs-CZ"/>
        </w:rPr>
      </w:pPr>
      <w:r w:rsidRPr="00423812">
        <w:rPr>
          <w:lang w:val="cs-CZ"/>
        </w:rPr>
        <w:t>Panel musí být dodán s následujícím příslušenstvím:</w:t>
      </w:r>
    </w:p>
    <w:p w:rsidR="00600DEB" w:rsidRPr="00423812" w:rsidRDefault="00600DEB" w:rsidP="00600DEB">
      <w:pPr>
        <w:pStyle w:val="Odstavecseseznamem"/>
        <w:numPr>
          <w:ilvl w:val="0"/>
          <w:numId w:val="27"/>
        </w:numPr>
        <w:spacing w:after="80"/>
        <w:jc w:val="left"/>
        <w:rPr>
          <w:lang w:val="cs-CZ"/>
        </w:rPr>
      </w:pPr>
      <w:r w:rsidRPr="00423812">
        <w:rPr>
          <w:lang w:val="cs-CZ"/>
        </w:rPr>
        <w:t>elektrický napájecí kabel;</w:t>
      </w:r>
    </w:p>
    <w:p w:rsidR="00600DEB" w:rsidRPr="00423812" w:rsidRDefault="00600DEB" w:rsidP="00600DEB">
      <w:pPr>
        <w:pStyle w:val="Odstavecseseznamem"/>
        <w:numPr>
          <w:ilvl w:val="0"/>
          <w:numId w:val="27"/>
        </w:numPr>
        <w:spacing w:after="80"/>
        <w:jc w:val="left"/>
        <w:rPr>
          <w:lang w:val="cs-CZ"/>
        </w:rPr>
      </w:pPr>
      <w:r w:rsidRPr="00423812">
        <w:rPr>
          <w:lang w:val="cs-CZ"/>
        </w:rPr>
        <w:t>propojovací DP kabel;</w:t>
      </w:r>
    </w:p>
    <w:p w:rsidR="00600DEB" w:rsidRPr="00423812" w:rsidRDefault="00600DEB" w:rsidP="00600DEB">
      <w:pPr>
        <w:pStyle w:val="Odstavecseseznamem"/>
        <w:numPr>
          <w:ilvl w:val="0"/>
          <w:numId w:val="27"/>
        </w:numPr>
        <w:spacing w:after="80"/>
        <w:jc w:val="left"/>
        <w:rPr>
          <w:lang w:val="cs-CZ"/>
        </w:rPr>
      </w:pPr>
      <w:r w:rsidRPr="00423812">
        <w:rPr>
          <w:lang w:val="cs-CZ"/>
        </w:rPr>
        <w:t>propojovací RS</w:t>
      </w:r>
      <w:r w:rsidRPr="00423812">
        <w:rPr>
          <w:lang w:val="cs-CZ"/>
        </w:rPr>
        <w:noBreakHyphen/>
        <w:t>232 kabel;</w:t>
      </w:r>
    </w:p>
    <w:p w:rsidR="00600DEB" w:rsidRPr="00423812" w:rsidRDefault="00600DEB" w:rsidP="00600DEB">
      <w:pPr>
        <w:pStyle w:val="Odstavecseseznamem"/>
        <w:numPr>
          <w:ilvl w:val="0"/>
          <w:numId w:val="27"/>
        </w:numPr>
        <w:spacing w:after="80"/>
        <w:jc w:val="left"/>
        <w:rPr>
          <w:lang w:val="cs-CZ"/>
        </w:rPr>
      </w:pPr>
      <w:r w:rsidRPr="00423812">
        <w:rPr>
          <w:lang w:val="cs-CZ"/>
        </w:rPr>
        <w:t>dálkový IR ovládač s novými funkčními bateriemi;</w:t>
      </w:r>
    </w:p>
    <w:p w:rsidR="00600DEB" w:rsidRPr="00423812" w:rsidRDefault="00600DEB" w:rsidP="00600DEB">
      <w:pPr>
        <w:pStyle w:val="Odstavecseseznamem"/>
        <w:numPr>
          <w:ilvl w:val="0"/>
          <w:numId w:val="27"/>
        </w:numPr>
        <w:spacing w:after="80"/>
        <w:jc w:val="left"/>
        <w:rPr>
          <w:lang w:val="cs-CZ"/>
        </w:rPr>
      </w:pPr>
      <w:r w:rsidRPr="00423812">
        <w:rPr>
          <w:lang w:val="cs-CZ"/>
        </w:rPr>
        <w:t>programové vybavení pro ovládání panelů přes síť;</w:t>
      </w:r>
    </w:p>
    <w:p w:rsidR="00600DEB" w:rsidRPr="00423812" w:rsidRDefault="00600DEB" w:rsidP="00600DEB">
      <w:pPr>
        <w:pStyle w:val="Odstavecseseznamem"/>
        <w:numPr>
          <w:ilvl w:val="0"/>
          <w:numId w:val="27"/>
        </w:numPr>
        <w:spacing w:after="80"/>
        <w:jc w:val="left"/>
        <w:rPr>
          <w:lang w:val="cs-CZ"/>
        </w:rPr>
      </w:pPr>
      <w:r w:rsidRPr="00423812">
        <w:rPr>
          <w:lang w:val="cs-CZ"/>
        </w:rPr>
        <w:t>další programové vybavení umožňující plné využívání deklarovaných funkcí;</w:t>
      </w:r>
    </w:p>
    <w:p w:rsidR="00600DEB" w:rsidRDefault="00600DEB" w:rsidP="00600DEB">
      <w:pPr>
        <w:pStyle w:val="Odstavecseseznamem"/>
        <w:numPr>
          <w:ilvl w:val="0"/>
          <w:numId w:val="27"/>
        </w:numPr>
        <w:spacing w:after="80"/>
        <w:jc w:val="left"/>
        <w:rPr>
          <w:lang w:val="cs-CZ"/>
        </w:rPr>
      </w:pPr>
      <w:r w:rsidRPr="00423812">
        <w:rPr>
          <w:lang w:val="cs-CZ"/>
        </w:rPr>
        <w:t>plné licence k</w:t>
      </w:r>
      <w:r w:rsidR="00B43D93">
        <w:rPr>
          <w:lang w:val="cs-CZ"/>
        </w:rPr>
        <w:t> dodanému programovému vybavení.</w:t>
      </w:r>
    </w:p>
    <w:p w:rsidR="00BC401A" w:rsidRDefault="00BC401A" w:rsidP="00BC401A">
      <w:pPr>
        <w:jc w:val="left"/>
        <w:rPr>
          <w:lang w:val="cs-CZ"/>
        </w:rPr>
      </w:pPr>
      <w:r>
        <w:rPr>
          <w:lang w:val="cs-CZ"/>
        </w:rPr>
        <w:br w:type="page"/>
      </w:r>
    </w:p>
    <w:p w:rsidR="00600DEB" w:rsidRPr="00423812" w:rsidRDefault="00600DEB" w:rsidP="00600DEB">
      <w:pPr>
        <w:rPr>
          <w:lang w:val="cs-CZ"/>
        </w:rPr>
      </w:pPr>
      <w:r w:rsidRPr="00423812">
        <w:rPr>
          <w:lang w:val="cs-CZ"/>
        </w:rPr>
        <w:lastRenderedPageBreak/>
        <w:t>REQ-019573/A</w:t>
      </w:r>
      <w:r w:rsidRPr="00423812">
        <w:rPr>
          <w:lang w:val="cs-CZ"/>
        </w:rPr>
        <w:tab/>
      </w:r>
    </w:p>
    <w:p w:rsidR="00600DEB" w:rsidRPr="00423812" w:rsidRDefault="00600DEB" w:rsidP="00600DEB">
      <w:pPr>
        <w:ind w:left="1701"/>
        <w:rPr>
          <w:lang w:val="cs-CZ"/>
        </w:rPr>
      </w:pPr>
      <w:r w:rsidRPr="00423812">
        <w:rPr>
          <w:lang w:val="cs-CZ"/>
        </w:rPr>
        <w:t>Panel musí mít následující ovládací rozhraní:</w:t>
      </w:r>
    </w:p>
    <w:p w:rsidR="00600DEB" w:rsidRPr="00423812" w:rsidRDefault="00600DEB" w:rsidP="00600DEB">
      <w:pPr>
        <w:pStyle w:val="Odstavecseseznamem"/>
        <w:numPr>
          <w:ilvl w:val="0"/>
          <w:numId w:val="28"/>
        </w:numPr>
        <w:spacing w:after="80"/>
        <w:jc w:val="left"/>
        <w:rPr>
          <w:lang w:val="cs-CZ"/>
        </w:rPr>
      </w:pPr>
      <w:r w:rsidRPr="00423812">
        <w:rPr>
          <w:lang w:val="cs-CZ"/>
        </w:rPr>
        <w:t>IR senzor pro ovládání přes dálkový ovládač;</w:t>
      </w:r>
    </w:p>
    <w:p w:rsidR="00600DEB" w:rsidRPr="00423812" w:rsidRDefault="00600DEB" w:rsidP="00600DEB">
      <w:pPr>
        <w:pStyle w:val="Odstavecseseznamem"/>
        <w:numPr>
          <w:ilvl w:val="0"/>
          <w:numId w:val="28"/>
        </w:numPr>
        <w:spacing w:after="80"/>
        <w:jc w:val="left"/>
        <w:rPr>
          <w:lang w:val="cs-CZ"/>
        </w:rPr>
      </w:pPr>
      <w:r w:rsidRPr="00423812">
        <w:rPr>
          <w:lang w:val="cs-CZ"/>
        </w:rPr>
        <w:t>sériová linka RS-232, konektor DE</w:t>
      </w:r>
      <w:r w:rsidRPr="00423812">
        <w:rPr>
          <w:lang w:val="cs-CZ"/>
        </w:rPr>
        <w:noBreakHyphen/>
        <w:t>9;</w:t>
      </w:r>
    </w:p>
    <w:p w:rsidR="00600DEB" w:rsidRPr="00423812" w:rsidRDefault="00600DEB" w:rsidP="00600DEB">
      <w:pPr>
        <w:pStyle w:val="Odstavecseseznamem"/>
        <w:numPr>
          <w:ilvl w:val="0"/>
          <w:numId w:val="28"/>
        </w:numPr>
        <w:spacing w:after="80"/>
        <w:jc w:val="left"/>
        <w:rPr>
          <w:lang w:val="cs-CZ"/>
        </w:rPr>
      </w:pPr>
      <w:r w:rsidRPr="00423812">
        <w:rPr>
          <w:lang w:val="cs-CZ"/>
        </w:rPr>
        <w:t>síťové rozhraní 100BASE</w:t>
      </w:r>
      <w:r w:rsidRPr="00423812">
        <w:rPr>
          <w:lang w:val="cs-CZ"/>
        </w:rPr>
        <w:noBreakHyphen/>
        <w:t>TX dle IEEE 802.3u, kon</w:t>
      </w:r>
      <w:r w:rsidR="00B43D93">
        <w:rPr>
          <w:lang w:val="cs-CZ"/>
        </w:rPr>
        <w:t>ektor 8P8C, podpora TCP/IP sítě.</w:t>
      </w:r>
    </w:p>
    <w:p w:rsidR="00600DEB" w:rsidRPr="00423812" w:rsidRDefault="00600DEB" w:rsidP="00600DEB">
      <w:pPr>
        <w:rPr>
          <w:lang w:val="cs-CZ"/>
        </w:rPr>
      </w:pPr>
      <w:r w:rsidRPr="00423812">
        <w:rPr>
          <w:lang w:val="cs-CZ"/>
        </w:rPr>
        <w:t>REQ-019574/A</w:t>
      </w:r>
      <w:r w:rsidRPr="00423812">
        <w:rPr>
          <w:lang w:val="cs-CZ"/>
        </w:rPr>
        <w:tab/>
      </w:r>
    </w:p>
    <w:p w:rsidR="00600DEB" w:rsidRPr="00423812" w:rsidRDefault="00600DEB" w:rsidP="00600DEB">
      <w:pPr>
        <w:ind w:left="1701"/>
        <w:rPr>
          <w:lang w:val="cs-CZ"/>
        </w:rPr>
      </w:pPr>
      <w:r w:rsidRPr="00423812">
        <w:rPr>
          <w:lang w:val="cs-CZ"/>
        </w:rPr>
        <w:t>Panel se musí dát ovládat přes následující rozhraní:</w:t>
      </w:r>
    </w:p>
    <w:p w:rsidR="00600DEB" w:rsidRPr="00423812" w:rsidRDefault="00600DEB" w:rsidP="00600DEB">
      <w:pPr>
        <w:pStyle w:val="Odstavecseseznamem"/>
        <w:numPr>
          <w:ilvl w:val="0"/>
          <w:numId w:val="29"/>
        </w:numPr>
        <w:spacing w:after="80"/>
        <w:jc w:val="left"/>
        <w:rPr>
          <w:lang w:val="cs-CZ"/>
        </w:rPr>
      </w:pPr>
      <w:r w:rsidRPr="00423812">
        <w:rPr>
          <w:lang w:val="cs-CZ"/>
        </w:rPr>
        <w:t>IR senzor: pomocí ovládače;</w:t>
      </w:r>
    </w:p>
    <w:p w:rsidR="00600DEB" w:rsidRPr="00423812" w:rsidRDefault="00600DEB" w:rsidP="00600DEB">
      <w:pPr>
        <w:pStyle w:val="Odstavecseseznamem"/>
        <w:numPr>
          <w:ilvl w:val="0"/>
          <w:numId w:val="29"/>
        </w:numPr>
        <w:spacing w:after="80"/>
        <w:jc w:val="left"/>
        <w:rPr>
          <w:lang w:val="cs-CZ"/>
        </w:rPr>
      </w:pPr>
      <w:r w:rsidRPr="00423812">
        <w:rPr>
          <w:lang w:val="cs-CZ"/>
        </w:rPr>
        <w:t>sériová linka RS-232: softwarově přes sériovou linku;</w:t>
      </w:r>
    </w:p>
    <w:p w:rsidR="00600DEB" w:rsidRPr="00423812" w:rsidRDefault="00600DEB" w:rsidP="00600DEB">
      <w:pPr>
        <w:pStyle w:val="Odstavecseseznamem"/>
        <w:numPr>
          <w:ilvl w:val="0"/>
          <w:numId w:val="29"/>
        </w:numPr>
        <w:spacing w:after="80"/>
        <w:jc w:val="left"/>
        <w:rPr>
          <w:lang w:val="cs-CZ"/>
        </w:rPr>
      </w:pPr>
      <w:r w:rsidRPr="00423812">
        <w:rPr>
          <w:lang w:val="cs-CZ"/>
        </w:rPr>
        <w:t>síťové rozhraní 100BASE</w:t>
      </w:r>
      <w:r w:rsidR="00B43D93">
        <w:rPr>
          <w:lang w:val="cs-CZ"/>
        </w:rPr>
        <w:noBreakHyphen/>
        <w:t>TX: softwarově přes TCP/IP síť.</w:t>
      </w:r>
    </w:p>
    <w:p w:rsidR="00600DEB" w:rsidRPr="00CA06A6" w:rsidRDefault="00CA06A6" w:rsidP="00600DEB">
      <w:pPr>
        <w:ind w:left="1701"/>
        <w:rPr>
          <w:i/>
          <w:lang w:val="cs-CZ"/>
        </w:rPr>
      </w:pPr>
      <w:r w:rsidRPr="00CA06A6">
        <w:rPr>
          <w:i/>
          <w:lang w:val="cs-CZ"/>
        </w:rPr>
        <w:t xml:space="preserve">POZNÁMKA: </w:t>
      </w:r>
      <w:r w:rsidR="00600DEB" w:rsidRPr="00CA06A6">
        <w:rPr>
          <w:i/>
          <w:lang w:val="cs-CZ"/>
        </w:rPr>
        <w:t>Ovládání panelů sdružených ve skupině, např. videostěně, musí být možné přes jeden zdroj IR ovládání na celou skupinu nebo přes jeden propoj RS</w:t>
      </w:r>
      <w:r w:rsidR="00600DEB" w:rsidRPr="00CA06A6">
        <w:rPr>
          <w:i/>
          <w:lang w:val="cs-CZ"/>
        </w:rPr>
        <w:noBreakHyphen/>
        <w:t>232 s řídicím počítačem na celou skupinu a to bez dodatečných hardwarových přepínačů, např. kaskádovým propojením ovládacím kabelem.</w:t>
      </w:r>
    </w:p>
    <w:p w:rsidR="00600DEB" w:rsidRPr="00423812" w:rsidRDefault="00600DEB" w:rsidP="00600DEB">
      <w:pPr>
        <w:rPr>
          <w:lang w:val="cs-CZ"/>
        </w:rPr>
      </w:pPr>
      <w:r w:rsidRPr="00423812">
        <w:rPr>
          <w:lang w:val="cs-CZ"/>
        </w:rPr>
        <w:t>REQ-019575/A</w:t>
      </w:r>
      <w:r w:rsidRPr="00423812">
        <w:rPr>
          <w:lang w:val="cs-CZ"/>
        </w:rPr>
        <w:tab/>
      </w:r>
    </w:p>
    <w:p w:rsidR="00600DEB" w:rsidRPr="00423812" w:rsidRDefault="00600DEB" w:rsidP="00600DEB">
      <w:pPr>
        <w:ind w:left="1701"/>
        <w:rPr>
          <w:lang w:val="cs-CZ"/>
        </w:rPr>
      </w:pPr>
      <w:r w:rsidRPr="00423812">
        <w:rPr>
          <w:lang w:val="cs-CZ"/>
        </w:rPr>
        <w:t>Panel musí být následujících rozměrů a hmotnosti:</w:t>
      </w:r>
    </w:p>
    <w:p w:rsidR="00600DEB" w:rsidRPr="00423812" w:rsidRDefault="00600DEB" w:rsidP="00600DEB">
      <w:pPr>
        <w:pStyle w:val="Odstavecseseznamem"/>
        <w:numPr>
          <w:ilvl w:val="0"/>
          <w:numId w:val="30"/>
        </w:numPr>
        <w:spacing w:after="80"/>
        <w:jc w:val="left"/>
        <w:rPr>
          <w:lang w:val="cs-CZ"/>
        </w:rPr>
      </w:pPr>
      <w:r w:rsidRPr="00423812">
        <w:rPr>
          <w:lang w:val="cs-CZ"/>
        </w:rPr>
        <w:t xml:space="preserve">šířka: </w:t>
      </w:r>
      <w:r w:rsidRPr="00423812">
        <w:rPr>
          <w:rFonts w:ascii="Cambria Math" w:hAnsi="Cambria Math" w:cs="Cambria Math"/>
          <w:lang w:val="cs-CZ"/>
        </w:rPr>
        <w:t>≦</w:t>
      </w:r>
      <w:r w:rsidRPr="00423812">
        <w:rPr>
          <w:lang w:val="cs-CZ"/>
        </w:rPr>
        <w:t> 1 080 mm;</w:t>
      </w:r>
    </w:p>
    <w:p w:rsidR="00600DEB" w:rsidRPr="00423812" w:rsidRDefault="00600DEB" w:rsidP="00600DEB">
      <w:pPr>
        <w:pStyle w:val="Odstavecseseznamem"/>
        <w:numPr>
          <w:ilvl w:val="0"/>
          <w:numId w:val="30"/>
        </w:numPr>
        <w:spacing w:after="80"/>
        <w:jc w:val="left"/>
        <w:rPr>
          <w:lang w:val="cs-CZ"/>
        </w:rPr>
      </w:pPr>
      <w:r w:rsidRPr="00423812">
        <w:rPr>
          <w:lang w:val="cs-CZ"/>
        </w:rPr>
        <w:t xml:space="preserve">výška: </w:t>
      </w:r>
      <w:r w:rsidRPr="00423812">
        <w:rPr>
          <w:rFonts w:ascii="Cambria Math" w:hAnsi="Cambria Math" w:cs="Cambria Math"/>
          <w:lang w:val="cs-CZ"/>
        </w:rPr>
        <w:t>≦</w:t>
      </w:r>
      <w:r w:rsidRPr="00423812">
        <w:rPr>
          <w:lang w:val="cs-CZ"/>
        </w:rPr>
        <w:t> 610 mm;</w:t>
      </w:r>
    </w:p>
    <w:p w:rsidR="00600DEB" w:rsidRPr="00423812" w:rsidRDefault="00600DEB" w:rsidP="00600DEB">
      <w:pPr>
        <w:pStyle w:val="Odstavecseseznamem"/>
        <w:numPr>
          <w:ilvl w:val="0"/>
          <w:numId w:val="30"/>
        </w:numPr>
        <w:spacing w:after="80"/>
        <w:jc w:val="left"/>
        <w:rPr>
          <w:lang w:val="cs-CZ"/>
        </w:rPr>
      </w:pPr>
      <w:r w:rsidRPr="00423812">
        <w:rPr>
          <w:lang w:val="cs-CZ"/>
        </w:rPr>
        <w:t xml:space="preserve">hloubka: </w:t>
      </w:r>
      <w:r w:rsidRPr="00423812">
        <w:rPr>
          <w:rFonts w:ascii="Cambria Math" w:hAnsi="Cambria Math" w:cs="Cambria Math"/>
          <w:lang w:val="cs-CZ"/>
        </w:rPr>
        <w:t>≦</w:t>
      </w:r>
      <w:r w:rsidRPr="00423812">
        <w:rPr>
          <w:lang w:val="cs-CZ"/>
        </w:rPr>
        <w:t> 105 mm;</w:t>
      </w:r>
    </w:p>
    <w:p w:rsidR="00600DEB" w:rsidRPr="00423812" w:rsidRDefault="00600DEB" w:rsidP="00600DEB">
      <w:pPr>
        <w:pStyle w:val="Odstavecseseznamem"/>
        <w:numPr>
          <w:ilvl w:val="0"/>
          <w:numId w:val="30"/>
        </w:numPr>
        <w:spacing w:after="80"/>
        <w:jc w:val="left"/>
        <w:rPr>
          <w:lang w:val="cs-CZ"/>
        </w:rPr>
      </w:pPr>
      <w:r w:rsidRPr="00423812">
        <w:rPr>
          <w:lang w:val="cs-CZ"/>
        </w:rPr>
        <w:t xml:space="preserve">hmotnost: </w:t>
      </w:r>
      <w:r w:rsidRPr="00423812">
        <w:rPr>
          <w:rFonts w:ascii="Cambria Math" w:hAnsi="Cambria Math" w:cs="Cambria Math"/>
          <w:lang w:val="cs-CZ"/>
        </w:rPr>
        <w:t>≦ </w:t>
      </w:r>
      <w:r w:rsidR="00B43D93">
        <w:rPr>
          <w:lang w:val="cs-CZ"/>
        </w:rPr>
        <w:t>25 kg.</w:t>
      </w:r>
    </w:p>
    <w:p w:rsidR="00600DEB" w:rsidRPr="002F7278" w:rsidRDefault="002F7278" w:rsidP="00600DEB">
      <w:pPr>
        <w:ind w:left="1701"/>
        <w:rPr>
          <w:i/>
          <w:lang w:val="cs-CZ"/>
        </w:rPr>
      </w:pPr>
      <w:r w:rsidRPr="002F7278">
        <w:rPr>
          <w:i/>
          <w:lang w:val="cs-CZ"/>
        </w:rPr>
        <w:t xml:space="preserve">POZNÁMKA: </w:t>
      </w:r>
      <w:r w:rsidR="00600DEB" w:rsidRPr="002F7278">
        <w:rPr>
          <w:i/>
          <w:lang w:val="cs-CZ"/>
        </w:rPr>
        <w:t>Rozměry vyhovující těmto kritériím jsou pak pevně dané (tzn. stejné) pro všechny dodávané panely.</w:t>
      </w:r>
    </w:p>
    <w:p w:rsidR="00600DEB" w:rsidRPr="00423812" w:rsidRDefault="00600DEB" w:rsidP="00600DEB">
      <w:pPr>
        <w:rPr>
          <w:lang w:val="cs-CZ"/>
        </w:rPr>
      </w:pPr>
      <w:r w:rsidRPr="00423812">
        <w:rPr>
          <w:lang w:val="cs-CZ"/>
        </w:rPr>
        <w:t>REQ-019576/A</w:t>
      </w:r>
      <w:r w:rsidRPr="00423812">
        <w:rPr>
          <w:lang w:val="cs-CZ"/>
        </w:rPr>
        <w:tab/>
      </w:r>
    </w:p>
    <w:p w:rsidR="00600DEB" w:rsidRPr="00423812" w:rsidRDefault="00600DEB" w:rsidP="00600DEB">
      <w:pPr>
        <w:ind w:left="1701"/>
        <w:rPr>
          <w:lang w:val="cs-CZ"/>
        </w:rPr>
      </w:pPr>
      <w:r w:rsidRPr="00423812">
        <w:rPr>
          <w:lang w:val="cs-CZ"/>
        </w:rPr>
        <w:t>Rámeček obrazovky nesmí být pro jakoukoliv stranu obrazovky větší jak 2,4 mm a při skládání do videostěny se musí dát panely složit tak, aby celková tloušťka přerušení obrazu navazujícími rámečky nebyla větší než 4.8 mm.</w:t>
      </w:r>
    </w:p>
    <w:p w:rsidR="00600DEB" w:rsidRPr="00423812" w:rsidRDefault="00600DEB" w:rsidP="00600DEB">
      <w:pPr>
        <w:rPr>
          <w:lang w:val="cs-CZ"/>
        </w:rPr>
      </w:pPr>
      <w:r w:rsidRPr="00423812">
        <w:rPr>
          <w:lang w:val="cs-CZ"/>
        </w:rPr>
        <w:t>REQ-019577/A</w:t>
      </w:r>
      <w:r w:rsidRPr="00423812">
        <w:rPr>
          <w:lang w:val="cs-CZ"/>
        </w:rPr>
        <w:tab/>
      </w:r>
    </w:p>
    <w:p w:rsidR="00600DEB" w:rsidRPr="00423812" w:rsidRDefault="00600DEB" w:rsidP="00600DEB">
      <w:pPr>
        <w:ind w:left="1701"/>
        <w:rPr>
          <w:lang w:val="cs-CZ"/>
        </w:rPr>
      </w:pPr>
      <w:r w:rsidRPr="00423812">
        <w:rPr>
          <w:lang w:val="cs-CZ"/>
        </w:rPr>
        <w:t>Panel musí být připraven na uchycení dle specifikace VESA pro rozteč 400 mm × 400 mm.</w:t>
      </w:r>
    </w:p>
    <w:p w:rsidR="00600DEB" w:rsidRPr="00423812" w:rsidRDefault="00600DEB" w:rsidP="00600DEB">
      <w:pPr>
        <w:rPr>
          <w:lang w:val="cs-CZ"/>
        </w:rPr>
      </w:pPr>
      <w:r w:rsidRPr="00423812">
        <w:rPr>
          <w:lang w:val="cs-CZ"/>
        </w:rPr>
        <w:t>REQ-019578/A</w:t>
      </w:r>
      <w:r w:rsidRPr="00423812">
        <w:rPr>
          <w:lang w:val="cs-CZ"/>
        </w:rPr>
        <w:tab/>
      </w:r>
    </w:p>
    <w:p w:rsidR="00600DEB" w:rsidRPr="00423812" w:rsidRDefault="00600DEB" w:rsidP="00600DEB">
      <w:pPr>
        <w:ind w:left="1701"/>
        <w:rPr>
          <w:lang w:val="cs-CZ"/>
        </w:rPr>
      </w:pPr>
      <w:r w:rsidRPr="00423812">
        <w:rPr>
          <w:lang w:val="cs-CZ"/>
        </w:rPr>
        <w:t>Napájení panelu musí být v souladu splatnými legislativními a normativními předpisy Evropské unie a České republiky, zejména pak předpisy pro spotřebiče el. energie určené pro připojení do rozvodné sítě nízkého napětí typu TN</w:t>
      </w:r>
      <w:r w:rsidRPr="00423812">
        <w:rPr>
          <w:lang w:val="cs-CZ"/>
        </w:rPr>
        <w:noBreakHyphen/>
        <w:t xml:space="preserve">S se jmenovitým jednofázovým napětím 230 V. </w:t>
      </w:r>
    </w:p>
    <w:p w:rsidR="00600DEB" w:rsidRPr="00423812" w:rsidRDefault="00600DEB" w:rsidP="00600DEB">
      <w:pPr>
        <w:ind w:left="1701"/>
        <w:rPr>
          <w:lang w:val="cs-CZ"/>
        </w:rPr>
      </w:pPr>
      <w:r w:rsidRPr="00423812">
        <w:rPr>
          <w:lang w:val="cs-CZ"/>
        </w:rPr>
        <w:t>Dále musí panel splňovat následující parametry:</w:t>
      </w:r>
    </w:p>
    <w:p w:rsidR="00600DEB" w:rsidRPr="00423812" w:rsidRDefault="00600DEB" w:rsidP="00600DEB">
      <w:pPr>
        <w:pStyle w:val="Odstavecseseznamem"/>
        <w:numPr>
          <w:ilvl w:val="0"/>
          <w:numId w:val="31"/>
        </w:numPr>
        <w:spacing w:after="80"/>
        <w:jc w:val="left"/>
        <w:rPr>
          <w:lang w:val="cs-CZ"/>
        </w:rPr>
      </w:pPr>
      <w:r w:rsidRPr="00423812">
        <w:rPr>
          <w:lang w:val="cs-CZ"/>
        </w:rPr>
        <w:t xml:space="preserve">Maximální příkon: </w:t>
      </w:r>
      <w:r w:rsidRPr="00423812">
        <w:rPr>
          <w:rFonts w:ascii="Cambria Math" w:hAnsi="Cambria Math" w:cs="Cambria Math"/>
          <w:lang w:val="cs-CZ"/>
        </w:rPr>
        <w:t xml:space="preserve">≦ </w:t>
      </w:r>
      <w:r w:rsidRPr="00423812">
        <w:rPr>
          <w:lang w:val="cs-CZ"/>
        </w:rPr>
        <w:t>235 W;</w:t>
      </w:r>
    </w:p>
    <w:p w:rsidR="00600DEB" w:rsidRDefault="00600DEB" w:rsidP="00600DEB">
      <w:pPr>
        <w:pStyle w:val="Odstavecseseznamem"/>
        <w:numPr>
          <w:ilvl w:val="0"/>
          <w:numId w:val="31"/>
        </w:numPr>
        <w:spacing w:after="80"/>
        <w:jc w:val="left"/>
        <w:rPr>
          <w:lang w:val="cs-CZ"/>
        </w:rPr>
      </w:pPr>
      <w:r w:rsidRPr="00423812">
        <w:rPr>
          <w:lang w:val="cs-CZ"/>
        </w:rPr>
        <w:t>Příkon v klidovém režimu (stand</w:t>
      </w:r>
      <w:r w:rsidRPr="00423812">
        <w:rPr>
          <w:lang w:val="cs-CZ"/>
        </w:rPr>
        <w:noBreakHyphen/>
        <w:t xml:space="preserve">by): </w:t>
      </w:r>
      <w:r w:rsidRPr="00423812">
        <w:rPr>
          <w:rFonts w:ascii="Cambria Math" w:hAnsi="Cambria Math" w:cs="Cambria Math"/>
          <w:lang w:val="cs-CZ"/>
        </w:rPr>
        <w:t>≦</w:t>
      </w:r>
      <w:r w:rsidR="00B43D93">
        <w:rPr>
          <w:lang w:val="cs-CZ"/>
        </w:rPr>
        <w:t xml:space="preserve"> 0.5 W.</w:t>
      </w:r>
    </w:p>
    <w:p w:rsidR="00BC401A" w:rsidRDefault="00BC401A" w:rsidP="00BC401A">
      <w:pPr>
        <w:jc w:val="left"/>
        <w:rPr>
          <w:lang w:val="cs-CZ"/>
        </w:rPr>
      </w:pPr>
      <w:r>
        <w:rPr>
          <w:lang w:val="cs-CZ"/>
        </w:rPr>
        <w:br w:type="page"/>
      </w:r>
    </w:p>
    <w:p w:rsidR="00600DEB" w:rsidRPr="00423812" w:rsidRDefault="00600DEB" w:rsidP="00600DEB">
      <w:pPr>
        <w:rPr>
          <w:lang w:val="cs-CZ"/>
        </w:rPr>
      </w:pPr>
      <w:r w:rsidRPr="00423812">
        <w:rPr>
          <w:lang w:val="cs-CZ"/>
        </w:rPr>
        <w:lastRenderedPageBreak/>
        <w:t>REQ-019579/A</w:t>
      </w:r>
      <w:r w:rsidRPr="00423812">
        <w:rPr>
          <w:lang w:val="cs-CZ"/>
        </w:rPr>
        <w:tab/>
      </w:r>
    </w:p>
    <w:p w:rsidR="00600DEB" w:rsidRPr="00423812" w:rsidRDefault="00600DEB" w:rsidP="00600DEB">
      <w:pPr>
        <w:ind w:left="1701"/>
        <w:rPr>
          <w:lang w:val="cs-CZ"/>
        </w:rPr>
      </w:pPr>
      <w:r w:rsidRPr="00423812">
        <w:rPr>
          <w:lang w:val="cs-CZ"/>
        </w:rPr>
        <w:t>Ke každému dodanému panelu musí být přiložena platná zpráva o výchozí revizi pro daný panel. Zpráva o výchozí revizi musí být v souladu s normami ČSN 33 1500 a ČSN 33 2000</w:t>
      </w:r>
      <w:r w:rsidRPr="00423812">
        <w:rPr>
          <w:lang w:val="cs-CZ"/>
        </w:rPr>
        <w:noBreakHyphen/>
        <w:t>6.</w:t>
      </w:r>
    </w:p>
    <w:p w:rsidR="00600DEB" w:rsidRPr="00423812" w:rsidRDefault="00600DEB" w:rsidP="00600DEB">
      <w:pPr>
        <w:rPr>
          <w:lang w:val="cs-CZ"/>
        </w:rPr>
      </w:pPr>
      <w:r w:rsidRPr="00423812">
        <w:rPr>
          <w:lang w:val="cs-CZ"/>
        </w:rPr>
        <w:t>REQ-019580/A</w:t>
      </w:r>
      <w:r w:rsidRPr="00423812">
        <w:rPr>
          <w:lang w:val="cs-CZ"/>
        </w:rPr>
        <w:tab/>
      </w:r>
    </w:p>
    <w:p w:rsidR="00600DEB" w:rsidRPr="00423812" w:rsidRDefault="00600DEB" w:rsidP="00600DEB">
      <w:pPr>
        <w:ind w:left="1701"/>
        <w:rPr>
          <w:lang w:val="cs-CZ"/>
        </w:rPr>
      </w:pPr>
      <w:r w:rsidRPr="00423812">
        <w:rPr>
          <w:lang w:val="cs-CZ"/>
        </w:rPr>
        <w:t>Panel musí být navržen pro provoz v režimu 24/7 s průměrnou životností 50 000 hodin.</w:t>
      </w:r>
    </w:p>
    <w:p w:rsidR="00600DEB" w:rsidRPr="00423812" w:rsidRDefault="00600DEB" w:rsidP="00600DEB">
      <w:pPr>
        <w:rPr>
          <w:lang w:val="cs-CZ"/>
        </w:rPr>
      </w:pPr>
      <w:r w:rsidRPr="00423812">
        <w:rPr>
          <w:lang w:val="cs-CZ"/>
        </w:rPr>
        <w:t>REQ-019581/A</w:t>
      </w:r>
      <w:r w:rsidRPr="00423812">
        <w:rPr>
          <w:lang w:val="cs-CZ"/>
        </w:rPr>
        <w:tab/>
      </w:r>
    </w:p>
    <w:p w:rsidR="00600DEB" w:rsidRPr="00423812" w:rsidRDefault="00600DEB" w:rsidP="00600DEB">
      <w:pPr>
        <w:ind w:left="1701"/>
        <w:rPr>
          <w:lang w:val="cs-CZ"/>
        </w:rPr>
      </w:pPr>
      <w:r w:rsidRPr="00423812">
        <w:rPr>
          <w:lang w:val="cs-CZ"/>
        </w:rPr>
        <w:t>Panel musí mít následující funkce:</w:t>
      </w:r>
    </w:p>
    <w:p w:rsidR="00600DEB" w:rsidRPr="00423812" w:rsidRDefault="00600DEB" w:rsidP="00600DEB">
      <w:pPr>
        <w:pStyle w:val="Odstavecseseznamem"/>
        <w:numPr>
          <w:ilvl w:val="0"/>
          <w:numId w:val="32"/>
        </w:numPr>
        <w:spacing w:after="80"/>
        <w:jc w:val="left"/>
        <w:rPr>
          <w:lang w:val="cs-CZ"/>
        </w:rPr>
      </w:pPr>
      <w:r w:rsidRPr="00423812">
        <w:rPr>
          <w:lang w:val="cs-CZ"/>
        </w:rPr>
        <w:t>Volba zdroje vstupního video signálu;</w:t>
      </w:r>
    </w:p>
    <w:p w:rsidR="00600DEB" w:rsidRPr="00423812" w:rsidRDefault="00600DEB" w:rsidP="00600DEB">
      <w:pPr>
        <w:pStyle w:val="Odstavecseseznamem"/>
        <w:numPr>
          <w:ilvl w:val="0"/>
          <w:numId w:val="32"/>
        </w:numPr>
        <w:spacing w:after="80"/>
        <w:jc w:val="left"/>
        <w:rPr>
          <w:lang w:val="cs-CZ"/>
        </w:rPr>
      </w:pPr>
      <w:r w:rsidRPr="00423812">
        <w:rPr>
          <w:lang w:val="cs-CZ"/>
        </w:rPr>
        <w:t>Možnost provozu v režimu na šířku i výšku;</w:t>
      </w:r>
    </w:p>
    <w:p w:rsidR="00600DEB" w:rsidRPr="00423812" w:rsidRDefault="00600DEB" w:rsidP="00600DEB">
      <w:pPr>
        <w:pStyle w:val="Odstavecseseznamem"/>
        <w:numPr>
          <w:ilvl w:val="0"/>
          <w:numId w:val="32"/>
        </w:numPr>
        <w:spacing w:after="80"/>
        <w:jc w:val="left"/>
        <w:rPr>
          <w:lang w:val="cs-CZ"/>
        </w:rPr>
      </w:pPr>
      <w:r w:rsidRPr="00423812">
        <w:rPr>
          <w:lang w:val="cs-CZ"/>
        </w:rPr>
        <w:t>Možnost managementu pomoci software přes kontrolní vstupy (RS-232 a RJ45);</w:t>
      </w:r>
    </w:p>
    <w:p w:rsidR="00600DEB" w:rsidRPr="00423812" w:rsidRDefault="00600DEB" w:rsidP="00600DEB">
      <w:pPr>
        <w:pStyle w:val="Odstavecseseznamem"/>
        <w:numPr>
          <w:ilvl w:val="0"/>
          <w:numId w:val="32"/>
        </w:numPr>
        <w:spacing w:after="80"/>
        <w:jc w:val="left"/>
        <w:rPr>
          <w:lang w:val="cs-CZ"/>
        </w:rPr>
      </w:pPr>
      <w:r w:rsidRPr="00423812">
        <w:rPr>
          <w:lang w:val="cs-CZ"/>
        </w:rPr>
        <w:t>Možnost kalibrace barev pomoci software;</w:t>
      </w:r>
    </w:p>
    <w:p w:rsidR="00600DEB" w:rsidRPr="00423812" w:rsidRDefault="00600DEB" w:rsidP="00600DEB">
      <w:pPr>
        <w:pStyle w:val="Odstavecseseznamem"/>
        <w:numPr>
          <w:ilvl w:val="0"/>
          <w:numId w:val="32"/>
        </w:numPr>
        <w:spacing w:after="80"/>
        <w:jc w:val="left"/>
        <w:rPr>
          <w:lang w:val="cs-CZ"/>
        </w:rPr>
      </w:pPr>
      <w:r w:rsidRPr="00423812">
        <w:rPr>
          <w:lang w:val="cs-CZ"/>
        </w:rPr>
        <w:t>DVI-HDCP, HDMI-HDCP;</w:t>
      </w:r>
    </w:p>
    <w:p w:rsidR="00600DEB" w:rsidRPr="00423812" w:rsidRDefault="00600DEB" w:rsidP="00600DEB">
      <w:pPr>
        <w:pStyle w:val="Odstavecseseznamem"/>
        <w:numPr>
          <w:ilvl w:val="0"/>
          <w:numId w:val="32"/>
        </w:numPr>
        <w:spacing w:after="80"/>
        <w:jc w:val="left"/>
        <w:rPr>
          <w:lang w:val="cs-CZ"/>
        </w:rPr>
      </w:pPr>
      <w:r w:rsidRPr="00423812">
        <w:rPr>
          <w:lang w:val="cs-CZ"/>
        </w:rPr>
        <w:t>Vylepšení ostrosti;</w:t>
      </w:r>
    </w:p>
    <w:p w:rsidR="00600DEB" w:rsidRDefault="00600DEB" w:rsidP="00600DEB">
      <w:pPr>
        <w:pStyle w:val="Odstavecseseznamem"/>
        <w:numPr>
          <w:ilvl w:val="0"/>
          <w:numId w:val="32"/>
        </w:numPr>
        <w:spacing w:after="80"/>
        <w:jc w:val="left"/>
        <w:rPr>
          <w:lang w:val="cs-CZ"/>
        </w:rPr>
      </w:pPr>
      <w:r w:rsidRPr="00423812">
        <w:rPr>
          <w:lang w:val="cs-CZ"/>
        </w:rPr>
        <w:t>OS</w:t>
      </w:r>
      <w:r w:rsidR="00B43D93">
        <w:rPr>
          <w:lang w:val="cs-CZ"/>
        </w:rPr>
        <w:t>D menu v češtině a v angličtině.</w:t>
      </w:r>
    </w:p>
    <w:p w:rsidR="00600DEB" w:rsidRPr="00423812" w:rsidRDefault="00600DEB" w:rsidP="00600DEB">
      <w:pPr>
        <w:rPr>
          <w:lang w:val="cs-CZ"/>
        </w:rPr>
      </w:pPr>
      <w:r w:rsidRPr="00423812">
        <w:rPr>
          <w:lang w:val="cs-CZ"/>
        </w:rPr>
        <w:t>REQ-019582/A</w:t>
      </w:r>
      <w:r w:rsidRPr="00423812">
        <w:rPr>
          <w:lang w:val="cs-CZ"/>
        </w:rPr>
        <w:tab/>
      </w:r>
    </w:p>
    <w:p w:rsidR="00B43D93" w:rsidRDefault="00600DEB" w:rsidP="00B43D93">
      <w:pPr>
        <w:ind w:left="1701"/>
        <w:rPr>
          <w:lang w:val="cs-CZ"/>
        </w:rPr>
      </w:pPr>
      <w:r w:rsidRPr="00423812">
        <w:rPr>
          <w:lang w:val="cs-CZ"/>
        </w:rPr>
        <w:t>Obrazovka musí nativně podporovat funkci videostěny a to dle následujících parametrů:</w:t>
      </w:r>
    </w:p>
    <w:p w:rsidR="00B43D93" w:rsidRDefault="00600DEB" w:rsidP="00B43D93">
      <w:pPr>
        <w:pStyle w:val="Odstavecseseznamem"/>
        <w:numPr>
          <w:ilvl w:val="0"/>
          <w:numId w:val="35"/>
        </w:numPr>
        <w:rPr>
          <w:lang w:val="cs-CZ"/>
        </w:rPr>
      </w:pPr>
      <w:r w:rsidRPr="00B43D93">
        <w:rPr>
          <w:lang w:val="cs-CZ"/>
        </w:rPr>
        <w:t>Možnost zapojit více než 40 obrazovek do jedné videostěny;</w:t>
      </w:r>
    </w:p>
    <w:p w:rsidR="00B43D93" w:rsidRDefault="00600DEB" w:rsidP="00B43D93">
      <w:pPr>
        <w:pStyle w:val="Odstavecseseznamem"/>
        <w:numPr>
          <w:ilvl w:val="0"/>
          <w:numId w:val="35"/>
        </w:numPr>
        <w:rPr>
          <w:lang w:val="cs-CZ"/>
        </w:rPr>
      </w:pPr>
      <w:r w:rsidRPr="00B43D93">
        <w:rPr>
          <w:lang w:val="cs-CZ"/>
        </w:rPr>
        <w:t>Port pro šíření video signálu je Display</w:t>
      </w:r>
      <w:r w:rsidR="00B43D93">
        <w:rPr>
          <w:lang w:val="cs-CZ"/>
        </w:rPr>
        <w:t xml:space="preserve"> </w:t>
      </w:r>
      <w:r w:rsidRPr="00B43D93">
        <w:rPr>
          <w:lang w:val="cs-CZ"/>
        </w:rPr>
        <w:t>Port;</w:t>
      </w:r>
    </w:p>
    <w:p w:rsidR="00B43D93" w:rsidRDefault="00600DEB" w:rsidP="00B43D93">
      <w:pPr>
        <w:pStyle w:val="Odstavecseseznamem"/>
        <w:numPr>
          <w:ilvl w:val="0"/>
          <w:numId w:val="35"/>
        </w:numPr>
        <w:rPr>
          <w:lang w:val="cs-CZ"/>
        </w:rPr>
      </w:pPr>
      <w:r w:rsidRPr="00B43D93">
        <w:rPr>
          <w:lang w:val="cs-CZ"/>
        </w:rPr>
        <w:t>Propagovaný video signál je v rozlišení 4K;</w:t>
      </w:r>
    </w:p>
    <w:p w:rsidR="00B43D93" w:rsidRDefault="00600DEB" w:rsidP="00B43D93">
      <w:pPr>
        <w:pStyle w:val="Odstavecseseznamem"/>
        <w:numPr>
          <w:ilvl w:val="0"/>
          <w:numId w:val="35"/>
        </w:numPr>
        <w:rPr>
          <w:lang w:val="cs-CZ"/>
        </w:rPr>
      </w:pPr>
      <w:r w:rsidRPr="00B43D93">
        <w:rPr>
          <w:lang w:val="cs-CZ"/>
        </w:rPr>
        <w:t>Všechny obrazovky zapojené do videostěny musí být vzájemně synchronizovány.</w:t>
      </w:r>
    </w:p>
    <w:p w:rsidR="00B43D93" w:rsidRDefault="00600DEB" w:rsidP="00B43D93">
      <w:pPr>
        <w:pStyle w:val="Odstavecseseznamem"/>
        <w:numPr>
          <w:ilvl w:val="0"/>
          <w:numId w:val="35"/>
        </w:numPr>
        <w:rPr>
          <w:lang w:val="cs-CZ"/>
        </w:rPr>
      </w:pPr>
      <w:r w:rsidRPr="00B43D93">
        <w:rPr>
          <w:lang w:val="cs-CZ"/>
        </w:rPr>
        <w:t>Zdroj video signálu je jen jeden a obrazovky si obraz distribuují pom</w:t>
      </w:r>
      <w:r w:rsidR="00B43D93">
        <w:rPr>
          <w:lang w:val="cs-CZ"/>
        </w:rPr>
        <w:t xml:space="preserve">ocí kaskádového zapojení (Daisy </w:t>
      </w:r>
      <w:r w:rsidRPr="00B43D93">
        <w:rPr>
          <w:lang w:val="cs-CZ"/>
        </w:rPr>
        <w:t>Chain) z</w:t>
      </w:r>
      <w:r w:rsidR="00B43D93">
        <w:rPr>
          <w:lang w:val="cs-CZ"/>
        </w:rPr>
        <w:t> </w:t>
      </w:r>
      <w:r w:rsidRPr="00A2611F">
        <w:rPr>
          <w:lang w:val="cs-CZ"/>
        </w:rPr>
        <w:t>Display</w:t>
      </w:r>
      <w:r w:rsidR="00B43D93">
        <w:rPr>
          <w:lang w:val="cs-CZ"/>
        </w:rPr>
        <w:t xml:space="preserve"> </w:t>
      </w:r>
      <w:r w:rsidRPr="00B43D93">
        <w:rPr>
          <w:lang w:val="cs-CZ"/>
        </w:rPr>
        <w:t>Port;</w:t>
      </w:r>
    </w:p>
    <w:p w:rsidR="00B43D93" w:rsidRDefault="00600DEB" w:rsidP="00B43D93">
      <w:pPr>
        <w:pStyle w:val="Odstavecseseznamem"/>
        <w:numPr>
          <w:ilvl w:val="0"/>
          <w:numId w:val="35"/>
        </w:numPr>
        <w:rPr>
          <w:lang w:val="cs-CZ"/>
        </w:rPr>
      </w:pPr>
      <w:r w:rsidRPr="00B43D93">
        <w:rPr>
          <w:lang w:val="cs-CZ"/>
        </w:rPr>
        <w:t>Každá obrazovka je schopna zobrazit výřez původního 4K video signálu dle své pozice v řetězci a množství obrazovek;</w:t>
      </w:r>
    </w:p>
    <w:p w:rsidR="00BC401A" w:rsidRDefault="00600DEB" w:rsidP="00BC401A">
      <w:pPr>
        <w:pStyle w:val="Odstavecseseznamem"/>
        <w:numPr>
          <w:ilvl w:val="0"/>
          <w:numId w:val="35"/>
        </w:numPr>
        <w:rPr>
          <w:lang w:val="cs-CZ"/>
        </w:rPr>
      </w:pPr>
      <w:r w:rsidRPr="00B43D93">
        <w:rPr>
          <w:lang w:val="cs-CZ"/>
        </w:rPr>
        <w:t>Konfigurace videostěny (včetně pozice, množství a orientace každé obrazovky) je mo</w:t>
      </w:r>
      <w:r w:rsidR="00B43D93">
        <w:rPr>
          <w:lang w:val="cs-CZ"/>
        </w:rPr>
        <w:t>žná pomocí kontrolního software.</w:t>
      </w:r>
    </w:p>
    <w:p w:rsidR="00BC401A" w:rsidRDefault="00BC401A" w:rsidP="00BC401A">
      <w:pPr>
        <w:rPr>
          <w:lang w:val="cs-CZ"/>
        </w:rPr>
      </w:pPr>
      <w:r>
        <w:rPr>
          <w:lang w:val="cs-CZ"/>
        </w:rPr>
        <w:br w:type="page"/>
      </w:r>
    </w:p>
    <w:p w:rsidR="00423812" w:rsidRPr="00423812" w:rsidRDefault="00423812" w:rsidP="00423812">
      <w:pPr>
        <w:pStyle w:val="Nadpis1"/>
        <w:rPr>
          <w:color w:val="595959"/>
          <w:lang w:val="cs-CZ"/>
        </w:rPr>
      </w:pPr>
      <w:bookmarkStart w:id="11" w:name="_Toc472679224"/>
      <w:r w:rsidRPr="00423812">
        <w:rPr>
          <w:lang w:val="cs-CZ"/>
        </w:rPr>
        <w:lastRenderedPageBreak/>
        <w:t>Požadavky na technickou podporu a záruky</w:t>
      </w:r>
      <w:bookmarkEnd w:id="11"/>
    </w:p>
    <w:p w:rsidR="00423812" w:rsidRPr="00423812" w:rsidRDefault="00423812" w:rsidP="00423812">
      <w:pPr>
        <w:pStyle w:val="Nadpis2"/>
        <w:rPr>
          <w:color w:val="595959"/>
          <w:lang w:val="cs-CZ"/>
        </w:rPr>
      </w:pPr>
      <w:bookmarkStart w:id="12" w:name="_Toc472679225"/>
      <w:r w:rsidRPr="00423812">
        <w:rPr>
          <w:lang w:val="cs-CZ"/>
        </w:rPr>
        <w:t>Obecné požadavky na technickou podporu a záruky</w:t>
      </w:r>
      <w:bookmarkEnd w:id="12"/>
    </w:p>
    <w:p w:rsidR="00423812" w:rsidRPr="00423812" w:rsidRDefault="00423812" w:rsidP="00423812">
      <w:pPr>
        <w:rPr>
          <w:i/>
          <w:color w:val="9A9C9F" w:themeColor="accent6"/>
          <w:sz w:val="10"/>
          <w:szCs w:val="10"/>
          <w:lang w:val="cs-CZ"/>
        </w:rPr>
      </w:pPr>
    </w:p>
    <w:p w:rsidR="00423812" w:rsidRPr="00423812" w:rsidRDefault="00423812" w:rsidP="00423812">
      <w:pPr>
        <w:rPr>
          <w:lang w:val="cs-CZ"/>
        </w:rPr>
      </w:pPr>
      <w:r w:rsidRPr="00423812">
        <w:rPr>
          <w:lang w:val="cs-CZ"/>
        </w:rPr>
        <w:t>REQ-019553/A</w:t>
      </w:r>
      <w:r w:rsidRPr="00423812">
        <w:rPr>
          <w:lang w:val="cs-CZ"/>
        </w:rPr>
        <w:tab/>
      </w:r>
    </w:p>
    <w:p w:rsidR="00423812" w:rsidRPr="00423812" w:rsidRDefault="00423812" w:rsidP="00423812">
      <w:pPr>
        <w:ind w:left="1701"/>
        <w:rPr>
          <w:lang w:val="cs-CZ"/>
        </w:rPr>
      </w:pPr>
      <w:r w:rsidRPr="00423812">
        <w:rPr>
          <w:lang w:val="cs-CZ"/>
        </w:rPr>
        <w:t xml:space="preserve">Specifikovanou podporu a dostupnost náhradních dílů Zadavatel požaduje po dobu min. </w:t>
      </w:r>
      <w:r w:rsidR="00147B3F" w:rsidRPr="00147B3F">
        <w:rPr>
          <w:lang w:val="cs-CZ"/>
        </w:rPr>
        <w:t>3 let.</w:t>
      </w:r>
    </w:p>
    <w:p w:rsidR="00423812" w:rsidRPr="00423812" w:rsidRDefault="00423812" w:rsidP="00423812">
      <w:pPr>
        <w:pStyle w:val="Nadpis2"/>
        <w:rPr>
          <w:color w:val="595959"/>
          <w:lang w:val="cs-CZ"/>
        </w:rPr>
      </w:pPr>
      <w:bookmarkStart w:id="13" w:name="_Toc472679226"/>
      <w:r w:rsidRPr="00423812">
        <w:rPr>
          <w:lang w:val="cs-CZ"/>
        </w:rPr>
        <w:t>Specifické požadavky na technickou podporu a záruky</w:t>
      </w:r>
      <w:bookmarkEnd w:id="13"/>
    </w:p>
    <w:p w:rsidR="00423812" w:rsidRPr="00423812" w:rsidRDefault="00423812" w:rsidP="00423812">
      <w:pPr>
        <w:rPr>
          <w:i/>
          <w:color w:val="9A9C9F" w:themeColor="accent6"/>
          <w:sz w:val="10"/>
          <w:szCs w:val="10"/>
          <w:lang w:val="cs-CZ"/>
        </w:rPr>
      </w:pPr>
    </w:p>
    <w:p w:rsidR="00423812" w:rsidRPr="00423812" w:rsidRDefault="00423812" w:rsidP="00423812">
      <w:pPr>
        <w:rPr>
          <w:lang w:val="cs-CZ"/>
        </w:rPr>
      </w:pPr>
      <w:r w:rsidRPr="00423812">
        <w:rPr>
          <w:lang w:val="cs-CZ"/>
        </w:rPr>
        <w:t>REQ-019554/A</w:t>
      </w:r>
      <w:r w:rsidRPr="00423812">
        <w:rPr>
          <w:lang w:val="cs-CZ"/>
        </w:rPr>
        <w:tab/>
      </w:r>
    </w:p>
    <w:p w:rsidR="00423812" w:rsidRPr="00423812" w:rsidRDefault="00423812" w:rsidP="00423812">
      <w:pPr>
        <w:ind w:left="1701"/>
        <w:rPr>
          <w:lang w:val="cs-CZ"/>
        </w:rPr>
      </w:pPr>
      <w:r w:rsidRPr="00423812">
        <w:rPr>
          <w:lang w:val="cs-CZ"/>
        </w:rPr>
        <w:t xml:space="preserve">Záruční doba musí být </w:t>
      </w:r>
      <w:r w:rsidR="00147B3F" w:rsidRPr="00147B3F">
        <w:rPr>
          <w:lang w:val="cs-CZ"/>
        </w:rPr>
        <w:t>3 roky.</w:t>
      </w:r>
    </w:p>
    <w:p w:rsidR="00423812" w:rsidRPr="00423812" w:rsidRDefault="00423812" w:rsidP="00423812">
      <w:pPr>
        <w:pStyle w:val="Nadpis1"/>
        <w:rPr>
          <w:color w:val="595959"/>
          <w:lang w:val="cs-CZ"/>
        </w:rPr>
      </w:pPr>
      <w:bookmarkStart w:id="14" w:name="_Toc472679227"/>
      <w:r w:rsidRPr="00423812">
        <w:rPr>
          <w:lang w:val="cs-CZ"/>
        </w:rPr>
        <w:t>Požadavky na dodávku a instalaci zařízení</w:t>
      </w:r>
      <w:bookmarkEnd w:id="14"/>
    </w:p>
    <w:p w:rsidR="00423812" w:rsidRPr="00423812" w:rsidRDefault="00423812" w:rsidP="00423812">
      <w:pPr>
        <w:pStyle w:val="Nadpis2"/>
        <w:rPr>
          <w:color w:val="595959"/>
          <w:lang w:val="cs-CZ"/>
        </w:rPr>
      </w:pPr>
      <w:bookmarkStart w:id="15" w:name="_Toc472679228"/>
      <w:r w:rsidRPr="00423812">
        <w:rPr>
          <w:lang w:val="cs-CZ"/>
        </w:rPr>
        <w:t>Požadavky na dodávku a instalaci</w:t>
      </w:r>
      <w:bookmarkEnd w:id="15"/>
    </w:p>
    <w:p w:rsidR="00423812" w:rsidRPr="00423812" w:rsidRDefault="00423812" w:rsidP="00423812">
      <w:pPr>
        <w:rPr>
          <w:i/>
          <w:color w:val="9A9C9F" w:themeColor="accent6"/>
          <w:sz w:val="10"/>
          <w:szCs w:val="10"/>
          <w:lang w:val="cs-CZ"/>
        </w:rPr>
      </w:pPr>
    </w:p>
    <w:p w:rsidR="00423812" w:rsidRPr="00423812" w:rsidRDefault="00423812" w:rsidP="00423812">
      <w:pPr>
        <w:rPr>
          <w:lang w:val="cs-CZ"/>
        </w:rPr>
      </w:pPr>
      <w:r w:rsidRPr="00423812">
        <w:rPr>
          <w:lang w:val="cs-CZ"/>
        </w:rPr>
        <w:t>REQ-019556/A</w:t>
      </w:r>
      <w:r w:rsidRPr="00423812">
        <w:rPr>
          <w:lang w:val="cs-CZ"/>
        </w:rPr>
        <w:tab/>
      </w:r>
    </w:p>
    <w:p w:rsidR="00423812" w:rsidRDefault="00423812" w:rsidP="00423812">
      <w:pPr>
        <w:ind w:left="1701"/>
        <w:rPr>
          <w:lang w:val="cs-CZ"/>
        </w:rPr>
      </w:pPr>
      <w:r w:rsidRPr="00423812">
        <w:rPr>
          <w:lang w:val="cs-CZ"/>
        </w:rPr>
        <w:t>Požadované náležitosti dodávky a instalace zařízení: doručení do lokality v Praze nebo Dolních Břežanech, součástí dodávky bude předání.</w:t>
      </w:r>
    </w:p>
    <w:p w:rsidR="00BC401A" w:rsidRDefault="00BC401A" w:rsidP="00BC401A">
      <w:pPr>
        <w:rPr>
          <w:lang w:val="cs-CZ"/>
        </w:rPr>
      </w:pPr>
    </w:p>
    <w:p w:rsidR="00423812" w:rsidRPr="00423812" w:rsidRDefault="00423812" w:rsidP="00423812">
      <w:pPr>
        <w:pStyle w:val="Nadpis1"/>
        <w:rPr>
          <w:color w:val="595959"/>
          <w:lang w:val="cs-CZ"/>
        </w:rPr>
      </w:pPr>
      <w:bookmarkStart w:id="16" w:name="_Toc472679229"/>
      <w:r w:rsidRPr="00423812">
        <w:rPr>
          <w:lang w:val="cs-CZ"/>
        </w:rPr>
        <w:t>Požadavky na bezpečnost zařízení</w:t>
      </w:r>
      <w:bookmarkEnd w:id="16"/>
    </w:p>
    <w:p w:rsidR="00423812" w:rsidRPr="00423812" w:rsidRDefault="00423812" w:rsidP="00423812">
      <w:pPr>
        <w:rPr>
          <w:i/>
          <w:color w:val="9A9C9F" w:themeColor="accent6"/>
          <w:sz w:val="10"/>
          <w:szCs w:val="10"/>
          <w:lang w:val="cs-CZ"/>
        </w:rPr>
      </w:pPr>
    </w:p>
    <w:p w:rsidR="00423812" w:rsidRPr="00423812" w:rsidRDefault="00423812" w:rsidP="00423812">
      <w:pPr>
        <w:rPr>
          <w:lang w:val="cs-CZ"/>
        </w:rPr>
      </w:pPr>
      <w:r w:rsidRPr="00423812">
        <w:rPr>
          <w:lang w:val="cs-CZ"/>
        </w:rPr>
        <w:t>REQ-019557/A</w:t>
      </w:r>
      <w:r w:rsidRPr="00423812">
        <w:rPr>
          <w:lang w:val="cs-CZ"/>
        </w:rPr>
        <w:tab/>
      </w:r>
    </w:p>
    <w:p w:rsidR="00514472" w:rsidRPr="001306B3" w:rsidRDefault="00514472" w:rsidP="00514472">
      <w:pPr>
        <w:ind w:left="1701"/>
        <w:rPr>
          <w:lang w:val="cs-CZ"/>
        </w:rPr>
      </w:pPr>
      <w:r w:rsidRPr="001306B3">
        <w:rPr>
          <w:lang w:val="cs-CZ"/>
        </w:rPr>
        <w:t xml:space="preserve">Dodavatel musí poskytnout prohlášení o shodě pro každý typ výrobku, stanovují-li příslušné právní předpisy povinnost dodavateli prohlášením o shodě pro účely prodeje zařízení na českém trhu disponovat. </w:t>
      </w:r>
    </w:p>
    <w:p w:rsidR="00514472" w:rsidRDefault="00514472" w:rsidP="00514472">
      <w:pPr>
        <w:ind w:left="1701"/>
        <w:rPr>
          <w:lang w:val="cs-CZ"/>
        </w:rPr>
      </w:pPr>
      <w:r w:rsidRPr="001306B3">
        <w:rPr>
          <w:lang w:val="cs-CZ"/>
        </w:rPr>
        <w:t>Toto prohlášení musí být v takovém případě v souladu se zákonem č. 22/1997 Sb., ve znění pozdějších předpisů.</w:t>
      </w:r>
    </w:p>
    <w:p w:rsidR="00BC401A" w:rsidRDefault="00BC401A" w:rsidP="00BC401A">
      <w:pPr>
        <w:rPr>
          <w:lang w:val="cs-CZ"/>
        </w:rPr>
      </w:pPr>
      <w:r>
        <w:rPr>
          <w:lang w:val="cs-CZ"/>
        </w:rPr>
        <w:br w:type="page"/>
      </w:r>
    </w:p>
    <w:p w:rsidR="00423812" w:rsidRPr="00423812" w:rsidRDefault="00423812" w:rsidP="00423812">
      <w:pPr>
        <w:pStyle w:val="Nadpis1"/>
        <w:rPr>
          <w:color w:val="595959"/>
          <w:lang w:val="cs-CZ"/>
        </w:rPr>
      </w:pPr>
      <w:bookmarkStart w:id="17" w:name="_Toc472679230"/>
      <w:r w:rsidRPr="00423812">
        <w:rPr>
          <w:lang w:val="cs-CZ"/>
        </w:rPr>
        <w:lastRenderedPageBreak/>
        <w:t>Požadavky na jakost dodávaného zařízení</w:t>
      </w:r>
      <w:bookmarkEnd w:id="17"/>
    </w:p>
    <w:p w:rsidR="00423812" w:rsidRPr="00423812" w:rsidRDefault="00423812" w:rsidP="00423812">
      <w:pPr>
        <w:rPr>
          <w:i/>
          <w:color w:val="9A9C9F" w:themeColor="accent6"/>
          <w:sz w:val="10"/>
          <w:szCs w:val="10"/>
          <w:lang w:val="cs-CZ"/>
        </w:rPr>
      </w:pPr>
    </w:p>
    <w:p w:rsidR="00423812" w:rsidRPr="00423812" w:rsidRDefault="00423812" w:rsidP="00423812">
      <w:pPr>
        <w:rPr>
          <w:lang w:val="cs-CZ"/>
        </w:rPr>
      </w:pPr>
      <w:r w:rsidRPr="00423812">
        <w:rPr>
          <w:lang w:val="cs-CZ"/>
        </w:rPr>
        <w:t>REQ-019558/A</w:t>
      </w:r>
      <w:r w:rsidRPr="00423812">
        <w:rPr>
          <w:lang w:val="cs-CZ"/>
        </w:rPr>
        <w:tab/>
      </w:r>
    </w:p>
    <w:p w:rsidR="00514472" w:rsidRPr="001306B3" w:rsidRDefault="00514472" w:rsidP="00514472">
      <w:pPr>
        <w:ind w:left="1701"/>
        <w:rPr>
          <w:lang w:val="cs-CZ"/>
        </w:rPr>
      </w:pPr>
      <w:r w:rsidRPr="001306B3">
        <w:rPr>
          <w:lang w:val="cs-CZ"/>
        </w:rPr>
        <w:t>Součástí dodaného výrobku bude manuál pro uživatele, který musí obsahovat pokyny a popis pro:</w:t>
      </w:r>
    </w:p>
    <w:p w:rsidR="00514472" w:rsidRPr="001306B3" w:rsidRDefault="00514472" w:rsidP="00514472">
      <w:pPr>
        <w:pStyle w:val="Odstavecseseznamem"/>
        <w:numPr>
          <w:ilvl w:val="0"/>
          <w:numId w:val="19"/>
        </w:numPr>
        <w:spacing w:after="80"/>
        <w:jc w:val="left"/>
        <w:rPr>
          <w:lang w:val="cs-CZ"/>
        </w:rPr>
      </w:pPr>
      <w:r w:rsidRPr="001306B3">
        <w:rPr>
          <w:lang w:val="cs-CZ"/>
        </w:rPr>
        <w:t>přepravu zařízení;</w:t>
      </w:r>
    </w:p>
    <w:p w:rsidR="00514472" w:rsidRPr="001306B3" w:rsidRDefault="00514472" w:rsidP="00514472">
      <w:pPr>
        <w:pStyle w:val="Odstavecseseznamem"/>
        <w:numPr>
          <w:ilvl w:val="0"/>
          <w:numId w:val="19"/>
        </w:numPr>
        <w:spacing w:after="80"/>
        <w:jc w:val="left"/>
        <w:rPr>
          <w:lang w:val="cs-CZ"/>
        </w:rPr>
      </w:pPr>
      <w:r w:rsidRPr="001306B3">
        <w:rPr>
          <w:lang w:val="cs-CZ"/>
        </w:rPr>
        <w:t>manipulaci se zařízením;</w:t>
      </w:r>
    </w:p>
    <w:p w:rsidR="00514472" w:rsidRPr="001306B3" w:rsidRDefault="00514472" w:rsidP="00514472">
      <w:pPr>
        <w:pStyle w:val="Odstavecseseznamem"/>
        <w:numPr>
          <w:ilvl w:val="0"/>
          <w:numId w:val="19"/>
        </w:numPr>
        <w:spacing w:after="80"/>
        <w:jc w:val="left"/>
        <w:rPr>
          <w:lang w:val="cs-CZ"/>
        </w:rPr>
      </w:pPr>
      <w:r w:rsidRPr="001306B3">
        <w:rPr>
          <w:lang w:val="cs-CZ"/>
        </w:rPr>
        <w:t>skladování a montáž zařízení;</w:t>
      </w:r>
    </w:p>
    <w:p w:rsidR="00514472" w:rsidRPr="001306B3" w:rsidRDefault="00514472" w:rsidP="00514472">
      <w:pPr>
        <w:pStyle w:val="Odstavecseseznamem"/>
        <w:numPr>
          <w:ilvl w:val="0"/>
          <w:numId w:val="19"/>
        </w:numPr>
        <w:spacing w:after="80"/>
        <w:jc w:val="left"/>
        <w:rPr>
          <w:lang w:val="cs-CZ"/>
        </w:rPr>
      </w:pPr>
      <w:r w:rsidRPr="001306B3">
        <w:rPr>
          <w:lang w:val="cs-CZ"/>
        </w:rPr>
        <w:t>bezpečný provoz zařízení a postupy údržby.</w:t>
      </w:r>
    </w:p>
    <w:p w:rsidR="00423812" w:rsidRPr="00423812" w:rsidRDefault="00423812" w:rsidP="00423812">
      <w:pPr>
        <w:rPr>
          <w:lang w:val="cs-CZ"/>
        </w:rPr>
      </w:pPr>
      <w:r w:rsidRPr="00423812">
        <w:rPr>
          <w:lang w:val="cs-CZ"/>
        </w:rPr>
        <w:t>REQ-019559/A</w:t>
      </w:r>
      <w:r w:rsidRPr="00423812">
        <w:rPr>
          <w:lang w:val="cs-CZ"/>
        </w:rPr>
        <w:tab/>
      </w:r>
    </w:p>
    <w:p w:rsidR="00514472" w:rsidRPr="001306B3" w:rsidRDefault="00514472" w:rsidP="00514472">
      <w:pPr>
        <w:ind w:left="1701"/>
        <w:rPr>
          <w:lang w:val="cs-CZ"/>
        </w:rPr>
      </w:pPr>
      <w:r w:rsidRPr="001306B3">
        <w:rPr>
          <w:lang w:val="cs-CZ"/>
        </w:rPr>
        <w:t>Dodavatel musí poskytnout informace o provedené výstupní kontrole zařízení (produktu). Tato informace musí minimálně obsahovat prohlášení o provedení výstupní kontroly a prohlášení o shodě produktu s technickými požadavky definovanými v RSD na zařízení a o kompletností zařízení.</w:t>
      </w:r>
    </w:p>
    <w:p w:rsidR="00514472" w:rsidRDefault="00174760" w:rsidP="00514472">
      <w:pPr>
        <w:rPr>
          <w:lang w:val="cs-CZ"/>
        </w:rPr>
      </w:pPr>
      <w:r w:rsidRPr="00174760">
        <w:rPr>
          <w:lang w:val="cs-CZ"/>
        </w:rPr>
        <w:t>REQ-019583</w:t>
      </w:r>
      <w:r w:rsidR="00514472" w:rsidRPr="00554827">
        <w:rPr>
          <w:lang w:val="cs-CZ"/>
        </w:rPr>
        <w:t>/A</w:t>
      </w:r>
    </w:p>
    <w:p w:rsidR="00514472" w:rsidRPr="00765AA8" w:rsidRDefault="00514472" w:rsidP="00514472">
      <w:pPr>
        <w:ind w:left="1701"/>
        <w:rPr>
          <w:lang w:val="cs-CZ"/>
        </w:rPr>
      </w:pPr>
      <w:r w:rsidRPr="00554827">
        <w:rPr>
          <w:lang w:val="cs-CZ"/>
        </w:rPr>
        <w:t>Dodavatel musí vytvořit a udržovat systém řízení neshody kompatibilní s ISO 9001 : 20</w:t>
      </w:r>
      <w:r>
        <w:rPr>
          <w:lang w:val="cs-CZ"/>
        </w:rPr>
        <w:t>08</w:t>
      </w:r>
      <w:r w:rsidRPr="00554827">
        <w:rPr>
          <w:lang w:val="cs-CZ"/>
        </w:rPr>
        <w:t>.</w:t>
      </w:r>
    </w:p>
    <w:sectPr w:rsidR="00514472" w:rsidRPr="00765AA8" w:rsidSect="004E0E4B">
      <w:footerReference w:type="default" r:id="rId15"/>
      <w:pgSz w:w="11906" w:h="16838" w:code="9"/>
      <w:pgMar w:top="2381" w:right="1599" w:bottom="1758" w:left="1599" w:header="680" w:footer="73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A34" w:rsidRDefault="00470A34">
      <w:r>
        <w:separator/>
      </w:r>
    </w:p>
    <w:p w:rsidR="00470A34" w:rsidRDefault="00470A34"/>
  </w:endnote>
  <w:endnote w:type="continuationSeparator" w:id="0">
    <w:p w:rsidR="00470A34" w:rsidRDefault="00470A34">
      <w:r>
        <w:continuationSeparator/>
      </w:r>
    </w:p>
    <w:p w:rsidR="00470A34" w:rsidRDefault="00470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03" w:rsidRDefault="00237803" w:rsidP="00237803">
    <w:pPr>
      <w:pStyle w:val="Zpat"/>
      <w:rPr>
        <w:noProof/>
      </w:rPr>
    </w:pPr>
  </w:p>
  <w:p w:rsidR="008847A7" w:rsidRDefault="00237803">
    <w:pPr>
      <w:pStyle w:val="Zpat"/>
    </w:pPr>
    <w:r>
      <w:t xml:space="preserve">TC# </w:t>
    </w:r>
    <w:r w:rsidRPr="00423812">
      <w:t>00142153</w:t>
    </w:r>
    <w:r w:rsidR="008847A7">
      <w:rPr>
        <w:noProof/>
        <w:lang w:val="cs-CZ"/>
      </w:rPr>
      <w:drawing>
        <wp:anchor distT="0" distB="0" distL="114300" distR="114300" simplePos="0" relativeHeight="251658240" behindDoc="1" locked="0" layoutInCell="1" allowOverlap="1" wp14:anchorId="35156F41" wp14:editId="1259E7E8">
          <wp:simplePos x="0" y="0"/>
          <wp:positionH relativeFrom="page">
            <wp:align>center</wp:align>
          </wp:positionH>
          <wp:positionV relativeFrom="page">
            <wp:align>bottom</wp:align>
          </wp:positionV>
          <wp:extent cx="7560000" cy="874800"/>
          <wp:effectExtent l="0" t="0" r="3175" b="1905"/>
          <wp:wrapNone/>
          <wp:docPr id="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ReportDownEN_New.emf"/>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DE" w:rsidRDefault="001F43DE">
    <w:pPr>
      <w:pStyle w:val="Zpat"/>
      <w:rPr>
        <w:noProof/>
      </w:rPr>
    </w:pPr>
    <w:r>
      <w:rPr>
        <w:noProof/>
        <w:lang w:val="cs-CZ"/>
      </w:rPr>
      <w:drawing>
        <wp:anchor distT="0" distB="0" distL="114300" distR="114300" simplePos="0" relativeHeight="251661312" behindDoc="1" locked="0" layoutInCell="1" allowOverlap="1" wp14:anchorId="4875C7E6" wp14:editId="6982A4EF">
          <wp:simplePos x="0" y="0"/>
          <wp:positionH relativeFrom="page">
            <wp:align>center</wp:align>
          </wp:positionH>
          <wp:positionV relativeFrom="page">
            <wp:align>bottom</wp:align>
          </wp:positionV>
          <wp:extent cx="7560000" cy="874800"/>
          <wp:effectExtent l="0" t="0" r="3175" b="1905"/>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ReportDownEN_New.emf"/>
                  <pic:cNvPicPr/>
                </pic:nvPicPr>
                <pic:blipFill>
                  <a:blip r:embed="rId1">
                    <a:extLst>
                      <a:ext uri="{28A0092B-C50C-407E-A947-70E740481C1C}">
                        <a14:useLocalDpi xmlns:a14="http://schemas.microsoft.com/office/drawing/2010/main" val="0"/>
                      </a:ext>
                    </a:extLst>
                  </a:blip>
                  <a:stretch>
                    <a:fillRect/>
                  </a:stretch>
                </pic:blipFill>
                <pic:spPr>
                  <a:xfrm>
                    <a:off x="0" y="0"/>
                    <a:ext cx="7560000" cy="874800"/>
                  </a:xfrm>
                  <a:prstGeom prst="rect">
                    <a:avLst/>
                  </a:prstGeom>
                </pic:spPr>
              </pic:pic>
            </a:graphicData>
          </a:graphic>
          <wp14:sizeRelH relativeFrom="margin">
            <wp14:pctWidth>0</wp14:pctWidth>
          </wp14:sizeRelH>
          <wp14:sizeRelV relativeFrom="margin">
            <wp14:pctHeight>0</wp14:pctHeight>
          </wp14:sizeRelV>
        </wp:anchor>
      </w:drawing>
    </w:r>
    <w:r>
      <w:t xml:space="preserve">page: </w:t>
    </w:r>
    <w:r>
      <w:fldChar w:fldCharType="begin"/>
    </w:r>
    <w:r>
      <w:instrText>PAGE   \* MERGEFORMAT</w:instrText>
    </w:r>
    <w:r>
      <w:fldChar w:fldCharType="separate"/>
    </w:r>
    <w:r w:rsidR="00272D00">
      <w:rPr>
        <w:noProof/>
      </w:rPr>
      <w:t>10</w:t>
    </w:r>
    <w:r>
      <w:fldChar w:fldCharType="end"/>
    </w:r>
    <w:r>
      <w:t xml:space="preserve"> / </w:t>
    </w:r>
    <w:fldSimple w:instr=" NUMPAGES   \* MERGEFORMAT ">
      <w:r w:rsidR="00272D00">
        <w:rPr>
          <w:noProof/>
        </w:rPr>
        <w:t>10</w:t>
      </w:r>
    </w:fldSimple>
  </w:p>
  <w:p w:rsidR="001F43DE" w:rsidRDefault="00812378">
    <w:pPr>
      <w:pStyle w:val="Zpat"/>
    </w:pPr>
    <w:r>
      <w:t xml:space="preserve">TC# </w:t>
    </w:r>
    <w:r w:rsidR="00423812" w:rsidRPr="00423812">
      <w:t>00142153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A34" w:rsidRDefault="00470A34">
      <w:r>
        <w:separator/>
      </w:r>
    </w:p>
    <w:p w:rsidR="00470A34" w:rsidRDefault="00470A34"/>
  </w:footnote>
  <w:footnote w:type="continuationSeparator" w:id="0">
    <w:p w:rsidR="00470A34" w:rsidRDefault="00470A34">
      <w:r>
        <w:continuationSeparator/>
      </w:r>
    </w:p>
    <w:p w:rsidR="00470A34" w:rsidRDefault="00470A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A7" w:rsidRDefault="008847A7"/>
  <w:p w:rsidR="008847A7" w:rsidRDefault="008847A7"/>
  <w:p w:rsidR="008847A7" w:rsidRDefault="008847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A7" w:rsidRDefault="008847A7">
    <w:pPr>
      <w:pStyle w:val="Zhlav"/>
    </w:pPr>
    <w:r>
      <w:rPr>
        <w:noProof/>
        <w:lang w:val="cs-CZ"/>
      </w:rPr>
      <w:drawing>
        <wp:anchor distT="0" distB="0" distL="114300" distR="114300" simplePos="0" relativeHeight="251659264" behindDoc="1" locked="0" layoutInCell="1" allowOverlap="1" wp14:anchorId="2E8785EA" wp14:editId="20292DEA">
          <wp:simplePos x="0" y="0"/>
          <wp:positionH relativeFrom="page">
            <wp:posOffset>431800</wp:posOffset>
          </wp:positionH>
          <wp:positionV relativeFrom="page">
            <wp:posOffset>431800</wp:posOffset>
          </wp:positionV>
          <wp:extent cx="6696000" cy="644400"/>
          <wp:effectExtent l="0" t="0" r="0" b="3810"/>
          <wp:wrapNone/>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rDopisTopEN.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A7" w:rsidRDefault="008847A7">
    <w:pPr>
      <w:pStyle w:val="Zhlav"/>
    </w:pPr>
    <w:r>
      <w:rPr>
        <w:noProof/>
        <w:lang w:val="cs-CZ"/>
      </w:rPr>
      <w:drawing>
        <wp:inline distT="0" distB="0" distL="0" distR="0" wp14:anchorId="4825A920" wp14:editId="67D5FF39">
          <wp:extent cx="6696000" cy="647402"/>
          <wp:effectExtent l="0" t="0" r="0" b="635"/>
          <wp:docPr id="1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HlavickovyPapirTop.emf"/>
                  <pic:cNvPicPr/>
                </pic:nvPicPr>
                <pic:blipFill>
                  <a:blip r:embed="rId1">
                    <a:extLst>
                      <a:ext uri="{28A0092B-C50C-407E-A947-70E740481C1C}">
                        <a14:useLocalDpi xmlns:a14="http://schemas.microsoft.com/office/drawing/2010/main" val="0"/>
                      </a:ext>
                    </a:extLst>
                  </a:blip>
                  <a:stretch>
                    <a:fillRect/>
                  </a:stretch>
                </pic:blipFill>
                <pic:spPr>
                  <a:xfrm>
                    <a:off x="0" y="0"/>
                    <a:ext cx="6696000" cy="6474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278E"/>
    <w:multiLevelType w:val="hybridMultilevel"/>
    <w:tmpl w:val="7746361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nsid w:val="124923DB"/>
    <w:multiLevelType w:val="hybridMultilevel"/>
    <w:tmpl w:val="A1FCD51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1E2F6025"/>
    <w:multiLevelType w:val="hybridMultilevel"/>
    <w:tmpl w:val="6C4633FA"/>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3">
    <w:nsid w:val="1F89736A"/>
    <w:multiLevelType w:val="hybridMultilevel"/>
    <w:tmpl w:val="D7B8311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nsid w:val="207D6015"/>
    <w:multiLevelType w:val="multilevel"/>
    <w:tmpl w:val="2F065BF2"/>
    <w:lvl w:ilvl="0">
      <w:start w:val="1"/>
      <w:numFmt w:val="bullet"/>
      <w:lvlText w:val=""/>
      <w:lvlJc w:val="left"/>
      <w:pPr>
        <w:ind w:left="2421" w:hanging="360"/>
      </w:pPr>
      <w:rPr>
        <w:rFonts w:ascii="Symbol" w:hAnsi="Symbol" w:cs="Symbol" w:hint="default"/>
        <w:b/>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cs="Wingdings" w:hint="default"/>
      </w:rPr>
    </w:lvl>
    <w:lvl w:ilvl="3">
      <w:start w:val="1"/>
      <w:numFmt w:val="bullet"/>
      <w:lvlText w:val=""/>
      <w:lvlJc w:val="left"/>
      <w:pPr>
        <w:ind w:left="4581" w:hanging="360"/>
      </w:pPr>
      <w:rPr>
        <w:rFonts w:ascii="Symbol" w:hAnsi="Symbol" w:cs="Symbol" w:hint="default"/>
        <w:b/>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cs="Wingdings" w:hint="default"/>
      </w:rPr>
    </w:lvl>
    <w:lvl w:ilvl="6">
      <w:start w:val="1"/>
      <w:numFmt w:val="bullet"/>
      <w:lvlText w:val=""/>
      <w:lvlJc w:val="left"/>
      <w:pPr>
        <w:ind w:left="6741" w:hanging="360"/>
      </w:pPr>
      <w:rPr>
        <w:rFonts w:ascii="Symbol" w:hAnsi="Symbol" w:cs="Symbol" w:hint="default"/>
        <w:b/>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cs="Wingdings" w:hint="default"/>
      </w:rPr>
    </w:lvl>
  </w:abstractNum>
  <w:abstractNum w:abstractNumId="5">
    <w:nsid w:val="28196022"/>
    <w:multiLevelType w:val="hybridMultilevel"/>
    <w:tmpl w:val="F1F62192"/>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6">
    <w:nsid w:val="2A0C6016"/>
    <w:multiLevelType w:val="hybridMultilevel"/>
    <w:tmpl w:val="EF6A5762"/>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7">
    <w:nsid w:val="2A0C6017"/>
    <w:multiLevelType w:val="hybridMultilevel"/>
    <w:tmpl w:val="B7887326"/>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8">
    <w:nsid w:val="324676D4"/>
    <w:multiLevelType w:val="hybridMultilevel"/>
    <w:tmpl w:val="02582C0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nsid w:val="3C2D42F4"/>
    <w:multiLevelType w:val="multilevel"/>
    <w:tmpl w:val="BAAE49EE"/>
    <w:lvl w:ilvl="0">
      <w:start w:val="1"/>
      <w:numFmt w:val="bullet"/>
      <w:pStyle w:val="Odrky1"/>
      <w:lvlText w:val=""/>
      <w:lvlJc w:val="left"/>
      <w:pPr>
        <w:tabs>
          <w:tab w:val="num" w:pos="340"/>
        </w:tabs>
        <w:ind w:left="340" w:hanging="340"/>
      </w:pPr>
      <w:rPr>
        <w:rFonts w:ascii="Wingdings 2" w:hAnsi="Wingdings 2" w:hint="default"/>
        <w:color w:val="auto"/>
      </w:rPr>
    </w:lvl>
    <w:lvl w:ilvl="1">
      <w:start w:val="1"/>
      <w:numFmt w:val="bullet"/>
      <w:pStyle w:val="Odrky2"/>
      <w:lvlText w:val=""/>
      <w:lvlJc w:val="left"/>
      <w:pPr>
        <w:tabs>
          <w:tab w:val="num" w:pos="680"/>
        </w:tabs>
        <w:ind w:left="680" w:hanging="340"/>
      </w:pPr>
      <w:rPr>
        <w:rFonts w:ascii="Wingdings 2" w:hAnsi="Wingdings 2" w:hint="default"/>
        <w:color w:val="auto"/>
        <w:sz w:val="20"/>
      </w:rPr>
    </w:lvl>
    <w:lvl w:ilvl="2">
      <w:start w:val="1"/>
      <w:numFmt w:val="bullet"/>
      <w:pStyle w:val="Odrky3"/>
      <w:lvlText w:val=""/>
      <w:lvlJc w:val="left"/>
      <w:pPr>
        <w:tabs>
          <w:tab w:val="num" w:pos="1021"/>
        </w:tabs>
        <w:ind w:left="1021" w:hanging="341"/>
      </w:pPr>
      <w:rPr>
        <w:rFonts w:ascii="Wingdings 2" w:hAnsi="Wingdings 2" w:hint="default"/>
        <w:color w:val="auto"/>
      </w:rPr>
    </w:lvl>
    <w:lvl w:ilvl="3">
      <w:start w:val="1"/>
      <w:numFmt w:val="bullet"/>
      <w:pStyle w:val="Odrky4"/>
      <w:lvlText w:val=""/>
      <w:lvlJc w:val="left"/>
      <w:pPr>
        <w:tabs>
          <w:tab w:val="num" w:pos="907"/>
        </w:tabs>
        <w:ind w:left="907" w:hanging="227"/>
      </w:pPr>
      <w:rPr>
        <w:rFonts w:ascii="Wingdings 2" w:hAnsi="Wingdings 2" w:hint="default"/>
        <w:color w:val="FF6633" w:themeColor="accent1"/>
      </w:rPr>
    </w:lvl>
    <w:lvl w:ilvl="4">
      <w:start w:val="1"/>
      <w:numFmt w:val="bullet"/>
      <w:pStyle w:val="Odrky5"/>
      <w:lvlText w:val=""/>
      <w:lvlJc w:val="left"/>
      <w:pPr>
        <w:tabs>
          <w:tab w:val="num" w:pos="1134"/>
        </w:tabs>
        <w:ind w:left="1134" w:hanging="227"/>
      </w:pPr>
      <w:rPr>
        <w:rFonts w:ascii="Wingdings 2" w:hAnsi="Wingdings 2" w:hint="default"/>
        <w:color w:val="FF6633" w:themeColor="accen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1011165"/>
    <w:multiLevelType w:val="multilevel"/>
    <w:tmpl w:val="125EFB8A"/>
    <w:lvl w:ilvl="0">
      <w:start w:val="1"/>
      <w:numFmt w:val="none"/>
      <w:pStyle w:val="Text1"/>
      <w:lvlText w:val=""/>
      <w:lvlJc w:val="left"/>
      <w:pPr>
        <w:tabs>
          <w:tab w:val="num" w:pos="340"/>
        </w:tabs>
        <w:ind w:left="340" w:hanging="340"/>
      </w:pPr>
      <w:rPr>
        <w:rFonts w:hint="default"/>
      </w:rPr>
    </w:lvl>
    <w:lvl w:ilvl="1">
      <w:start w:val="1"/>
      <w:numFmt w:val="none"/>
      <w:pStyle w:val="Text2"/>
      <w:lvlText w:val=""/>
      <w:lvlJc w:val="left"/>
      <w:pPr>
        <w:tabs>
          <w:tab w:val="num" w:pos="680"/>
        </w:tabs>
        <w:ind w:left="680" w:hanging="340"/>
      </w:pPr>
      <w:rPr>
        <w:rFonts w:hint="default"/>
      </w:rPr>
    </w:lvl>
    <w:lvl w:ilvl="2">
      <w:start w:val="1"/>
      <w:numFmt w:val="none"/>
      <w:pStyle w:val="Text3"/>
      <w:lvlText w:val=""/>
      <w:lvlJc w:val="left"/>
      <w:pPr>
        <w:tabs>
          <w:tab w:val="num" w:pos="1021"/>
        </w:tabs>
        <w:ind w:left="1021" w:hanging="341"/>
      </w:pPr>
      <w:rPr>
        <w:rFonts w:hint="default"/>
      </w:rPr>
    </w:lvl>
    <w:lvl w:ilvl="3">
      <w:start w:val="1"/>
      <w:numFmt w:val="none"/>
      <w:pStyle w:val="Text4"/>
      <w:lvlText w:val=""/>
      <w:lvlJc w:val="left"/>
      <w:pPr>
        <w:tabs>
          <w:tab w:val="num" w:pos="1361"/>
        </w:tabs>
        <w:ind w:left="1361" w:hanging="340"/>
      </w:pPr>
      <w:rPr>
        <w:rFonts w:hint="default"/>
      </w:rPr>
    </w:lvl>
    <w:lvl w:ilvl="4">
      <w:start w:val="1"/>
      <w:numFmt w:val="none"/>
      <w:pStyle w:val="Text5"/>
      <w:lvlText w:val=""/>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5306014"/>
    <w:multiLevelType w:val="hybridMultilevel"/>
    <w:tmpl w:val="FC608EAE"/>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12">
    <w:nsid w:val="45306015"/>
    <w:multiLevelType w:val="hybridMultilevel"/>
    <w:tmpl w:val="FC608EAE"/>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13">
    <w:nsid w:val="48866003"/>
    <w:multiLevelType w:val="multilevel"/>
    <w:tmpl w:val="0A4AF25A"/>
    <w:lvl w:ilvl="0">
      <w:start w:val="1"/>
      <w:numFmt w:val="decimal"/>
      <w:pStyle w:val="Nadpis1"/>
      <w:suff w:val="space"/>
      <w:lvlText w:val="%1."/>
      <w:lvlJc w:val="left"/>
      <w:pPr>
        <w:ind w:left="360" w:hanging="360"/>
      </w:pPr>
      <w:rPr>
        <w:rFonts w:hint="default"/>
        <w:color w:val="FF6633" w:themeColor="accent1"/>
      </w:rPr>
    </w:lvl>
    <w:lvl w:ilvl="1">
      <w:start w:val="1"/>
      <w:numFmt w:val="decimal"/>
      <w:pStyle w:val="Nadpis2"/>
      <w:suff w:val="space"/>
      <w:lvlText w:val="%1.%2."/>
      <w:lvlJc w:val="left"/>
      <w:pPr>
        <w:ind w:left="858" w:hanging="432"/>
      </w:pPr>
      <w:rPr>
        <w:rFonts w:hint="default"/>
        <w:color w:val="FF6633" w:themeColor="accent1"/>
      </w:rPr>
    </w:lvl>
    <w:lvl w:ilvl="2">
      <w:start w:val="1"/>
      <w:numFmt w:val="decimal"/>
      <w:pStyle w:val="Nadpis3"/>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4">
    <w:nsid w:val="4FA36018"/>
    <w:multiLevelType w:val="hybridMultilevel"/>
    <w:tmpl w:val="D7F69732"/>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5">
    <w:nsid w:val="4FA36019"/>
    <w:multiLevelType w:val="hybridMultilevel"/>
    <w:tmpl w:val="D7F69732"/>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6">
    <w:nsid w:val="4FA36020"/>
    <w:multiLevelType w:val="hybridMultilevel"/>
    <w:tmpl w:val="D7F69732"/>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7">
    <w:nsid w:val="4FA36021"/>
    <w:multiLevelType w:val="hybridMultilevel"/>
    <w:tmpl w:val="D7F69732"/>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8">
    <w:nsid w:val="528F6024"/>
    <w:multiLevelType w:val="hybridMultilevel"/>
    <w:tmpl w:val="F6409664"/>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19">
    <w:nsid w:val="52E3216C"/>
    <w:multiLevelType w:val="hybridMultilevel"/>
    <w:tmpl w:val="AAE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586014"/>
    <w:multiLevelType w:val="multilevel"/>
    <w:tmpl w:val="4CAAA9CE"/>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5A996023"/>
    <w:multiLevelType w:val="hybridMultilevel"/>
    <w:tmpl w:val="C0D8B4EC"/>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22">
    <w:nsid w:val="60016014"/>
    <w:multiLevelType w:val="hybridMultilevel"/>
    <w:tmpl w:val="6E924500"/>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23">
    <w:nsid w:val="60016015"/>
    <w:multiLevelType w:val="hybridMultilevel"/>
    <w:tmpl w:val="D4683074"/>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0016016"/>
    <w:multiLevelType w:val="hybridMultilevel"/>
    <w:tmpl w:val="00AE79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5">
    <w:nsid w:val="60016017"/>
    <w:multiLevelType w:val="hybridMultilevel"/>
    <w:tmpl w:val="D4683074"/>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0016018"/>
    <w:multiLevelType w:val="hybridMultilevel"/>
    <w:tmpl w:val="B6D48282"/>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0166014"/>
    <w:multiLevelType w:val="hybridMultilevel"/>
    <w:tmpl w:val="98461FDE"/>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60186019"/>
    <w:multiLevelType w:val="hybridMultilevel"/>
    <w:tmpl w:val="B6D48282"/>
    <w:lvl w:ilvl="0" w:tplc="0405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63946450"/>
    <w:multiLevelType w:val="hybridMultilevel"/>
    <w:tmpl w:val="21D4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00620"/>
    <w:multiLevelType w:val="multilevel"/>
    <w:tmpl w:val="D1564B0C"/>
    <w:lvl w:ilvl="0">
      <w:start w:val="1"/>
      <w:numFmt w:val="decimal"/>
      <w:pStyle w:val="StylNadpis1Ped6bZa5b"/>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pStyle w:val="Nadpis9"/>
      <w:lvlText w:val="%1.%2.%3.%4.%5.%6.%7.%8.%9."/>
      <w:lvlJc w:val="left"/>
      <w:pPr>
        <w:tabs>
          <w:tab w:val="num" w:pos="1800"/>
        </w:tabs>
        <w:ind w:left="1800" w:hanging="1800"/>
      </w:pPr>
      <w:rPr>
        <w:rFonts w:hint="default"/>
      </w:rPr>
    </w:lvl>
  </w:abstractNum>
  <w:abstractNum w:abstractNumId="31">
    <w:nsid w:val="6FF16017"/>
    <w:multiLevelType w:val="hybridMultilevel"/>
    <w:tmpl w:val="5E3C7D9A"/>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32">
    <w:nsid w:val="6FF16018"/>
    <w:multiLevelType w:val="hybridMultilevel"/>
    <w:tmpl w:val="5E3C7D9A"/>
    <w:lvl w:ilvl="0" w:tplc="04050001">
      <w:start w:val="1"/>
      <w:numFmt w:val="bullet"/>
      <w:lvlText w:val=""/>
      <w:lvlJc w:val="left"/>
      <w:pPr>
        <w:ind w:left="2421" w:hanging="360"/>
      </w:pPr>
      <w:rPr>
        <w:rFonts w:ascii="Symbol" w:hAnsi="Symbol" w:hint="default"/>
      </w:rPr>
    </w:lvl>
    <w:lvl w:ilvl="1" w:tplc="04050003">
      <w:start w:val="1"/>
      <w:numFmt w:val="bullet"/>
      <w:lvlText w:val="o"/>
      <w:lvlJc w:val="left"/>
      <w:pPr>
        <w:ind w:left="3141" w:hanging="360"/>
      </w:pPr>
      <w:rPr>
        <w:rFonts w:ascii="Courier New" w:hAnsi="Courier New" w:cs="Courier New" w:hint="default"/>
      </w:rPr>
    </w:lvl>
    <w:lvl w:ilvl="2" w:tplc="04050005">
      <w:start w:val="1"/>
      <w:numFmt w:val="bullet"/>
      <w:lvlText w:val=""/>
      <w:lvlJc w:val="left"/>
      <w:pPr>
        <w:ind w:left="3861" w:hanging="360"/>
      </w:pPr>
      <w:rPr>
        <w:rFonts w:ascii="Wingdings" w:hAnsi="Wingdings" w:hint="default"/>
      </w:rPr>
    </w:lvl>
    <w:lvl w:ilvl="3" w:tplc="04050001">
      <w:start w:val="1"/>
      <w:numFmt w:val="bullet"/>
      <w:lvlText w:val=""/>
      <w:lvlJc w:val="left"/>
      <w:pPr>
        <w:ind w:left="4581" w:hanging="360"/>
      </w:pPr>
      <w:rPr>
        <w:rFonts w:ascii="Symbol" w:hAnsi="Symbol" w:hint="default"/>
      </w:rPr>
    </w:lvl>
    <w:lvl w:ilvl="4" w:tplc="04050003">
      <w:start w:val="1"/>
      <w:numFmt w:val="bullet"/>
      <w:lvlText w:val="o"/>
      <w:lvlJc w:val="left"/>
      <w:pPr>
        <w:ind w:left="5301" w:hanging="360"/>
      </w:pPr>
      <w:rPr>
        <w:rFonts w:ascii="Courier New" w:hAnsi="Courier New" w:cs="Courier New" w:hint="default"/>
      </w:rPr>
    </w:lvl>
    <w:lvl w:ilvl="5" w:tplc="04050005">
      <w:start w:val="1"/>
      <w:numFmt w:val="bullet"/>
      <w:lvlText w:val=""/>
      <w:lvlJc w:val="left"/>
      <w:pPr>
        <w:ind w:left="6021" w:hanging="360"/>
      </w:pPr>
      <w:rPr>
        <w:rFonts w:ascii="Wingdings" w:hAnsi="Wingdings" w:hint="default"/>
      </w:rPr>
    </w:lvl>
    <w:lvl w:ilvl="6" w:tplc="04050001">
      <w:start w:val="1"/>
      <w:numFmt w:val="bullet"/>
      <w:lvlText w:val=""/>
      <w:lvlJc w:val="left"/>
      <w:pPr>
        <w:ind w:left="6741" w:hanging="360"/>
      </w:pPr>
      <w:rPr>
        <w:rFonts w:ascii="Symbol" w:hAnsi="Symbol" w:hint="default"/>
      </w:rPr>
    </w:lvl>
    <w:lvl w:ilvl="7" w:tplc="04050003">
      <w:start w:val="1"/>
      <w:numFmt w:val="bullet"/>
      <w:lvlText w:val="o"/>
      <w:lvlJc w:val="left"/>
      <w:pPr>
        <w:ind w:left="7461" w:hanging="360"/>
      </w:pPr>
      <w:rPr>
        <w:rFonts w:ascii="Courier New" w:hAnsi="Courier New" w:cs="Courier New" w:hint="default"/>
      </w:rPr>
    </w:lvl>
    <w:lvl w:ilvl="8" w:tplc="04050005">
      <w:start w:val="1"/>
      <w:numFmt w:val="bullet"/>
      <w:lvlText w:val=""/>
      <w:lvlJc w:val="left"/>
      <w:pPr>
        <w:ind w:left="8181" w:hanging="360"/>
      </w:pPr>
      <w:rPr>
        <w:rFonts w:ascii="Wingdings" w:hAnsi="Wingdings" w:hint="default"/>
      </w:rPr>
    </w:lvl>
  </w:abstractNum>
  <w:abstractNum w:abstractNumId="33">
    <w:nsid w:val="76D46014"/>
    <w:multiLevelType w:val="hybridMultilevel"/>
    <w:tmpl w:val="02582C00"/>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start w:val="1"/>
      <w:numFmt w:val="bullet"/>
      <w:lvlText w:val=""/>
      <w:lvlJc w:val="left"/>
      <w:pPr>
        <w:ind w:left="3861" w:hanging="360"/>
      </w:pPr>
      <w:rPr>
        <w:rFonts w:ascii="Wingdings" w:hAnsi="Wingdings" w:hint="default"/>
      </w:rPr>
    </w:lvl>
    <w:lvl w:ilvl="3" w:tplc="04090001">
      <w:start w:val="1"/>
      <w:numFmt w:val="bullet"/>
      <w:lvlText w:val=""/>
      <w:lvlJc w:val="left"/>
      <w:pPr>
        <w:ind w:left="4581" w:hanging="360"/>
      </w:pPr>
      <w:rPr>
        <w:rFonts w:ascii="Symbol" w:hAnsi="Symbol" w:hint="default"/>
      </w:rPr>
    </w:lvl>
    <w:lvl w:ilvl="4" w:tplc="04090003">
      <w:start w:val="1"/>
      <w:numFmt w:val="bullet"/>
      <w:lvlText w:val="o"/>
      <w:lvlJc w:val="left"/>
      <w:pPr>
        <w:ind w:left="5301" w:hanging="360"/>
      </w:pPr>
      <w:rPr>
        <w:rFonts w:ascii="Courier New" w:hAnsi="Courier New" w:cs="Courier New" w:hint="default"/>
      </w:rPr>
    </w:lvl>
    <w:lvl w:ilvl="5" w:tplc="04090005">
      <w:start w:val="1"/>
      <w:numFmt w:val="bullet"/>
      <w:lvlText w:val=""/>
      <w:lvlJc w:val="left"/>
      <w:pPr>
        <w:ind w:left="6021" w:hanging="360"/>
      </w:pPr>
      <w:rPr>
        <w:rFonts w:ascii="Wingdings" w:hAnsi="Wingdings" w:hint="default"/>
      </w:rPr>
    </w:lvl>
    <w:lvl w:ilvl="6" w:tplc="04090001">
      <w:start w:val="1"/>
      <w:numFmt w:val="bullet"/>
      <w:lvlText w:val=""/>
      <w:lvlJc w:val="left"/>
      <w:pPr>
        <w:ind w:left="6741" w:hanging="360"/>
      </w:pPr>
      <w:rPr>
        <w:rFonts w:ascii="Symbol" w:hAnsi="Symbol" w:hint="default"/>
      </w:rPr>
    </w:lvl>
    <w:lvl w:ilvl="7" w:tplc="04090003">
      <w:start w:val="1"/>
      <w:numFmt w:val="bullet"/>
      <w:lvlText w:val="o"/>
      <w:lvlJc w:val="left"/>
      <w:pPr>
        <w:ind w:left="7461" w:hanging="360"/>
      </w:pPr>
      <w:rPr>
        <w:rFonts w:ascii="Courier New" w:hAnsi="Courier New" w:cs="Courier New" w:hint="default"/>
      </w:rPr>
    </w:lvl>
    <w:lvl w:ilvl="8" w:tplc="04090005">
      <w:start w:val="1"/>
      <w:numFmt w:val="bullet"/>
      <w:lvlText w:val=""/>
      <w:lvlJc w:val="left"/>
      <w:pPr>
        <w:ind w:left="8181" w:hanging="360"/>
      </w:pPr>
      <w:rPr>
        <w:rFonts w:ascii="Wingdings" w:hAnsi="Wingdings" w:hint="default"/>
      </w:rPr>
    </w:lvl>
  </w:abstractNum>
  <w:abstractNum w:abstractNumId="34">
    <w:nsid w:val="7A4B600E"/>
    <w:multiLevelType w:val="multilevel"/>
    <w:tmpl w:val="C62E77D8"/>
    <w:lvl w:ilvl="0">
      <w:start w:val="1"/>
      <w:numFmt w:val="decimal"/>
      <w:pStyle w:val="slovn1"/>
      <w:lvlText w:val="%1."/>
      <w:lvlJc w:val="left"/>
      <w:pPr>
        <w:tabs>
          <w:tab w:val="num" w:pos="340"/>
        </w:tabs>
        <w:ind w:left="340" w:hanging="340"/>
      </w:pPr>
      <w:rPr>
        <w:rFonts w:hint="default"/>
        <w:b w:val="0"/>
        <w:i w:val="0"/>
      </w:rPr>
    </w:lvl>
    <w:lvl w:ilvl="1">
      <w:start w:val="1"/>
      <w:numFmt w:val="decimal"/>
      <w:pStyle w:val="slovn2"/>
      <w:isLgl/>
      <w:lvlText w:val="%2."/>
      <w:lvlJc w:val="left"/>
      <w:pPr>
        <w:tabs>
          <w:tab w:val="num" w:pos="680"/>
        </w:tabs>
        <w:ind w:left="680" w:hanging="340"/>
      </w:pPr>
      <w:rPr>
        <w:rFonts w:hint="default"/>
        <w:b w:val="0"/>
        <w:i w:val="0"/>
        <w:strike w:val="0"/>
      </w:rPr>
    </w:lvl>
    <w:lvl w:ilvl="2">
      <w:start w:val="1"/>
      <w:numFmt w:val="decimal"/>
      <w:pStyle w:val="slovn3"/>
      <w:lvlText w:val="%3."/>
      <w:lvlJc w:val="left"/>
      <w:pPr>
        <w:tabs>
          <w:tab w:val="num" w:pos="1021"/>
        </w:tabs>
        <w:ind w:left="1021" w:hanging="34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lovn4"/>
      <w:lvlText w:val="%4."/>
      <w:lvlJc w:val="left"/>
      <w:pPr>
        <w:tabs>
          <w:tab w:val="num" w:pos="1361"/>
        </w:tabs>
        <w:ind w:left="1361" w:hanging="340"/>
      </w:pPr>
      <w:rPr>
        <w:rFonts w:hint="default"/>
        <w:b w:val="0"/>
        <w:i w:val="0"/>
      </w:rPr>
    </w:lvl>
    <w:lvl w:ilvl="4">
      <w:start w:val="1"/>
      <w:numFmt w:val="decimal"/>
      <w:pStyle w:val="slovn5"/>
      <w:lvlText w:val="%5."/>
      <w:lvlJc w:val="left"/>
      <w:pPr>
        <w:tabs>
          <w:tab w:val="num" w:pos="1701"/>
        </w:tabs>
        <w:ind w:left="1701" w:hanging="340"/>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nsid w:val="7C0F1E12"/>
    <w:multiLevelType w:val="hybridMultilevel"/>
    <w:tmpl w:val="AEE655F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30"/>
  </w:num>
  <w:num w:numId="2">
    <w:abstractNumId w:val="34"/>
  </w:num>
  <w:num w:numId="3">
    <w:abstractNumId w:val="9"/>
  </w:num>
  <w:num w:numId="4">
    <w:abstractNumId w:val="10"/>
  </w:num>
  <w:num w:numId="5">
    <w:abstractNumId w:val="13"/>
  </w:num>
  <w:num w:numId="6">
    <w:abstractNumId w:val="27"/>
  </w:num>
  <w:num w:numId="7">
    <w:abstractNumId w:val="12"/>
  </w:num>
  <w:num w:numId="8">
    <w:abstractNumId w:val="24"/>
  </w:num>
  <w:num w:numId="9">
    <w:abstractNumId w:val="25"/>
  </w:num>
  <w:num w:numId="10">
    <w:abstractNumId w:val="32"/>
  </w:num>
  <w:num w:numId="11">
    <w:abstractNumId w:val="28"/>
  </w:num>
  <w:num w:numId="12">
    <w:abstractNumId w:val="11"/>
  </w:num>
  <w:num w:numId="13">
    <w:abstractNumId w:val="23"/>
  </w:num>
  <w:num w:numId="14">
    <w:abstractNumId w:val="31"/>
  </w:num>
  <w:num w:numId="15">
    <w:abstractNumId w:val="26"/>
  </w:num>
  <w:num w:numId="16">
    <w:abstractNumId w:val="22"/>
  </w:num>
  <w:num w:numId="17">
    <w:abstractNumId w:val="22"/>
  </w:num>
  <w:num w:numId="18">
    <w:abstractNumId w:val="8"/>
  </w:num>
  <w:num w:numId="19">
    <w:abstractNumId w:val="33"/>
  </w:num>
  <w:num w:numId="20">
    <w:abstractNumId w:val="0"/>
  </w:num>
  <w:num w:numId="21">
    <w:abstractNumId w:val="29"/>
  </w:num>
  <w:num w:numId="22">
    <w:abstractNumId w:val="20"/>
  </w:num>
  <w:num w:numId="23">
    <w:abstractNumId w:val="4"/>
  </w:num>
  <w:num w:numId="24">
    <w:abstractNumId w:val="6"/>
  </w:num>
  <w:num w:numId="25">
    <w:abstractNumId w:val="7"/>
  </w:num>
  <w:num w:numId="26">
    <w:abstractNumId w:val="14"/>
  </w:num>
  <w:num w:numId="27">
    <w:abstractNumId w:val="15"/>
  </w:num>
  <w:num w:numId="28">
    <w:abstractNumId w:val="16"/>
  </w:num>
  <w:num w:numId="29">
    <w:abstractNumId w:val="17"/>
  </w:num>
  <w:num w:numId="30">
    <w:abstractNumId w:val="5"/>
  </w:num>
  <w:num w:numId="31">
    <w:abstractNumId w:val="21"/>
  </w:num>
  <w:num w:numId="32">
    <w:abstractNumId w:val="18"/>
  </w:num>
  <w:num w:numId="33">
    <w:abstractNumId w:val="2"/>
  </w:num>
  <w:num w:numId="34">
    <w:abstractNumId w:val="1"/>
  </w:num>
  <w:num w:numId="35">
    <w:abstractNumId w:val="3"/>
  </w:num>
  <w:num w:numId="36">
    <w:abstractNumId w:val="35"/>
  </w:num>
  <w:num w:numId="37">
    <w:abstractNumId w:val="1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E5"/>
    <w:rsid w:val="00001C44"/>
    <w:rsid w:val="00005EE3"/>
    <w:rsid w:val="0000686B"/>
    <w:rsid w:val="00012566"/>
    <w:rsid w:val="00012B42"/>
    <w:rsid w:val="000141DD"/>
    <w:rsid w:val="00014D66"/>
    <w:rsid w:val="000161B1"/>
    <w:rsid w:val="000167E0"/>
    <w:rsid w:val="0001702E"/>
    <w:rsid w:val="0001797D"/>
    <w:rsid w:val="00017BBA"/>
    <w:rsid w:val="0002187D"/>
    <w:rsid w:val="00022D29"/>
    <w:rsid w:val="000249D2"/>
    <w:rsid w:val="00024C5D"/>
    <w:rsid w:val="00026A19"/>
    <w:rsid w:val="00030924"/>
    <w:rsid w:val="00030C9E"/>
    <w:rsid w:val="00035D88"/>
    <w:rsid w:val="00036596"/>
    <w:rsid w:val="0003724A"/>
    <w:rsid w:val="000406E8"/>
    <w:rsid w:val="00041A92"/>
    <w:rsid w:val="000425AB"/>
    <w:rsid w:val="000425B4"/>
    <w:rsid w:val="000438F1"/>
    <w:rsid w:val="0004470A"/>
    <w:rsid w:val="00044976"/>
    <w:rsid w:val="00044C16"/>
    <w:rsid w:val="00045F42"/>
    <w:rsid w:val="00046C0D"/>
    <w:rsid w:val="0005071D"/>
    <w:rsid w:val="00052D8A"/>
    <w:rsid w:val="00053E54"/>
    <w:rsid w:val="00054B65"/>
    <w:rsid w:val="00055AD5"/>
    <w:rsid w:val="00056B1B"/>
    <w:rsid w:val="00056CFE"/>
    <w:rsid w:val="00057FE9"/>
    <w:rsid w:val="0006000F"/>
    <w:rsid w:val="000637C6"/>
    <w:rsid w:val="00071DD7"/>
    <w:rsid w:val="000720CE"/>
    <w:rsid w:val="00072B92"/>
    <w:rsid w:val="0007422E"/>
    <w:rsid w:val="00080178"/>
    <w:rsid w:val="0008227B"/>
    <w:rsid w:val="00082B2C"/>
    <w:rsid w:val="0008474B"/>
    <w:rsid w:val="00086587"/>
    <w:rsid w:val="00086D56"/>
    <w:rsid w:val="00087F2D"/>
    <w:rsid w:val="00087F59"/>
    <w:rsid w:val="0009015A"/>
    <w:rsid w:val="00091511"/>
    <w:rsid w:val="000934AD"/>
    <w:rsid w:val="00094C4E"/>
    <w:rsid w:val="000A15EB"/>
    <w:rsid w:val="000A3F0C"/>
    <w:rsid w:val="000A64A9"/>
    <w:rsid w:val="000B0669"/>
    <w:rsid w:val="000B0DD1"/>
    <w:rsid w:val="000B0FB1"/>
    <w:rsid w:val="000B1686"/>
    <w:rsid w:val="000B18EA"/>
    <w:rsid w:val="000B1BAC"/>
    <w:rsid w:val="000B28D4"/>
    <w:rsid w:val="000B38EA"/>
    <w:rsid w:val="000B4561"/>
    <w:rsid w:val="000B4C35"/>
    <w:rsid w:val="000B5616"/>
    <w:rsid w:val="000B7DAA"/>
    <w:rsid w:val="000C2CFE"/>
    <w:rsid w:val="000C315C"/>
    <w:rsid w:val="000C441F"/>
    <w:rsid w:val="000C5A72"/>
    <w:rsid w:val="000D30F8"/>
    <w:rsid w:val="000D553E"/>
    <w:rsid w:val="000D713E"/>
    <w:rsid w:val="000D7F8B"/>
    <w:rsid w:val="000E7152"/>
    <w:rsid w:val="000E734F"/>
    <w:rsid w:val="000F01F0"/>
    <w:rsid w:val="00101725"/>
    <w:rsid w:val="00102A38"/>
    <w:rsid w:val="00103826"/>
    <w:rsid w:val="00103BCD"/>
    <w:rsid w:val="00104C1C"/>
    <w:rsid w:val="00104FFB"/>
    <w:rsid w:val="00112D2D"/>
    <w:rsid w:val="00115390"/>
    <w:rsid w:val="00117748"/>
    <w:rsid w:val="00121558"/>
    <w:rsid w:val="00121BEA"/>
    <w:rsid w:val="00121CE3"/>
    <w:rsid w:val="00123675"/>
    <w:rsid w:val="0012394B"/>
    <w:rsid w:val="00124B86"/>
    <w:rsid w:val="00124E96"/>
    <w:rsid w:val="00125E5E"/>
    <w:rsid w:val="00126EE4"/>
    <w:rsid w:val="001279A4"/>
    <w:rsid w:val="001306B3"/>
    <w:rsid w:val="001306BB"/>
    <w:rsid w:val="00130AA0"/>
    <w:rsid w:val="0013666C"/>
    <w:rsid w:val="00141153"/>
    <w:rsid w:val="00141F1A"/>
    <w:rsid w:val="001425E0"/>
    <w:rsid w:val="00143819"/>
    <w:rsid w:val="00144D00"/>
    <w:rsid w:val="001451F8"/>
    <w:rsid w:val="00145815"/>
    <w:rsid w:val="00146A7D"/>
    <w:rsid w:val="001472AC"/>
    <w:rsid w:val="00147B3F"/>
    <w:rsid w:val="00154A4A"/>
    <w:rsid w:val="00154BCF"/>
    <w:rsid w:val="00156015"/>
    <w:rsid w:val="001561B4"/>
    <w:rsid w:val="00156963"/>
    <w:rsid w:val="00157811"/>
    <w:rsid w:val="00162C2F"/>
    <w:rsid w:val="00170DA3"/>
    <w:rsid w:val="0017152D"/>
    <w:rsid w:val="00172D7A"/>
    <w:rsid w:val="001730B0"/>
    <w:rsid w:val="00174760"/>
    <w:rsid w:val="001749A2"/>
    <w:rsid w:val="001760AE"/>
    <w:rsid w:val="00177A5D"/>
    <w:rsid w:val="001807F9"/>
    <w:rsid w:val="00182A6D"/>
    <w:rsid w:val="001872CF"/>
    <w:rsid w:val="00187F21"/>
    <w:rsid w:val="00190780"/>
    <w:rsid w:val="0019172E"/>
    <w:rsid w:val="00193AAB"/>
    <w:rsid w:val="00194309"/>
    <w:rsid w:val="001A0A51"/>
    <w:rsid w:val="001A1442"/>
    <w:rsid w:val="001A397A"/>
    <w:rsid w:val="001A47FD"/>
    <w:rsid w:val="001A481A"/>
    <w:rsid w:val="001A4FFB"/>
    <w:rsid w:val="001A5355"/>
    <w:rsid w:val="001A6A92"/>
    <w:rsid w:val="001A7A5F"/>
    <w:rsid w:val="001B0569"/>
    <w:rsid w:val="001B08A6"/>
    <w:rsid w:val="001B22CA"/>
    <w:rsid w:val="001B60E5"/>
    <w:rsid w:val="001B6C67"/>
    <w:rsid w:val="001C02AD"/>
    <w:rsid w:val="001C2684"/>
    <w:rsid w:val="001C3A61"/>
    <w:rsid w:val="001C46F1"/>
    <w:rsid w:val="001D002C"/>
    <w:rsid w:val="001D0244"/>
    <w:rsid w:val="001D058C"/>
    <w:rsid w:val="001D08B5"/>
    <w:rsid w:val="001D3FD6"/>
    <w:rsid w:val="001E1D10"/>
    <w:rsid w:val="001E57D0"/>
    <w:rsid w:val="001F0BD8"/>
    <w:rsid w:val="001F0C03"/>
    <w:rsid w:val="001F28A5"/>
    <w:rsid w:val="001F3026"/>
    <w:rsid w:val="001F3954"/>
    <w:rsid w:val="001F43DE"/>
    <w:rsid w:val="001F48A7"/>
    <w:rsid w:val="001F683A"/>
    <w:rsid w:val="001F6C4C"/>
    <w:rsid w:val="00201455"/>
    <w:rsid w:val="00201970"/>
    <w:rsid w:val="002037C2"/>
    <w:rsid w:val="0020458B"/>
    <w:rsid w:val="00207E3E"/>
    <w:rsid w:val="0021063D"/>
    <w:rsid w:val="0021597B"/>
    <w:rsid w:val="00215FDD"/>
    <w:rsid w:val="00216641"/>
    <w:rsid w:val="00216E97"/>
    <w:rsid w:val="00217865"/>
    <w:rsid w:val="00217B36"/>
    <w:rsid w:val="002201DF"/>
    <w:rsid w:val="00220EFC"/>
    <w:rsid w:val="00221077"/>
    <w:rsid w:val="002235F5"/>
    <w:rsid w:val="002249F2"/>
    <w:rsid w:val="00225630"/>
    <w:rsid w:val="00225A0C"/>
    <w:rsid w:val="0022778A"/>
    <w:rsid w:val="00233C6E"/>
    <w:rsid w:val="00235DF7"/>
    <w:rsid w:val="00236CEE"/>
    <w:rsid w:val="00237803"/>
    <w:rsid w:val="002411A9"/>
    <w:rsid w:val="002412F7"/>
    <w:rsid w:val="002429AC"/>
    <w:rsid w:val="00242E7F"/>
    <w:rsid w:val="0024339E"/>
    <w:rsid w:val="00243DAD"/>
    <w:rsid w:val="00244E71"/>
    <w:rsid w:val="002450DA"/>
    <w:rsid w:val="00245CEC"/>
    <w:rsid w:val="00246112"/>
    <w:rsid w:val="00253E23"/>
    <w:rsid w:val="00257F28"/>
    <w:rsid w:val="00260D50"/>
    <w:rsid w:val="00262541"/>
    <w:rsid w:val="0026260A"/>
    <w:rsid w:val="00262AB6"/>
    <w:rsid w:val="00263B97"/>
    <w:rsid w:val="00264860"/>
    <w:rsid w:val="002654ED"/>
    <w:rsid w:val="00265771"/>
    <w:rsid w:val="002672B6"/>
    <w:rsid w:val="00267790"/>
    <w:rsid w:val="00267821"/>
    <w:rsid w:val="002679E8"/>
    <w:rsid w:val="00270D07"/>
    <w:rsid w:val="00272D00"/>
    <w:rsid w:val="0027596A"/>
    <w:rsid w:val="00275B32"/>
    <w:rsid w:val="00276D4B"/>
    <w:rsid w:val="002813C7"/>
    <w:rsid w:val="00281CD2"/>
    <w:rsid w:val="00282D48"/>
    <w:rsid w:val="00283AAC"/>
    <w:rsid w:val="00284CD0"/>
    <w:rsid w:val="0028575C"/>
    <w:rsid w:val="00285AFE"/>
    <w:rsid w:val="002870A9"/>
    <w:rsid w:val="002909E8"/>
    <w:rsid w:val="00292473"/>
    <w:rsid w:val="00292989"/>
    <w:rsid w:val="00292A14"/>
    <w:rsid w:val="00295260"/>
    <w:rsid w:val="00296105"/>
    <w:rsid w:val="0029705C"/>
    <w:rsid w:val="00297086"/>
    <w:rsid w:val="002A2216"/>
    <w:rsid w:val="002A2394"/>
    <w:rsid w:val="002A34A5"/>
    <w:rsid w:val="002A7D41"/>
    <w:rsid w:val="002A7D80"/>
    <w:rsid w:val="002B0D45"/>
    <w:rsid w:val="002B2998"/>
    <w:rsid w:val="002B7335"/>
    <w:rsid w:val="002C170D"/>
    <w:rsid w:val="002C2B67"/>
    <w:rsid w:val="002C31C8"/>
    <w:rsid w:val="002C435F"/>
    <w:rsid w:val="002C451B"/>
    <w:rsid w:val="002C5583"/>
    <w:rsid w:val="002C653E"/>
    <w:rsid w:val="002C7602"/>
    <w:rsid w:val="002D1D26"/>
    <w:rsid w:val="002D3294"/>
    <w:rsid w:val="002D48F9"/>
    <w:rsid w:val="002D57CE"/>
    <w:rsid w:val="002D5836"/>
    <w:rsid w:val="002D59FF"/>
    <w:rsid w:val="002D7403"/>
    <w:rsid w:val="002E0015"/>
    <w:rsid w:val="002E0D2C"/>
    <w:rsid w:val="002E2404"/>
    <w:rsid w:val="002E47F5"/>
    <w:rsid w:val="002E498E"/>
    <w:rsid w:val="002F3003"/>
    <w:rsid w:val="002F3E5C"/>
    <w:rsid w:val="002F501D"/>
    <w:rsid w:val="002F7278"/>
    <w:rsid w:val="00302A21"/>
    <w:rsid w:val="00305EE4"/>
    <w:rsid w:val="003078A4"/>
    <w:rsid w:val="0031167E"/>
    <w:rsid w:val="00311EEF"/>
    <w:rsid w:val="00314BC7"/>
    <w:rsid w:val="003150B1"/>
    <w:rsid w:val="00316B16"/>
    <w:rsid w:val="00321780"/>
    <w:rsid w:val="00321F3B"/>
    <w:rsid w:val="00322BF5"/>
    <w:rsid w:val="003236A8"/>
    <w:rsid w:val="0032456D"/>
    <w:rsid w:val="00324A1D"/>
    <w:rsid w:val="00324F30"/>
    <w:rsid w:val="003257B6"/>
    <w:rsid w:val="00330066"/>
    <w:rsid w:val="003304DC"/>
    <w:rsid w:val="00330C9E"/>
    <w:rsid w:val="0033313E"/>
    <w:rsid w:val="00334B56"/>
    <w:rsid w:val="00340533"/>
    <w:rsid w:val="00340719"/>
    <w:rsid w:val="0034234E"/>
    <w:rsid w:val="00343DF6"/>
    <w:rsid w:val="003442D3"/>
    <w:rsid w:val="003470FE"/>
    <w:rsid w:val="003479F9"/>
    <w:rsid w:val="00350BCC"/>
    <w:rsid w:val="00351BC5"/>
    <w:rsid w:val="00351D23"/>
    <w:rsid w:val="003525C5"/>
    <w:rsid w:val="003540CA"/>
    <w:rsid w:val="00354C6D"/>
    <w:rsid w:val="00355F23"/>
    <w:rsid w:val="00356FC8"/>
    <w:rsid w:val="00357AF9"/>
    <w:rsid w:val="00361AEE"/>
    <w:rsid w:val="0037072E"/>
    <w:rsid w:val="00370E04"/>
    <w:rsid w:val="003725EE"/>
    <w:rsid w:val="00374A8C"/>
    <w:rsid w:val="00376CE1"/>
    <w:rsid w:val="00377684"/>
    <w:rsid w:val="003779A4"/>
    <w:rsid w:val="0038397F"/>
    <w:rsid w:val="00383C4B"/>
    <w:rsid w:val="00386A07"/>
    <w:rsid w:val="00386BE8"/>
    <w:rsid w:val="00387724"/>
    <w:rsid w:val="00390300"/>
    <w:rsid w:val="00392C05"/>
    <w:rsid w:val="00393013"/>
    <w:rsid w:val="00393177"/>
    <w:rsid w:val="003953F9"/>
    <w:rsid w:val="003A03C1"/>
    <w:rsid w:val="003A0A01"/>
    <w:rsid w:val="003A4A60"/>
    <w:rsid w:val="003A5F6C"/>
    <w:rsid w:val="003A62FB"/>
    <w:rsid w:val="003A6ADA"/>
    <w:rsid w:val="003A6BC8"/>
    <w:rsid w:val="003A7598"/>
    <w:rsid w:val="003A791F"/>
    <w:rsid w:val="003B04AB"/>
    <w:rsid w:val="003B077B"/>
    <w:rsid w:val="003B0C8E"/>
    <w:rsid w:val="003B170E"/>
    <w:rsid w:val="003B5A1F"/>
    <w:rsid w:val="003B5DE4"/>
    <w:rsid w:val="003B772F"/>
    <w:rsid w:val="003C23C9"/>
    <w:rsid w:val="003C2E7B"/>
    <w:rsid w:val="003C36D6"/>
    <w:rsid w:val="003C3C9F"/>
    <w:rsid w:val="003C3D53"/>
    <w:rsid w:val="003C47C2"/>
    <w:rsid w:val="003C7FB3"/>
    <w:rsid w:val="003D0025"/>
    <w:rsid w:val="003D0AD1"/>
    <w:rsid w:val="003D2E0E"/>
    <w:rsid w:val="003D36B7"/>
    <w:rsid w:val="003D4224"/>
    <w:rsid w:val="003D45ED"/>
    <w:rsid w:val="003D4917"/>
    <w:rsid w:val="003D4F0F"/>
    <w:rsid w:val="003E0A03"/>
    <w:rsid w:val="003E0B57"/>
    <w:rsid w:val="003E0CFD"/>
    <w:rsid w:val="003E2764"/>
    <w:rsid w:val="003E402D"/>
    <w:rsid w:val="003E702B"/>
    <w:rsid w:val="003E7459"/>
    <w:rsid w:val="003F0657"/>
    <w:rsid w:val="003F08A5"/>
    <w:rsid w:val="003F0FA2"/>
    <w:rsid w:val="003F2693"/>
    <w:rsid w:val="003F3846"/>
    <w:rsid w:val="003F490B"/>
    <w:rsid w:val="003F64E5"/>
    <w:rsid w:val="00400EFE"/>
    <w:rsid w:val="004036B1"/>
    <w:rsid w:val="00403FCD"/>
    <w:rsid w:val="00404580"/>
    <w:rsid w:val="00404AFA"/>
    <w:rsid w:val="00404D93"/>
    <w:rsid w:val="00405FDC"/>
    <w:rsid w:val="004100E7"/>
    <w:rsid w:val="004101CF"/>
    <w:rsid w:val="00413AD5"/>
    <w:rsid w:val="00413C29"/>
    <w:rsid w:val="004145B9"/>
    <w:rsid w:val="00415654"/>
    <w:rsid w:val="00416200"/>
    <w:rsid w:val="00416FB4"/>
    <w:rsid w:val="00423812"/>
    <w:rsid w:val="004240C1"/>
    <w:rsid w:val="00427307"/>
    <w:rsid w:val="00431118"/>
    <w:rsid w:val="00432020"/>
    <w:rsid w:val="004330B5"/>
    <w:rsid w:val="004330CB"/>
    <w:rsid w:val="00433B35"/>
    <w:rsid w:val="00436942"/>
    <w:rsid w:val="00441549"/>
    <w:rsid w:val="0044165E"/>
    <w:rsid w:val="00443C37"/>
    <w:rsid w:val="00444440"/>
    <w:rsid w:val="00445AD3"/>
    <w:rsid w:val="00446B28"/>
    <w:rsid w:val="00447A2D"/>
    <w:rsid w:val="004502D0"/>
    <w:rsid w:val="0045115C"/>
    <w:rsid w:val="00451171"/>
    <w:rsid w:val="0045445E"/>
    <w:rsid w:val="0045470E"/>
    <w:rsid w:val="00455ECD"/>
    <w:rsid w:val="004610C0"/>
    <w:rsid w:val="004622B6"/>
    <w:rsid w:val="004624A1"/>
    <w:rsid w:val="004637D1"/>
    <w:rsid w:val="004645F0"/>
    <w:rsid w:val="00464799"/>
    <w:rsid w:val="00466C2C"/>
    <w:rsid w:val="00467ECD"/>
    <w:rsid w:val="0047062B"/>
    <w:rsid w:val="00470A34"/>
    <w:rsid w:val="00471EF7"/>
    <w:rsid w:val="0047267A"/>
    <w:rsid w:val="00472E24"/>
    <w:rsid w:val="00473EDA"/>
    <w:rsid w:val="00474A42"/>
    <w:rsid w:val="00474C12"/>
    <w:rsid w:val="004754FE"/>
    <w:rsid w:val="004801B6"/>
    <w:rsid w:val="00480751"/>
    <w:rsid w:val="00480BC0"/>
    <w:rsid w:val="00484DF4"/>
    <w:rsid w:val="00487A77"/>
    <w:rsid w:val="0049054C"/>
    <w:rsid w:val="00491FC8"/>
    <w:rsid w:val="004920F3"/>
    <w:rsid w:val="004927F5"/>
    <w:rsid w:val="00492EBC"/>
    <w:rsid w:val="00495139"/>
    <w:rsid w:val="00497A55"/>
    <w:rsid w:val="004A0B07"/>
    <w:rsid w:val="004A1673"/>
    <w:rsid w:val="004A1D67"/>
    <w:rsid w:val="004A3575"/>
    <w:rsid w:val="004A7240"/>
    <w:rsid w:val="004B40C5"/>
    <w:rsid w:val="004B4A98"/>
    <w:rsid w:val="004B5496"/>
    <w:rsid w:val="004B64C4"/>
    <w:rsid w:val="004C2FF5"/>
    <w:rsid w:val="004C406B"/>
    <w:rsid w:val="004D0C83"/>
    <w:rsid w:val="004D1328"/>
    <w:rsid w:val="004D4945"/>
    <w:rsid w:val="004E0E4B"/>
    <w:rsid w:val="004E1712"/>
    <w:rsid w:val="004E1CC3"/>
    <w:rsid w:val="004E2DE5"/>
    <w:rsid w:val="004E3CD0"/>
    <w:rsid w:val="004E44E7"/>
    <w:rsid w:val="004E4F3A"/>
    <w:rsid w:val="004E6614"/>
    <w:rsid w:val="004E68F8"/>
    <w:rsid w:val="004E7C11"/>
    <w:rsid w:val="004E7E98"/>
    <w:rsid w:val="004F20FF"/>
    <w:rsid w:val="004F32B3"/>
    <w:rsid w:val="004F387D"/>
    <w:rsid w:val="004F538C"/>
    <w:rsid w:val="004F6524"/>
    <w:rsid w:val="0050029F"/>
    <w:rsid w:val="00500517"/>
    <w:rsid w:val="00501D70"/>
    <w:rsid w:val="00501FEB"/>
    <w:rsid w:val="005033E6"/>
    <w:rsid w:val="00505EA7"/>
    <w:rsid w:val="005074F9"/>
    <w:rsid w:val="005108B7"/>
    <w:rsid w:val="005115B2"/>
    <w:rsid w:val="005135A9"/>
    <w:rsid w:val="00514472"/>
    <w:rsid w:val="005150E8"/>
    <w:rsid w:val="00521710"/>
    <w:rsid w:val="00521822"/>
    <w:rsid w:val="00522E76"/>
    <w:rsid w:val="00523AD7"/>
    <w:rsid w:val="0052699C"/>
    <w:rsid w:val="00526AB5"/>
    <w:rsid w:val="00527F20"/>
    <w:rsid w:val="0053227F"/>
    <w:rsid w:val="00533385"/>
    <w:rsid w:val="00533794"/>
    <w:rsid w:val="00534182"/>
    <w:rsid w:val="00534ACE"/>
    <w:rsid w:val="00534FC8"/>
    <w:rsid w:val="00536A07"/>
    <w:rsid w:val="00541672"/>
    <w:rsid w:val="005475E8"/>
    <w:rsid w:val="005501CB"/>
    <w:rsid w:val="00550604"/>
    <w:rsid w:val="00551445"/>
    <w:rsid w:val="00554744"/>
    <w:rsid w:val="00554827"/>
    <w:rsid w:val="0055505D"/>
    <w:rsid w:val="00555D06"/>
    <w:rsid w:val="0055659B"/>
    <w:rsid w:val="00556AA8"/>
    <w:rsid w:val="00560415"/>
    <w:rsid w:val="00564104"/>
    <w:rsid w:val="005651A2"/>
    <w:rsid w:val="00565597"/>
    <w:rsid w:val="00567020"/>
    <w:rsid w:val="0057059C"/>
    <w:rsid w:val="005721A0"/>
    <w:rsid w:val="00574B44"/>
    <w:rsid w:val="00581767"/>
    <w:rsid w:val="00586035"/>
    <w:rsid w:val="005875B6"/>
    <w:rsid w:val="005907D8"/>
    <w:rsid w:val="005908D1"/>
    <w:rsid w:val="005938A5"/>
    <w:rsid w:val="005952E6"/>
    <w:rsid w:val="0059635C"/>
    <w:rsid w:val="005A1A3A"/>
    <w:rsid w:val="005A2100"/>
    <w:rsid w:val="005A3BC3"/>
    <w:rsid w:val="005A5636"/>
    <w:rsid w:val="005A61AE"/>
    <w:rsid w:val="005B160A"/>
    <w:rsid w:val="005B409F"/>
    <w:rsid w:val="005B4E15"/>
    <w:rsid w:val="005C1215"/>
    <w:rsid w:val="005C2F67"/>
    <w:rsid w:val="005C4905"/>
    <w:rsid w:val="005C4B7E"/>
    <w:rsid w:val="005C76BF"/>
    <w:rsid w:val="005D1394"/>
    <w:rsid w:val="005D21ED"/>
    <w:rsid w:val="005D2ECD"/>
    <w:rsid w:val="005D463C"/>
    <w:rsid w:val="005D5C0A"/>
    <w:rsid w:val="005D6421"/>
    <w:rsid w:val="005D64E6"/>
    <w:rsid w:val="005E0A25"/>
    <w:rsid w:val="005E151A"/>
    <w:rsid w:val="005E1631"/>
    <w:rsid w:val="005E6BA8"/>
    <w:rsid w:val="005E794D"/>
    <w:rsid w:val="005F0C15"/>
    <w:rsid w:val="005F46A1"/>
    <w:rsid w:val="005F55BD"/>
    <w:rsid w:val="005F6417"/>
    <w:rsid w:val="005F6750"/>
    <w:rsid w:val="005F6EE8"/>
    <w:rsid w:val="00600D37"/>
    <w:rsid w:val="00600DEB"/>
    <w:rsid w:val="00602B6B"/>
    <w:rsid w:val="00603F27"/>
    <w:rsid w:val="006102D6"/>
    <w:rsid w:val="00610510"/>
    <w:rsid w:val="00610908"/>
    <w:rsid w:val="006125E8"/>
    <w:rsid w:val="00612B67"/>
    <w:rsid w:val="006136EC"/>
    <w:rsid w:val="0061604C"/>
    <w:rsid w:val="006164BA"/>
    <w:rsid w:val="006170D7"/>
    <w:rsid w:val="006204FC"/>
    <w:rsid w:val="00621130"/>
    <w:rsid w:val="00621D70"/>
    <w:rsid w:val="00622C04"/>
    <w:rsid w:val="00624062"/>
    <w:rsid w:val="00624CCB"/>
    <w:rsid w:val="00627A8A"/>
    <w:rsid w:val="006300AB"/>
    <w:rsid w:val="00633B7D"/>
    <w:rsid w:val="0063400C"/>
    <w:rsid w:val="00634EBE"/>
    <w:rsid w:val="00636E0D"/>
    <w:rsid w:val="00637AD0"/>
    <w:rsid w:val="00646434"/>
    <w:rsid w:val="0064709E"/>
    <w:rsid w:val="00647D47"/>
    <w:rsid w:val="00647D62"/>
    <w:rsid w:val="00652996"/>
    <w:rsid w:val="006564B3"/>
    <w:rsid w:val="00657B34"/>
    <w:rsid w:val="00660193"/>
    <w:rsid w:val="006635D0"/>
    <w:rsid w:val="00666E3B"/>
    <w:rsid w:val="0067160F"/>
    <w:rsid w:val="006716A9"/>
    <w:rsid w:val="00673780"/>
    <w:rsid w:val="00673F09"/>
    <w:rsid w:val="006746E0"/>
    <w:rsid w:val="00674952"/>
    <w:rsid w:val="00674AAA"/>
    <w:rsid w:val="00674B86"/>
    <w:rsid w:val="0067569D"/>
    <w:rsid w:val="00677CFB"/>
    <w:rsid w:val="00680C24"/>
    <w:rsid w:val="00683ABE"/>
    <w:rsid w:val="00684938"/>
    <w:rsid w:val="00685104"/>
    <w:rsid w:val="00686178"/>
    <w:rsid w:val="00692280"/>
    <w:rsid w:val="00692E77"/>
    <w:rsid w:val="0069422F"/>
    <w:rsid w:val="0069657B"/>
    <w:rsid w:val="00696F4A"/>
    <w:rsid w:val="006A109E"/>
    <w:rsid w:val="006A12E7"/>
    <w:rsid w:val="006A184A"/>
    <w:rsid w:val="006A1ABC"/>
    <w:rsid w:val="006A6C8B"/>
    <w:rsid w:val="006A713D"/>
    <w:rsid w:val="006B010D"/>
    <w:rsid w:val="006B040F"/>
    <w:rsid w:val="006B06C1"/>
    <w:rsid w:val="006B0FE6"/>
    <w:rsid w:val="006B35D1"/>
    <w:rsid w:val="006B379B"/>
    <w:rsid w:val="006B3A64"/>
    <w:rsid w:val="006B3FA7"/>
    <w:rsid w:val="006B4A87"/>
    <w:rsid w:val="006B62AA"/>
    <w:rsid w:val="006C0EB9"/>
    <w:rsid w:val="006C17C8"/>
    <w:rsid w:val="006C2601"/>
    <w:rsid w:val="006C26B8"/>
    <w:rsid w:val="006C3076"/>
    <w:rsid w:val="006C34B4"/>
    <w:rsid w:val="006C6A53"/>
    <w:rsid w:val="006C6BBB"/>
    <w:rsid w:val="006D289B"/>
    <w:rsid w:val="006D38DC"/>
    <w:rsid w:val="006D3D6F"/>
    <w:rsid w:val="006D6943"/>
    <w:rsid w:val="006D7F46"/>
    <w:rsid w:val="006E0F4C"/>
    <w:rsid w:val="006E323C"/>
    <w:rsid w:val="006E5271"/>
    <w:rsid w:val="006F2C7A"/>
    <w:rsid w:val="006F51A8"/>
    <w:rsid w:val="006F559D"/>
    <w:rsid w:val="006F74CA"/>
    <w:rsid w:val="006F7624"/>
    <w:rsid w:val="00700B5D"/>
    <w:rsid w:val="0070164C"/>
    <w:rsid w:val="00702799"/>
    <w:rsid w:val="00703998"/>
    <w:rsid w:val="00704E40"/>
    <w:rsid w:val="0070775C"/>
    <w:rsid w:val="00711057"/>
    <w:rsid w:val="0071118A"/>
    <w:rsid w:val="00711805"/>
    <w:rsid w:val="00712951"/>
    <w:rsid w:val="00721621"/>
    <w:rsid w:val="0072250C"/>
    <w:rsid w:val="0072346A"/>
    <w:rsid w:val="00723496"/>
    <w:rsid w:val="00724F12"/>
    <w:rsid w:val="0072665C"/>
    <w:rsid w:val="007270DE"/>
    <w:rsid w:val="00727567"/>
    <w:rsid w:val="00727EA7"/>
    <w:rsid w:val="007316B1"/>
    <w:rsid w:val="0073322B"/>
    <w:rsid w:val="007337A4"/>
    <w:rsid w:val="00733BD2"/>
    <w:rsid w:val="007346B2"/>
    <w:rsid w:val="00734713"/>
    <w:rsid w:val="00735248"/>
    <w:rsid w:val="0073656D"/>
    <w:rsid w:val="007366CF"/>
    <w:rsid w:val="00740132"/>
    <w:rsid w:val="00745477"/>
    <w:rsid w:val="00746980"/>
    <w:rsid w:val="0074799C"/>
    <w:rsid w:val="00750300"/>
    <w:rsid w:val="00751C70"/>
    <w:rsid w:val="0075294A"/>
    <w:rsid w:val="00752A14"/>
    <w:rsid w:val="00754C44"/>
    <w:rsid w:val="0075528E"/>
    <w:rsid w:val="007554E1"/>
    <w:rsid w:val="00757095"/>
    <w:rsid w:val="00757A27"/>
    <w:rsid w:val="007652D5"/>
    <w:rsid w:val="00765AA8"/>
    <w:rsid w:val="00767DB2"/>
    <w:rsid w:val="00771728"/>
    <w:rsid w:val="00773933"/>
    <w:rsid w:val="007742D1"/>
    <w:rsid w:val="00776A56"/>
    <w:rsid w:val="00776BC8"/>
    <w:rsid w:val="0077752C"/>
    <w:rsid w:val="00781F31"/>
    <w:rsid w:val="007824F3"/>
    <w:rsid w:val="00783E8A"/>
    <w:rsid w:val="0078534E"/>
    <w:rsid w:val="00790A7E"/>
    <w:rsid w:val="00792978"/>
    <w:rsid w:val="00793BC1"/>
    <w:rsid w:val="007A02F6"/>
    <w:rsid w:val="007A1CD5"/>
    <w:rsid w:val="007A22D5"/>
    <w:rsid w:val="007A3635"/>
    <w:rsid w:val="007A4EA5"/>
    <w:rsid w:val="007A515C"/>
    <w:rsid w:val="007A62A3"/>
    <w:rsid w:val="007A6430"/>
    <w:rsid w:val="007A6CAD"/>
    <w:rsid w:val="007B1753"/>
    <w:rsid w:val="007B2753"/>
    <w:rsid w:val="007B281A"/>
    <w:rsid w:val="007B7DFC"/>
    <w:rsid w:val="007C0A83"/>
    <w:rsid w:val="007C0F55"/>
    <w:rsid w:val="007C11E2"/>
    <w:rsid w:val="007C13C6"/>
    <w:rsid w:val="007C157C"/>
    <w:rsid w:val="007C5028"/>
    <w:rsid w:val="007C5B9C"/>
    <w:rsid w:val="007C6DDB"/>
    <w:rsid w:val="007D165D"/>
    <w:rsid w:val="007D4EA4"/>
    <w:rsid w:val="007D5311"/>
    <w:rsid w:val="007D6221"/>
    <w:rsid w:val="007D75C3"/>
    <w:rsid w:val="007E04B4"/>
    <w:rsid w:val="007E1C8E"/>
    <w:rsid w:val="007E4089"/>
    <w:rsid w:val="007F4CA2"/>
    <w:rsid w:val="007F7D7D"/>
    <w:rsid w:val="00800085"/>
    <w:rsid w:val="0080101D"/>
    <w:rsid w:val="0080162C"/>
    <w:rsid w:val="00804CC4"/>
    <w:rsid w:val="00806671"/>
    <w:rsid w:val="00807991"/>
    <w:rsid w:val="00812378"/>
    <w:rsid w:val="00812976"/>
    <w:rsid w:val="008215E2"/>
    <w:rsid w:val="008235EB"/>
    <w:rsid w:val="00825C91"/>
    <w:rsid w:val="00831745"/>
    <w:rsid w:val="00832101"/>
    <w:rsid w:val="00837783"/>
    <w:rsid w:val="00840F41"/>
    <w:rsid w:val="0084455C"/>
    <w:rsid w:val="00847C2F"/>
    <w:rsid w:val="00850D6B"/>
    <w:rsid w:val="00853DFD"/>
    <w:rsid w:val="008552AF"/>
    <w:rsid w:val="008556D0"/>
    <w:rsid w:val="00856940"/>
    <w:rsid w:val="00856A5A"/>
    <w:rsid w:val="00857D1B"/>
    <w:rsid w:val="008609B5"/>
    <w:rsid w:val="00861D01"/>
    <w:rsid w:val="00862398"/>
    <w:rsid w:val="00863012"/>
    <w:rsid w:val="0086330D"/>
    <w:rsid w:val="00867AC8"/>
    <w:rsid w:val="008712AE"/>
    <w:rsid w:val="00873A03"/>
    <w:rsid w:val="00873E0D"/>
    <w:rsid w:val="00874674"/>
    <w:rsid w:val="00874983"/>
    <w:rsid w:val="00874DD7"/>
    <w:rsid w:val="00875308"/>
    <w:rsid w:val="008757EB"/>
    <w:rsid w:val="00875992"/>
    <w:rsid w:val="008759CA"/>
    <w:rsid w:val="00875EC6"/>
    <w:rsid w:val="00876004"/>
    <w:rsid w:val="00880717"/>
    <w:rsid w:val="00881141"/>
    <w:rsid w:val="00881752"/>
    <w:rsid w:val="00882F80"/>
    <w:rsid w:val="00883B4B"/>
    <w:rsid w:val="008847A7"/>
    <w:rsid w:val="00884C78"/>
    <w:rsid w:val="00887F89"/>
    <w:rsid w:val="00890EE4"/>
    <w:rsid w:val="00892E4B"/>
    <w:rsid w:val="00894790"/>
    <w:rsid w:val="00894E60"/>
    <w:rsid w:val="00894FF9"/>
    <w:rsid w:val="008952C8"/>
    <w:rsid w:val="008964A7"/>
    <w:rsid w:val="00897A86"/>
    <w:rsid w:val="008A0004"/>
    <w:rsid w:val="008A0B3E"/>
    <w:rsid w:val="008A1954"/>
    <w:rsid w:val="008A2D1C"/>
    <w:rsid w:val="008A5581"/>
    <w:rsid w:val="008A5E92"/>
    <w:rsid w:val="008A7190"/>
    <w:rsid w:val="008B0107"/>
    <w:rsid w:val="008B0FED"/>
    <w:rsid w:val="008B2BE4"/>
    <w:rsid w:val="008B3D33"/>
    <w:rsid w:val="008B43BD"/>
    <w:rsid w:val="008B4566"/>
    <w:rsid w:val="008B7601"/>
    <w:rsid w:val="008C045C"/>
    <w:rsid w:val="008C276E"/>
    <w:rsid w:val="008C39F2"/>
    <w:rsid w:val="008C3D4B"/>
    <w:rsid w:val="008C5188"/>
    <w:rsid w:val="008C6D23"/>
    <w:rsid w:val="008C6E84"/>
    <w:rsid w:val="008C748E"/>
    <w:rsid w:val="008D3ECA"/>
    <w:rsid w:val="008D53CB"/>
    <w:rsid w:val="008D59E8"/>
    <w:rsid w:val="008D6912"/>
    <w:rsid w:val="008E1439"/>
    <w:rsid w:val="008E30B5"/>
    <w:rsid w:val="008E6E86"/>
    <w:rsid w:val="008F08F0"/>
    <w:rsid w:val="00900447"/>
    <w:rsid w:val="00902828"/>
    <w:rsid w:val="0090285F"/>
    <w:rsid w:val="00902886"/>
    <w:rsid w:val="00904299"/>
    <w:rsid w:val="00905238"/>
    <w:rsid w:val="009059BE"/>
    <w:rsid w:val="00907109"/>
    <w:rsid w:val="00911309"/>
    <w:rsid w:val="00912786"/>
    <w:rsid w:val="00913CF7"/>
    <w:rsid w:val="00914C8E"/>
    <w:rsid w:val="00915350"/>
    <w:rsid w:val="009153BF"/>
    <w:rsid w:val="009202A1"/>
    <w:rsid w:val="009208B6"/>
    <w:rsid w:val="00920F18"/>
    <w:rsid w:val="00921474"/>
    <w:rsid w:val="00922B6A"/>
    <w:rsid w:val="00924FED"/>
    <w:rsid w:val="009251B9"/>
    <w:rsid w:val="00925A12"/>
    <w:rsid w:val="0092763A"/>
    <w:rsid w:val="00927691"/>
    <w:rsid w:val="009304E4"/>
    <w:rsid w:val="009341B8"/>
    <w:rsid w:val="00936484"/>
    <w:rsid w:val="00937F67"/>
    <w:rsid w:val="00941710"/>
    <w:rsid w:val="00943B89"/>
    <w:rsid w:val="009450C5"/>
    <w:rsid w:val="00946F64"/>
    <w:rsid w:val="00950311"/>
    <w:rsid w:val="00952C30"/>
    <w:rsid w:val="0095590E"/>
    <w:rsid w:val="0095648B"/>
    <w:rsid w:val="0095774E"/>
    <w:rsid w:val="00957E58"/>
    <w:rsid w:val="00963D8D"/>
    <w:rsid w:val="00964B09"/>
    <w:rsid w:val="0096708F"/>
    <w:rsid w:val="009760BA"/>
    <w:rsid w:val="00982557"/>
    <w:rsid w:val="00983072"/>
    <w:rsid w:val="00984B99"/>
    <w:rsid w:val="00985562"/>
    <w:rsid w:val="00986DE1"/>
    <w:rsid w:val="009879CE"/>
    <w:rsid w:val="00987CB5"/>
    <w:rsid w:val="00990C43"/>
    <w:rsid w:val="00991410"/>
    <w:rsid w:val="00991C02"/>
    <w:rsid w:val="00991FAF"/>
    <w:rsid w:val="00992BBA"/>
    <w:rsid w:val="009936A0"/>
    <w:rsid w:val="009975EC"/>
    <w:rsid w:val="00997AE5"/>
    <w:rsid w:val="009A0A4D"/>
    <w:rsid w:val="009A0B8E"/>
    <w:rsid w:val="009A1AE1"/>
    <w:rsid w:val="009A3B99"/>
    <w:rsid w:val="009A7323"/>
    <w:rsid w:val="009A7FDD"/>
    <w:rsid w:val="009B0014"/>
    <w:rsid w:val="009B0771"/>
    <w:rsid w:val="009B0925"/>
    <w:rsid w:val="009B2D10"/>
    <w:rsid w:val="009B435B"/>
    <w:rsid w:val="009B4419"/>
    <w:rsid w:val="009B5058"/>
    <w:rsid w:val="009B5C60"/>
    <w:rsid w:val="009B63CC"/>
    <w:rsid w:val="009C0F3C"/>
    <w:rsid w:val="009C3304"/>
    <w:rsid w:val="009C4D6E"/>
    <w:rsid w:val="009C7010"/>
    <w:rsid w:val="009D10AC"/>
    <w:rsid w:val="009D47CF"/>
    <w:rsid w:val="009D4C86"/>
    <w:rsid w:val="009D6A11"/>
    <w:rsid w:val="009D7D6D"/>
    <w:rsid w:val="009D7F43"/>
    <w:rsid w:val="009E3392"/>
    <w:rsid w:val="009E36B2"/>
    <w:rsid w:val="009E4618"/>
    <w:rsid w:val="009E5BC7"/>
    <w:rsid w:val="009E6AA1"/>
    <w:rsid w:val="009E7712"/>
    <w:rsid w:val="009F043F"/>
    <w:rsid w:val="009F0CFB"/>
    <w:rsid w:val="009F0FFA"/>
    <w:rsid w:val="009F2A2E"/>
    <w:rsid w:val="009F2D1F"/>
    <w:rsid w:val="009F31E8"/>
    <w:rsid w:val="009F6545"/>
    <w:rsid w:val="009F7E6D"/>
    <w:rsid w:val="00A00A3E"/>
    <w:rsid w:val="00A0136C"/>
    <w:rsid w:val="00A01E96"/>
    <w:rsid w:val="00A0367B"/>
    <w:rsid w:val="00A05645"/>
    <w:rsid w:val="00A0596F"/>
    <w:rsid w:val="00A07186"/>
    <w:rsid w:val="00A10911"/>
    <w:rsid w:val="00A116DF"/>
    <w:rsid w:val="00A1196D"/>
    <w:rsid w:val="00A1265A"/>
    <w:rsid w:val="00A12942"/>
    <w:rsid w:val="00A129E9"/>
    <w:rsid w:val="00A13DB3"/>
    <w:rsid w:val="00A1462F"/>
    <w:rsid w:val="00A15632"/>
    <w:rsid w:val="00A1606D"/>
    <w:rsid w:val="00A164A7"/>
    <w:rsid w:val="00A17851"/>
    <w:rsid w:val="00A211AD"/>
    <w:rsid w:val="00A21994"/>
    <w:rsid w:val="00A219F6"/>
    <w:rsid w:val="00A238D4"/>
    <w:rsid w:val="00A25088"/>
    <w:rsid w:val="00A2611F"/>
    <w:rsid w:val="00A2642A"/>
    <w:rsid w:val="00A27D8D"/>
    <w:rsid w:val="00A3020E"/>
    <w:rsid w:val="00A30A56"/>
    <w:rsid w:val="00A31B5E"/>
    <w:rsid w:val="00A320B9"/>
    <w:rsid w:val="00A336CB"/>
    <w:rsid w:val="00A33D23"/>
    <w:rsid w:val="00A35CA9"/>
    <w:rsid w:val="00A36677"/>
    <w:rsid w:val="00A37FEA"/>
    <w:rsid w:val="00A4176A"/>
    <w:rsid w:val="00A41CF3"/>
    <w:rsid w:val="00A4361B"/>
    <w:rsid w:val="00A444EC"/>
    <w:rsid w:val="00A45BFA"/>
    <w:rsid w:val="00A45C47"/>
    <w:rsid w:val="00A45DE0"/>
    <w:rsid w:val="00A45FBC"/>
    <w:rsid w:val="00A501D6"/>
    <w:rsid w:val="00A558AE"/>
    <w:rsid w:val="00A57672"/>
    <w:rsid w:val="00A62044"/>
    <w:rsid w:val="00A62F32"/>
    <w:rsid w:val="00A63491"/>
    <w:rsid w:val="00A6376D"/>
    <w:rsid w:val="00A70CA2"/>
    <w:rsid w:val="00A71B5C"/>
    <w:rsid w:val="00A72461"/>
    <w:rsid w:val="00A72E51"/>
    <w:rsid w:val="00A73F0C"/>
    <w:rsid w:val="00A740F7"/>
    <w:rsid w:val="00A74A8C"/>
    <w:rsid w:val="00A756CE"/>
    <w:rsid w:val="00A763AD"/>
    <w:rsid w:val="00A8136E"/>
    <w:rsid w:val="00A838B5"/>
    <w:rsid w:val="00A83921"/>
    <w:rsid w:val="00A8606B"/>
    <w:rsid w:val="00A905B1"/>
    <w:rsid w:val="00A90BB0"/>
    <w:rsid w:val="00A92B76"/>
    <w:rsid w:val="00A936D2"/>
    <w:rsid w:val="00A9493C"/>
    <w:rsid w:val="00A94F5B"/>
    <w:rsid w:val="00A953D1"/>
    <w:rsid w:val="00A96058"/>
    <w:rsid w:val="00A9635C"/>
    <w:rsid w:val="00A96A6C"/>
    <w:rsid w:val="00A97607"/>
    <w:rsid w:val="00A97DB7"/>
    <w:rsid w:val="00AA011D"/>
    <w:rsid w:val="00AA0E24"/>
    <w:rsid w:val="00AA1299"/>
    <w:rsid w:val="00AA16A5"/>
    <w:rsid w:val="00AA5736"/>
    <w:rsid w:val="00AA64A0"/>
    <w:rsid w:val="00AB0488"/>
    <w:rsid w:val="00AB131D"/>
    <w:rsid w:val="00AB13CE"/>
    <w:rsid w:val="00AB1B16"/>
    <w:rsid w:val="00AB3444"/>
    <w:rsid w:val="00AB36D0"/>
    <w:rsid w:val="00AB5BC6"/>
    <w:rsid w:val="00AB5E29"/>
    <w:rsid w:val="00AB5E50"/>
    <w:rsid w:val="00AB6D45"/>
    <w:rsid w:val="00AB7674"/>
    <w:rsid w:val="00AB7B65"/>
    <w:rsid w:val="00AC0EA4"/>
    <w:rsid w:val="00AC33B3"/>
    <w:rsid w:val="00AC3E55"/>
    <w:rsid w:val="00AC4F80"/>
    <w:rsid w:val="00AC54AC"/>
    <w:rsid w:val="00AC599D"/>
    <w:rsid w:val="00AC5C81"/>
    <w:rsid w:val="00AD1237"/>
    <w:rsid w:val="00AD2B60"/>
    <w:rsid w:val="00AD5C73"/>
    <w:rsid w:val="00AD6BEA"/>
    <w:rsid w:val="00AE00B4"/>
    <w:rsid w:val="00AE10D2"/>
    <w:rsid w:val="00AE1EED"/>
    <w:rsid w:val="00AE4707"/>
    <w:rsid w:val="00AE529A"/>
    <w:rsid w:val="00AE5DD0"/>
    <w:rsid w:val="00AE6798"/>
    <w:rsid w:val="00AF478C"/>
    <w:rsid w:val="00AF5686"/>
    <w:rsid w:val="00AF5981"/>
    <w:rsid w:val="00AF6040"/>
    <w:rsid w:val="00AF7576"/>
    <w:rsid w:val="00B00E31"/>
    <w:rsid w:val="00B00F7B"/>
    <w:rsid w:val="00B0158F"/>
    <w:rsid w:val="00B01CFB"/>
    <w:rsid w:val="00B0245D"/>
    <w:rsid w:val="00B10052"/>
    <w:rsid w:val="00B10CC4"/>
    <w:rsid w:val="00B11757"/>
    <w:rsid w:val="00B11CF3"/>
    <w:rsid w:val="00B15212"/>
    <w:rsid w:val="00B15AB0"/>
    <w:rsid w:val="00B162BA"/>
    <w:rsid w:val="00B168CB"/>
    <w:rsid w:val="00B16961"/>
    <w:rsid w:val="00B217E0"/>
    <w:rsid w:val="00B21FEB"/>
    <w:rsid w:val="00B22E3E"/>
    <w:rsid w:val="00B24C5C"/>
    <w:rsid w:val="00B26592"/>
    <w:rsid w:val="00B3141E"/>
    <w:rsid w:val="00B33291"/>
    <w:rsid w:val="00B349AF"/>
    <w:rsid w:val="00B36A4D"/>
    <w:rsid w:val="00B37722"/>
    <w:rsid w:val="00B4331E"/>
    <w:rsid w:val="00B43D93"/>
    <w:rsid w:val="00B45612"/>
    <w:rsid w:val="00B46B0B"/>
    <w:rsid w:val="00B46F5A"/>
    <w:rsid w:val="00B47492"/>
    <w:rsid w:val="00B47ECF"/>
    <w:rsid w:val="00B512DD"/>
    <w:rsid w:val="00B51EA9"/>
    <w:rsid w:val="00B53E83"/>
    <w:rsid w:val="00B53E86"/>
    <w:rsid w:val="00B6009F"/>
    <w:rsid w:val="00B61668"/>
    <w:rsid w:val="00B625C4"/>
    <w:rsid w:val="00B64C1E"/>
    <w:rsid w:val="00B666AE"/>
    <w:rsid w:val="00B6787A"/>
    <w:rsid w:val="00B703D0"/>
    <w:rsid w:val="00B70401"/>
    <w:rsid w:val="00B70D60"/>
    <w:rsid w:val="00B734A8"/>
    <w:rsid w:val="00B74E2B"/>
    <w:rsid w:val="00B759BB"/>
    <w:rsid w:val="00B76667"/>
    <w:rsid w:val="00B76A41"/>
    <w:rsid w:val="00B76F93"/>
    <w:rsid w:val="00B80620"/>
    <w:rsid w:val="00B80A38"/>
    <w:rsid w:val="00B81F14"/>
    <w:rsid w:val="00B8217E"/>
    <w:rsid w:val="00B85A6A"/>
    <w:rsid w:val="00B86585"/>
    <w:rsid w:val="00B905F1"/>
    <w:rsid w:val="00B916C6"/>
    <w:rsid w:val="00B91FAD"/>
    <w:rsid w:val="00B9274B"/>
    <w:rsid w:val="00B9426F"/>
    <w:rsid w:val="00B943C6"/>
    <w:rsid w:val="00B95262"/>
    <w:rsid w:val="00B95278"/>
    <w:rsid w:val="00B95ECC"/>
    <w:rsid w:val="00BA4F31"/>
    <w:rsid w:val="00BA7D4C"/>
    <w:rsid w:val="00BB0BB2"/>
    <w:rsid w:val="00BB1098"/>
    <w:rsid w:val="00BB4956"/>
    <w:rsid w:val="00BB54D9"/>
    <w:rsid w:val="00BB6697"/>
    <w:rsid w:val="00BC15A3"/>
    <w:rsid w:val="00BC15B5"/>
    <w:rsid w:val="00BC165C"/>
    <w:rsid w:val="00BC2547"/>
    <w:rsid w:val="00BC3C5D"/>
    <w:rsid w:val="00BC401A"/>
    <w:rsid w:val="00BC6208"/>
    <w:rsid w:val="00BC74BC"/>
    <w:rsid w:val="00BD0982"/>
    <w:rsid w:val="00BD1648"/>
    <w:rsid w:val="00BD22BD"/>
    <w:rsid w:val="00BD3A5F"/>
    <w:rsid w:val="00BD41C2"/>
    <w:rsid w:val="00BD5135"/>
    <w:rsid w:val="00BD641E"/>
    <w:rsid w:val="00BE0E5B"/>
    <w:rsid w:val="00BE134A"/>
    <w:rsid w:val="00BE1E9B"/>
    <w:rsid w:val="00BE249A"/>
    <w:rsid w:val="00BE40E8"/>
    <w:rsid w:val="00BE43A3"/>
    <w:rsid w:val="00BE4838"/>
    <w:rsid w:val="00BE5302"/>
    <w:rsid w:val="00BE68FA"/>
    <w:rsid w:val="00BE6AB1"/>
    <w:rsid w:val="00BE6B07"/>
    <w:rsid w:val="00BF0889"/>
    <w:rsid w:val="00BF125B"/>
    <w:rsid w:val="00BF3149"/>
    <w:rsid w:val="00BF5ED0"/>
    <w:rsid w:val="00BF780A"/>
    <w:rsid w:val="00BF7D60"/>
    <w:rsid w:val="00BF7EEF"/>
    <w:rsid w:val="00C0048B"/>
    <w:rsid w:val="00C0147E"/>
    <w:rsid w:val="00C01EBC"/>
    <w:rsid w:val="00C03079"/>
    <w:rsid w:val="00C073B0"/>
    <w:rsid w:val="00C07DCE"/>
    <w:rsid w:val="00C1116F"/>
    <w:rsid w:val="00C11435"/>
    <w:rsid w:val="00C12B12"/>
    <w:rsid w:val="00C1377D"/>
    <w:rsid w:val="00C13B48"/>
    <w:rsid w:val="00C13E50"/>
    <w:rsid w:val="00C14398"/>
    <w:rsid w:val="00C14B0B"/>
    <w:rsid w:val="00C154BD"/>
    <w:rsid w:val="00C2020C"/>
    <w:rsid w:val="00C2148A"/>
    <w:rsid w:val="00C215F8"/>
    <w:rsid w:val="00C226DA"/>
    <w:rsid w:val="00C2347C"/>
    <w:rsid w:val="00C23E86"/>
    <w:rsid w:val="00C248AB"/>
    <w:rsid w:val="00C255B0"/>
    <w:rsid w:val="00C25E58"/>
    <w:rsid w:val="00C27510"/>
    <w:rsid w:val="00C40B81"/>
    <w:rsid w:val="00C40E4B"/>
    <w:rsid w:val="00C41F93"/>
    <w:rsid w:val="00C42996"/>
    <w:rsid w:val="00C43F0B"/>
    <w:rsid w:val="00C4625C"/>
    <w:rsid w:val="00C501D5"/>
    <w:rsid w:val="00C54702"/>
    <w:rsid w:val="00C55073"/>
    <w:rsid w:val="00C56156"/>
    <w:rsid w:val="00C5624B"/>
    <w:rsid w:val="00C602AF"/>
    <w:rsid w:val="00C613E4"/>
    <w:rsid w:val="00C6195B"/>
    <w:rsid w:val="00C62007"/>
    <w:rsid w:val="00C6292D"/>
    <w:rsid w:val="00C65B37"/>
    <w:rsid w:val="00C663BF"/>
    <w:rsid w:val="00C70A6A"/>
    <w:rsid w:val="00C713F4"/>
    <w:rsid w:val="00C73F97"/>
    <w:rsid w:val="00C764C6"/>
    <w:rsid w:val="00C77638"/>
    <w:rsid w:val="00C84430"/>
    <w:rsid w:val="00C854CA"/>
    <w:rsid w:val="00C85877"/>
    <w:rsid w:val="00C87041"/>
    <w:rsid w:val="00C90D1F"/>
    <w:rsid w:val="00C910B1"/>
    <w:rsid w:val="00C92596"/>
    <w:rsid w:val="00C929E6"/>
    <w:rsid w:val="00C92B58"/>
    <w:rsid w:val="00C94225"/>
    <w:rsid w:val="00C948C2"/>
    <w:rsid w:val="00CA06A6"/>
    <w:rsid w:val="00CA14B6"/>
    <w:rsid w:val="00CA1FAB"/>
    <w:rsid w:val="00CB1943"/>
    <w:rsid w:val="00CB1F1F"/>
    <w:rsid w:val="00CB648C"/>
    <w:rsid w:val="00CC1FAB"/>
    <w:rsid w:val="00CC2548"/>
    <w:rsid w:val="00CC31DD"/>
    <w:rsid w:val="00CC4E03"/>
    <w:rsid w:val="00CC5157"/>
    <w:rsid w:val="00CC55C7"/>
    <w:rsid w:val="00CD11C0"/>
    <w:rsid w:val="00CD2CD3"/>
    <w:rsid w:val="00CD4541"/>
    <w:rsid w:val="00CD65FD"/>
    <w:rsid w:val="00CE2490"/>
    <w:rsid w:val="00CE2C71"/>
    <w:rsid w:val="00CE3FAB"/>
    <w:rsid w:val="00CE6063"/>
    <w:rsid w:val="00CE66A9"/>
    <w:rsid w:val="00CE6CE8"/>
    <w:rsid w:val="00CE7E54"/>
    <w:rsid w:val="00CF21B0"/>
    <w:rsid w:val="00CF657C"/>
    <w:rsid w:val="00CF7C74"/>
    <w:rsid w:val="00D03B89"/>
    <w:rsid w:val="00D04119"/>
    <w:rsid w:val="00D04D42"/>
    <w:rsid w:val="00D04E51"/>
    <w:rsid w:val="00D062AE"/>
    <w:rsid w:val="00D14D7C"/>
    <w:rsid w:val="00D1645E"/>
    <w:rsid w:val="00D20CD9"/>
    <w:rsid w:val="00D22164"/>
    <w:rsid w:val="00D2221A"/>
    <w:rsid w:val="00D22C96"/>
    <w:rsid w:val="00D24EEB"/>
    <w:rsid w:val="00D2512A"/>
    <w:rsid w:val="00D25F6A"/>
    <w:rsid w:val="00D262E7"/>
    <w:rsid w:val="00D2773D"/>
    <w:rsid w:val="00D27D52"/>
    <w:rsid w:val="00D30398"/>
    <w:rsid w:val="00D320BD"/>
    <w:rsid w:val="00D33577"/>
    <w:rsid w:val="00D36C71"/>
    <w:rsid w:val="00D36E6A"/>
    <w:rsid w:val="00D36ED7"/>
    <w:rsid w:val="00D37DA6"/>
    <w:rsid w:val="00D40434"/>
    <w:rsid w:val="00D41F1C"/>
    <w:rsid w:val="00D426A7"/>
    <w:rsid w:val="00D459D1"/>
    <w:rsid w:val="00D45B48"/>
    <w:rsid w:val="00D45B9C"/>
    <w:rsid w:val="00D46ED5"/>
    <w:rsid w:val="00D47934"/>
    <w:rsid w:val="00D502AD"/>
    <w:rsid w:val="00D52EAC"/>
    <w:rsid w:val="00D54AA5"/>
    <w:rsid w:val="00D57725"/>
    <w:rsid w:val="00D578FB"/>
    <w:rsid w:val="00D62649"/>
    <w:rsid w:val="00D626C9"/>
    <w:rsid w:val="00D628E2"/>
    <w:rsid w:val="00D661F8"/>
    <w:rsid w:val="00D676B7"/>
    <w:rsid w:val="00D67F5E"/>
    <w:rsid w:val="00D70188"/>
    <w:rsid w:val="00D70C94"/>
    <w:rsid w:val="00D73872"/>
    <w:rsid w:val="00D73D79"/>
    <w:rsid w:val="00D74090"/>
    <w:rsid w:val="00D740F2"/>
    <w:rsid w:val="00D7608A"/>
    <w:rsid w:val="00D76439"/>
    <w:rsid w:val="00D76A7D"/>
    <w:rsid w:val="00D84FD7"/>
    <w:rsid w:val="00D84FF1"/>
    <w:rsid w:val="00D85E52"/>
    <w:rsid w:val="00D92A76"/>
    <w:rsid w:val="00D92B53"/>
    <w:rsid w:val="00D96FE4"/>
    <w:rsid w:val="00DA052C"/>
    <w:rsid w:val="00DA3270"/>
    <w:rsid w:val="00DA3463"/>
    <w:rsid w:val="00DA6EA8"/>
    <w:rsid w:val="00DB2317"/>
    <w:rsid w:val="00DB2428"/>
    <w:rsid w:val="00DB3BD1"/>
    <w:rsid w:val="00DB3CBC"/>
    <w:rsid w:val="00DB71AB"/>
    <w:rsid w:val="00DB71EB"/>
    <w:rsid w:val="00DC3027"/>
    <w:rsid w:val="00DD0640"/>
    <w:rsid w:val="00DD2BEC"/>
    <w:rsid w:val="00DD680F"/>
    <w:rsid w:val="00DD732A"/>
    <w:rsid w:val="00DE304D"/>
    <w:rsid w:val="00DE4B20"/>
    <w:rsid w:val="00DE4C47"/>
    <w:rsid w:val="00DE63C8"/>
    <w:rsid w:val="00DE7473"/>
    <w:rsid w:val="00DF0477"/>
    <w:rsid w:val="00DF50E4"/>
    <w:rsid w:val="00DF554A"/>
    <w:rsid w:val="00E0451E"/>
    <w:rsid w:val="00E04A67"/>
    <w:rsid w:val="00E062B5"/>
    <w:rsid w:val="00E06FEA"/>
    <w:rsid w:val="00E10127"/>
    <w:rsid w:val="00E109C4"/>
    <w:rsid w:val="00E11746"/>
    <w:rsid w:val="00E1256E"/>
    <w:rsid w:val="00E1315F"/>
    <w:rsid w:val="00E13337"/>
    <w:rsid w:val="00E14E82"/>
    <w:rsid w:val="00E15369"/>
    <w:rsid w:val="00E16546"/>
    <w:rsid w:val="00E20DDD"/>
    <w:rsid w:val="00E238B1"/>
    <w:rsid w:val="00E2413D"/>
    <w:rsid w:val="00E25940"/>
    <w:rsid w:val="00E26EF7"/>
    <w:rsid w:val="00E2745B"/>
    <w:rsid w:val="00E300CF"/>
    <w:rsid w:val="00E31F3A"/>
    <w:rsid w:val="00E32698"/>
    <w:rsid w:val="00E355D9"/>
    <w:rsid w:val="00E36B4A"/>
    <w:rsid w:val="00E374EE"/>
    <w:rsid w:val="00E40720"/>
    <w:rsid w:val="00E40B56"/>
    <w:rsid w:val="00E41567"/>
    <w:rsid w:val="00E41E05"/>
    <w:rsid w:val="00E43BE1"/>
    <w:rsid w:val="00E4431F"/>
    <w:rsid w:val="00E4441A"/>
    <w:rsid w:val="00E45908"/>
    <w:rsid w:val="00E45EB1"/>
    <w:rsid w:val="00E52D65"/>
    <w:rsid w:val="00E53BA0"/>
    <w:rsid w:val="00E53EB3"/>
    <w:rsid w:val="00E54240"/>
    <w:rsid w:val="00E56C07"/>
    <w:rsid w:val="00E620B6"/>
    <w:rsid w:val="00E63CF1"/>
    <w:rsid w:val="00E66AF3"/>
    <w:rsid w:val="00E67ABB"/>
    <w:rsid w:val="00E712C2"/>
    <w:rsid w:val="00E71DC9"/>
    <w:rsid w:val="00E721E1"/>
    <w:rsid w:val="00E73865"/>
    <w:rsid w:val="00E738B8"/>
    <w:rsid w:val="00E7496E"/>
    <w:rsid w:val="00E75F15"/>
    <w:rsid w:val="00E7644D"/>
    <w:rsid w:val="00E81577"/>
    <w:rsid w:val="00E81A4E"/>
    <w:rsid w:val="00E8506B"/>
    <w:rsid w:val="00E86264"/>
    <w:rsid w:val="00E9125F"/>
    <w:rsid w:val="00E91A91"/>
    <w:rsid w:val="00E91DB1"/>
    <w:rsid w:val="00E9338E"/>
    <w:rsid w:val="00E94B65"/>
    <w:rsid w:val="00E96201"/>
    <w:rsid w:val="00EA0ECF"/>
    <w:rsid w:val="00EA457D"/>
    <w:rsid w:val="00EB1CA1"/>
    <w:rsid w:val="00EB30C9"/>
    <w:rsid w:val="00EB4293"/>
    <w:rsid w:val="00EB453B"/>
    <w:rsid w:val="00EB4FE4"/>
    <w:rsid w:val="00EB6A4B"/>
    <w:rsid w:val="00EB6C21"/>
    <w:rsid w:val="00EB7548"/>
    <w:rsid w:val="00EC0C01"/>
    <w:rsid w:val="00EC30DF"/>
    <w:rsid w:val="00EC3953"/>
    <w:rsid w:val="00EC4F53"/>
    <w:rsid w:val="00EC53DB"/>
    <w:rsid w:val="00EC6935"/>
    <w:rsid w:val="00ED525C"/>
    <w:rsid w:val="00ED59D4"/>
    <w:rsid w:val="00ED6A08"/>
    <w:rsid w:val="00ED75F3"/>
    <w:rsid w:val="00EE0B68"/>
    <w:rsid w:val="00EE369C"/>
    <w:rsid w:val="00EE3AEC"/>
    <w:rsid w:val="00EE3E98"/>
    <w:rsid w:val="00EE6C42"/>
    <w:rsid w:val="00EF03CE"/>
    <w:rsid w:val="00EF19A1"/>
    <w:rsid w:val="00EF2486"/>
    <w:rsid w:val="00EF2FFB"/>
    <w:rsid w:val="00EF3DB0"/>
    <w:rsid w:val="00EF3F34"/>
    <w:rsid w:val="00EF7483"/>
    <w:rsid w:val="00EF77D1"/>
    <w:rsid w:val="00EF7FA0"/>
    <w:rsid w:val="00F01762"/>
    <w:rsid w:val="00F02A5F"/>
    <w:rsid w:val="00F03996"/>
    <w:rsid w:val="00F03C68"/>
    <w:rsid w:val="00F04821"/>
    <w:rsid w:val="00F071D2"/>
    <w:rsid w:val="00F07248"/>
    <w:rsid w:val="00F12529"/>
    <w:rsid w:val="00F13E52"/>
    <w:rsid w:val="00F13EFA"/>
    <w:rsid w:val="00F164D7"/>
    <w:rsid w:val="00F210AD"/>
    <w:rsid w:val="00F213A9"/>
    <w:rsid w:val="00F25A31"/>
    <w:rsid w:val="00F25CC8"/>
    <w:rsid w:val="00F26D54"/>
    <w:rsid w:val="00F30002"/>
    <w:rsid w:val="00F30E70"/>
    <w:rsid w:val="00F30FD7"/>
    <w:rsid w:val="00F32722"/>
    <w:rsid w:val="00F3330B"/>
    <w:rsid w:val="00F33779"/>
    <w:rsid w:val="00F34A14"/>
    <w:rsid w:val="00F34B8A"/>
    <w:rsid w:val="00F35440"/>
    <w:rsid w:val="00F37077"/>
    <w:rsid w:val="00F4019C"/>
    <w:rsid w:val="00F40216"/>
    <w:rsid w:val="00F40331"/>
    <w:rsid w:val="00F42796"/>
    <w:rsid w:val="00F44638"/>
    <w:rsid w:val="00F44742"/>
    <w:rsid w:val="00F466B1"/>
    <w:rsid w:val="00F468B2"/>
    <w:rsid w:val="00F478F3"/>
    <w:rsid w:val="00F5371E"/>
    <w:rsid w:val="00F5405A"/>
    <w:rsid w:val="00F54AE3"/>
    <w:rsid w:val="00F553FB"/>
    <w:rsid w:val="00F558DE"/>
    <w:rsid w:val="00F56C51"/>
    <w:rsid w:val="00F613F7"/>
    <w:rsid w:val="00F62240"/>
    <w:rsid w:val="00F63739"/>
    <w:rsid w:val="00F639F0"/>
    <w:rsid w:val="00F677F2"/>
    <w:rsid w:val="00F7037F"/>
    <w:rsid w:val="00F707CD"/>
    <w:rsid w:val="00F7276F"/>
    <w:rsid w:val="00F727C2"/>
    <w:rsid w:val="00F73014"/>
    <w:rsid w:val="00F74A7C"/>
    <w:rsid w:val="00F75AE9"/>
    <w:rsid w:val="00F75E07"/>
    <w:rsid w:val="00F76E8A"/>
    <w:rsid w:val="00F775C3"/>
    <w:rsid w:val="00F7792B"/>
    <w:rsid w:val="00F77CF3"/>
    <w:rsid w:val="00F80AA5"/>
    <w:rsid w:val="00F8736F"/>
    <w:rsid w:val="00F9156C"/>
    <w:rsid w:val="00F9206E"/>
    <w:rsid w:val="00F92F6A"/>
    <w:rsid w:val="00F949B7"/>
    <w:rsid w:val="00F94F5D"/>
    <w:rsid w:val="00F95D37"/>
    <w:rsid w:val="00F97B60"/>
    <w:rsid w:val="00FA3D30"/>
    <w:rsid w:val="00FA5094"/>
    <w:rsid w:val="00FA6929"/>
    <w:rsid w:val="00FA7427"/>
    <w:rsid w:val="00FA77A3"/>
    <w:rsid w:val="00FB2815"/>
    <w:rsid w:val="00FB3173"/>
    <w:rsid w:val="00FB7E7E"/>
    <w:rsid w:val="00FC047B"/>
    <w:rsid w:val="00FC2A3C"/>
    <w:rsid w:val="00FC4AE2"/>
    <w:rsid w:val="00FD04E2"/>
    <w:rsid w:val="00FD20D3"/>
    <w:rsid w:val="00FD2661"/>
    <w:rsid w:val="00FD3D9A"/>
    <w:rsid w:val="00FD3EE3"/>
    <w:rsid w:val="00FD4E68"/>
    <w:rsid w:val="00FD540D"/>
    <w:rsid w:val="00FD6E92"/>
    <w:rsid w:val="00FE3E1B"/>
    <w:rsid w:val="00FE456B"/>
    <w:rsid w:val="00FE597D"/>
    <w:rsid w:val="00FE59EB"/>
    <w:rsid w:val="00FE5E06"/>
    <w:rsid w:val="00FE607E"/>
    <w:rsid w:val="00FE6CC6"/>
    <w:rsid w:val="00FF095D"/>
    <w:rsid w:val="00FF0D73"/>
    <w:rsid w:val="00FF36A7"/>
    <w:rsid w:val="00FF5420"/>
    <w:rsid w:val="00FF6154"/>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B67"/>
    <w:pPr>
      <w:spacing w:before="80" w:after="80" w:line="276" w:lineRule="auto"/>
      <w:contextualSpacing/>
      <w:jc w:val="both"/>
    </w:pPr>
    <w:rPr>
      <w:rFonts w:ascii="Verdana" w:eastAsia="Calibri" w:hAnsi="Verdana"/>
      <w:color w:val="262626"/>
      <w:szCs w:val="22"/>
      <w:lang w:val="en-US"/>
    </w:rPr>
  </w:style>
  <w:style w:type="paragraph" w:styleId="Nadpis1">
    <w:name w:val="heading 1"/>
    <w:basedOn w:val="Nadpis2"/>
    <w:next w:val="Normln"/>
    <w:link w:val="Nadpis1Char"/>
    <w:uiPriority w:val="9"/>
    <w:qFormat/>
    <w:rsid w:val="00103BCD"/>
    <w:pPr>
      <w:numPr>
        <w:ilvl w:val="0"/>
      </w:numPr>
      <w:spacing w:before="480"/>
      <w:outlineLvl w:val="0"/>
    </w:pPr>
    <w:rPr>
      <w:sz w:val="28"/>
    </w:rPr>
  </w:style>
  <w:style w:type="paragraph" w:styleId="Nadpis2">
    <w:name w:val="heading 2"/>
    <w:basedOn w:val="Normln"/>
    <w:next w:val="Normln"/>
    <w:link w:val="Nadpis2Char"/>
    <w:uiPriority w:val="9"/>
    <w:qFormat/>
    <w:rsid w:val="00103BCD"/>
    <w:pPr>
      <w:keepNext/>
      <w:keepLines/>
      <w:numPr>
        <w:ilvl w:val="1"/>
        <w:numId w:val="5"/>
      </w:numPr>
      <w:spacing w:before="200" w:after="0" w:line="240" w:lineRule="auto"/>
      <w:ind w:left="792"/>
      <w:contextualSpacing w:val="0"/>
      <w:jc w:val="left"/>
      <w:outlineLvl w:val="1"/>
    </w:pPr>
    <w:rPr>
      <w:rFonts w:asciiTheme="majorHAnsi" w:hAnsiTheme="majorHAnsi" w:cs="Arial"/>
      <w:b/>
      <w:color w:val="FF6633" w:themeColor="accent1"/>
      <w:sz w:val="24"/>
    </w:rPr>
  </w:style>
  <w:style w:type="paragraph" w:styleId="Nadpis3">
    <w:name w:val="heading 3"/>
    <w:basedOn w:val="Normln"/>
    <w:next w:val="Normln"/>
    <w:link w:val="Nadpis3Char"/>
    <w:uiPriority w:val="9"/>
    <w:qFormat/>
    <w:rsid w:val="00D36E6A"/>
    <w:pPr>
      <w:keepNext/>
      <w:keepLines/>
      <w:numPr>
        <w:ilvl w:val="2"/>
        <w:numId w:val="5"/>
      </w:numPr>
      <w:spacing w:before="200" w:after="0" w:line="240" w:lineRule="auto"/>
      <w:contextualSpacing w:val="0"/>
      <w:outlineLvl w:val="2"/>
    </w:pPr>
    <w:rPr>
      <w:rFonts w:asciiTheme="majorHAnsi" w:hAnsiTheme="majorHAnsi" w:cs="Arial"/>
      <w:b/>
      <w:bCs/>
      <w:color w:val="FF6633" w:themeColor="accent1"/>
      <w:sz w:val="22"/>
    </w:rPr>
  </w:style>
  <w:style w:type="paragraph" w:styleId="Nadpis4">
    <w:name w:val="heading 4"/>
    <w:basedOn w:val="Normln"/>
    <w:next w:val="Normln"/>
    <w:link w:val="Nadpis4Char"/>
    <w:uiPriority w:val="9"/>
    <w:qFormat/>
    <w:rsid w:val="00103826"/>
    <w:pPr>
      <w:keepNext/>
      <w:spacing w:before="240" w:after="120" w:line="260" w:lineRule="atLeast"/>
      <w:outlineLvl w:val="3"/>
    </w:pPr>
    <w:rPr>
      <w:rFonts w:asciiTheme="majorHAnsi" w:hAnsiTheme="majorHAnsi" w:cs="Arial"/>
      <w:b/>
    </w:rPr>
  </w:style>
  <w:style w:type="paragraph" w:styleId="Nadpis5">
    <w:name w:val="heading 5"/>
    <w:basedOn w:val="Normln"/>
    <w:next w:val="Normln"/>
    <w:link w:val="Nadpis5Char"/>
    <w:uiPriority w:val="9"/>
    <w:qFormat/>
    <w:rsid w:val="00103826"/>
    <w:pPr>
      <w:keepNext/>
      <w:spacing w:before="240" w:after="120"/>
      <w:outlineLvl w:val="4"/>
    </w:pPr>
    <w:rPr>
      <w:rFonts w:asciiTheme="majorHAnsi" w:hAnsiTheme="majorHAnsi"/>
      <w:b/>
      <w:bCs/>
    </w:rPr>
  </w:style>
  <w:style w:type="paragraph" w:styleId="Nadpis6">
    <w:name w:val="heading 6"/>
    <w:basedOn w:val="Nadpis1"/>
    <w:next w:val="Normln"/>
    <w:link w:val="Nadpis6Char"/>
    <w:uiPriority w:val="9"/>
    <w:unhideWhenUsed/>
    <w:qFormat/>
    <w:rsid w:val="00751C70"/>
    <w:pPr>
      <w:numPr>
        <w:numId w:val="0"/>
      </w:numPr>
      <w:outlineLvl w:val="5"/>
    </w:pPr>
    <w:rPr>
      <w:rFonts w:ascii="Verdana" w:eastAsiaTheme="majorEastAsia" w:hAnsi="Verdana" w:cstheme="majorBidi"/>
      <w:bCs/>
      <w:color w:val="595959"/>
      <w:kern w:val="32"/>
      <w:sz w:val="20"/>
      <w:szCs w:val="28"/>
    </w:rPr>
  </w:style>
  <w:style w:type="paragraph" w:styleId="Nadpis7">
    <w:name w:val="heading 7"/>
    <w:basedOn w:val="Normln"/>
    <w:next w:val="Normln"/>
    <w:link w:val="Nadpis7Char"/>
    <w:uiPriority w:val="9"/>
    <w:qFormat/>
    <w:rsid w:val="00103826"/>
    <w:pPr>
      <w:keepNext/>
      <w:tabs>
        <w:tab w:val="left" w:pos="284"/>
      </w:tabs>
      <w:spacing w:before="240" w:after="120"/>
      <w:outlineLvl w:val="6"/>
    </w:pPr>
  </w:style>
  <w:style w:type="paragraph" w:styleId="Nadpis8">
    <w:name w:val="heading 8"/>
    <w:basedOn w:val="Normln"/>
    <w:next w:val="Normln"/>
    <w:link w:val="Nadpis8Char"/>
    <w:uiPriority w:val="9"/>
    <w:qFormat/>
    <w:rsid w:val="00103826"/>
    <w:pPr>
      <w:keepNext/>
      <w:ind w:left="709" w:hanging="709"/>
      <w:outlineLvl w:val="7"/>
    </w:pPr>
    <w:rPr>
      <w:rFonts w:ascii="Arial" w:hAnsi="Arial" w:cs="Arial"/>
      <w:b/>
      <w:u w:val="single"/>
    </w:rPr>
  </w:style>
  <w:style w:type="paragraph" w:styleId="Nadpis9">
    <w:name w:val="heading 9"/>
    <w:aliases w:val="Requirement"/>
    <w:basedOn w:val="Normln"/>
    <w:next w:val="Normln"/>
    <w:link w:val="Nadpis9Char"/>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v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103826"/>
    <w:pPr>
      <w:spacing w:after="240"/>
      <w:ind w:left="720"/>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082B2C"/>
    <w:rPr>
      <w:rFonts w:asciiTheme="majorHAnsi" w:hAnsiTheme="majorHAnsi"/>
      <w:b/>
      <w:bCs/>
      <w:sz w:val="22"/>
      <w:szCs w:val="24"/>
      <w:lang w:eastAsia="zh-CN"/>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082B2C"/>
    <w:rPr>
      <w:rFonts w:ascii="Arial" w:hAnsi="Arial" w:cs="Arial"/>
      <w:b/>
      <w:sz w:val="22"/>
      <w:szCs w:val="24"/>
      <w:u w:val="single"/>
      <w:lang w:eastAsia="zh-CN"/>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103826"/>
    <w:rPr>
      <w:rFonts w:asciiTheme="minorHAnsi" w:hAnsiTheme="minorHAnsi"/>
      <w:szCs w:val="24"/>
      <w:lang w:eastAsia="zh-CN"/>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titul">
    <w:name w:val="Subtitle"/>
    <w:aliases w:val="Adresy,kontakty"/>
    <w:basedOn w:val="Normln"/>
    <w:next w:val="Normln"/>
    <w:link w:val="PodtitulChar"/>
    <w:uiPriority w:val="11"/>
    <w:qFormat/>
    <w:rsid w:val="007A22D5"/>
    <w:pPr>
      <w:spacing w:line="240" w:lineRule="auto"/>
    </w:pPr>
    <w:rPr>
      <w:rFonts w:asciiTheme="majorHAnsi" w:hAnsiTheme="majorHAnsi"/>
      <w:bCs/>
      <w:sz w:val="28"/>
      <w:lang w:val="x-none"/>
    </w:rPr>
  </w:style>
  <w:style w:type="character" w:customStyle="1" w:styleId="PodtitulChar">
    <w:name w:val="Podtitul Char"/>
    <w:aliases w:val="Adresy Char,kontakty Char"/>
    <w:basedOn w:val="Standardnpsmoodstavce"/>
    <w:link w:val="Podtitul"/>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D36E6A"/>
    <w:rPr>
      <w:rFonts w:asciiTheme="majorHAnsi" w:eastAsia="Calibri" w:hAnsiTheme="majorHAnsi" w:cs="Arial"/>
      <w:b/>
      <w:bCs/>
      <w:color w:val="FF6633" w:themeColor="accent1"/>
      <w:sz w:val="22"/>
      <w:szCs w:val="22"/>
      <w:lang w:val="en-US"/>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751C70"/>
    <w:rPr>
      <w:rFonts w:ascii="Verdana" w:eastAsiaTheme="majorEastAsia" w:hAnsi="Verdana" w:cstheme="majorBidi"/>
      <w:b/>
      <w:bCs/>
      <w:color w:val="595959"/>
      <w:kern w:val="32"/>
      <w:szCs w:val="28"/>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103BCD"/>
    <w:rPr>
      <w:rFonts w:asciiTheme="majorHAnsi" w:eastAsia="Calibri" w:hAnsiTheme="majorHAnsi" w:cs="Arial"/>
      <w:b/>
      <w:color w:val="FF6633" w:themeColor="accent1"/>
      <w:sz w:val="28"/>
      <w:szCs w:val="22"/>
      <w:lang w:val="en-US"/>
    </w:rPr>
  </w:style>
  <w:style w:type="character" w:customStyle="1" w:styleId="Nadpis2Char">
    <w:name w:val="Nadpis 2 Char"/>
    <w:basedOn w:val="Standardnpsmoodstavce"/>
    <w:link w:val="Nadpis2"/>
    <w:uiPriority w:val="9"/>
    <w:rsid w:val="00103BCD"/>
    <w:rPr>
      <w:rFonts w:asciiTheme="majorHAnsi" w:eastAsia="Calibri" w:hAnsiTheme="majorHAnsi" w:cs="Arial"/>
      <w:b/>
      <w:color w:val="FF6633" w:themeColor="accent1"/>
      <w:sz w:val="24"/>
      <w:szCs w:val="22"/>
      <w:lang w:val="en-US"/>
    </w:rPr>
  </w:style>
  <w:style w:type="character" w:customStyle="1" w:styleId="Nadpis4Char">
    <w:name w:val="Nadpis 4 Char"/>
    <w:basedOn w:val="Standardnpsmoodstavce"/>
    <w:link w:val="Nadpis4"/>
    <w:uiPriority w:val="9"/>
    <w:rsid w:val="004E2DE5"/>
    <w:rPr>
      <w:rFonts w:asciiTheme="majorHAnsi" w:eastAsia="Calibri" w:hAnsiTheme="majorHAnsi" w:cs="Arial"/>
      <w:b/>
      <w:color w:val="262626"/>
      <w:szCs w:val="22"/>
      <w:lang w:val="en-US"/>
    </w:rPr>
  </w:style>
  <w:style w:type="character" w:customStyle="1" w:styleId="Nadpis7Char">
    <w:name w:val="Nadpis 7 Char"/>
    <w:basedOn w:val="Standardnpsmoodstavce"/>
    <w:link w:val="Nadpis7"/>
    <w:uiPriority w:val="9"/>
    <w:rsid w:val="004E2DE5"/>
    <w:rPr>
      <w:rFonts w:ascii="Verdana" w:eastAsia="Calibri" w:hAnsi="Verdana"/>
      <w:color w:val="262626"/>
      <w:szCs w:val="22"/>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4E2DE5"/>
    <w:pPr>
      <w:spacing w:after="100"/>
    </w:pPr>
  </w:style>
  <w:style w:type="paragraph" w:styleId="Obsah2">
    <w:name w:val="toc 2"/>
    <w:basedOn w:val="Normln"/>
    <w:next w:val="Normln"/>
    <w:autoRedefine/>
    <w:uiPriority w:val="39"/>
    <w:unhideWhenUsed/>
    <w:rsid w:val="004E2DE5"/>
    <w:pPr>
      <w:spacing w:after="100"/>
      <w:ind w:left="200"/>
    </w:pPr>
  </w:style>
  <w:style w:type="paragraph" w:styleId="Obsah3">
    <w:name w:val="toc 3"/>
    <w:basedOn w:val="Normln"/>
    <w:next w:val="Normln"/>
    <w:autoRedefine/>
    <w:uiPriority w:val="39"/>
    <w:unhideWhenUsed/>
    <w:rsid w:val="004E2DE5"/>
    <w:pPr>
      <w:spacing w:after="100"/>
      <w:ind w:left="400"/>
    </w:p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3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2B67"/>
    <w:pPr>
      <w:spacing w:before="80" w:after="80" w:line="276" w:lineRule="auto"/>
      <w:contextualSpacing/>
      <w:jc w:val="both"/>
    </w:pPr>
    <w:rPr>
      <w:rFonts w:ascii="Verdana" w:eastAsia="Calibri" w:hAnsi="Verdana"/>
      <w:color w:val="262626"/>
      <w:szCs w:val="22"/>
      <w:lang w:val="en-US"/>
    </w:rPr>
  </w:style>
  <w:style w:type="paragraph" w:styleId="Nadpis1">
    <w:name w:val="heading 1"/>
    <w:basedOn w:val="Nadpis2"/>
    <w:next w:val="Normln"/>
    <w:link w:val="Nadpis1Char"/>
    <w:uiPriority w:val="9"/>
    <w:qFormat/>
    <w:rsid w:val="00103BCD"/>
    <w:pPr>
      <w:numPr>
        <w:ilvl w:val="0"/>
      </w:numPr>
      <w:spacing w:before="480"/>
      <w:outlineLvl w:val="0"/>
    </w:pPr>
    <w:rPr>
      <w:sz w:val="28"/>
    </w:rPr>
  </w:style>
  <w:style w:type="paragraph" w:styleId="Nadpis2">
    <w:name w:val="heading 2"/>
    <w:basedOn w:val="Normln"/>
    <w:next w:val="Normln"/>
    <w:link w:val="Nadpis2Char"/>
    <w:uiPriority w:val="9"/>
    <w:qFormat/>
    <w:rsid w:val="00103BCD"/>
    <w:pPr>
      <w:keepNext/>
      <w:keepLines/>
      <w:numPr>
        <w:ilvl w:val="1"/>
        <w:numId w:val="5"/>
      </w:numPr>
      <w:spacing w:before="200" w:after="0" w:line="240" w:lineRule="auto"/>
      <w:ind w:left="792"/>
      <w:contextualSpacing w:val="0"/>
      <w:jc w:val="left"/>
      <w:outlineLvl w:val="1"/>
    </w:pPr>
    <w:rPr>
      <w:rFonts w:asciiTheme="majorHAnsi" w:hAnsiTheme="majorHAnsi" w:cs="Arial"/>
      <w:b/>
      <w:color w:val="FF6633" w:themeColor="accent1"/>
      <w:sz w:val="24"/>
    </w:rPr>
  </w:style>
  <w:style w:type="paragraph" w:styleId="Nadpis3">
    <w:name w:val="heading 3"/>
    <w:basedOn w:val="Normln"/>
    <w:next w:val="Normln"/>
    <w:link w:val="Nadpis3Char"/>
    <w:uiPriority w:val="9"/>
    <w:qFormat/>
    <w:rsid w:val="00D36E6A"/>
    <w:pPr>
      <w:keepNext/>
      <w:keepLines/>
      <w:numPr>
        <w:ilvl w:val="2"/>
        <w:numId w:val="5"/>
      </w:numPr>
      <w:spacing w:before="200" w:after="0" w:line="240" w:lineRule="auto"/>
      <w:contextualSpacing w:val="0"/>
      <w:outlineLvl w:val="2"/>
    </w:pPr>
    <w:rPr>
      <w:rFonts w:asciiTheme="majorHAnsi" w:hAnsiTheme="majorHAnsi" w:cs="Arial"/>
      <w:b/>
      <w:bCs/>
      <w:color w:val="FF6633" w:themeColor="accent1"/>
      <w:sz w:val="22"/>
    </w:rPr>
  </w:style>
  <w:style w:type="paragraph" w:styleId="Nadpis4">
    <w:name w:val="heading 4"/>
    <w:basedOn w:val="Normln"/>
    <w:next w:val="Normln"/>
    <w:link w:val="Nadpis4Char"/>
    <w:uiPriority w:val="9"/>
    <w:qFormat/>
    <w:rsid w:val="00103826"/>
    <w:pPr>
      <w:keepNext/>
      <w:spacing w:before="240" w:after="120" w:line="260" w:lineRule="atLeast"/>
      <w:outlineLvl w:val="3"/>
    </w:pPr>
    <w:rPr>
      <w:rFonts w:asciiTheme="majorHAnsi" w:hAnsiTheme="majorHAnsi" w:cs="Arial"/>
      <w:b/>
    </w:rPr>
  </w:style>
  <w:style w:type="paragraph" w:styleId="Nadpis5">
    <w:name w:val="heading 5"/>
    <w:basedOn w:val="Normln"/>
    <w:next w:val="Normln"/>
    <w:link w:val="Nadpis5Char"/>
    <w:uiPriority w:val="9"/>
    <w:qFormat/>
    <w:rsid w:val="00103826"/>
    <w:pPr>
      <w:keepNext/>
      <w:spacing w:before="240" w:after="120"/>
      <w:outlineLvl w:val="4"/>
    </w:pPr>
    <w:rPr>
      <w:rFonts w:asciiTheme="majorHAnsi" w:hAnsiTheme="majorHAnsi"/>
      <w:b/>
      <w:bCs/>
    </w:rPr>
  </w:style>
  <w:style w:type="paragraph" w:styleId="Nadpis6">
    <w:name w:val="heading 6"/>
    <w:basedOn w:val="Nadpis1"/>
    <w:next w:val="Normln"/>
    <w:link w:val="Nadpis6Char"/>
    <w:uiPriority w:val="9"/>
    <w:unhideWhenUsed/>
    <w:qFormat/>
    <w:rsid w:val="00751C70"/>
    <w:pPr>
      <w:numPr>
        <w:numId w:val="0"/>
      </w:numPr>
      <w:outlineLvl w:val="5"/>
    </w:pPr>
    <w:rPr>
      <w:rFonts w:ascii="Verdana" w:eastAsiaTheme="majorEastAsia" w:hAnsi="Verdana" w:cstheme="majorBidi"/>
      <w:bCs/>
      <w:color w:val="595959"/>
      <w:kern w:val="32"/>
      <w:sz w:val="20"/>
      <w:szCs w:val="28"/>
    </w:rPr>
  </w:style>
  <w:style w:type="paragraph" w:styleId="Nadpis7">
    <w:name w:val="heading 7"/>
    <w:basedOn w:val="Normln"/>
    <w:next w:val="Normln"/>
    <w:link w:val="Nadpis7Char"/>
    <w:uiPriority w:val="9"/>
    <w:qFormat/>
    <w:rsid w:val="00103826"/>
    <w:pPr>
      <w:keepNext/>
      <w:tabs>
        <w:tab w:val="left" w:pos="284"/>
      </w:tabs>
      <w:spacing w:before="240" w:after="120"/>
      <w:outlineLvl w:val="6"/>
    </w:pPr>
  </w:style>
  <w:style w:type="paragraph" w:styleId="Nadpis8">
    <w:name w:val="heading 8"/>
    <w:basedOn w:val="Normln"/>
    <w:next w:val="Normln"/>
    <w:link w:val="Nadpis8Char"/>
    <w:uiPriority w:val="9"/>
    <w:qFormat/>
    <w:rsid w:val="00103826"/>
    <w:pPr>
      <w:keepNext/>
      <w:ind w:left="709" w:hanging="709"/>
      <w:outlineLvl w:val="7"/>
    </w:pPr>
    <w:rPr>
      <w:rFonts w:ascii="Arial" w:hAnsi="Arial" w:cs="Arial"/>
      <w:b/>
      <w:u w:val="single"/>
    </w:rPr>
  </w:style>
  <w:style w:type="paragraph" w:styleId="Nadpis9">
    <w:name w:val="heading 9"/>
    <w:aliases w:val="Requirement"/>
    <w:basedOn w:val="Normln"/>
    <w:next w:val="Normln"/>
    <w:link w:val="Nadpis9Char"/>
    <w:qFormat/>
    <w:rsid w:val="00026A19"/>
    <w:pPr>
      <w:numPr>
        <w:ilvl w:val="8"/>
        <w:numId w:val="1"/>
      </w:numPr>
      <w:spacing w:before="240" w:after="60"/>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gray"/>
    <w:basedOn w:val="Normln"/>
    <w:link w:val="NzevChar"/>
    <w:uiPriority w:val="10"/>
    <w:qFormat/>
    <w:rsid w:val="00AB0488"/>
    <w:pPr>
      <w:spacing w:line="240" w:lineRule="auto"/>
    </w:pPr>
    <w:rPr>
      <w:rFonts w:asciiTheme="majorHAnsi" w:hAnsiTheme="majorHAnsi" w:cs="Arial"/>
      <w:b/>
      <w:bCs/>
      <w:sz w:val="48"/>
    </w:rPr>
  </w:style>
  <w:style w:type="character" w:styleId="Odkazjemn">
    <w:name w:val="Subtle Reference"/>
    <w:basedOn w:val="Standardnpsmoodstavce"/>
    <w:uiPriority w:val="31"/>
    <w:rsid w:val="00800085"/>
    <w:rPr>
      <w:smallCaps/>
      <w:color w:val="404040" w:themeColor="text1" w:themeTint="BF"/>
      <w:u w:val="single"/>
    </w:rPr>
  </w:style>
  <w:style w:type="paragraph" w:styleId="Zhlav">
    <w:name w:val="header"/>
    <w:basedOn w:val="Normln"/>
    <w:link w:val="ZhlavChar"/>
    <w:uiPriority w:val="99"/>
    <w:rsid w:val="00103826"/>
    <w:pPr>
      <w:tabs>
        <w:tab w:val="center" w:pos="4536"/>
        <w:tab w:val="right" w:pos="9072"/>
      </w:tabs>
      <w:spacing w:line="170" w:lineRule="atLeast"/>
    </w:pPr>
    <w:rPr>
      <w:rFonts w:cs="Arial"/>
      <w:sz w:val="14"/>
    </w:rPr>
  </w:style>
  <w:style w:type="character" w:styleId="slostrnky">
    <w:name w:val="page number"/>
    <w:uiPriority w:val="18"/>
    <w:rsid w:val="002A2394"/>
    <w:rPr>
      <w:rFonts w:asciiTheme="minorHAnsi" w:hAnsiTheme="minorHAnsi"/>
      <w:sz w:val="20"/>
    </w:rPr>
  </w:style>
  <w:style w:type="paragraph" w:styleId="Zpat">
    <w:name w:val="footer"/>
    <w:basedOn w:val="Normln"/>
    <w:link w:val="ZpatChar"/>
    <w:uiPriority w:val="99"/>
    <w:rsid w:val="00257F28"/>
    <w:pPr>
      <w:tabs>
        <w:tab w:val="center" w:pos="5103"/>
        <w:tab w:val="right" w:pos="10206"/>
      </w:tabs>
      <w:spacing w:line="240" w:lineRule="auto"/>
    </w:pPr>
    <w:rPr>
      <w:color w:val="FFFFFF" w:themeColor="background1"/>
      <w:sz w:val="16"/>
    </w:rPr>
  </w:style>
  <w:style w:type="character" w:styleId="Zvraznn">
    <w:name w:val="Emphasis"/>
    <w:aliases w:val="Kurzíva"/>
    <w:uiPriority w:val="20"/>
    <w:qFormat/>
    <w:rsid w:val="001760AE"/>
    <w:rPr>
      <w:i/>
      <w:iCs/>
    </w:rPr>
  </w:style>
  <w:style w:type="character" w:styleId="Hypertextovodkaz">
    <w:name w:val="Hyperlink"/>
    <w:uiPriority w:val="99"/>
    <w:rPr>
      <w:color w:val="0000FF"/>
      <w:u w:val="single"/>
    </w:rPr>
  </w:style>
  <w:style w:type="paragraph" w:styleId="Textbubliny">
    <w:name w:val="Balloon Text"/>
    <w:basedOn w:val="Normln"/>
    <w:link w:val="TextbublinyChar"/>
    <w:uiPriority w:val="99"/>
    <w:semiHidden/>
    <w:rsid w:val="0086330D"/>
    <w:rPr>
      <w:rFonts w:ascii="Tahoma" w:hAnsi="Tahoma" w:cs="Tahoma"/>
      <w:sz w:val="16"/>
      <w:szCs w:val="16"/>
    </w:rPr>
  </w:style>
  <w:style w:type="character" w:styleId="Odkaznakoment">
    <w:name w:val="annotation reference"/>
    <w:uiPriority w:val="99"/>
    <w:semiHidden/>
    <w:rsid w:val="0086330D"/>
    <w:rPr>
      <w:sz w:val="16"/>
      <w:szCs w:val="16"/>
    </w:rPr>
  </w:style>
  <w:style w:type="paragraph" w:styleId="Textkomente">
    <w:name w:val="annotation text"/>
    <w:basedOn w:val="Normln"/>
    <w:link w:val="TextkomenteChar"/>
    <w:uiPriority w:val="99"/>
    <w:semiHidden/>
    <w:rsid w:val="0086330D"/>
  </w:style>
  <w:style w:type="paragraph" w:styleId="Pedmtkomente">
    <w:name w:val="annotation subject"/>
    <w:basedOn w:val="Textkomente"/>
    <w:next w:val="Textkomente"/>
    <w:link w:val="PedmtkomenteChar"/>
    <w:uiPriority w:val="99"/>
    <w:semiHidden/>
    <w:rsid w:val="0086330D"/>
    <w:rPr>
      <w:b/>
      <w:bCs/>
    </w:rPr>
  </w:style>
  <w:style w:type="table" w:styleId="Mkatabulky">
    <w:name w:val="Table Grid"/>
    <w:basedOn w:val="Normlntabulka"/>
    <w:uiPriority w:val="59"/>
    <w:rsid w:val="00CD2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aliases w:val="Tučně"/>
    <w:uiPriority w:val="22"/>
    <w:qFormat/>
    <w:rsid w:val="001749A2"/>
    <w:rPr>
      <w:b/>
      <w:bCs/>
    </w:rPr>
  </w:style>
  <w:style w:type="paragraph" w:styleId="Odstavecseseznamem">
    <w:name w:val="List Paragraph"/>
    <w:basedOn w:val="Normln"/>
    <w:link w:val="OdstavecseseznamemChar"/>
    <w:uiPriority w:val="34"/>
    <w:qFormat/>
    <w:rsid w:val="00103826"/>
    <w:pPr>
      <w:spacing w:after="240"/>
      <w:ind w:left="720"/>
    </w:p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9"/>
    <w:rsid w:val="00082B2C"/>
    <w:rPr>
      <w:rFonts w:asciiTheme="majorHAnsi" w:hAnsiTheme="majorHAnsi"/>
      <w:b/>
      <w:bCs/>
      <w:sz w:val="22"/>
      <w:szCs w:val="24"/>
      <w:lang w:eastAsia="zh-CN"/>
    </w:rPr>
  </w:style>
  <w:style w:type="character" w:styleId="Odkazintenzivn">
    <w:name w:val="Intense Reference"/>
    <w:basedOn w:val="Standardnpsmoodstavce"/>
    <w:uiPriority w:val="32"/>
    <w:rsid w:val="00800085"/>
    <w:rPr>
      <w:b/>
      <w:bCs/>
      <w:smallCaps/>
      <w:color w:val="000000" w:themeColor="text1"/>
      <w:spacing w:val="5"/>
      <w:u w:val="single"/>
    </w:rPr>
  </w:style>
  <w:style w:type="character" w:customStyle="1" w:styleId="ZpatChar">
    <w:name w:val="Zápatí Char"/>
    <w:link w:val="Zpat"/>
    <w:uiPriority w:val="99"/>
    <w:rsid w:val="00257F28"/>
    <w:rPr>
      <w:rFonts w:asciiTheme="minorHAnsi" w:hAnsiTheme="minorHAnsi"/>
      <w:color w:val="FFFFFF" w:themeColor="background1"/>
      <w:sz w:val="16"/>
      <w:szCs w:val="24"/>
      <w:lang w:eastAsia="zh-CN"/>
    </w:rPr>
  </w:style>
  <w:style w:type="character" w:customStyle="1" w:styleId="Nadpis8Char">
    <w:name w:val="Nadpis 8 Char"/>
    <w:link w:val="Nadpis8"/>
    <w:uiPriority w:val="9"/>
    <w:rsid w:val="00082B2C"/>
    <w:rPr>
      <w:rFonts w:ascii="Arial" w:hAnsi="Arial" w:cs="Arial"/>
      <w:b/>
      <w:sz w:val="22"/>
      <w:szCs w:val="24"/>
      <w:u w:val="single"/>
      <w:lang w:eastAsia="zh-CN"/>
    </w:rPr>
  </w:style>
  <w:style w:type="character" w:customStyle="1" w:styleId="ZhlavChar">
    <w:name w:val="Záhlaví Char"/>
    <w:link w:val="Zhlav"/>
    <w:uiPriority w:val="99"/>
    <w:rsid w:val="00143819"/>
    <w:rPr>
      <w:rFonts w:asciiTheme="minorHAnsi" w:hAnsiTheme="minorHAnsi" w:cs="Arial"/>
      <w:sz w:val="14"/>
      <w:szCs w:val="24"/>
      <w:lang w:eastAsia="zh-CN"/>
    </w:rPr>
  </w:style>
  <w:style w:type="character" w:customStyle="1" w:styleId="TextkomenteChar">
    <w:name w:val="Text komentáře Char"/>
    <w:basedOn w:val="Standardnpsmoodstavce"/>
    <w:link w:val="Textkomente"/>
    <w:uiPriority w:val="99"/>
    <w:semiHidden/>
    <w:rsid w:val="00892E4B"/>
  </w:style>
  <w:style w:type="paragraph" w:styleId="Revize">
    <w:name w:val="Revision"/>
    <w:hidden/>
    <w:uiPriority w:val="99"/>
    <w:semiHidden/>
    <w:rsid w:val="007337A4"/>
  </w:style>
  <w:style w:type="character" w:customStyle="1" w:styleId="OdstavecseseznamemChar">
    <w:name w:val="Odstavec se seznamem Char"/>
    <w:basedOn w:val="Standardnpsmoodstavce"/>
    <w:link w:val="Odstavecseseznamem"/>
    <w:uiPriority w:val="34"/>
    <w:rsid w:val="00103826"/>
    <w:rPr>
      <w:rFonts w:asciiTheme="minorHAnsi" w:hAnsiTheme="minorHAnsi"/>
      <w:szCs w:val="24"/>
      <w:lang w:eastAsia="zh-CN"/>
    </w:rPr>
  </w:style>
  <w:style w:type="paragraph" w:customStyle="1" w:styleId="slovn1">
    <w:name w:val="Číslování 1"/>
    <w:basedOn w:val="Odstavecseseznamem"/>
    <w:link w:val="slovn1Char"/>
    <w:uiPriority w:val="9"/>
    <w:qFormat/>
    <w:rsid w:val="00A83921"/>
    <w:pPr>
      <w:keepNext/>
      <w:numPr>
        <w:numId w:val="2"/>
      </w:numPr>
      <w:spacing w:before="60" w:after="60"/>
    </w:pPr>
    <w:rPr>
      <w:rFonts w:asciiTheme="majorHAnsi" w:hAnsiTheme="majorHAnsi"/>
      <w:szCs w:val="20"/>
    </w:rPr>
  </w:style>
  <w:style w:type="character" w:customStyle="1" w:styleId="slovn1Char">
    <w:name w:val="Číslování 1 Char"/>
    <w:link w:val="slovn1"/>
    <w:uiPriority w:val="9"/>
    <w:rsid w:val="00A83921"/>
    <w:rPr>
      <w:rFonts w:asciiTheme="majorHAnsi" w:eastAsia="Calibri" w:hAnsiTheme="majorHAnsi"/>
      <w:color w:val="262626"/>
      <w:lang w:val="en-US"/>
    </w:rPr>
  </w:style>
  <w:style w:type="paragraph" w:customStyle="1" w:styleId="slovn2">
    <w:name w:val="Číslování 2"/>
    <w:basedOn w:val="slovn1"/>
    <w:link w:val="slovn2Char"/>
    <w:uiPriority w:val="9"/>
    <w:qFormat/>
    <w:rsid w:val="00A83921"/>
    <w:pPr>
      <w:numPr>
        <w:ilvl w:val="1"/>
      </w:numPr>
    </w:pPr>
  </w:style>
  <w:style w:type="character" w:customStyle="1" w:styleId="slovn2Char">
    <w:name w:val="Číslování 2 Char"/>
    <w:link w:val="slovn2"/>
    <w:uiPriority w:val="9"/>
    <w:rsid w:val="00A83921"/>
    <w:rPr>
      <w:rFonts w:asciiTheme="majorHAnsi" w:eastAsia="Calibri" w:hAnsiTheme="majorHAnsi"/>
      <w:color w:val="262626"/>
      <w:lang w:val="en-US"/>
    </w:rPr>
  </w:style>
  <w:style w:type="paragraph" w:customStyle="1" w:styleId="Text1">
    <w:name w:val="Text 1"/>
    <w:basedOn w:val="Odstavecseseznamem"/>
    <w:link w:val="Text1Char"/>
    <w:uiPriority w:val="8"/>
    <w:semiHidden/>
    <w:unhideWhenUsed/>
    <w:qFormat/>
    <w:rsid w:val="00E31F3A"/>
    <w:pPr>
      <w:numPr>
        <w:numId w:val="4"/>
      </w:numPr>
      <w:spacing w:before="60" w:after="60"/>
    </w:pPr>
  </w:style>
  <w:style w:type="character" w:customStyle="1" w:styleId="Text1Char">
    <w:name w:val="Text 1 Char"/>
    <w:link w:val="Text1"/>
    <w:uiPriority w:val="8"/>
    <w:semiHidden/>
    <w:rsid w:val="00880717"/>
    <w:rPr>
      <w:rFonts w:ascii="Verdana" w:eastAsia="Calibri" w:hAnsi="Verdana"/>
      <w:color w:val="262626"/>
      <w:szCs w:val="22"/>
      <w:lang w:val="en-US"/>
    </w:rPr>
  </w:style>
  <w:style w:type="paragraph" w:customStyle="1" w:styleId="Odrky1">
    <w:name w:val="Odrážky 1"/>
    <w:basedOn w:val="Text1"/>
    <w:link w:val="Odrky1Char"/>
    <w:uiPriority w:val="8"/>
    <w:qFormat/>
    <w:rsid w:val="003F490B"/>
    <w:pPr>
      <w:numPr>
        <w:numId w:val="3"/>
      </w:numPr>
      <w:contextualSpacing w:val="0"/>
    </w:pPr>
  </w:style>
  <w:style w:type="character" w:customStyle="1" w:styleId="Odrky1Char">
    <w:name w:val="Odrážky 1 Char"/>
    <w:link w:val="Odrky1"/>
    <w:uiPriority w:val="8"/>
    <w:rsid w:val="003F490B"/>
    <w:rPr>
      <w:rFonts w:ascii="Verdana" w:eastAsia="Calibri" w:hAnsi="Verdana"/>
      <w:color w:val="262626"/>
      <w:szCs w:val="22"/>
      <w:lang w:val="en-US"/>
    </w:rPr>
  </w:style>
  <w:style w:type="paragraph" w:customStyle="1" w:styleId="slovn3">
    <w:name w:val="Číslování 3"/>
    <w:basedOn w:val="slovn2"/>
    <w:link w:val="slovn3Char"/>
    <w:uiPriority w:val="9"/>
    <w:qFormat/>
    <w:rsid w:val="0009015A"/>
    <w:pPr>
      <w:numPr>
        <w:ilvl w:val="2"/>
      </w:numPr>
    </w:pPr>
  </w:style>
  <w:style w:type="character" w:customStyle="1" w:styleId="slovn3Char">
    <w:name w:val="Číslování 3 Char"/>
    <w:link w:val="slovn3"/>
    <w:uiPriority w:val="9"/>
    <w:rsid w:val="00880717"/>
    <w:rPr>
      <w:rFonts w:asciiTheme="majorHAnsi" w:eastAsia="Calibri" w:hAnsiTheme="majorHAnsi"/>
      <w:color w:val="262626"/>
      <w:lang w:val="en-US"/>
    </w:rPr>
  </w:style>
  <w:style w:type="paragraph" w:customStyle="1" w:styleId="Text2">
    <w:name w:val="Text 2"/>
    <w:basedOn w:val="Text1"/>
    <w:link w:val="Text2Char"/>
    <w:uiPriority w:val="8"/>
    <w:semiHidden/>
    <w:unhideWhenUsed/>
    <w:qFormat/>
    <w:rsid w:val="005721A0"/>
    <w:pPr>
      <w:numPr>
        <w:ilvl w:val="1"/>
      </w:numPr>
    </w:pPr>
  </w:style>
  <w:style w:type="character" w:customStyle="1" w:styleId="Text2Char">
    <w:name w:val="Text 2 Char"/>
    <w:link w:val="Text2"/>
    <w:uiPriority w:val="8"/>
    <w:semiHidden/>
    <w:rsid w:val="00880717"/>
    <w:rPr>
      <w:rFonts w:ascii="Verdana" w:eastAsia="Calibri" w:hAnsi="Verdana"/>
      <w:color w:val="262626"/>
      <w:szCs w:val="22"/>
      <w:lang w:val="en-US"/>
    </w:rPr>
  </w:style>
  <w:style w:type="paragraph" w:customStyle="1" w:styleId="Odrky2">
    <w:name w:val="Odrážky 2"/>
    <w:basedOn w:val="Odrky1"/>
    <w:link w:val="Odrky2Char"/>
    <w:uiPriority w:val="8"/>
    <w:qFormat/>
    <w:rsid w:val="005501CB"/>
    <w:pPr>
      <w:numPr>
        <w:ilvl w:val="1"/>
      </w:numPr>
      <w:contextualSpacing/>
    </w:pPr>
    <w:rPr>
      <w:lang w:bidi="en-US"/>
    </w:rPr>
  </w:style>
  <w:style w:type="character" w:customStyle="1" w:styleId="Odrky2Char">
    <w:name w:val="Odrážky 2 Char"/>
    <w:link w:val="Odrky2"/>
    <w:uiPriority w:val="8"/>
    <w:rsid w:val="005501CB"/>
    <w:rPr>
      <w:rFonts w:ascii="Verdana" w:eastAsia="Calibri" w:hAnsi="Verdana"/>
      <w:color w:val="262626"/>
      <w:szCs w:val="22"/>
      <w:lang w:val="en-US" w:bidi="en-US"/>
    </w:rPr>
  </w:style>
  <w:style w:type="paragraph" w:customStyle="1" w:styleId="Text3">
    <w:name w:val="Text 3"/>
    <w:basedOn w:val="Text2"/>
    <w:link w:val="Text3Char"/>
    <w:uiPriority w:val="8"/>
    <w:semiHidden/>
    <w:unhideWhenUsed/>
    <w:qFormat/>
    <w:rsid w:val="005721A0"/>
    <w:pPr>
      <w:numPr>
        <w:ilvl w:val="2"/>
      </w:numPr>
    </w:pPr>
    <w:rPr>
      <w:lang w:bidi="en-US"/>
    </w:rPr>
  </w:style>
  <w:style w:type="character" w:styleId="Zstupntext">
    <w:name w:val="Placeholder Text"/>
    <w:basedOn w:val="Standardnpsmoodstavce"/>
    <w:uiPriority w:val="99"/>
    <w:semiHidden/>
    <w:rsid w:val="00921474"/>
    <w:rPr>
      <w:color w:val="808080"/>
    </w:rPr>
  </w:style>
  <w:style w:type="character" w:customStyle="1" w:styleId="Nadpis9Char">
    <w:name w:val="Nadpis 9 Char"/>
    <w:aliases w:val="Requirement Char"/>
    <w:basedOn w:val="Standardnpsmoodstavce"/>
    <w:link w:val="Nadpis9"/>
    <w:rsid w:val="00082B2C"/>
    <w:rPr>
      <w:rFonts w:ascii="Arial" w:eastAsia="Calibri" w:hAnsi="Arial" w:cs="Arial"/>
      <w:color w:val="262626"/>
      <w:szCs w:val="22"/>
      <w:lang w:val="en-US"/>
    </w:rPr>
  </w:style>
  <w:style w:type="character" w:customStyle="1" w:styleId="Zkladntext3Char">
    <w:name w:val="Základní text 3 Char"/>
    <w:link w:val="Zkladntext3"/>
    <w:semiHidden/>
    <w:rsid w:val="00026A19"/>
    <w:rPr>
      <w:sz w:val="16"/>
      <w:szCs w:val="16"/>
    </w:rPr>
  </w:style>
  <w:style w:type="paragraph" w:styleId="Podtitul">
    <w:name w:val="Subtitle"/>
    <w:aliases w:val="Adresy,kontakty"/>
    <w:basedOn w:val="Normln"/>
    <w:next w:val="Normln"/>
    <w:link w:val="PodtitulChar"/>
    <w:uiPriority w:val="11"/>
    <w:qFormat/>
    <w:rsid w:val="007A22D5"/>
    <w:pPr>
      <w:spacing w:line="240" w:lineRule="auto"/>
    </w:pPr>
    <w:rPr>
      <w:rFonts w:asciiTheme="majorHAnsi" w:hAnsiTheme="majorHAnsi"/>
      <w:bCs/>
      <w:sz w:val="28"/>
      <w:lang w:val="x-none"/>
    </w:rPr>
  </w:style>
  <w:style w:type="character" w:customStyle="1" w:styleId="PodtitulChar">
    <w:name w:val="Podtitul Char"/>
    <w:aliases w:val="Adresy Char,kontakty Char"/>
    <w:basedOn w:val="Standardnpsmoodstavce"/>
    <w:link w:val="Podtitul"/>
    <w:uiPriority w:val="11"/>
    <w:rsid w:val="007A22D5"/>
    <w:rPr>
      <w:rFonts w:asciiTheme="majorHAnsi" w:hAnsiTheme="majorHAnsi"/>
      <w:bCs/>
      <w:sz w:val="28"/>
      <w:szCs w:val="24"/>
      <w:lang w:val="x-none" w:eastAsia="zh-CN"/>
    </w:rPr>
  </w:style>
  <w:style w:type="paragraph" w:styleId="Zkladntextodsazen3">
    <w:name w:val="Body Text Indent 3"/>
    <w:basedOn w:val="Normln"/>
    <w:link w:val="Zkladntextodsazen3Char1"/>
    <w:uiPriority w:val="99"/>
    <w:semiHidden/>
    <w:unhideWhenUsed/>
    <w:rsid w:val="00026A19"/>
    <w:pPr>
      <w:spacing w:after="120"/>
      <w:ind w:left="283"/>
    </w:pPr>
    <w:rPr>
      <w:sz w:val="16"/>
      <w:szCs w:val="16"/>
      <w:lang w:val="x-none"/>
    </w:rPr>
  </w:style>
  <w:style w:type="character" w:customStyle="1" w:styleId="Zkladntextodsazen3Char">
    <w:name w:val="Základní text odsazený 3 Char"/>
    <w:basedOn w:val="Standardnpsmoodstavce"/>
    <w:semiHidden/>
    <w:rsid w:val="00026A19"/>
    <w:rPr>
      <w:rFonts w:asciiTheme="minorHAnsi" w:hAnsiTheme="minorHAnsi"/>
      <w:sz w:val="16"/>
      <w:szCs w:val="16"/>
      <w:lang w:eastAsia="zh-CN"/>
    </w:rPr>
  </w:style>
  <w:style w:type="character" w:customStyle="1" w:styleId="Zkladntextodsazen3Char1">
    <w:name w:val="Základní text odsazený 3 Char1"/>
    <w:link w:val="Zkladntextodsazen3"/>
    <w:uiPriority w:val="99"/>
    <w:semiHidden/>
    <w:rsid w:val="00026A19"/>
    <w:rPr>
      <w:rFonts w:asciiTheme="minorHAnsi" w:hAnsiTheme="minorHAnsi"/>
      <w:sz w:val="16"/>
      <w:szCs w:val="16"/>
      <w:lang w:val="x-none" w:eastAsia="zh-CN"/>
    </w:rPr>
  </w:style>
  <w:style w:type="paragraph" w:styleId="Zkladntext3">
    <w:name w:val="Body Text 3"/>
    <w:basedOn w:val="Normln"/>
    <w:link w:val="Zkladntext3Char"/>
    <w:semiHidden/>
    <w:unhideWhenUsed/>
    <w:rsid w:val="00026A19"/>
    <w:pPr>
      <w:spacing w:after="120"/>
    </w:pPr>
    <w:rPr>
      <w:rFonts w:ascii="Times New Roman" w:hAnsi="Times New Roman"/>
      <w:sz w:val="16"/>
      <w:szCs w:val="16"/>
    </w:rPr>
  </w:style>
  <w:style w:type="character" w:customStyle="1" w:styleId="Zkladntext3Char1">
    <w:name w:val="Základní text 3 Char1"/>
    <w:basedOn w:val="Standardnpsmoodstavce"/>
    <w:uiPriority w:val="99"/>
    <w:semiHidden/>
    <w:rsid w:val="00026A19"/>
    <w:rPr>
      <w:rFonts w:asciiTheme="minorHAnsi" w:hAnsiTheme="minorHAnsi"/>
      <w:sz w:val="16"/>
      <w:szCs w:val="16"/>
      <w:lang w:eastAsia="zh-CN"/>
    </w:rPr>
  </w:style>
  <w:style w:type="character" w:customStyle="1" w:styleId="ProsttextChar1">
    <w:name w:val="Prostý text Char1"/>
    <w:basedOn w:val="Standardnpsmoodstavce"/>
    <w:uiPriority w:val="99"/>
    <w:semiHidden/>
    <w:rsid w:val="00026A19"/>
    <w:rPr>
      <w:rFonts w:ascii="Consolas" w:hAnsi="Consolas" w:cs="Consolas"/>
      <w:sz w:val="21"/>
      <w:szCs w:val="21"/>
      <w:lang w:eastAsia="zh-CN"/>
    </w:rPr>
  </w:style>
  <w:style w:type="paragraph" w:customStyle="1" w:styleId="slovn4">
    <w:name w:val="Číslování 4"/>
    <w:basedOn w:val="slovn3"/>
    <w:link w:val="slovn4Char"/>
    <w:uiPriority w:val="9"/>
    <w:semiHidden/>
    <w:unhideWhenUsed/>
    <w:qFormat/>
    <w:rsid w:val="0009015A"/>
    <w:pPr>
      <w:keepNext w:val="0"/>
      <w:numPr>
        <w:ilvl w:val="3"/>
      </w:numPr>
      <w:tabs>
        <w:tab w:val="left" w:pos="567"/>
      </w:tabs>
      <w:contextualSpacing w:val="0"/>
    </w:pPr>
    <w:rPr>
      <w:rFonts w:asciiTheme="minorHAnsi" w:hAnsiTheme="minorHAnsi"/>
      <w:szCs w:val="24"/>
    </w:rPr>
  </w:style>
  <w:style w:type="paragraph" w:customStyle="1" w:styleId="slovn5">
    <w:name w:val="Číslování 5"/>
    <w:basedOn w:val="slovn4"/>
    <w:link w:val="slovn5Char"/>
    <w:uiPriority w:val="9"/>
    <w:semiHidden/>
    <w:unhideWhenUsed/>
    <w:qFormat/>
    <w:rsid w:val="005A2100"/>
    <w:pPr>
      <w:numPr>
        <w:ilvl w:val="4"/>
      </w:numPr>
      <w:jc w:val="left"/>
    </w:pPr>
  </w:style>
  <w:style w:type="character" w:customStyle="1" w:styleId="slovn4Char">
    <w:name w:val="Číslování 4 Char"/>
    <w:basedOn w:val="slovn3Char"/>
    <w:link w:val="slovn4"/>
    <w:uiPriority w:val="9"/>
    <w:semiHidden/>
    <w:rsid w:val="00880717"/>
    <w:rPr>
      <w:rFonts w:asciiTheme="minorHAnsi" w:eastAsia="Calibri" w:hAnsiTheme="minorHAnsi"/>
      <w:color w:val="262626"/>
      <w:szCs w:val="24"/>
      <w:lang w:val="en-US"/>
    </w:rPr>
  </w:style>
  <w:style w:type="character" w:customStyle="1" w:styleId="slovn5Char">
    <w:name w:val="Číslování 5 Char"/>
    <w:basedOn w:val="slovn4Char"/>
    <w:link w:val="slovn5"/>
    <w:uiPriority w:val="9"/>
    <w:semiHidden/>
    <w:rsid w:val="00880717"/>
    <w:rPr>
      <w:rFonts w:asciiTheme="minorHAnsi" w:eastAsia="Calibri" w:hAnsiTheme="minorHAnsi"/>
      <w:color w:val="262626"/>
      <w:szCs w:val="24"/>
      <w:lang w:val="en-US"/>
    </w:rPr>
  </w:style>
  <w:style w:type="paragraph" w:customStyle="1" w:styleId="Odrky5">
    <w:name w:val="Odrážky 5"/>
    <w:basedOn w:val="Odrky4"/>
    <w:link w:val="Odrky5Char"/>
    <w:uiPriority w:val="8"/>
    <w:semiHidden/>
    <w:unhideWhenUsed/>
    <w:qFormat/>
    <w:rsid w:val="00E31F3A"/>
    <w:pPr>
      <w:numPr>
        <w:ilvl w:val="4"/>
      </w:numPr>
    </w:pPr>
    <w:rPr>
      <w:lang w:eastAsia="en-US" w:bidi="ar-SA"/>
    </w:rPr>
  </w:style>
  <w:style w:type="paragraph" w:customStyle="1" w:styleId="Odrky3">
    <w:name w:val="Odrážky 3"/>
    <w:basedOn w:val="Odrky2"/>
    <w:link w:val="Odrky3Char"/>
    <w:uiPriority w:val="8"/>
    <w:qFormat/>
    <w:rsid w:val="0070164C"/>
    <w:pPr>
      <w:numPr>
        <w:ilvl w:val="2"/>
      </w:numPr>
      <w:ind w:left="1020" w:hanging="340"/>
    </w:pPr>
  </w:style>
  <w:style w:type="character" w:customStyle="1" w:styleId="Text3Char">
    <w:name w:val="Text 3 Char"/>
    <w:basedOn w:val="Standardnpsmoodstavce"/>
    <w:link w:val="Text3"/>
    <w:uiPriority w:val="8"/>
    <w:semiHidden/>
    <w:rsid w:val="00880717"/>
    <w:rPr>
      <w:rFonts w:ascii="Verdana" w:eastAsia="Calibri" w:hAnsi="Verdana"/>
      <w:color w:val="262626"/>
      <w:szCs w:val="22"/>
      <w:lang w:val="en-US" w:bidi="en-US"/>
    </w:rPr>
  </w:style>
  <w:style w:type="character" w:customStyle="1" w:styleId="Odrky3Char">
    <w:name w:val="Odrážky 3 Char"/>
    <w:basedOn w:val="Odrky2Char"/>
    <w:link w:val="Odrky3"/>
    <w:uiPriority w:val="8"/>
    <w:rsid w:val="0070164C"/>
    <w:rPr>
      <w:rFonts w:ascii="Verdana" w:eastAsia="Calibri" w:hAnsi="Verdana"/>
      <w:color w:val="262626"/>
      <w:szCs w:val="22"/>
      <w:lang w:val="en-US" w:bidi="en-US"/>
    </w:rPr>
  </w:style>
  <w:style w:type="paragraph" w:customStyle="1" w:styleId="Text4">
    <w:name w:val="Text 4"/>
    <w:basedOn w:val="Text3"/>
    <w:link w:val="Text4Char"/>
    <w:uiPriority w:val="8"/>
    <w:semiHidden/>
    <w:unhideWhenUsed/>
    <w:qFormat/>
    <w:rsid w:val="005721A0"/>
    <w:pPr>
      <w:numPr>
        <w:ilvl w:val="3"/>
      </w:numPr>
    </w:pPr>
  </w:style>
  <w:style w:type="paragraph" w:customStyle="1" w:styleId="Odrky4">
    <w:name w:val="Odrážky 4"/>
    <w:basedOn w:val="Odrky3"/>
    <w:link w:val="Odrky4Char"/>
    <w:uiPriority w:val="8"/>
    <w:semiHidden/>
    <w:unhideWhenUsed/>
    <w:qFormat/>
    <w:rsid w:val="00E31F3A"/>
    <w:pPr>
      <w:numPr>
        <w:ilvl w:val="3"/>
      </w:numPr>
    </w:pPr>
  </w:style>
  <w:style w:type="character" w:customStyle="1" w:styleId="Text4Char">
    <w:name w:val="Text 4 Char"/>
    <w:basedOn w:val="Standardnpsmoodstavce"/>
    <w:link w:val="Text4"/>
    <w:uiPriority w:val="8"/>
    <w:semiHidden/>
    <w:rsid w:val="00880717"/>
    <w:rPr>
      <w:rFonts w:ascii="Verdana" w:eastAsia="Calibri" w:hAnsi="Verdana"/>
      <w:color w:val="262626"/>
      <w:szCs w:val="22"/>
      <w:lang w:val="en-US" w:bidi="en-US"/>
    </w:rPr>
  </w:style>
  <w:style w:type="character" w:customStyle="1" w:styleId="Odrky4Char">
    <w:name w:val="Odrážky 4 Char"/>
    <w:basedOn w:val="Standardnpsmoodstavce"/>
    <w:link w:val="Odrky4"/>
    <w:uiPriority w:val="8"/>
    <w:semiHidden/>
    <w:rsid w:val="00880717"/>
    <w:rPr>
      <w:rFonts w:ascii="Verdana" w:eastAsia="Calibri" w:hAnsi="Verdana"/>
      <w:color w:val="262626"/>
      <w:szCs w:val="22"/>
      <w:lang w:val="en-US" w:bidi="en-US"/>
    </w:rPr>
  </w:style>
  <w:style w:type="paragraph" w:customStyle="1" w:styleId="Zhlav1strany">
    <w:name w:val="Záhlaví 1. strany"/>
    <w:basedOn w:val="Zhlav"/>
    <w:link w:val="Zhlav1stranyChar"/>
    <w:uiPriority w:val="18"/>
    <w:rsid w:val="004E1CC3"/>
    <w:pPr>
      <w:spacing w:after="1240"/>
    </w:pPr>
  </w:style>
  <w:style w:type="character" w:customStyle="1" w:styleId="Zhlav1stranyChar">
    <w:name w:val="Záhlaví 1. strany Char"/>
    <w:basedOn w:val="ZhlavChar"/>
    <w:link w:val="Zhlav1strany"/>
    <w:uiPriority w:val="18"/>
    <w:rsid w:val="00143819"/>
    <w:rPr>
      <w:rFonts w:asciiTheme="minorHAnsi" w:hAnsiTheme="minorHAnsi" w:cs="Arial"/>
      <w:sz w:val="14"/>
      <w:szCs w:val="24"/>
      <w:lang w:eastAsia="zh-CN"/>
    </w:rPr>
  </w:style>
  <w:style w:type="character" w:customStyle="1" w:styleId="Tunakurzva">
    <w:name w:val="Tučně a kurzíva"/>
    <w:basedOn w:val="Standardnpsmoodstavce"/>
    <w:uiPriority w:val="3"/>
    <w:qFormat/>
    <w:rsid w:val="00812976"/>
    <w:rPr>
      <w:b/>
      <w:i/>
    </w:rPr>
  </w:style>
  <w:style w:type="character" w:customStyle="1" w:styleId="Odrky5Char">
    <w:name w:val="Odrážky 5 Char"/>
    <w:basedOn w:val="Odrky4Char"/>
    <w:link w:val="Odrky5"/>
    <w:uiPriority w:val="8"/>
    <w:semiHidden/>
    <w:rsid w:val="00880717"/>
    <w:rPr>
      <w:rFonts w:ascii="Verdana" w:eastAsia="Calibri" w:hAnsi="Verdana"/>
      <w:color w:val="262626"/>
      <w:szCs w:val="22"/>
      <w:lang w:val="en-US" w:eastAsia="en-US" w:bidi="en-US"/>
    </w:rPr>
  </w:style>
  <w:style w:type="paragraph" w:styleId="Zkladntext">
    <w:name w:val="Body Text"/>
    <w:basedOn w:val="Normln"/>
    <w:link w:val="ZkladntextChar"/>
    <w:uiPriority w:val="99"/>
    <w:unhideWhenUsed/>
    <w:rsid w:val="00ED525C"/>
    <w:pPr>
      <w:spacing w:after="120"/>
    </w:pPr>
  </w:style>
  <w:style w:type="character" w:customStyle="1" w:styleId="ZkladntextChar">
    <w:name w:val="Základní text Char"/>
    <w:basedOn w:val="Standardnpsmoodstavce"/>
    <w:link w:val="Zkladntext"/>
    <w:uiPriority w:val="99"/>
    <w:rsid w:val="00ED525C"/>
    <w:rPr>
      <w:rFonts w:asciiTheme="minorHAnsi" w:hAnsiTheme="minorHAnsi"/>
      <w:sz w:val="22"/>
      <w:szCs w:val="24"/>
      <w:lang w:eastAsia="zh-CN"/>
    </w:rPr>
  </w:style>
  <w:style w:type="paragraph" w:customStyle="1" w:styleId="Text5">
    <w:name w:val="Text 5"/>
    <w:basedOn w:val="Text4"/>
    <w:link w:val="Text5Char"/>
    <w:uiPriority w:val="8"/>
    <w:semiHidden/>
    <w:unhideWhenUsed/>
    <w:qFormat/>
    <w:rsid w:val="00FE607E"/>
    <w:pPr>
      <w:numPr>
        <w:ilvl w:val="4"/>
      </w:numPr>
    </w:pPr>
  </w:style>
  <w:style w:type="character" w:customStyle="1" w:styleId="Text5Char">
    <w:name w:val="Text 5 Char"/>
    <w:basedOn w:val="Text4Char"/>
    <w:link w:val="Text5"/>
    <w:uiPriority w:val="8"/>
    <w:semiHidden/>
    <w:rsid w:val="00880717"/>
    <w:rPr>
      <w:rFonts w:ascii="Verdana" w:eastAsia="Calibri" w:hAnsi="Verdana"/>
      <w:color w:val="262626"/>
      <w:szCs w:val="22"/>
      <w:lang w:val="en-US" w:bidi="en-US"/>
    </w:rPr>
  </w:style>
  <w:style w:type="character" w:customStyle="1" w:styleId="Nadpis3Char">
    <w:name w:val="Nadpis 3 Char"/>
    <w:basedOn w:val="Standardnpsmoodstavce"/>
    <w:link w:val="Nadpis3"/>
    <w:uiPriority w:val="9"/>
    <w:rsid w:val="00D36E6A"/>
    <w:rPr>
      <w:rFonts w:asciiTheme="majorHAnsi" w:eastAsia="Calibri" w:hAnsiTheme="majorHAnsi" w:cs="Arial"/>
      <w:b/>
      <w:bCs/>
      <w:color w:val="FF6633" w:themeColor="accent1"/>
      <w:sz w:val="22"/>
      <w:szCs w:val="22"/>
      <w:lang w:val="en-US"/>
    </w:rPr>
  </w:style>
  <w:style w:type="paragraph" w:customStyle="1" w:styleId="Mal">
    <w:name w:val="Malé"/>
    <w:basedOn w:val="Normln"/>
    <w:link w:val="MalChar"/>
    <w:uiPriority w:val="1"/>
    <w:qFormat/>
    <w:rsid w:val="00330066"/>
    <w:pPr>
      <w:spacing w:line="240" w:lineRule="auto"/>
    </w:pPr>
    <w:rPr>
      <w:sz w:val="16"/>
    </w:rPr>
  </w:style>
  <w:style w:type="table" w:customStyle="1" w:styleId="Eli-beam">
    <w:name w:val="Eli-beam"/>
    <w:basedOn w:val="Normlntabulka"/>
    <w:uiPriority w:val="99"/>
    <w:rsid w:val="00624062"/>
    <w:tblPr>
      <w:tblStyleRow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tblPr/>
      <w:tcPr>
        <w:shd w:val="clear" w:color="auto" w:fill="CCCDCF" w:themeFill="accent5"/>
      </w:tcPr>
    </w:tblStylePr>
    <w:tblStylePr w:type="lastRow">
      <w:tblPr/>
      <w:tcPr>
        <w:shd w:val="clear" w:color="auto" w:fill="CCCDCF" w:themeFill="accent5"/>
      </w:tcPr>
    </w:tblStylePr>
    <w:tblStylePr w:type="firstCol">
      <w:tblPr>
        <w:tblCellMar>
          <w:top w:w="28" w:type="dxa"/>
          <w:left w:w="28" w:type="dxa"/>
          <w:bottom w:w="28" w:type="dxa"/>
          <w:right w:w="28" w:type="dxa"/>
        </w:tblCellMar>
      </w:tblPr>
      <w:tcPr>
        <w:shd w:val="clear" w:color="auto" w:fill="CCCDCF" w:themeFill="accent5"/>
      </w:tcPr>
    </w:tblStylePr>
    <w:tblStylePr w:type="band2Horz">
      <w:tblPr/>
      <w:tcPr>
        <w:shd w:val="clear" w:color="auto" w:fill="F2F2F2" w:themeFill="background1" w:themeFillShade="F2"/>
      </w:tcPr>
    </w:tblStylePr>
  </w:style>
  <w:style w:type="character" w:customStyle="1" w:styleId="MalChar">
    <w:name w:val="Malé Char"/>
    <w:basedOn w:val="Standardnpsmoodstavce"/>
    <w:link w:val="Mal"/>
    <w:uiPriority w:val="1"/>
    <w:rsid w:val="00330066"/>
    <w:rPr>
      <w:rFonts w:asciiTheme="minorHAnsi" w:hAnsiTheme="minorHAnsi"/>
      <w:sz w:val="16"/>
      <w:szCs w:val="24"/>
      <w:lang w:eastAsia="zh-CN"/>
    </w:rPr>
  </w:style>
  <w:style w:type="character" w:customStyle="1" w:styleId="Nadpis6Char">
    <w:name w:val="Nadpis 6 Char"/>
    <w:basedOn w:val="Standardnpsmoodstavce"/>
    <w:link w:val="Nadpis6"/>
    <w:uiPriority w:val="9"/>
    <w:rsid w:val="00751C70"/>
    <w:rPr>
      <w:rFonts w:ascii="Verdana" w:eastAsiaTheme="majorEastAsia" w:hAnsi="Verdana" w:cstheme="majorBidi"/>
      <w:b/>
      <w:bCs/>
      <w:color w:val="595959"/>
      <w:kern w:val="32"/>
      <w:szCs w:val="28"/>
      <w:lang w:val="en-US"/>
    </w:rPr>
  </w:style>
  <w:style w:type="paragraph" w:styleId="Bezmezer">
    <w:name w:val="No Spacing"/>
    <w:link w:val="BezmezerChar"/>
    <w:uiPriority w:val="1"/>
    <w:qFormat/>
    <w:rsid w:val="004E2DE5"/>
    <w:pPr>
      <w:jc w:val="both"/>
    </w:pPr>
    <w:rPr>
      <w:rFonts w:ascii="Verdana" w:eastAsia="Calibri" w:hAnsi="Verdana"/>
      <w:color w:val="262626"/>
      <w:kern w:val="32"/>
      <w:sz w:val="18"/>
      <w:szCs w:val="32"/>
      <w:lang w:val="en-US"/>
    </w:rPr>
  </w:style>
  <w:style w:type="character" w:customStyle="1" w:styleId="NzevChar">
    <w:name w:val="Název Char"/>
    <w:aliases w:val="gray Char"/>
    <w:link w:val="Nzev"/>
    <w:uiPriority w:val="10"/>
    <w:rsid w:val="004E2DE5"/>
    <w:rPr>
      <w:rFonts w:asciiTheme="majorHAnsi" w:hAnsiTheme="majorHAnsi" w:cs="Arial"/>
      <w:b/>
      <w:bCs/>
      <w:sz w:val="48"/>
      <w:szCs w:val="24"/>
      <w:lang w:val="en-GB" w:eastAsia="zh-CN"/>
    </w:rPr>
  </w:style>
  <w:style w:type="paragraph" w:customStyle="1" w:styleId="DoctType">
    <w:name w:val="Doct Type"/>
    <w:basedOn w:val="Nzev"/>
    <w:link w:val="DoctTypeChar"/>
    <w:qFormat/>
    <w:rsid w:val="004E2DE5"/>
    <w:pPr>
      <w:jc w:val="center"/>
    </w:pPr>
    <w:rPr>
      <w:rFonts w:ascii="Verdana" w:hAnsi="Verdana"/>
      <w:bCs w:val="0"/>
      <w:i/>
      <w:color w:val="595959"/>
      <w:spacing w:val="5"/>
      <w:kern w:val="28"/>
      <w:sz w:val="22"/>
      <w:szCs w:val="52"/>
      <w:lang w:val="x-none"/>
    </w:rPr>
  </w:style>
  <w:style w:type="character" w:customStyle="1" w:styleId="DoctTypeChar">
    <w:name w:val="Doct Type Char"/>
    <w:basedOn w:val="NzevChar"/>
    <w:link w:val="DoctType"/>
    <w:rsid w:val="004E2DE5"/>
    <w:rPr>
      <w:rFonts w:ascii="Verdana" w:eastAsia="Calibri" w:hAnsi="Verdana" w:cs="Arial"/>
      <w:b/>
      <w:bCs w:val="0"/>
      <w:i/>
      <w:color w:val="595959"/>
      <w:spacing w:val="5"/>
      <w:kern w:val="28"/>
      <w:sz w:val="22"/>
      <w:szCs w:val="52"/>
      <w:lang w:val="x-none" w:eastAsia="zh-CN"/>
    </w:rPr>
  </w:style>
  <w:style w:type="character" w:customStyle="1" w:styleId="BezmezerChar">
    <w:name w:val="Bez mezer Char"/>
    <w:basedOn w:val="Standardnpsmoodstavce"/>
    <w:link w:val="Bezmezer"/>
    <w:uiPriority w:val="1"/>
    <w:locked/>
    <w:rsid w:val="004E2DE5"/>
    <w:rPr>
      <w:rFonts w:ascii="Verdana" w:eastAsia="Calibri" w:hAnsi="Verdana"/>
      <w:color w:val="262626"/>
      <w:kern w:val="32"/>
      <w:sz w:val="18"/>
      <w:szCs w:val="32"/>
      <w:lang w:val="en-US"/>
    </w:rPr>
  </w:style>
  <w:style w:type="character" w:customStyle="1" w:styleId="Nadpis1Char">
    <w:name w:val="Nadpis 1 Char"/>
    <w:basedOn w:val="Standardnpsmoodstavce"/>
    <w:link w:val="Nadpis1"/>
    <w:uiPriority w:val="9"/>
    <w:rsid w:val="00103BCD"/>
    <w:rPr>
      <w:rFonts w:asciiTheme="majorHAnsi" w:eastAsia="Calibri" w:hAnsiTheme="majorHAnsi" w:cs="Arial"/>
      <w:b/>
      <w:color w:val="FF6633" w:themeColor="accent1"/>
      <w:sz w:val="28"/>
      <w:szCs w:val="22"/>
      <w:lang w:val="en-US"/>
    </w:rPr>
  </w:style>
  <w:style w:type="character" w:customStyle="1" w:styleId="Nadpis2Char">
    <w:name w:val="Nadpis 2 Char"/>
    <w:basedOn w:val="Standardnpsmoodstavce"/>
    <w:link w:val="Nadpis2"/>
    <w:uiPriority w:val="9"/>
    <w:rsid w:val="00103BCD"/>
    <w:rPr>
      <w:rFonts w:asciiTheme="majorHAnsi" w:eastAsia="Calibri" w:hAnsiTheme="majorHAnsi" w:cs="Arial"/>
      <w:b/>
      <w:color w:val="FF6633" w:themeColor="accent1"/>
      <w:sz w:val="24"/>
      <w:szCs w:val="22"/>
      <w:lang w:val="en-US"/>
    </w:rPr>
  </w:style>
  <w:style w:type="character" w:customStyle="1" w:styleId="Nadpis4Char">
    <w:name w:val="Nadpis 4 Char"/>
    <w:basedOn w:val="Standardnpsmoodstavce"/>
    <w:link w:val="Nadpis4"/>
    <w:uiPriority w:val="9"/>
    <w:rsid w:val="004E2DE5"/>
    <w:rPr>
      <w:rFonts w:asciiTheme="majorHAnsi" w:eastAsia="Calibri" w:hAnsiTheme="majorHAnsi" w:cs="Arial"/>
      <w:b/>
      <w:color w:val="262626"/>
      <w:szCs w:val="22"/>
      <w:lang w:val="en-US"/>
    </w:rPr>
  </w:style>
  <w:style w:type="character" w:customStyle="1" w:styleId="Nadpis7Char">
    <w:name w:val="Nadpis 7 Char"/>
    <w:basedOn w:val="Standardnpsmoodstavce"/>
    <w:link w:val="Nadpis7"/>
    <w:uiPriority w:val="9"/>
    <w:rsid w:val="004E2DE5"/>
    <w:rPr>
      <w:rFonts w:ascii="Verdana" w:eastAsia="Calibri" w:hAnsi="Verdana"/>
      <w:color w:val="262626"/>
      <w:szCs w:val="22"/>
      <w:lang w:val="en-US"/>
    </w:rPr>
  </w:style>
  <w:style w:type="character" w:customStyle="1" w:styleId="TextbublinyChar">
    <w:name w:val="Text bubliny Char"/>
    <w:basedOn w:val="Standardnpsmoodstavce"/>
    <w:link w:val="Textbubliny"/>
    <w:uiPriority w:val="99"/>
    <w:semiHidden/>
    <w:rsid w:val="004E2DE5"/>
    <w:rPr>
      <w:rFonts w:ascii="Tahoma" w:eastAsia="Calibri" w:hAnsi="Tahoma" w:cs="Tahoma"/>
      <w:color w:val="262626"/>
      <w:sz w:val="16"/>
      <w:szCs w:val="16"/>
      <w:lang w:val="en-US"/>
    </w:rPr>
  </w:style>
  <w:style w:type="paragraph" w:styleId="Titulek">
    <w:name w:val="caption"/>
    <w:basedOn w:val="Normln"/>
    <w:next w:val="Normln"/>
    <w:autoRedefine/>
    <w:uiPriority w:val="35"/>
    <w:unhideWhenUsed/>
    <w:qFormat/>
    <w:rsid w:val="004E2DE5"/>
    <w:pPr>
      <w:spacing w:before="120" w:line="240" w:lineRule="auto"/>
      <w:jc w:val="center"/>
    </w:pPr>
    <w:rPr>
      <w:rFonts w:ascii="Georgia" w:hAnsi="Georgia"/>
      <w:b/>
      <w:bCs/>
      <w:color w:val="auto"/>
      <w:sz w:val="18"/>
      <w:szCs w:val="18"/>
      <w:lang w:val="cs-CZ"/>
    </w:rPr>
  </w:style>
  <w:style w:type="character" w:customStyle="1" w:styleId="PedmtkomenteChar">
    <w:name w:val="Předmět komentáře Char"/>
    <w:basedOn w:val="TextkomenteChar"/>
    <w:link w:val="Pedmtkomente"/>
    <w:uiPriority w:val="99"/>
    <w:semiHidden/>
    <w:rsid w:val="004E2DE5"/>
    <w:rPr>
      <w:rFonts w:ascii="Verdana" w:eastAsia="Calibri" w:hAnsi="Verdana"/>
      <w:b/>
      <w:bCs/>
      <w:color w:val="262626"/>
      <w:szCs w:val="22"/>
      <w:lang w:val="en-US"/>
    </w:rPr>
  </w:style>
  <w:style w:type="paragraph" w:customStyle="1" w:styleId="Default">
    <w:name w:val="Default"/>
    <w:rsid w:val="004E2DE5"/>
    <w:pPr>
      <w:autoSpaceDE w:val="0"/>
      <w:autoSpaceDN w:val="0"/>
      <w:adjustRightInd w:val="0"/>
    </w:pPr>
    <w:rPr>
      <w:rFonts w:ascii="Palatino Linotype" w:eastAsia="Calibri" w:hAnsi="Palatino Linotype" w:cs="Palatino Linotype"/>
      <w:color w:val="000000"/>
      <w:sz w:val="24"/>
      <w:szCs w:val="24"/>
    </w:rPr>
  </w:style>
  <w:style w:type="character" w:styleId="Znakapoznpodarou">
    <w:name w:val="footnote reference"/>
    <w:basedOn w:val="Standardnpsmoodstavce"/>
    <w:uiPriority w:val="99"/>
    <w:semiHidden/>
    <w:unhideWhenUsed/>
    <w:rsid w:val="004E2DE5"/>
    <w:rPr>
      <w:vertAlign w:val="superscript"/>
    </w:rPr>
  </w:style>
  <w:style w:type="paragraph" w:styleId="Textpoznpodarou">
    <w:name w:val="footnote text"/>
    <w:basedOn w:val="Normln"/>
    <w:link w:val="TextpoznpodarouChar"/>
    <w:uiPriority w:val="99"/>
    <w:semiHidden/>
    <w:unhideWhenUsed/>
    <w:rsid w:val="004E2DE5"/>
    <w:pPr>
      <w:spacing w:before="200" w:after="0" w:line="240" w:lineRule="auto"/>
      <w:ind w:firstLine="142"/>
    </w:pPr>
    <w:rPr>
      <w:rFonts w:ascii="Georgia" w:hAnsi="Georgia"/>
      <w:color w:val="auto"/>
      <w:szCs w:val="20"/>
      <w:lang w:val="cs-CZ"/>
    </w:rPr>
  </w:style>
  <w:style w:type="character" w:customStyle="1" w:styleId="TextpoznpodarouChar">
    <w:name w:val="Text pozn. pod čarou Char"/>
    <w:basedOn w:val="Standardnpsmoodstavce"/>
    <w:link w:val="Textpoznpodarou"/>
    <w:uiPriority w:val="99"/>
    <w:semiHidden/>
    <w:rsid w:val="004E2DE5"/>
    <w:rPr>
      <w:rFonts w:ascii="Georgia" w:eastAsia="Calibri" w:hAnsi="Georgia"/>
    </w:rPr>
  </w:style>
  <w:style w:type="paragraph" w:styleId="Obsah1">
    <w:name w:val="toc 1"/>
    <w:basedOn w:val="Normln"/>
    <w:next w:val="Normln"/>
    <w:autoRedefine/>
    <w:uiPriority w:val="39"/>
    <w:unhideWhenUsed/>
    <w:rsid w:val="004E2DE5"/>
    <w:pPr>
      <w:spacing w:after="100"/>
    </w:pPr>
  </w:style>
  <w:style w:type="paragraph" w:styleId="Obsah2">
    <w:name w:val="toc 2"/>
    <w:basedOn w:val="Normln"/>
    <w:next w:val="Normln"/>
    <w:autoRedefine/>
    <w:uiPriority w:val="39"/>
    <w:unhideWhenUsed/>
    <w:rsid w:val="004E2DE5"/>
    <w:pPr>
      <w:spacing w:after="100"/>
      <w:ind w:left="200"/>
    </w:pPr>
  </w:style>
  <w:style w:type="paragraph" w:styleId="Obsah3">
    <w:name w:val="toc 3"/>
    <w:basedOn w:val="Normln"/>
    <w:next w:val="Normln"/>
    <w:autoRedefine/>
    <w:uiPriority w:val="39"/>
    <w:unhideWhenUsed/>
    <w:rsid w:val="004E2DE5"/>
    <w:pPr>
      <w:spacing w:after="100"/>
      <w:ind w:left="400"/>
    </w:pPr>
  </w:style>
  <w:style w:type="paragraph" w:customStyle="1" w:styleId="Heading10">
    <w:name w:val="Heading 10"/>
    <w:aliases w:val="Requirements"/>
    <w:basedOn w:val="Normln"/>
    <w:link w:val="Heading10Char"/>
    <w:qFormat/>
    <w:rsid w:val="004E2DE5"/>
    <w:rPr>
      <w:lang w:val="cs-CZ"/>
    </w:rPr>
  </w:style>
  <w:style w:type="character" w:customStyle="1" w:styleId="Heading10Char">
    <w:name w:val="Heading 10 Char"/>
    <w:aliases w:val="Requirements Char"/>
    <w:basedOn w:val="Standardnpsmoodstavce"/>
    <w:link w:val="Heading10"/>
    <w:rsid w:val="004E2DE5"/>
    <w:rPr>
      <w:rFonts w:ascii="Verdana" w:eastAsia="Calibri" w:hAnsi="Verdana"/>
      <w:color w:val="262626"/>
      <w:szCs w:val="22"/>
    </w:rPr>
  </w:style>
  <w:style w:type="paragraph" w:customStyle="1" w:styleId="StylNadpis1Ped6bZa5b">
    <w:name w:val="Styl Nadpis 1 + Před:  6 b. Za:  5 b."/>
    <w:basedOn w:val="Nadpis1"/>
    <w:rsid w:val="004E2DE5"/>
    <w:pPr>
      <w:numPr>
        <w:numId w:val="1"/>
      </w:numPr>
      <w:tabs>
        <w:tab w:val="num" w:pos="432"/>
      </w:tabs>
      <w:spacing w:before="120" w:after="100"/>
      <w:ind w:left="0" w:firstLine="0"/>
    </w:pPr>
    <w:rPr>
      <w:rFonts w:asciiTheme="minorHAnsi" w:eastAsia="Times New Roman" w:hAnsiTheme="minorHAnsi"/>
      <w:bCs/>
      <w:iCs/>
      <w:color w:val="auto"/>
      <w:kern w:val="32"/>
      <w:sz w:val="20"/>
      <w:szCs w:val="20"/>
      <w:lang w:val="en-GB"/>
    </w:rPr>
  </w:style>
  <w:style w:type="character" w:styleId="Nzevknihy">
    <w:name w:val="Book Title"/>
    <w:basedOn w:val="Standardnpsmoodstavce"/>
    <w:uiPriority w:val="33"/>
    <w:qFormat/>
    <w:rsid w:val="004E2DE5"/>
    <w:rPr>
      <w:b/>
      <w:bCs/>
      <w:smallCaps/>
      <w:spacing w:val="5"/>
    </w:rPr>
  </w:style>
  <w:style w:type="paragraph" w:styleId="Nadpisobsahu">
    <w:name w:val="TOC Heading"/>
    <w:basedOn w:val="Nadpis1"/>
    <w:next w:val="Normln"/>
    <w:uiPriority w:val="39"/>
    <w:unhideWhenUsed/>
    <w:qFormat/>
    <w:rsid w:val="00E67ABB"/>
    <w:pPr>
      <w:numPr>
        <w:numId w:val="0"/>
      </w:numPr>
      <w:spacing w:line="276" w:lineRule="auto"/>
      <w:ind w:left="360" w:hanging="360"/>
      <w:outlineLvl w:val="9"/>
    </w:pPr>
    <w:rPr>
      <w:rFonts w:eastAsiaTheme="majorEastAsia" w:cstheme="majorBidi"/>
      <w:bCs/>
      <w:iCs/>
      <w:color w:val="E53800" w:themeColor="accent1" w:themeShade="BF"/>
      <w:kern w:val="32"/>
      <w:sz w:val="24"/>
      <w:szCs w:val="28"/>
    </w:rPr>
  </w:style>
  <w:style w:type="paragraph" w:customStyle="1" w:styleId="DocHeading">
    <w:name w:val="Doc Heading"/>
    <w:basedOn w:val="Nadpis1"/>
    <w:link w:val="DocHeadingChar"/>
    <w:qFormat/>
    <w:rsid w:val="004E2DE5"/>
    <w:pPr>
      <w:jc w:val="center"/>
    </w:pPr>
    <w:rPr>
      <w:rFonts w:ascii="Verdana" w:hAnsi="Verdana"/>
      <w:bCs/>
      <w:iCs/>
      <w:color w:val="595959"/>
      <w:kern w:val="32"/>
      <w:sz w:val="40"/>
      <w:szCs w:val="28"/>
    </w:rPr>
  </w:style>
  <w:style w:type="character" w:customStyle="1" w:styleId="DocHeadingChar">
    <w:name w:val="Doc Heading Char"/>
    <w:basedOn w:val="Nadpis1Char"/>
    <w:link w:val="DocHeading"/>
    <w:rsid w:val="004E2DE5"/>
    <w:rPr>
      <w:rFonts w:ascii="Verdana" w:eastAsia="Calibri" w:hAnsi="Verdana" w:cs="Arial"/>
      <w:b/>
      <w:bCs/>
      <w:iCs/>
      <w:color w:val="595959"/>
      <w:kern w:val="32"/>
      <w:sz w:val="40"/>
      <w:szCs w:val="28"/>
      <w:lang w:val="en-US"/>
    </w:rPr>
  </w:style>
  <w:style w:type="character" w:customStyle="1" w:styleId="hps">
    <w:name w:val="hps"/>
    <w:rsid w:val="004E2DE5"/>
  </w:style>
  <w:style w:type="character" w:customStyle="1" w:styleId="shorttext">
    <w:name w:val="short_text"/>
    <w:rsid w:val="004E2DE5"/>
  </w:style>
  <w:style w:type="paragraph" w:styleId="Textvysvtlivek">
    <w:name w:val="endnote text"/>
    <w:basedOn w:val="Normln"/>
    <w:link w:val="TextvysvtlivekChar"/>
    <w:uiPriority w:val="99"/>
    <w:semiHidden/>
    <w:unhideWhenUsed/>
    <w:rsid w:val="004E2DE5"/>
    <w:pPr>
      <w:spacing w:before="0" w:after="0" w:line="240" w:lineRule="auto"/>
    </w:pPr>
    <w:rPr>
      <w:szCs w:val="20"/>
    </w:rPr>
  </w:style>
  <w:style w:type="character" w:customStyle="1" w:styleId="TextvysvtlivekChar">
    <w:name w:val="Text vysvětlivek Char"/>
    <w:basedOn w:val="Standardnpsmoodstavce"/>
    <w:link w:val="Textvysvtlivek"/>
    <w:uiPriority w:val="99"/>
    <w:semiHidden/>
    <w:rsid w:val="004E2DE5"/>
    <w:rPr>
      <w:rFonts w:ascii="Verdana" w:eastAsia="Calibri" w:hAnsi="Verdana"/>
      <w:color w:val="262626"/>
      <w:lang w:val="en-US"/>
    </w:rPr>
  </w:style>
  <w:style w:type="character" w:styleId="Odkaznavysvtlivky">
    <w:name w:val="endnote reference"/>
    <w:basedOn w:val="Standardnpsmoodstavce"/>
    <w:uiPriority w:val="99"/>
    <w:semiHidden/>
    <w:unhideWhenUsed/>
    <w:rsid w:val="004E2D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36936824">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18312815">
      <w:bodyDiv w:val="1"/>
      <w:marLeft w:val="0"/>
      <w:marRight w:val="0"/>
      <w:marTop w:val="0"/>
      <w:marBottom w:val="0"/>
      <w:divBdr>
        <w:top w:val="none" w:sz="0" w:space="0" w:color="auto"/>
        <w:left w:val="none" w:sz="0" w:space="0" w:color="auto"/>
        <w:bottom w:val="none" w:sz="0" w:space="0" w:color="auto"/>
        <w:right w:val="none" w:sz="0" w:space="0" w:color="auto"/>
      </w:divBdr>
    </w:div>
    <w:div w:id="359207237">
      <w:bodyDiv w:val="1"/>
      <w:marLeft w:val="0"/>
      <w:marRight w:val="0"/>
      <w:marTop w:val="0"/>
      <w:marBottom w:val="0"/>
      <w:divBdr>
        <w:top w:val="none" w:sz="0" w:space="0" w:color="auto"/>
        <w:left w:val="none" w:sz="0" w:space="0" w:color="auto"/>
        <w:bottom w:val="none" w:sz="0" w:space="0" w:color="auto"/>
        <w:right w:val="none" w:sz="0" w:space="0" w:color="auto"/>
      </w:divBdr>
    </w:div>
    <w:div w:id="655648732">
      <w:bodyDiv w:val="1"/>
      <w:marLeft w:val="0"/>
      <w:marRight w:val="0"/>
      <w:marTop w:val="0"/>
      <w:marBottom w:val="0"/>
      <w:divBdr>
        <w:top w:val="none" w:sz="0" w:space="0" w:color="auto"/>
        <w:left w:val="none" w:sz="0" w:space="0" w:color="auto"/>
        <w:bottom w:val="none" w:sz="0" w:space="0" w:color="auto"/>
        <w:right w:val="none" w:sz="0" w:space="0" w:color="auto"/>
      </w:divBdr>
    </w:div>
    <w:div w:id="730275460">
      <w:bodyDiv w:val="1"/>
      <w:marLeft w:val="0"/>
      <w:marRight w:val="0"/>
      <w:marTop w:val="0"/>
      <w:marBottom w:val="0"/>
      <w:divBdr>
        <w:top w:val="none" w:sz="0" w:space="0" w:color="auto"/>
        <w:left w:val="none" w:sz="0" w:space="0" w:color="auto"/>
        <w:bottom w:val="none" w:sz="0" w:space="0" w:color="auto"/>
        <w:right w:val="none" w:sz="0" w:space="0" w:color="auto"/>
      </w:divBdr>
    </w:div>
    <w:div w:id="776752388">
      <w:bodyDiv w:val="1"/>
      <w:marLeft w:val="0"/>
      <w:marRight w:val="0"/>
      <w:marTop w:val="0"/>
      <w:marBottom w:val="0"/>
      <w:divBdr>
        <w:top w:val="none" w:sz="0" w:space="0" w:color="auto"/>
        <w:left w:val="none" w:sz="0" w:space="0" w:color="auto"/>
        <w:bottom w:val="none" w:sz="0" w:space="0" w:color="auto"/>
        <w:right w:val="none" w:sz="0" w:space="0" w:color="auto"/>
      </w:divBdr>
    </w:div>
    <w:div w:id="820270857">
      <w:bodyDiv w:val="1"/>
      <w:marLeft w:val="0"/>
      <w:marRight w:val="0"/>
      <w:marTop w:val="0"/>
      <w:marBottom w:val="0"/>
      <w:divBdr>
        <w:top w:val="none" w:sz="0" w:space="0" w:color="auto"/>
        <w:left w:val="none" w:sz="0" w:space="0" w:color="auto"/>
        <w:bottom w:val="none" w:sz="0" w:space="0" w:color="auto"/>
        <w:right w:val="none" w:sz="0" w:space="0" w:color="auto"/>
      </w:divBdr>
    </w:div>
    <w:div w:id="1277327015">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331565087">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935632052">
      <w:bodyDiv w:val="1"/>
      <w:marLeft w:val="0"/>
      <w:marRight w:val="0"/>
      <w:marTop w:val="0"/>
      <w:marBottom w:val="0"/>
      <w:divBdr>
        <w:top w:val="none" w:sz="0" w:space="0" w:color="auto"/>
        <w:left w:val="none" w:sz="0" w:space="0" w:color="auto"/>
        <w:bottom w:val="none" w:sz="0" w:space="0" w:color="auto"/>
        <w:right w:val="none" w:sz="0" w:space="0" w:color="auto"/>
      </w:divBdr>
    </w:div>
    <w:div w:id="2011911856">
      <w:bodyDiv w:val="1"/>
      <w:marLeft w:val="0"/>
      <w:marRight w:val="0"/>
      <w:marTop w:val="0"/>
      <w:marBottom w:val="0"/>
      <w:divBdr>
        <w:top w:val="none" w:sz="0" w:space="0" w:color="auto"/>
        <w:left w:val="none" w:sz="0" w:space="0" w:color="auto"/>
        <w:bottom w:val="none" w:sz="0" w:space="0" w:color="auto"/>
        <w:right w:val="none" w:sz="0" w:space="0" w:color="auto"/>
      </w:divBdr>
    </w:div>
    <w:div w:id="205063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58840D87F9C489BAD2237617345E4BB"/>
        <w:category>
          <w:name w:val="Obecné"/>
          <w:gallery w:val="placeholder"/>
        </w:category>
        <w:types>
          <w:type w:val="bbPlcHdr"/>
        </w:types>
        <w:behaviors>
          <w:behavior w:val="content"/>
        </w:behaviors>
        <w:guid w:val="{F81E9769-9766-44BA-A7C7-1370FAB2692A}"/>
      </w:docPartPr>
      <w:docPartBody>
        <w:p w:rsidR="00A06074" w:rsidRDefault="008930C3" w:rsidP="008930C3">
          <w:pPr>
            <w:pStyle w:val="858840D87F9C489BAD2237617345E4BB"/>
          </w:pPr>
          <w:r w:rsidRPr="00D35BB1">
            <w:rPr>
              <w:rStyle w:val="Zstupntext"/>
              <w:lang w:val="en-US"/>
            </w:rPr>
            <w:t>Select a value</w:t>
          </w:r>
        </w:p>
      </w:docPartBody>
    </w:docPart>
    <w:docPart>
      <w:docPartPr>
        <w:name w:val="3C9D8AC8DC76478F846821067F255B90"/>
        <w:category>
          <w:name w:val="Obecné"/>
          <w:gallery w:val="placeholder"/>
        </w:category>
        <w:types>
          <w:type w:val="bbPlcHdr"/>
        </w:types>
        <w:behaviors>
          <w:behavior w:val="content"/>
        </w:behaviors>
        <w:guid w:val="{FF667019-FA80-415E-A49E-171F6B39A26B}"/>
      </w:docPartPr>
      <w:docPartBody>
        <w:p w:rsidR="00A06074" w:rsidRDefault="008930C3" w:rsidP="008930C3">
          <w:pPr>
            <w:pStyle w:val="3C9D8AC8DC76478F846821067F255B90"/>
          </w:pPr>
          <w:r>
            <w:rPr>
              <w:rStyle w:val="Zstupntext"/>
              <w:lang w:val="en-US"/>
            </w:rPr>
            <w:t>Teamcenter</w:t>
          </w:r>
          <w:r w:rsidRPr="00D35BB1">
            <w:rPr>
              <w:rStyle w:val="Zstupntext"/>
              <w:lang w:val="en-US"/>
            </w:rPr>
            <w:t xml:space="preserve"> ID / revis</w:t>
          </w:r>
          <w:r>
            <w:rPr>
              <w:rStyle w:val="Zstupntext"/>
              <w:lang w:val="en-US"/>
            </w:rPr>
            <w:t>i</w:t>
          </w:r>
          <w:r w:rsidRPr="00D35BB1">
            <w:rPr>
              <w:rStyle w:val="Zstupntext"/>
              <w:lang w:val="en-US"/>
            </w:rPr>
            <w:t>on</w:t>
          </w:r>
        </w:p>
      </w:docPartBody>
    </w:docPart>
    <w:docPart>
      <w:docPartPr>
        <w:name w:val="839CA67619F7473DB5D92D00A6F5CE96"/>
        <w:category>
          <w:name w:val="Obecné"/>
          <w:gallery w:val="placeholder"/>
        </w:category>
        <w:types>
          <w:type w:val="bbPlcHdr"/>
        </w:types>
        <w:behaviors>
          <w:behavior w:val="content"/>
        </w:behaviors>
        <w:guid w:val="{D80B53B6-CA0F-4B3E-B2DD-ADF0404B8A7F}"/>
      </w:docPartPr>
      <w:docPartBody>
        <w:p w:rsidR="00A06074" w:rsidRDefault="008930C3" w:rsidP="008930C3">
          <w:pPr>
            <w:pStyle w:val="839CA67619F7473DB5D92D00A6F5CE96"/>
          </w:pPr>
          <w:r w:rsidRPr="00D35BB1">
            <w:rPr>
              <w:rStyle w:val="Zstupntext"/>
              <w:lang w:val="en-US"/>
            </w:rPr>
            <w:t>Select a value</w:t>
          </w:r>
        </w:p>
      </w:docPartBody>
    </w:docPart>
    <w:docPart>
      <w:docPartPr>
        <w:name w:val="DD0031541F87490D8D11E4F0832008D5"/>
        <w:category>
          <w:name w:val="Obecné"/>
          <w:gallery w:val="placeholder"/>
        </w:category>
        <w:types>
          <w:type w:val="bbPlcHdr"/>
        </w:types>
        <w:behaviors>
          <w:behavior w:val="content"/>
        </w:behaviors>
        <w:guid w:val="{B514C4B8-D735-4806-948A-F78F50D929B3}"/>
      </w:docPartPr>
      <w:docPartBody>
        <w:p w:rsidR="00A06074" w:rsidRDefault="008930C3" w:rsidP="008930C3">
          <w:pPr>
            <w:pStyle w:val="DD0031541F87490D8D11E4F0832008D5"/>
          </w:pPr>
          <w:r>
            <w:rPr>
              <w:rStyle w:val="Zstupntext"/>
              <w:lang w:val="en-US"/>
            </w:rPr>
            <w:t>Specific Document code</w:t>
          </w:r>
        </w:p>
      </w:docPartBody>
    </w:docPart>
    <w:docPart>
      <w:docPartPr>
        <w:name w:val="A9DE2E9406224A91940066703C7A64C8"/>
        <w:category>
          <w:name w:val="Obecné"/>
          <w:gallery w:val="placeholder"/>
        </w:category>
        <w:types>
          <w:type w:val="bbPlcHdr"/>
        </w:types>
        <w:behaviors>
          <w:behavior w:val="content"/>
        </w:behaviors>
        <w:guid w:val="{12AA3BFA-861C-40DA-B960-B507F9337F4D}"/>
      </w:docPartPr>
      <w:docPartBody>
        <w:p w:rsidR="00A06074" w:rsidRDefault="008930C3" w:rsidP="008930C3">
          <w:pPr>
            <w:pStyle w:val="A9DE2E9406224A91940066703C7A64C8"/>
          </w:pPr>
          <w:r w:rsidRPr="00BF2CD9">
            <w:rPr>
              <w:rStyle w:val="Zstupntext"/>
              <w:color w:val="404040" w:themeColor="text1" w:themeTint="BF"/>
              <w:lang w:val="en-US"/>
            </w:rPr>
            <w:t>Select a value</w:t>
          </w:r>
        </w:p>
      </w:docPartBody>
    </w:docPart>
    <w:docPart>
      <w:docPartPr>
        <w:name w:val="0D3750666F19440EA7F512545C330839"/>
        <w:category>
          <w:name w:val="Obecné"/>
          <w:gallery w:val="placeholder"/>
        </w:category>
        <w:types>
          <w:type w:val="bbPlcHdr"/>
        </w:types>
        <w:behaviors>
          <w:behavior w:val="content"/>
        </w:behaviors>
        <w:guid w:val="{AADE4827-AD21-42A4-A88D-DE84ED0209EB}"/>
      </w:docPartPr>
      <w:docPartBody>
        <w:p w:rsidR="00A06074" w:rsidRDefault="008930C3" w:rsidP="008930C3">
          <w:pPr>
            <w:pStyle w:val="0D3750666F19440EA7F512545C330839"/>
          </w:pPr>
          <w:r w:rsidRPr="00BF2CD9">
            <w:rPr>
              <w:rStyle w:val="Zstupntext"/>
              <w:color w:val="404040" w:themeColor="text1" w:themeTint="BF"/>
              <w:lang w:val="en-US"/>
            </w:rPr>
            <w:t>Select a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99"/>
    <w:rsid w:val="00040059"/>
    <w:rsid w:val="00153322"/>
    <w:rsid w:val="00181ECD"/>
    <w:rsid w:val="001A2691"/>
    <w:rsid w:val="00236284"/>
    <w:rsid w:val="002866E0"/>
    <w:rsid w:val="00323BB5"/>
    <w:rsid w:val="003A5060"/>
    <w:rsid w:val="003F5AB8"/>
    <w:rsid w:val="00474768"/>
    <w:rsid w:val="005F582A"/>
    <w:rsid w:val="00696C02"/>
    <w:rsid w:val="0077586B"/>
    <w:rsid w:val="007E494C"/>
    <w:rsid w:val="00830A54"/>
    <w:rsid w:val="008930C3"/>
    <w:rsid w:val="00970D99"/>
    <w:rsid w:val="009D128D"/>
    <w:rsid w:val="00A06074"/>
    <w:rsid w:val="00A90887"/>
    <w:rsid w:val="00B34833"/>
    <w:rsid w:val="00BF7DEA"/>
    <w:rsid w:val="00C423B3"/>
    <w:rsid w:val="00CE6CA2"/>
    <w:rsid w:val="00D218B5"/>
    <w:rsid w:val="00D92CFE"/>
    <w:rsid w:val="00DE4525"/>
    <w:rsid w:val="00E63164"/>
    <w:rsid w:val="00E95980"/>
    <w:rsid w:val="00EA48A8"/>
    <w:rsid w:val="00EB064F"/>
    <w:rsid w:val="00EB1A74"/>
    <w:rsid w:val="00F121C4"/>
    <w:rsid w:val="00F7751F"/>
    <w:rsid w:val="00F86F43"/>
    <w:rsid w:val="00FC3B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30C3"/>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A5C9BF223F84FC893FCFE24DD2CA2EB">
    <w:name w:val="6A5C9BF223F84FC893FCFE24DD2CA2EB"/>
    <w:rsid w:val="00F86F43"/>
  </w:style>
  <w:style w:type="paragraph" w:customStyle="1" w:styleId="3EC0745713834F919A4F5D77EF68F8B3">
    <w:name w:val="3EC0745713834F919A4F5D77EF68F8B3"/>
    <w:rsid w:val="00F86F43"/>
  </w:style>
  <w:style w:type="paragraph" w:customStyle="1" w:styleId="CA12C5DA7E514BFAB9A1B77260F81B3E">
    <w:name w:val="CA12C5DA7E514BFAB9A1B77260F81B3E"/>
    <w:rsid w:val="00F86F43"/>
  </w:style>
  <w:style w:type="paragraph" w:customStyle="1" w:styleId="0F968423BD754D7AA9078390D8E23B50">
    <w:name w:val="0F968423BD754D7AA9078390D8E23B50"/>
    <w:rsid w:val="00F86F43"/>
  </w:style>
  <w:style w:type="paragraph" w:customStyle="1" w:styleId="85D028AD5B8046A48AE36DD890EBFF30">
    <w:name w:val="85D028AD5B8046A48AE36DD890EBFF30"/>
    <w:rsid w:val="00F86F43"/>
  </w:style>
  <w:style w:type="paragraph" w:customStyle="1" w:styleId="23698CBC5E1F4E3CB8000B3024EFA649">
    <w:name w:val="23698CBC5E1F4E3CB8000B3024EFA649"/>
    <w:rsid w:val="00F86F43"/>
  </w:style>
  <w:style w:type="paragraph" w:customStyle="1" w:styleId="6C85EC67AE7A4464BAEE57E18F54E981">
    <w:name w:val="6C85EC67AE7A4464BAEE57E18F54E981"/>
    <w:rsid w:val="00F86F43"/>
  </w:style>
  <w:style w:type="paragraph" w:customStyle="1" w:styleId="379A3C8666124982BC7C255648622878">
    <w:name w:val="379A3C8666124982BC7C255648622878"/>
    <w:rsid w:val="00F86F43"/>
  </w:style>
  <w:style w:type="paragraph" w:customStyle="1" w:styleId="ABE8E3BD95E84B31BB069998A9E1732D">
    <w:name w:val="ABE8E3BD95E84B31BB069998A9E1732D"/>
    <w:rsid w:val="00F86F43"/>
  </w:style>
  <w:style w:type="paragraph" w:customStyle="1" w:styleId="6C057A37238C4AD1BFDBA8D81ED0E2D5">
    <w:name w:val="6C057A37238C4AD1BFDBA8D81ED0E2D5"/>
    <w:rsid w:val="00F86F43"/>
  </w:style>
  <w:style w:type="paragraph" w:customStyle="1" w:styleId="9DD75B43F5ED43468E6B280C396A060B">
    <w:name w:val="9DD75B43F5ED43468E6B280C396A060B"/>
    <w:rsid w:val="00F86F43"/>
  </w:style>
  <w:style w:type="paragraph" w:customStyle="1" w:styleId="AA2D4483D7A44AD48D75B2442BEC0121">
    <w:name w:val="AA2D4483D7A44AD48D75B2442BEC0121"/>
    <w:rsid w:val="00F86F43"/>
  </w:style>
  <w:style w:type="paragraph" w:customStyle="1" w:styleId="F7E2DAE549304826990B6D98EF086660">
    <w:name w:val="F7E2DAE549304826990B6D98EF086660"/>
    <w:rsid w:val="00F86F43"/>
  </w:style>
  <w:style w:type="paragraph" w:customStyle="1" w:styleId="3CD367ED5BBD467788F7A2095B9B357D">
    <w:name w:val="3CD367ED5BBD467788F7A2095B9B357D"/>
    <w:rsid w:val="00F86F43"/>
  </w:style>
  <w:style w:type="paragraph" w:customStyle="1" w:styleId="D4A5441FDC0842709B293998E589E30B">
    <w:name w:val="D4A5441FDC0842709B293998E589E30B"/>
    <w:rsid w:val="00EB064F"/>
  </w:style>
  <w:style w:type="paragraph" w:customStyle="1" w:styleId="F12DBCC25912497087F13702FC8F2102">
    <w:name w:val="F12DBCC25912497087F13702FC8F2102"/>
    <w:rsid w:val="00EB064F"/>
  </w:style>
  <w:style w:type="paragraph" w:customStyle="1" w:styleId="858840D87F9C489BAD2237617345E4BB">
    <w:name w:val="858840D87F9C489BAD2237617345E4BB"/>
    <w:rsid w:val="008930C3"/>
  </w:style>
  <w:style w:type="paragraph" w:customStyle="1" w:styleId="3C9D8AC8DC76478F846821067F255B90">
    <w:name w:val="3C9D8AC8DC76478F846821067F255B90"/>
    <w:rsid w:val="008930C3"/>
  </w:style>
  <w:style w:type="paragraph" w:customStyle="1" w:styleId="839CA67619F7473DB5D92D00A6F5CE96">
    <w:name w:val="839CA67619F7473DB5D92D00A6F5CE96"/>
    <w:rsid w:val="008930C3"/>
  </w:style>
  <w:style w:type="paragraph" w:customStyle="1" w:styleId="DD0031541F87490D8D11E4F0832008D5">
    <w:name w:val="DD0031541F87490D8D11E4F0832008D5"/>
    <w:rsid w:val="008930C3"/>
  </w:style>
  <w:style w:type="paragraph" w:customStyle="1" w:styleId="A9DE2E9406224A91940066703C7A64C8">
    <w:name w:val="A9DE2E9406224A91940066703C7A64C8"/>
    <w:rsid w:val="008930C3"/>
  </w:style>
  <w:style w:type="paragraph" w:customStyle="1" w:styleId="0D3750666F19440EA7F512545C330839">
    <w:name w:val="0D3750666F19440EA7F512545C330839"/>
    <w:rsid w:val="008930C3"/>
  </w:style>
  <w:style w:type="paragraph" w:customStyle="1" w:styleId="D1C0AA2785B74E47B5F74AD294E62730">
    <w:name w:val="D1C0AA2785B74E47B5F74AD294E62730"/>
    <w:rsid w:val="00893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930C3"/>
  </w:style>
  <w:style w:type="paragraph" w:customStyle="1" w:styleId="F81AB43C96AD4A7C91FB39529F077273">
    <w:name w:val="F81AB43C96AD4A7C91FB39529F077273"/>
    <w:rsid w:val="00970D99"/>
  </w:style>
  <w:style w:type="paragraph" w:customStyle="1" w:styleId="85E2C9FEEC784781AE8133878A15D260">
    <w:name w:val="85E2C9FEEC784781AE8133878A15D260"/>
    <w:rsid w:val="00970D99"/>
  </w:style>
  <w:style w:type="paragraph" w:customStyle="1" w:styleId="354CE88900F14AC6816558F3E4A4F0C6">
    <w:name w:val="354CE88900F14AC6816558F3E4A4F0C6"/>
    <w:rsid w:val="00970D99"/>
  </w:style>
  <w:style w:type="paragraph" w:customStyle="1" w:styleId="DE0F48B56A24453788E9BC01C85DFAA2">
    <w:name w:val="DE0F48B56A24453788E9BC01C85DFAA2"/>
    <w:rsid w:val="00970D99"/>
  </w:style>
  <w:style w:type="paragraph" w:customStyle="1" w:styleId="216E79A20CA4497EB4D75914CECC723F">
    <w:name w:val="216E79A20CA4497EB4D75914CECC723F"/>
    <w:rsid w:val="00970D99"/>
  </w:style>
  <w:style w:type="paragraph" w:customStyle="1" w:styleId="ECB7412CE8E14AE28E2EF23B39F8EBD0">
    <w:name w:val="ECB7412CE8E14AE28E2EF23B39F8EBD0"/>
    <w:rsid w:val="00970D99"/>
  </w:style>
  <w:style w:type="paragraph" w:customStyle="1" w:styleId="C218F1A868C2412989EBAB7BF2931A00">
    <w:name w:val="C218F1A868C2412989EBAB7BF2931A00"/>
    <w:rsid w:val="00970D99"/>
  </w:style>
  <w:style w:type="paragraph" w:customStyle="1" w:styleId="FBFFC99D67544C1881645C2CCCB3AB2A">
    <w:name w:val="FBFFC99D67544C1881645C2CCCB3AB2A"/>
    <w:rsid w:val="00D92CFE"/>
  </w:style>
  <w:style w:type="paragraph" w:customStyle="1" w:styleId="6A5C9BF223F84FC893FCFE24DD2CA2EB">
    <w:name w:val="6A5C9BF223F84FC893FCFE24DD2CA2EB"/>
    <w:rsid w:val="00F86F43"/>
  </w:style>
  <w:style w:type="paragraph" w:customStyle="1" w:styleId="3EC0745713834F919A4F5D77EF68F8B3">
    <w:name w:val="3EC0745713834F919A4F5D77EF68F8B3"/>
    <w:rsid w:val="00F86F43"/>
  </w:style>
  <w:style w:type="paragraph" w:customStyle="1" w:styleId="CA12C5DA7E514BFAB9A1B77260F81B3E">
    <w:name w:val="CA12C5DA7E514BFAB9A1B77260F81B3E"/>
    <w:rsid w:val="00F86F43"/>
  </w:style>
  <w:style w:type="paragraph" w:customStyle="1" w:styleId="0F968423BD754D7AA9078390D8E23B50">
    <w:name w:val="0F968423BD754D7AA9078390D8E23B50"/>
    <w:rsid w:val="00F86F43"/>
  </w:style>
  <w:style w:type="paragraph" w:customStyle="1" w:styleId="85D028AD5B8046A48AE36DD890EBFF30">
    <w:name w:val="85D028AD5B8046A48AE36DD890EBFF30"/>
    <w:rsid w:val="00F86F43"/>
  </w:style>
  <w:style w:type="paragraph" w:customStyle="1" w:styleId="23698CBC5E1F4E3CB8000B3024EFA649">
    <w:name w:val="23698CBC5E1F4E3CB8000B3024EFA649"/>
    <w:rsid w:val="00F86F43"/>
  </w:style>
  <w:style w:type="paragraph" w:customStyle="1" w:styleId="6C85EC67AE7A4464BAEE57E18F54E981">
    <w:name w:val="6C85EC67AE7A4464BAEE57E18F54E981"/>
    <w:rsid w:val="00F86F43"/>
  </w:style>
  <w:style w:type="paragraph" w:customStyle="1" w:styleId="379A3C8666124982BC7C255648622878">
    <w:name w:val="379A3C8666124982BC7C255648622878"/>
    <w:rsid w:val="00F86F43"/>
  </w:style>
  <w:style w:type="paragraph" w:customStyle="1" w:styleId="ABE8E3BD95E84B31BB069998A9E1732D">
    <w:name w:val="ABE8E3BD95E84B31BB069998A9E1732D"/>
    <w:rsid w:val="00F86F43"/>
  </w:style>
  <w:style w:type="paragraph" w:customStyle="1" w:styleId="6C057A37238C4AD1BFDBA8D81ED0E2D5">
    <w:name w:val="6C057A37238C4AD1BFDBA8D81ED0E2D5"/>
    <w:rsid w:val="00F86F43"/>
  </w:style>
  <w:style w:type="paragraph" w:customStyle="1" w:styleId="9DD75B43F5ED43468E6B280C396A060B">
    <w:name w:val="9DD75B43F5ED43468E6B280C396A060B"/>
    <w:rsid w:val="00F86F43"/>
  </w:style>
  <w:style w:type="paragraph" w:customStyle="1" w:styleId="AA2D4483D7A44AD48D75B2442BEC0121">
    <w:name w:val="AA2D4483D7A44AD48D75B2442BEC0121"/>
    <w:rsid w:val="00F86F43"/>
  </w:style>
  <w:style w:type="paragraph" w:customStyle="1" w:styleId="F7E2DAE549304826990B6D98EF086660">
    <w:name w:val="F7E2DAE549304826990B6D98EF086660"/>
    <w:rsid w:val="00F86F43"/>
  </w:style>
  <w:style w:type="paragraph" w:customStyle="1" w:styleId="3CD367ED5BBD467788F7A2095B9B357D">
    <w:name w:val="3CD367ED5BBD467788F7A2095B9B357D"/>
    <w:rsid w:val="00F86F43"/>
  </w:style>
  <w:style w:type="paragraph" w:customStyle="1" w:styleId="D4A5441FDC0842709B293998E589E30B">
    <w:name w:val="D4A5441FDC0842709B293998E589E30B"/>
    <w:rsid w:val="00EB064F"/>
  </w:style>
  <w:style w:type="paragraph" w:customStyle="1" w:styleId="F12DBCC25912497087F13702FC8F2102">
    <w:name w:val="F12DBCC25912497087F13702FC8F2102"/>
    <w:rsid w:val="00EB064F"/>
  </w:style>
  <w:style w:type="paragraph" w:customStyle="1" w:styleId="858840D87F9C489BAD2237617345E4BB">
    <w:name w:val="858840D87F9C489BAD2237617345E4BB"/>
    <w:rsid w:val="008930C3"/>
  </w:style>
  <w:style w:type="paragraph" w:customStyle="1" w:styleId="3C9D8AC8DC76478F846821067F255B90">
    <w:name w:val="3C9D8AC8DC76478F846821067F255B90"/>
    <w:rsid w:val="008930C3"/>
  </w:style>
  <w:style w:type="paragraph" w:customStyle="1" w:styleId="839CA67619F7473DB5D92D00A6F5CE96">
    <w:name w:val="839CA67619F7473DB5D92D00A6F5CE96"/>
    <w:rsid w:val="008930C3"/>
  </w:style>
  <w:style w:type="paragraph" w:customStyle="1" w:styleId="DD0031541F87490D8D11E4F0832008D5">
    <w:name w:val="DD0031541F87490D8D11E4F0832008D5"/>
    <w:rsid w:val="008930C3"/>
  </w:style>
  <w:style w:type="paragraph" w:customStyle="1" w:styleId="A9DE2E9406224A91940066703C7A64C8">
    <w:name w:val="A9DE2E9406224A91940066703C7A64C8"/>
    <w:rsid w:val="008930C3"/>
  </w:style>
  <w:style w:type="paragraph" w:customStyle="1" w:styleId="0D3750666F19440EA7F512545C330839">
    <w:name w:val="0D3750666F19440EA7F512545C330839"/>
    <w:rsid w:val="008930C3"/>
  </w:style>
  <w:style w:type="paragraph" w:customStyle="1" w:styleId="D1C0AA2785B74E47B5F74AD294E62730">
    <w:name w:val="D1C0AA2785B74E47B5F74AD294E62730"/>
    <w:rsid w:val="00893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Eli-beams">
      <a:dk1>
        <a:sysClr val="windowText" lastClr="000000"/>
      </a:dk1>
      <a:lt1>
        <a:sysClr val="window" lastClr="FFFFFF"/>
      </a:lt1>
      <a:dk2>
        <a:srgbClr val="666666"/>
      </a:dk2>
      <a:lt2>
        <a:srgbClr val="FFFFFF"/>
      </a:lt2>
      <a:accent1>
        <a:srgbClr val="FF6633"/>
      </a:accent1>
      <a:accent2>
        <a:srgbClr val="666666"/>
      </a:accent2>
      <a:accent3>
        <a:srgbClr val="9BBB59"/>
      </a:accent3>
      <a:accent4>
        <a:srgbClr val="8064A2"/>
      </a:accent4>
      <a:accent5>
        <a:srgbClr val="CCCDCF"/>
      </a:accent5>
      <a:accent6>
        <a:srgbClr val="9A9C9F"/>
      </a:accent6>
      <a:hlink>
        <a:srgbClr val="FF6633"/>
      </a:hlink>
      <a:folHlink>
        <a:srgbClr val="FF6633"/>
      </a:folHlink>
    </a:clrScheme>
    <a:fontScheme name="Aspek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BD0F1-1C9B-4346-8FB4-A806B9E0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1875</Words>
  <Characters>11069</Characters>
  <Application>Microsoft Office Word</Application>
  <DocSecurity>0</DocSecurity>
  <Lines>92</Lines>
  <Paragraphs>25</Paragraphs>
  <ScaleCrop>false</ScaleCrop>
  <HeadingPairs>
    <vt:vector size="6" baseType="variant">
      <vt:variant>
        <vt:lpstr>Název</vt:lpstr>
      </vt:variant>
      <vt:variant>
        <vt:i4>1</vt:i4>
      </vt:variant>
      <vt:variant>
        <vt:lpstr>Title</vt:lpstr>
      </vt:variant>
      <vt:variant>
        <vt:i4>1</vt:i4>
      </vt:variant>
      <vt:variant>
        <vt:lpstr>Headings</vt:lpstr>
      </vt:variant>
      <vt:variant>
        <vt:i4>14</vt:i4>
      </vt:variant>
    </vt:vector>
  </HeadingPairs>
  <TitlesOfParts>
    <vt:vector size="16" baseType="lpstr">
      <vt:lpstr/>
      <vt:lpstr/>
      <vt:lpstr>        </vt:lpstr>
      <vt:lpstr>Úvod</vt:lpstr>
      <vt:lpstr>    Účel dokumentu</vt:lpstr>
      <vt:lpstr>    Předmět dokumentu</vt:lpstr>
      <vt:lpstr>    Pojmy, Definice a Použité zkratky</vt:lpstr>
      <vt:lpstr>Obecné požadavky na bezrámečkové zobrazovací panely do videostěny</vt:lpstr>
      <vt:lpstr>Funkční a Výkonové požadavky a požadavky limitující Konstrukční návrh</vt:lpstr>
      <vt:lpstr>Požadavky na technickou podporu a záruky</vt:lpstr>
      <vt:lpstr>    Obecné požadavky na technickou podporu a záruky</vt:lpstr>
      <vt:lpstr>    Specifické požadavky na technickou podporu a záruky</vt:lpstr>
      <vt:lpstr>Požadavky na dodávku a instalaci zařízení</vt:lpstr>
      <vt:lpstr>    Požadavky na dodávku a instalaci</vt:lpstr>
      <vt:lpstr>Požadavky na bezpečnost zařízení</vt:lpstr>
      <vt:lpstr>Požadavky na jakost dodávaného zařízení</vt:lpstr>
    </vt:vector>
  </TitlesOfParts>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2017-04-26T12:31:00Z</dcterms:created>
  <dcterms:modified xsi:type="dcterms:W3CDTF">2017-04-26T12:31:00Z</dcterms:modified>
</cp:coreProperties>
</file>