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2BD" w:rsidRDefault="00326F5F">
      <w:pPr>
        <w:spacing w:line="14" w:lineRule="exact"/>
      </w:pPr>
      <w:r>
        <w:rPr>
          <w:noProof/>
          <w:lang w:bidi="ar-SA"/>
        </w:rPr>
        <w:drawing>
          <wp:anchor distT="0" distB="0" distL="114300" distR="114300" simplePos="0" relativeHeight="125829378" behindDoc="0" locked="0" layoutInCell="1" allowOverlap="1">
            <wp:simplePos x="0" y="0"/>
            <wp:positionH relativeFrom="page">
              <wp:posOffset>962025</wp:posOffset>
            </wp:positionH>
            <wp:positionV relativeFrom="paragraph">
              <wp:posOffset>12700</wp:posOffset>
            </wp:positionV>
            <wp:extent cx="786130" cy="902335"/>
            <wp:effectExtent l="0" t="0" r="0" b="0"/>
            <wp:wrapSquare wrapText="right"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786130" cy="902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032BD" w:rsidRDefault="00326F5F">
      <w:pPr>
        <w:pStyle w:val="Nadpis10"/>
        <w:keepNext/>
        <w:keepLines/>
        <w:pBdr>
          <w:bottom w:val="single" w:sz="4" w:space="0" w:color="auto"/>
        </w:pBdr>
        <w:shd w:val="clear" w:color="auto" w:fill="auto"/>
      </w:pPr>
      <w:bookmarkStart w:id="0" w:name="bookmark0"/>
      <w:r>
        <w:t xml:space="preserve">Výzkumný ústav rostlinné výroby,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>. Praha - Ruzyně</w:t>
      </w:r>
      <w:bookmarkEnd w:id="0"/>
    </w:p>
    <w:p w:rsidR="004032BD" w:rsidRDefault="00326F5F">
      <w:pPr>
        <w:pStyle w:val="Zkladntext1"/>
        <w:shd w:val="clear" w:color="auto" w:fill="auto"/>
        <w:tabs>
          <w:tab w:val="left" w:pos="4905"/>
          <w:tab w:val="left" w:pos="5649"/>
        </w:tabs>
        <w:spacing w:after="0"/>
        <w:ind w:left="340"/>
      </w:pPr>
      <w:r>
        <w:t>Drnovská 507, 161 06 Praha 6 - Ruzyně</w:t>
      </w:r>
      <w:r>
        <w:tab/>
        <w:t>Tel.:</w:t>
      </w:r>
      <w:r>
        <w:tab/>
        <w:t>+420 233 022 211 (ústředna)</w:t>
      </w:r>
    </w:p>
    <w:p w:rsidR="004032BD" w:rsidRDefault="00326F5F">
      <w:pPr>
        <w:pStyle w:val="Zkladntext1"/>
        <w:shd w:val="clear" w:color="auto" w:fill="auto"/>
        <w:tabs>
          <w:tab w:val="left" w:pos="4905"/>
          <w:tab w:val="left" w:pos="5649"/>
        </w:tabs>
        <w:spacing w:after="0"/>
        <w:ind w:left="340"/>
      </w:pPr>
      <w:r>
        <w:t>IČO/DIČ: 000 27 006 / CZ00027006</w:t>
      </w:r>
      <w:r>
        <w:tab/>
      </w:r>
      <w:r w:rsidR="00CC783A">
        <w:t xml:space="preserve">                         </w:t>
      </w:r>
      <w:r>
        <w:t>Tel.:</w:t>
      </w:r>
      <w:r>
        <w:tab/>
        <w:t>+420 233 022 480 (ředitel)</w:t>
      </w:r>
    </w:p>
    <w:p w:rsidR="004032BD" w:rsidRDefault="00326F5F">
      <w:pPr>
        <w:pStyle w:val="Zkladntext1"/>
        <w:shd w:val="clear" w:color="auto" w:fill="auto"/>
        <w:spacing w:after="260"/>
        <w:ind w:left="340"/>
      </w:pPr>
      <w:hyperlink r:id="rId9" w:history="1">
        <w:r>
          <w:rPr>
            <w:lang w:val="en-US" w:eastAsia="en-US" w:bidi="en-US"/>
          </w:rPr>
          <w:t>E-mai</w:t>
        </w:r>
        <w:r>
          <w:rPr>
            <w:color w:val="0000BC"/>
            <w:lang w:val="en-US" w:eastAsia="en-US" w:bidi="en-US"/>
          </w:rPr>
          <w:t>L</w:t>
        </w:r>
        <w:r>
          <w:rPr>
            <w:color w:val="0000FF"/>
            <w:lang w:val="en-US" w:eastAsia="en-US" w:bidi="en-US"/>
          </w:rPr>
          <w:t>crogscience@yury.cz</w:t>
        </w:r>
      </w:hyperlink>
    </w:p>
    <w:p w:rsidR="004032BD" w:rsidRDefault="00326F5F">
      <w:pPr>
        <w:pStyle w:val="Zkladntext1"/>
        <w:shd w:val="clear" w:color="auto" w:fill="auto"/>
        <w:spacing w:after="580"/>
        <w:jc w:val="right"/>
      </w:pPr>
      <w:r>
        <w:t>Č. 10/2023</w:t>
      </w:r>
    </w:p>
    <w:p w:rsidR="004032BD" w:rsidRDefault="00326F5F">
      <w:pPr>
        <w:pStyle w:val="Nadpis20"/>
        <w:keepNext/>
        <w:keepLines/>
        <w:shd w:val="clear" w:color="auto" w:fill="auto"/>
      </w:pPr>
      <w:bookmarkStart w:id="1" w:name="bookmark1"/>
      <w:r>
        <w:t>Smlouva o umožnění odběru elektrické energie a vody</w:t>
      </w:r>
      <w:bookmarkEnd w:id="1"/>
    </w:p>
    <w:p w:rsidR="004032BD" w:rsidRDefault="00326F5F">
      <w:pPr>
        <w:pStyle w:val="Zkladntext1"/>
        <w:shd w:val="clear" w:color="auto" w:fill="auto"/>
        <w:spacing w:after="580"/>
        <w:jc w:val="center"/>
        <w:rPr>
          <w:sz w:val="24"/>
          <w:szCs w:val="24"/>
        </w:rPr>
      </w:pPr>
      <w:r>
        <w:t>kterou níže uvedeného dne uzavírají</w:t>
      </w:r>
      <w:r>
        <w:rPr>
          <w:sz w:val="24"/>
          <w:szCs w:val="24"/>
        </w:rPr>
        <w:t>:</w:t>
      </w:r>
    </w:p>
    <w:p w:rsidR="004032BD" w:rsidRDefault="00326F5F">
      <w:pPr>
        <w:pStyle w:val="Nadpis30"/>
        <w:keepNext/>
        <w:keepLines/>
        <w:shd w:val="clear" w:color="auto" w:fill="auto"/>
        <w:ind w:left="720" w:hanging="720"/>
        <w:jc w:val="left"/>
      </w:pPr>
      <w:bookmarkStart w:id="2" w:name="bookmark2"/>
      <w:r>
        <w:t xml:space="preserve">Výzkumný ústav rostlinné výroby,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>.</w:t>
      </w:r>
      <w:bookmarkEnd w:id="2"/>
    </w:p>
    <w:p w:rsidR="004032BD" w:rsidRDefault="00326F5F">
      <w:pPr>
        <w:pStyle w:val="Zkladntext1"/>
        <w:shd w:val="clear" w:color="auto" w:fill="auto"/>
        <w:spacing w:after="0"/>
        <w:ind w:left="720" w:hanging="720"/>
        <w:jc w:val="left"/>
      </w:pPr>
      <w:r>
        <w:t>se sídlem Drnovská 507/73, 161 06 Praha 6 - Ruzyně</w:t>
      </w:r>
    </w:p>
    <w:p w:rsidR="004032BD" w:rsidRDefault="00326F5F">
      <w:pPr>
        <w:pStyle w:val="Zkladntext1"/>
        <w:shd w:val="clear" w:color="auto" w:fill="auto"/>
        <w:spacing w:after="0"/>
        <w:ind w:left="720" w:hanging="720"/>
        <w:jc w:val="left"/>
      </w:pPr>
      <w:r>
        <w:t>IČO: 00027006</w:t>
      </w:r>
    </w:p>
    <w:p w:rsidR="004032BD" w:rsidRDefault="00326F5F">
      <w:pPr>
        <w:pStyle w:val="Zkladntext1"/>
        <w:shd w:val="clear" w:color="auto" w:fill="auto"/>
        <w:spacing w:after="0"/>
        <w:ind w:left="720" w:hanging="720"/>
        <w:jc w:val="left"/>
      </w:pPr>
      <w:r>
        <w:t>DIČ: CZ00027006</w:t>
      </w:r>
    </w:p>
    <w:p w:rsidR="004032BD" w:rsidRDefault="00326F5F">
      <w:pPr>
        <w:pStyle w:val="Zkladntext1"/>
        <w:shd w:val="clear" w:color="auto" w:fill="auto"/>
        <w:spacing w:after="540" w:line="360" w:lineRule="auto"/>
        <w:ind w:right="1120"/>
        <w:jc w:val="left"/>
      </w:pPr>
      <w:r>
        <w:t xml:space="preserve">zapsaná v rejstříku veřejných výzkumných institucí vedeném Ministerstvem školství ČR zastoupena </w:t>
      </w:r>
      <w:r>
        <w:rPr>
          <w:b/>
          <w:bCs/>
        </w:rPr>
        <w:t xml:space="preserve">RNDr. Mikulášem </w:t>
      </w:r>
      <w:proofErr w:type="spellStart"/>
      <w:r>
        <w:rPr>
          <w:b/>
          <w:bCs/>
        </w:rPr>
        <w:t>Madarasem</w:t>
      </w:r>
      <w:proofErr w:type="spellEnd"/>
      <w:r>
        <w:rPr>
          <w:b/>
          <w:bCs/>
        </w:rPr>
        <w:t>, Ph.D.</w:t>
      </w:r>
      <w:r>
        <w:t>, ředitelem na straně jedné (dále jen „</w:t>
      </w:r>
      <w:r>
        <w:rPr>
          <w:b/>
          <w:bCs/>
        </w:rPr>
        <w:t>VÚRV</w:t>
      </w:r>
      <w:r>
        <w:t>“)</w:t>
      </w:r>
    </w:p>
    <w:p w:rsidR="004032BD" w:rsidRDefault="00326F5F">
      <w:pPr>
        <w:pStyle w:val="Nadpis30"/>
        <w:keepNext/>
        <w:keepLines/>
        <w:shd w:val="clear" w:color="auto" w:fill="auto"/>
        <w:ind w:left="720" w:hanging="720"/>
        <w:jc w:val="left"/>
      </w:pPr>
      <w:bookmarkStart w:id="3" w:name="bookmark3"/>
      <w:r>
        <w:t xml:space="preserve">S u b t e r </w:t>
      </w:r>
      <w:proofErr w:type="spellStart"/>
      <w:r>
        <w:t>r</w:t>
      </w:r>
      <w:proofErr w:type="spellEnd"/>
      <w:r>
        <w:t xml:space="preserve"> a a.s.</w:t>
      </w:r>
      <w:bookmarkEnd w:id="3"/>
    </w:p>
    <w:p w:rsidR="004032BD" w:rsidRDefault="00326F5F">
      <w:pPr>
        <w:pStyle w:val="Zkladntext1"/>
        <w:shd w:val="clear" w:color="auto" w:fill="auto"/>
        <w:spacing w:after="0"/>
        <w:ind w:left="720" w:hanging="720"/>
        <w:jc w:val="left"/>
      </w:pPr>
      <w:r>
        <w:t>se sídlem Koželužská 2246/5, Libeň, 180 00 Praha 8</w:t>
      </w:r>
    </w:p>
    <w:p w:rsidR="004032BD" w:rsidRDefault="00326F5F">
      <w:pPr>
        <w:pStyle w:val="Zkladntext1"/>
        <w:shd w:val="clear" w:color="auto" w:fill="auto"/>
        <w:spacing w:after="0"/>
        <w:ind w:left="720" w:hanging="720"/>
        <w:jc w:val="left"/>
      </w:pPr>
      <w:r>
        <w:t>IČO: 453 0</w:t>
      </w:r>
      <w:r>
        <w:t>9 612</w:t>
      </w:r>
    </w:p>
    <w:p w:rsidR="004032BD" w:rsidRDefault="00326F5F">
      <w:pPr>
        <w:pStyle w:val="Zkladntext1"/>
        <w:shd w:val="clear" w:color="auto" w:fill="auto"/>
        <w:spacing w:after="0"/>
        <w:ind w:left="720" w:hanging="720"/>
        <w:jc w:val="left"/>
      </w:pPr>
      <w:r>
        <w:t>DIČ: CZ45309 612</w:t>
      </w:r>
    </w:p>
    <w:p w:rsidR="004032BD" w:rsidRDefault="00326F5F">
      <w:pPr>
        <w:pStyle w:val="Zkladntext1"/>
        <w:shd w:val="clear" w:color="auto" w:fill="auto"/>
        <w:spacing w:after="420" w:line="360" w:lineRule="auto"/>
        <w:ind w:right="1120"/>
        <w:jc w:val="left"/>
      </w:pPr>
      <w:r>
        <w:t xml:space="preserve">zapsaná v obchodním rejstříku </w:t>
      </w:r>
      <w:proofErr w:type="spellStart"/>
      <w:proofErr w:type="gramStart"/>
      <w:r>
        <w:t>sp.zn</w:t>
      </w:r>
      <w:proofErr w:type="spellEnd"/>
      <w:r>
        <w:t>.</w:t>
      </w:r>
      <w:proofErr w:type="gramEnd"/>
      <w:r>
        <w:t xml:space="preserve"> B 1383 vedená u Městského soudu v Praze zastoupena </w:t>
      </w:r>
      <w:r>
        <w:rPr>
          <w:b/>
          <w:bCs/>
        </w:rPr>
        <w:t>Ing. Miroslavem Kadlecem</w:t>
      </w:r>
      <w:r>
        <w:t>, ředitelem divize 3 na základě Plné moci na straně druhé (dále jen „</w:t>
      </w:r>
      <w:r>
        <w:rPr>
          <w:b/>
          <w:bCs/>
        </w:rPr>
        <w:t>odběratel</w:t>
      </w:r>
      <w:r>
        <w:t>“)</w:t>
      </w:r>
    </w:p>
    <w:p w:rsidR="004032BD" w:rsidRDefault="00326F5F">
      <w:pPr>
        <w:pStyle w:val="Nadpis30"/>
        <w:keepNext/>
        <w:keepLines/>
        <w:shd w:val="clear" w:color="auto" w:fill="auto"/>
      </w:pPr>
      <w:bookmarkStart w:id="4" w:name="bookmark4"/>
      <w:r>
        <w:t>I.</w:t>
      </w:r>
      <w:bookmarkEnd w:id="4"/>
    </w:p>
    <w:p w:rsidR="004032BD" w:rsidRDefault="00326F5F">
      <w:pPr>
        <w:pStyle w:val="Nadpis30"/>
        <w:keepNext/>
        <w:keepLines/>
        <w:shd w:val="clear" w:color="auto" w:fill="auto"/>
        <w:spacing w:after="200"/>
      </w:pPr>
      <w:bookmarkStart w:id="5" w:name="bookmark5"/>
      <w:r>
        <w:t>Předmět smlouvy</w:t>
      </w:r>
      <w:bookmarkEnd w:id="5"/>
    </w:p>
    <w:p w:rsidR="004032BD" w:rsidRDefault="00326F5F">
      <w:pPr>
        <w:pStyle w:val="Zkladntext1"/>
        <w:numPr>
          <w:ilvl w:val="0"/>
          <w:numId w:val="1"/>
        </w:numPr>
        <w:shd w:val="clear" w:color="auto" w:fill="auto"/>
        <w:tabs>
          <w:tab w:val="left" w:pos="644"/>
        </w:tabs>
        <w:ind w:left="720" w:hanging="720"/>
        <w:jc w:val="left"/>
      </w:pPr>
      <w:r>
        <w:t>VÚRV strpí odběr elek</w:t>
      </w:r>
      <w:r>
        <w:t xml:space="preserve">trické energie a vody na pozemku </w:t>
      </w:r>
      <w:proofErr w:type="spellStart"/>
      <w:r>
        <w:t>parc</w:t>
      </w:r>
      <w:proofErr w:type="spellEnd"/>
      <w:r>
        <w:t xml:space="preserve">. </w:t>
      </w:r>
      <w:proofErr w:type="gramStart"/>
      <w:r>
        <w:t>č.</w:t>
      </w:r>
      <w:proofErr w:type="gramEnd"/>
      <w:r>
        <w:t xml:space="preserve"> 1262/7 v katastrálním území Ruzyně ze zařízení (prostřednictvím zařízení) VÚRV odběratelem.</w:t>
      </w:r>
    </w:p>
    <w:p w:rsidR="004032BD" w:rsidRDefault="00326F5F">
      <w:pPr>
        <w:pStyle w:val="Zkladntext1"/>
        <w:numPr>
          <w:ilvl w:val="0"/>
          <w:numId w:val="1"/>
        </w:numPr>
        <w:shd w:val="clear" w:color="auto" w:fill="auto"/>
        <w:tabs>
          <w:tab w:val="left" w:pos="644"/>
        </w:tabs>
        <w:spacing w:after="420"/>
        <w:ind w:left="720" w:hanging="720"/>
      </w:pPr>
      <w:r>
        <w:t xml:space="preserve">Odběratel se zavazuje hradit VÚRV úplatu za odebranou elektrickou energii a vodu (vodné a stočné) ve výši dle skutečné </w:t>
      </w:r>
      <w:r>
        <w:t>spotřeby a skutečných nákladů dle podružných měřidel. Vyúčtování odebraných médií je VÚRV oprávněn provést kdykoliv. Splatnost vyúčtování je 14dnů od doručení vyúčtování odběrateli.</w:t>
      </w:r>
    </w:p>
    <w:p w:rsidR="004032BD" w:rsidRDefault="00326F5F">
      <w:pPr>
        <w:pStyle w:val="Nadpis30"/>
        <w:keepNext/>
        <w:keepLines/>
        <w:shd w:val="clear" w:color="auto" w:fill="auto"/>
      </w:pPr>
      <w:bookmarkStart w:id="6" w:name="bookmark6"/>
      <w:r>
        <w:t>II.</w:t>
      </w:r>
      <w:bookmarkEnd w:id="6"/>
    </w:p>
    <w:p w:rsidR="004032BD" w:rsidRDefault="00326F5F">
      <w:pPr>
        <w:pStyle w:val="Nadpis30"/>
        <w:keepNext/>
        <w:keepLines/>
        <w:shd w:val="clear" w:color="auto" w:fill="auto"/>
        <w:spacing w:after="200"/>
      </w:pPr>
      <w:bookmarkStart w:id="7" w:name="bookmark7"/>
      <w:r>
        <w:t>Doba trvání smlouvy</w:t>
      </w:r>
      <w:bookmarkEnd w:id="7"/>
    </w:p>
    <w:p w:rsidR="004032BD" w:rsidRDefault="00326F5F">
      <w:pPr>
        <w:pStyle w:val="Zkladntext1"/>
        <w:shd w:val="clear" w:color="auto" w:fill="auto"/>
        <w:tabs>
          <w:tab w:val="left" w:pos="644"/>
        </w:tabs>
        <w:spacing w:after="420"/>
        <w:ind w:left="720" w:hanging="720"/>
      </w:pPr>
      <w:r>
        <w:t>2.1</w:t>
      </w:r>
      <w:r>
        <w:tab/>
        <w:t xml:space="preserve">VÚRV strpí odběrateli odběr médií v období od </w:t>
      </w:r>
      <w:r>
        <w:t>účinnosti této smlouvy do 31. 12. 2023.</w:t>
      </w:r>
    </w:p>
    <w:p w:rsidR="004032BD" w:rsidRDefault="00326F5F">
      <w:pPr>
        <w:pStyle w:val="Nadpis30"/>
        <w:keepNext/>
        <w:keepLines/>
        <w:shd w:val="clear" w:color="auto" w:fill="auto"/>
      </w:pPr>
      <w:bookmarkStart w:id="8" w:name="bookmark8"/>
      <w:r>
        <w:t>III.</w:t>
      </w:r>
      <w:bookmarkEnd w:id="8"/>
    </w:p>
    <w:p w:rsidR="004032BD" w:rsidRDefault="00326F5F">
      <w:pPr>
        <w:pStyle w:val="Nadpis30"/>
        <w:keepNext/>
        <w:keepLines/>
        <w:shd w:val="clear" w:color="auto" w:fill="auto"/>
        <w:spacing w:after="200"/>
      </w:pPr>
      <w:bookmarkStart w:id="9" w:name="bookmark9"/>
      <w:r>
        <w:t>Závěrečná ustanovení</w:t>
      </w:r>
      <w:bookmarkEnd w:id="9"/>
    </w:p>
    <w:p w:rsidR="004032BD" w:rsidRDefault="00326F5F">
      <w:pPr>
        <w:pStyle w:val="Zkladntext1"/>
        <w:numPr>
          <w:ilvl w:val="0"/>
          <w:numId w:val="2"/>
        </w:numPr>
        <w:shd w:val="clear" w:color="auto" w:fill="auto"/>
        <w:tabs>
          <w:tab w:val="left" w:pos="644"/>
        </w:tabs>
        <w:ind w:left="720" w:hanging="720"/>
      </w:pPr>
      <w:r>
        <w:t>Tato smlouva nabývá platnosti dnem podpisu smluvních stran. Smluvní strany berou na vědomí, že tato smlouva ke své účinnosti vyžaduje uveřejnění v registru smluv podle zákona č. 340/2015 Sb.</w:t>
      </w:r>
      <w:r>
        <w:t xml:space="preserve"> a s tímto uveřejněním souhlasí. Zaslání smlouvy do registru smluv se zavazuje zajistit neprodleně po podpisu smlouvy VÚRV.</w:t>
      </w:r>
    </w:p>
    <w:p w:rsidR="004032BD" w:rsidRDefault="00326F5F">
      <w:pPr>
        <w:pStyle w:val="Zkladntext1"/>
        <w:numPr>
          <w:ilvl w:val="0"/>
          <w:numId w:val="2"/>
        </w:numPr>
        <w:shd w:val="clear" w:color="auto" w:fill="auto"/>
        <w:tabs>
          <w:tab w:val="left" w:pos="644"/>
        </w:tabs>
        <w:spacing w:after="260"/>
        <w:ind w:left="720" w:hanging="720"/>
        <w:jc w:val="left"/>
      </w:pPr>
      <w:r>
        <w:t xml:space="preserve">Tato smlouva se řídí českým právním řádem. Případné spory z této smlouvy mají být </w:t>
      </w:r>
      <w:r>
        <w:lastRenderedPageBreak/>
        <w:t>rozhodovány obecnými soudy České republiky.</w:t>
      </w:r>
    </w:p>
    <w:p w:rsidR="004032BD" w:rsidRDefault="00326F5F">
      <w:pPr>
        <w:pStyle w:val="Zkladntext1"/>
        <w:numPr>
          <w:ilvl w:val="0"/>
          <w:numId w:val="2"/>
        </w:numPr>
        <w:shd w:val="clear" w:color="auto" w:fill="auto"/>
        <w:tabs>
          <w:tab w:val="left" w:pos="682"/>
        </w:tabs>
        <w:ind w:left="700" w:hanging="700"/>
      </w:pPr>
      <w:r>
        <w:t>Strany</w:t>
      </w:r>
      <w:r>
        <w:t xml:space="preserve"> sjednávají zákaz postoupení smlouvy.</w:t>
      </w:r>
    </w:p>
    <w:p w:rsidR="004032BD" w:rsidRDefault="00326F5F">
      <w:pPr>
        <w:pStyle w:val="Zkladntext1"/>
        <w:numPr>
          <w:ilvl w:val="0"/>
          <w:numId w:val="2"/>
        </w:numPr>
        <w:shd w:val="clear" w:color="auto" w:fill="auto"/>
        <w:tabs>
          <w:tab w:val="left" w:pos="682"/>
        </w:tabs>
        <w:ind w:left="700" w:hanging="700"/>
      </w:pPr>
      <w:r>
        <w:t>Odběratel nese nebezpečí změny okolností na své straně.</w:t>
      </w:r>
    </w:p>
    <w:p w:rsidR="004032BD" w:rsidRDefault="00326F5F">
      <w:pPr>
        <w:pStyle w:val="Zkladntext1"/>
        <w:numPr>
          <w:ilvl w:val="0"/>
          <w:numId w:val="2"/>
        </w:numPr>
        <w:shd w:val="clear" w:color="auto" w:fill="auto"/>
        <w:tabs>
          <w:tab w:val="left" w:pos="682"/>
        </w:tabs>
        <w:spacing w:after="0"/>
        <w:ind w:left="700" w:hanging="700"/>
      </w:pPr>
      <w:proofErr w:type="gramStart"/>
      <w:r>
        <w:t>Tato</w:t>
      </w:r>
      <w:proofErr w:type="gramEnd"/>
      <w:r>
        <w:t xml:space="preserve"> smlouva je úplným ujednáním o předmětu smlouvy a o všech náležitostech, které </w:t>
      </w:r>
      <w:proofErr w:type="gramStart"/>
      <w:r>
        <w:t>strany</w:t>
      </w:r>
      <w:proofErr w:type="gramEnd"/>
    </w:p>
    <w:p w:rsidR="004032BD" w:rsidRDefault="00326F5F">
      <w:pPr>
        <w:pStyle w:val="Zkladntext1"/>
        <w:shd w:val="clear" w:color="auto" w:fill="auto"/>
        <w:ind w:left="700"/>
      </w:pPr>
      <w:r>
        <w:t>mínily smluvně upravit. Žádný projev stran při sjednávání této smlouvy a</w:t>
      </w:r>
      <w:r>
        <w:t xml:space="preserve"> neobsažený v této nebo jiné písemné smlouvě nemá zakládat závazek kterékoliv ze stran.</w:t>
      </w:r>
    </w:p>
    <w:p w:rsidR="004032BD" w:rsidRDefault="00326F5F">
      <w:pPr>
        <w:pStyle w:val="Zkladntext1"/>
        <w:numPr>
          <w:ilvl w:val="0"/>
          <w:numId w:val="2"/>
        </w:numPr>
        <w:shd w:val="clear" w:color="auto" w:fill="auto"/>
        <w:tabs>
          <w:tab w:val="left" w:pos="682"/>
        </w:tabs>
        <w:spacing w:after="0"/>
        <w:ind w:left="700" w:hanging="700"/>
      </w:pPr>
      <w:r>
        <w:t>Strany vylučují, aby vedle výslovných ustanovení smlouvy, byly práva a povinnosti</w:t>
      </w:r>
    </w:p>
    <w:p w:rsidR="004032BD" w:rsidRDefault="00326F5F">
      <w:pPr>
        <w:pStyle w:val="Zkladntext1"/>
        <w:shd w:val="clear" w:color="auto" w:fill="auto"/>
        <w:ind w:left="700"/>
      </w:pPr>
      <w:r>
        <w:t>dovozovány z dosavadní či budoucí praxe mezi stranami nebo ze zvyklostí ať obecných ne</w:t>
      </w:r>
      <w:r>
        <w:t>bo odvětvových.</w:t>
      </w:r>
    </w:p>
    <w:p w:rsidR="004032BD" w:rsidRDefault="00326F5F">
      <w:pPr>
        <w:pStyle w:val="Zkladntext1"/>
        <w:numPr>
          <w:ilvl w:val="0"/>
          <w:numId w:val="2"/>
        </w:numPr>
        <w:shd w:val="clear" w:color="auto" w:fill="auto"/>
        <w:tabs>
          <w:tab w:val="left" w:pos="682"/>
        </w:tabs>
        <w:ind w:left="700" w:hanging="700"/>
      </w:pPr>
      <w:r>
        <w:t>VÚRV je oprávněn postoupit pohledávky a jiná práva z této smlouvy, resp. použít pohledávky z této smlouvy vůči odběrateli jako zástavu na zajištění svých závazků vůči třetí osobě, pouze po předchozím písemném souhlasu odběratele.</w:t>
      </w:r>
    </w:p>
    <w:p w:rsidR="004032BD" w:rsidRDefault="00326F5F">
      <w:pPr>
        <w:pStyle w:val="Zkladntext1"/>
        <w:numPr>
          <w:ilvl w:val="0"/>
          <w:numId w:val="2"/>
        </w:numPr>
        <w:shd w:val="clear" w:color="auto" w:fill="auto"/>
        <w:tabs>
          <w:tab w:val="left" w:pos="682"/>
        </w:tabs>
        <w:ind w:left="700" w:hanging="700"/>
      </w:pPr>
      <w:r>
        <w:t xml:space="preserve">Odběratel </w:t>
      </w:r>
      <w:r>
        <w:t>potvrzuje, že je podnikatel a uzavírá tuto smlouvu v rámci svého podnikání. Na práva a povinnosti z této smlouvy se neužijí ustanovení § 1793 a 1796 občanského zákoníku. Obě strany prohlašují, že práva a povinnosti přijaté touto smlouvou jsou a budou přimě</w:t>
      </w:r>
      <w:r>
        <w:t>řené jejich hospodářské situaci.</w:t>
      </w:r>
    </w:p>
    <w:p w:rsidR="004032BD" w:rsidRDefault="00326F5F">
      <w:pPr>
        <w:pStyle w:val="Zkladntext1"/>
        <w:numPr>
          <w:ilvl w:val="0"/>
          <w:numId w:val="2"/>
        </w:numPr>
        <w:shd w:val="clear" w:color="auto" w:fill="auto"/>
        <w:tabs>
          <w:tab w:val="left" w:pos="682"/>
        </w:tabs>
        <w:ind w:left="700" w:hanging="700"/>
      </w:pPr>
      <w:r>
        <w:t>Tato smlouva může být měněna pouze číslovanými dodatky uzavřenými oběma smluvními stranami v písemné formě, pod sankcí neplatnosti jiných forem ujednání. Za písemnou formu pro změnu smlouvy se nepovažuje výměna elektronický</w:t>
      </w:r>
      <w:r>
        <w:t>ch zpráv.</w:t>
      </w:r>
    </w:p>
    <w:p w:rsidR="004032BD" w:rsidRDefault="00326F5F">
      <w:pPr>
        <w:pStyle w:val="Zkladntext1"/>
        <w:numPr>
          <w:ilvl w:val="0"/>
          <w:numId w:val="2"/>
        </w:numPr>
        <w:shd w:val="clear" w:color="auto" w:fill="auto"/>
        <w:tabs>
          <w:tab w:val="left" w:pos="682"/>
        </w:tabs>
        <w:spacing w:after="660"/>
        <w:ind w:left="700" w:hanging="700"/>
      </w:pPr>
      <w:r>
        <w:t>Tato smlouva je sepsána ve dvou vyhotoveních, přičemž každá smluvní strana obdrží po jednom vyhotovení.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63"/>
        <w:gridCol w:w="2174"/>
        <w:gridCol w:w="2318"/>
        <w:gridCol w:w="2045"/>
      </w:tblGrid>
      <w:tr w:rsidR="004032BD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4137" w:type="dxa"/>
            <w:gridSpan w:val="2"/>
            <w:vMerge w:val="restart"/>
            <w:shd w:val="clear" w:color="auto" w:fill="FFFFFF"/>
          </w:tcPr>
          <w:p w:rsidR="004032BD" w:rsidRDefault="00326F5F">
            <w:pPr>
              <w:pStyle w:val="Jin0"/>
              <w:shd w:val="clear" w:color="auto" w:fill="auto"/>
              <w:spacing w:after="0"/>
              <w:jc w:val="left"/>
            </w:pPr>
            <w:r>
              <w:t>V Praze dne</w:t>
            </w:r>
          </w:p>
          <w:p w:rsidR="004032BD" w:rsidRDefault="00326F5F">
            <w:pPr>
              <w:pStyle w:val="Jin0"/>
              <w:shd w:val="clear" w:color="auto" w:fill="auto"/>
              <w:spacing w:after="0"/>
              <w:jc w:val="left"/>
            </w:pPr>
            <w:r>
              <w:t>Za VÚRV:</w:t>
            </w:r>
          </w:p>
        </w:tc>
        <w:tc>
          <w:tcPr>
            <w:tcW w:w="4363" w:type="dxa"/>
            <w:gridSpan w:val="2"/>
            <w:shd w:val="clear" w:color="auto" w:fill="FFFFFF"/>
            <w:vAlign w:val="center"/>
          </w:tcPr>
          <w:p w:rsidR="004032BD" w:rsidRDefault="00326F5F">
            <w:pPr>
              <w:pStyle w:val="Jin0"/>
              <w:shd w:val="clear" w:color="auto" w:fill="auto"/>
              <w:spacing w:after="0"/>
              <w:ind w:left="520"/>
              <w:jc w:val="left"/>
            </w:pPr>
            <w:r>
              <w:t>V Tišnově dne</w:t>
            </w:r>
          </w:p>
          <w:p w:rsidR="004032BD" w:rsidRDefault="00326F5F">
            <w:pPr>
              <w:pStyle w:val="Jin0"/>
              <w:shd w:val="clear" w:color="auto" w:fill="auto"/>
              <w:spacing w:after="0"/>
              <w:ind w:left="520"/>
              <w:jc w:val="left"/>
            </w:pPr>
            <w:r>
              <w:t>Za odběratele:</w:t>
            </w:r>
          </w:p>
        </w:tc>
      </w:tr>
      <w:tr w:rsidR="004032BD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4137" w:type="dxa"/>
            <w:gridSpan w:val="2"/>
            <w:vMerge/>
            <w:shd w:val="clear" w:color="auto" w:fill="FFFFFF"/>
          </w:tcPr>
          <w:p w:rsidR="004032BD" w:rsidRDefault="004032BD"/>
        </w:tc>
        <w:tc>
          <w:tcPr>
            <w:tcW w:w="2318" w:type="dxa"/>
            <w:vMerge w:val="restart"/>
            <w:shd w:val="clear" w:color="auto" w:fill="FFFFFF"/>
            <w:vAlign w:val="center"/>
          </w:tcPr>
          <w:p w:rsidR="004032BD" w:rsidRDefault="004032BD">
            <w:pPr>
              <w:pStyle w:val="Jin0"/>
              <w:shd w:val="clear" w:color="auto" w:fill="auto"/>
              <w:spacing w:after="0"/>
              <w:ind w:right="600"/>
              <w:jc w:val="center"/>
            </w:pPr>
          </w:p>
        </w:tc>
        <w:tc>
          <w:tcPr>
            <w:tcW w:w="2045" w:type="dxa"/>
            <w:vMerge w:val="restart"/>
            <w:shd w:val="clear" w:color="auto" w:fill="FFFFFF"/>
            <w:vAlign w:val="center"/>
          </w:tcPr>
          <w:p w:rsidR="004032BD" w:rsidRDefault="00326F5F">
            <w:pPr>
              <w:pStyle w:val="Jin0"/>
              <w:shd w:val="clear" w:color="auto" w:fill="auto"/>
              <w:spacing w:after="0" w:line="310" w:lineRule="auto"/>
              <w:ind w:left="180"/>
            </w:pPr>
            <w:r>
              <w:t>Digitálně podepsal Ing. Miroslav</w:t>
            </w:r>
          </w:p>
          <w:p w:rsidR="004032BD" w:rsidRDefault="00326F5F">
            <w:pPr>
              <w:pStyle w:val="Jin0"/>
              <w:shd w:val="clear" w:color="auto" w:fill="auto"/>
              <w:spacing w:after="0" w:line="310" w:lineRule="auto"/>
              <w:ind w:left="180"/>
            </w:pPr>
            <w:r>
              <w:t>Kadlec</w:t>
            </w:r>
          </w:p>
          <w:p w:rsidR="004032BD" w:rsidRDefault="00326F5F">
            <w:pPr>
              <w:pStyle w:val="Jin0"/>
              <w:shd w:val="clear" w:color="auto" w:fill="auto"/>
              <w:spacing w:after="0" w:line="310" w:lineRule="auto"/>
              <w:ind w:left="180"/>
            </w:pPr>
            <w:r>
              <w:t>Datum: 2023.01.20 16:07:08 +01'00'</w:t>
            </w:r>
          </w:p>
        </w:tc>
      </w:tr>
      <w:tr w:rsidR="004032BD">
        <w:tblPrEx>
          <w:tblCellMar>
            <w:top w:w="0" w:type="dxa"/>
            <w:bottom w:w="0" w:type="dxa"/>
          </w:tblCellMar>
        </w:tblPrEx>
        <w:trPr>
          <w:trHeight w:hRule="exact" w:val="1301"/>
          <w:jc w:val="center"/>
        </w:trPr>
        <w:tc>
          <w:tcPr>
            <w:tcW w:w="1963" w:type="dxa"/>
            <w:shd w:val="clear" w:color="auto" w:fill="FFFFFF"/>
          </w:tcPr>
          <w:p w:rsidR="004032BD" w:rsidRDefault="004032BD" w:rsidP="00BD7888">
            <w:pPr>
              <w:pStyle w:val="Jin0"/>
              <w:shd w:val="clear" w:color="auto" w:fill="auto"/>
              <w:spacing w:after="0"/>
              <w:jc w:val="left"/>
              <w:rPr>
                <w:sz w:val="24"/>
                <w:szCs w:val="24"/>
              </w:rPr>
            </w:pPr>
          </w:p>
        </w:tc>
        <w:tc>
          <w:tcPr>
            <w:tcW w:w="2174" w:type="dxa"/>
            <w:shd w:val="clear" w:color="auto" w:fill="FFFFFF"/>
          </w:tcPr>
          <w:p w:rsidR="004032BD" w:rsidRDefault="00326F5F">
            <w:pPr>
              <w:pStyle w:val="Jin0"/>
              <w:shd w:val="clear" w:color="auto" w:fill="auto"/>
              <w:spacing w:after="0" w:line="233" w:lineRule="auto"/>
              <w:ind w:left="220"/>
              <w:jc w:val="left"/>
            </w:pPr>
            <w:r>
              <w:rPr>
                <w:b/>
                <w:bCs/>
              </w:rPr>
              <w:t>Digitálně podepsal RNDr.</w:t>
            </w:r>
          </w:p>
          <w:p w:rsidR="004032BD" w:rsidRDefault="00326F5F">
            <w:pPr>
              <w:pStyle w:val="Jin0"/>
              <w:shd w:val="clear" w:color="auto" w:fill="auto"/>
              <w:spacing w:after="0" w:line="233" w:lineRule="auto"/>
              <w:ind w:left="220"/>
              <w:jc w:val="left"/>
            </w:pPr>
            <w:r>
              <w:rPr>
                <w:b/>
                <w:bCs/>
              </w:rPr>
              <w:t>Mikuláš Madaras,</w:t>
            </w:r>
          </w:p>
          <w:p w:rsidR="004032BD" w:rsidRDefault="00326F5F">
            <w:pPr>
              <w:pStyle w:val="Jin0"/>
              <w:shd w:val="clear" w:color="auto" w:fill="auto"/>
              <w:spacing w:after="0" w:line="233" w:lineRule="auto"/>
              <w:ind w:left="220"/>
              <w:jc w:val="left"/>
            </w:pPr>
            <w:r>
              <w:rPr>
                <w:b/>
                <w:bCs/>
              </w:rPr>
              <w:t>Ph.D.</w:t>
            </w:r>
          </w:p>
          <w:p w:rsidR="004032BD" w:rsidRDefault="00326F5F">
            <w:pPr>
              <w:pStyle w:val="Jin0"/>
              <w:shd w:val="clear" w:color="auto" w:fill="auto"/>
              <w:spacing w:after="0" w:line="233" w:lineRule="auto"/>
              <w:ind w:left="220"/>
              <w:jc w:val="left"/>
            </w:pPr>
            <w:r>
              <w:rPr>
                <w:b/>
                <w:bCs/>
              </w:rPr>
              <w:t>Datum: 2023.01.18</w:t>
            </w:r>
          </w:p>
          <w:p w:rsidR="004032BD" w:rsidRDefault="00326F5F">
            <w:pPr>
              <w:pStyle w:val="Jin0"/>
              <w:shd w:val="clear" w:color="auto" w:fill="auto"/>
              <w:spacing w:after="0" w:line="233" w:lineRule="auto"/>
              <w:ind w:left="220"/>
              <w:jc w:val="left"/>
            </w:pPr>
            <w:r>
              <w:rPr>
                <w:b/>
                <w:bCs/>
              </w:rPr>
              <w:t>11:26:52+01W</w:t>
            </w:r>
          </w:p>
        </w:tc>
        <w:tc>
          <w:tcPr>
            <w:tcW w:w="2318" w:type="dxa"/>
            <w:vMerge/>
            <w:shd w:val="clear" w:color="auto" w:fill="FFFFFF"/>
            <w:vAlign w:val="center"/>
          </w:tcPr>
          <w:p w:rsidR="004032BD" w:rsidRDefault="004032BD"/>
        </w:tc>
        <w:tc>
          <w:tcPr>
            <w:tcW w:w="2045" w:type="dxa"/>
            <w:vMerge/>
            <w:shd w:val="clear" w:color="auto" w:fill="FFFFFF"/>
            <w:vAlign w:val="center"/>
          </w:tcPr>
          <w:p w:rsidR="004032BD" w:rsidRDefault="004032BD"/>
        </w:tc>
      </w:tr>
      <w:tr w:rsidR="004032BD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4137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032BD" w:rsidRDefault="00326F5F">
            <w:pPr>
              <w:pStyle w:val="Jin0"/>
              <w:shd w:val="clear" w:color="auto" w:fill="auto"/>
              <w:spacing w:after="0"/>
              <w:ind w:right="80"/>
              <w:jc w:val="center"/>
            </w:pPr>
            <w:r>
              <w:t>RNDr. Mikuláš Madaras, Ph.D.</w:t>
            </w:r>
          </w:p>
        </w:tc>
        <w:tc>
          <w:tcPr>
            <w:tcW w:w="4363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032BD" w:rsidRDefault="00326F5F">
            <w:pPr>
              <w:pStyle w:val="Jin0"/>
              <w:shd w:val="clear" w:color="auto" w:fill="auto"/>
              <w:spacing w:after="0"/>
              <w:ind w:left="1400"/>
              <w:jc w:val="left"/>
            </w:pPr>
            <w:r>
              <w:t>Ing. Miroslav Kadlec</w:t>
            </w:r>
          </w:p>
        </w:tc>
      </w:tr>
    </w:tbl>
    <w:p w:rsidR="004032BD" w:rsidRDefault="00326F5F">
      <w:pPr>
        <w:pStyle w:val="Titulektabulky0"/>
        <w:shd w:val="clear" w:color="auto" w:fill="auto"/>
        <w:ind w:left="1762"/>
      </w:pPr>
      <w:proofErr w:type="gramStart"/>
      <w:r>
        <w:t xml:space="preserve">ředitel </w:t>
      </w:r>
      <w:r w:rsidR="00417B4A">
        <w:t xml:space="preserve">                                                            </w:t>
      </w:r>
      <w:proofErr w:type="spellStart"/>
      <w:r>
        <w:t>ředitel</w:t>
      </w:r>
      <w:proofErr w:type="spellEnd"/>
      <w:proofErr w:type="gramEnd"/>
      <w:r>
        <w:t xml:space="preserve"> divize 3</w:t>
      </w:r>
    </w:p>
    <w:p w:rsidR="004032BD" w:rsidRDefault="004032BD">
      <w:pPr>
        <w:spacing w:after="5266" w:line="14" w:lineRule="exact"/>
      </w:pPr>
      <w:bookmarkStart w:id="10" w:name="_GoBack"/>
      <w:bookmarkEnd w:id="10"/>
    </w:p>
    <w:p w:rsidR="004032BD" w:rsidRDefault="00326F5F">
      <w:pPr>
        <w:pStyle w:val="Zkladntext20"/>
        <w:shd w:val="clear" w:color="auto" w:fill="auto"/>
      </w:pPr>
      <w:r>
        <w:t xml:space="preserve">Stránka </w:t>
      </w:r>
      <w:r>
        <w:rPr>
          <w:b/>
          <w:bCs/>
        </w:rPr>
        <w:t xml:space="preserve">2 </w:t>
      </w:r>
      <w:r>
        <w:t xml:space="preserve">z </w:t>
      </w:r>
      <w:r>
        <w:rPr>
          <w:b/>
          <w:bCs/>
        </w:rPr>
        <w:t>2</w:t>
      </w:r>
    </w:p>
    <w:sectPr w:rsidR="004032BD">
      <w:pgSz w:w="11900" w:h="16840"/>
      <w:pgMar w:top="951" w:right="1385" w:bottom="794" w:left="1385" w:header="523" w:footer="366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F5F" w:rsidRDefault="00326F5F">
      <w:r>
        <w:separator/>
      </w:r>
    </w:p>
  </w:endnote>
  <w:endnote w:type="continuationSeparator" w:id="0">
    <w:p w:rsidR="00326F5F" w:rsidRDefault="00326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F5F" w:rsidRDefault="00326F5F"/>
  </w:footnote>
  <w:footnote w:type="continuationSeparator" w:id="0">
    <w:p w:rsidR="00326F5F" w:rsidRDefault="00326F5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556887"/>
    <w:multiLevelType w:val="multilevel"/>
    <w:tmpl w:val="8954D95A"/>
    <w:lvl w:ilvl="0">
      <w:start w:val="1"/>
      <w:numFmt w:val="decimal"/>
      <w:lvlText w:val="3.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D200C58"/>
    <w:multiLevelType w:val="multilevel"/>
    <w:tmpl w:val="5BD6998A"/>
    <w:lvl w:ilvl="0">
      <w:start w:val="1"/>
      <w:numFmt w:val="decimal"/>
      <w:lvlText w:val="1.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4032BD"/>
    <w:rsid w:val="00326F5F"/>
    <w:rsid w:val="004032BD"/>
    <w:rsid w:val="00417B4A"/>
    <w:rsid w:val="00BD7888"/>
    <w:rsid w:val="00CC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dpis2">
    <w:name w:val="Nadpis #2_"/>
    <w:basedOn w:val="Standardnpsmoodstavce"/>
    <w:link w:val="Nadpis20"/>
    <w:rPr>
      <w:rFonts w:ascii="Verdana" w:eastAsia="Verdana" w:hAnsi="Verdana" w:cs="Verdana"/>
      <w:b/>
      <w:bCs/>
      <w:i w:val="0"/>
      <w:iCs w:val="0"/>
      <w:smallCaps w:val="0"/>
      <w:strike w:val="0"/>
      <w:u w:val="none"/>
    </w:rPr>
  </w:style>
  <w:style w:type="character" w:customStyle="1" w:styleId="Nadpis3">
    <w:name w:val="Nadpis #3_"/>
    <w:basedOn w:val="Standardnpsmoodstavce"/>
    <w:link w:val="Nadpis30"/>
    <w:rPr>
      <w:rFonts w:ascii="Verdana" w:eastAsia="Verdana" w:hAnsi="Verdana" w:cs="Verdan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Jin">
    <w:name w:val="Jiné_"/>
    <w:basedOn w:val="Standardnpsmoodstavce"/>
    <w:link w:val="Jin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260"/>
      <w:ind w:left="2140" w:right="1060" w:hanging="1540"/>
      <w:outlineLvl w:val="0"/>
    </w:pPr>
    <w:rPr>
      <w:rFonts w:ascii="Calibri" w:eastAsia="Calibri" w:hAnsi="Calibri" w:cs="Calibri"/>
      <w:b/>
      <w:bCs/>
      <w:sz w:val="36"/>
      <w:szCs w:val="36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00"/>
      <w:jc w:val="both"/>
    </w:pPr>
    <w:rPr>
      <w:rFonts w:ascii="Verdana" w:eastAsia="Verdana" w:hAnsi="Verdana" w:cs="Verdana"/>
      <w:sz w:val="18"/>
      <w:szCs w:val="18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40"/>
      <w:jc w:val="center"/>
      <w:outlineLvl w:val="1"/>
    </w:pPr>
    <w:rPr>
      <w:rFonts w:ascii="Verdana" w:eastAsia="Verdana" w:hAnsi="Verdana" w:cs="Verdana"/>
      <w:b/>
      <w:bCs/>
    </w:rPr>
  </w:style>
  <w:style w:type="paragraph" w:customStyle="1" w:styleId="Nadpis30">
    <w:name w:val="Nadpis #3"/>
    <w:basedOn w:val="Normln"/>
    <w:link w:val="Nadpis3"/>
    <w:pPr>
      <w:shd w:val="clear" w:color="auto" w:fill="FFFFFF"/>
      <w:jc w:val="center"/>
      <w:outlineLvl w:val="2"/>
    </w:pPr>
    <w:rPr>
      <w:rFonts w:ascii="Verdana" w:eastAsia="Verdana" w:hAnsi="Verdana" w:cs="Verdana"/>
      <w:b/>
      <w:bCs/>
      <w:sz w:val="18"/>
      <w:szCs w:val="18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Verdana" w:eastAsia="Verdana" w:hAnsi="Verdana" w:cs="Verdana"/>
      <w:sz w:val="18"/>
      <w:szCs w:val="18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200"/>
      <w:jc w:val="both"/>
    </w:pPr>
    <w:rPr>
      <w:rFonts w:ascii="Verdana" w:eastAsia="Verdana" w:hAnsi="Verdana" w:cs="Verdana"/>
      <w:sz w:val="18"/>
      <w:szCs w:val="1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200"/>
      <w:jc w:val="right"/>
    </w:pPr>
    <w:rPr>
      <w:rFonts w:ascii="Verdana" w:eastAsia="Verdana" w:hAnsi="Verdana" w:cs="Verdana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dpis2">
    <w:name w:val="Nadpis #2_"/>
    <w:basedOn w:val="Standardnpsmoodstavce"/>
    <w:link w:val="Nadpis20"/>
    <w:rPr>
      <w:rFonts w:ascii="Verdana" w:eastAsia="Verdana" w:hAnsi="Verdana" w:cs="Verdana"/>
      <w:b/>
      <w:bCs/>
      <w:i w:val="0"/>
      <w:iCs w:val="0"/>
      <w:smallCaps w:val="0"/>
      <w:strike w:val="0"/>
      <w:u w:val="none"/>
    </w:rPr>
  </w:style>
  <w:style w:type="character" w:customStyle="1" w:styleId="Nadpis3">
    <w:name w:val="Nadpis #3_"/>
    <w:basedOn w:val="Standardnpsmoodstavce"/>
    <w:link w:val="Nadpis30"/>
    <w:rPr>
      <w:rFonts w:ascii="Verdana" w:eastAsia="Verdana" w:hAnsi="Verdana" w:cs="Verdan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Jin">
    <w:name w:val="Jiné_"/>
    <w:basedOn w:val="Standardnpsmoodstavce"/>
    <w:link w:val="Jin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260"/>
      <w:ind w:left="2140" w:right="1060" w:hanging="1540"/>
      <w:outlineLvl w:val="0"/>
    </w:pPr>
    <w:rPr>
      <w:rFonts w:ascii="Calibri" w:eastAsia="Calibri" w:hAnsi="Calibri" w:cs="Calibri"/>
      <w:b/>
      <w:bCs/>
      <w:sz w:val="36"/>
      <w:szCs w:val="36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00"/>
      <w:jc w:val="both"/>
    </w:pPr>
    <w:rPr>
      <w:rFonts w:ascii="Verdana" w:eastAsia="Verdana" w:hAnsi="Verdana" w:cs="Verdana"/>
      <w:sz w:val="18"/>
      <w:szCs w:val="18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40"/>
      <w:jc w:val="center"/>
      <w:outlineLvl w:val="1"/>
    </w:pPr>
    <w:rPr>
      <w:rFonts w:ascii="Verdana" w:eastAsia="Verdana" w:hAnsi="Verdana" w:cs="Verdana"/>
      <w:b/>
      <w:bCs/>
    </w:rPr>
  </w:style>
  <w:style w:type="paragraph" w:customStyle="1" w:styleId="Nadpis30">
    <w:name w:val="Nadpis #3"/>
    <w:basedOn w:val="Normln"/>
    <w:link w:val="Nadpis3"/>
    <w:pPr>
      <w:shd w:val="clear" w:color="auto" w:fill="FFFFFF"/>
      <w:jc w:val="center"/>
      <w:outlineLvl w:val="2"/>
    </w:pPr>
    <w:rPr>
      <w:rFonts w:ascii="Verdana" w:eastAsia="Verdana" w:hAnsi="Verdana" w:cs="Verdana"/>
      <w:b/>
      <w:bCs/>
      <w:sz w:val="18"/>
      <w:szCs w:val="18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Verdana" w:eastAsia="Verdana" w:hAnsi="Verdana" w:cs="Verdana"/>
      <w:sz w:val="18"/>
      <w:szCs w:val="18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200"/>
      <w:jc w:val="both"/>
    </w:pPr>
    <w:rPr>
      <w:rFonts w:ascii="Verdana" w:eastAsia="Verdana" w:hAnsi="Verdana" w:cs="Verdana"/>
      <w:sz w:val="18"/>
      <w:szCs w:val="1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200"/>
      <w:jc w:val="right"/>
    </w:pPr>
    <w:rPr>
      <w:rFonts w:ascii="Verdana" w:eastAsia="Verdana" w:hAnsi="Verdana" w:cs="Verdana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-maiLcrogscience@yury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551</Words>
  <Characters>3253</Characters>
  <Application>Microsoft Office Word</Application>
  <DocSecurity>0</DocSecurity>
  <Lines>27</Lines>
  <Paragraphs>7</Paragraphs>
  <ScaleCrop>false</ScaleCrop>
  <Company/>
  <LinksUpToDate>false</LinksUpToDate>
  <CharactersWithSpaces>3797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Poskytování IT služeb Computer Help</dc:title>
  <dc:subject/>
  <dc:creator>Svoboda Vaclav</dc:creator>
  <cp:keywords/>
  <cp:lastModifiedBy>Sakrytova</cp:lastModifiedBy>
  <cp:revision>4</cp:revision>
  <dcterms:created xsi:type="dcterms:W3CDTF">2023-01-23T11:23:00Z</dcterms:created>
  <dcterms:modified xsi:type="dcterms:W3CDTF">2023-01-23T11:26:00Z</dcterms:modified>
</cp:coreProperties>
</file>