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32" w:rsidRPr="00B61435" w:rsidRDefault="00025EE9" w:rsidP="00B61435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95C18">
        <w:rPr>
          <w:b/>
          <w:sz w:val="32"/>
          <w:szCs w:val="32"/>
        </w:rPr>
        <w:t>3</w:t>
      </w:r>
    </w:p>
    <w:p w:rsidR="00F73102" w:rsidRDefault="008E658B" w:rsidP="00B61435">
      <w:pPr>
        <w:spacing w:line="240" w:lineRule="atLeast"/>
        <w:contextualSpacing/>
        <w:jc w:val="center"/>
      </w:pPr>
      <w:r>
        <w:t xml:space="preserve">Ke smlouvě </w:t>
      </w:r>
      <w:r w:rsidRPr="00B61435">
        <w:rPr>
          <w:b/>
        </w:rPr>
        <w:t>č. 0156/</w:t>
      </w:r>
      <w:r w:rsidR="008A7676">
        <w:rPr>
          <w:b/>
        </w:rPr>
        <w:t>11</w:t>
      </w:r>
      <w:bookmarkStart w:id="0" w:name="_GoBack"/>
      <w:bookmarkEnd w:id="0"/>
      <w:r>
        <w:t xml:space="preserve"> </w:t>
      </w:r>
      <w:r w:rsidR="00F73102">
        <w:t>o odstranění odpadů</w:t>
      </w:r>
    </w:p>
    <w:p w:rsidR="008E658B" w:rsidRDefault="008E658B" w:rsidP="00B61435">
      <w:pPr>
        <w:spacing w:line="240" w:lineRule="atLeast"/>
        <w:contextualSpacing/>
        <w:jc w:val="center"/>
      </w:pPr>
      <w:r>
        <w:t xml:space="preserve"> (dále jen smlouva)</w:t>
      </w:r>
    </w:p>
    <w:p w:rsidR="008E658B" w:rsidRDefault="008E658B" w:rsidP="00B61435">
      <w:pPr>
        <w:spacing w:line="240" w:lineRule="atLeast"/>
        <w:contextualSpacing/>
        <w:jc w:val="center"/>
      </w:pPr>
    </w:p>
    <w:p w:rsidR="008E658B" w:rsidRPr="00B61435" w:rsidRDefault="008E658B" w:rsidP="00B61435">
      <w:pPr>
        <w:spacing w:line="240" w:lineRule="atLeast"/>
        <w:contextualSpacing/>
        <w:jc w:val="center"/>
        <w:rPr>
          <w:b/>
        </w:rPr>
      </w:pPr>
      <w:r w:rsidRPr="00B61435">
        <w:rPr>
          <w:b/>
        </w:rPr>
        <w:t>Smluvní strany</w:t>
      </w:r>
    </w:p>
    <w:p w:rsidR="008E658B" w:rsidRDefault="008E658B" w:rsidP="00B61435">
      <w:pPr>
        <w:spacing w:line="240" w:lineRule="atLeast"/>
        <w:contextualSpacing/>
        <w:jc w:val="center"/>
      </w:pPr>
    </w:p>
    <w:p w:rsidR="00295C18" w:rsidRDefault="008E658B" w:rsidP="00B61435">
      <w:pPr>
        <w:spacing w:line="240" w:lineRule="atLeast"/>
        <w:contextualSpacing/>
        <w:rPr>
          <w:b/>
        </w:rPr>
      </w:pPr>
      <w:r w:rsidRPr="00B61435">
        <w:rPr>
          <w:b/>
        </w:rPr>
        <w:t>Objednatel:</w:t>
      </w:r>
      <w:r>
        <w:tab/>
      </w:r>
      <w:r>
        <w:tab/>
      </w:r>
      <w:r w:rsidRPr="00B61435">
        <w:rPr>
          <w:b/>
        </w:rPr>
        <w:t>Střední škola, Základní škola a Mateřská škola Lipník nad Bečvou</w:t>
      </w:r>
      <w:r w:rsidR="00295C18">
        <w:rPr>
          <w:b/>
        </w:rPr>
        <w:t xml:space="preserve">, Osecká  </w:t>
      </w:r>
    </w:p>
    <w:p w:rsidR="008E658B" w:rsidRDefault="00295C18" w:rsidP="00B61435">
      <w:pPr>
        <w:spacing w:line="240" w:lineRule="atLeast"/>
        <w:contextualSpacing/>
      </w:pPr>
      <w:r>
        <w:rPr>
          <w:b/>
        </w:rPr>
        <w:t xml:space="preserve">                                           301</w:t>
      </w:r>
    </w:p>
    <w:p w:rsidR="008E658B" w:rsidRDefault="008E658B" w:rsidP="00B61435">
      <w:pPr>
        <w:spacing w:line="240" w:lineRule="atLeast"/>
        <w:contextualSpacing/>
      </w:pPr>
      <w:r>
        <w:t>Se sídlem:</w:t>
      </w:r>
      <w:r>
        <w:tab/>
      </w:r>
      <w:r>
        <w:tab/>
        <w:t>Osecká 301, 751 31 Lipník nad Bečvou</w:t>
      </w:r>
    </w:p>
    <w:p w:rsidR="004C51DE" w:rsidRDefault="004C51DE" w:rsidP="00B61435">
      <w:pPr>
        <w:spacing w:line="240" w:lineRule="atLeast"/>
        <w:contextualSpacing/>
      </w:pPr>
      <w:r>
        <w:t>Zastoupená:</w:t>
      </w:r>
      <w:r>
        <w:tab/>
      </w:r>
      <w:r>
        <w:tab/>
        <w:t>Mgr. Miluší Juráňovou, ředitelkou školy</w:t>
      </w:r>
    </w:p>
    <w:p w:rsidR="008E658B" w:rsidRDefault="008E658B" w:rsidP="00B61435">
      <w:pPr>
        <w:spacing w:line="240" w:lineRule="atLeast"/>
        <w:contextualSpacing/>
      </w:pPr>
      <w:r>
        <w:t>IČ/DIČ:</w:t>
      </w:r>
      <w:r>
        <w:tab/>
      </w:r>
      <w:r>
        <w:tab/>
      </w:r>
      <w:r>
        <w:tab/>
        <w:t>61985953</w:t>
      </w:r>
    </w:p>
    <w:p w:rsidR="008E658B" w:rsidRDefault="008E658B" w:rsidP="00B61435">
      <w:pPr>
        <w:spacing w:line="240" w:lineRule="atLeast"/>
        <w:contextualSpacing/>
      </w:pPr>
      <w:r>
        <w:t>Telefon:</w:t>
      </w:r>
      <w:r>
        <w:tab/>
      </w:r>
      <w:r>
        <w:tab/>
        <w:t>581 773</w:t>
      </w:r>
      <w:r w:rsidR="00F73102">
        <w:t> </w:t>
      </w:r>
      <w:r>
        <w:t>766</w:t>
      </w:r>
    </w:p>
    <w:p w:rsidR="00F73102" w:rsidRDefault="00F73102" w:rsidP="00B61435">
      <w:pPr>
        <w:spacing w:line="240" w:lineRule="atLeast"/>
        <w:contextualSpacing/>
      </w:pPr>
      <w:r>
        <w:t>Email:</w:t>
      </w:r>
      <w:r>
        <w:tab/>
      </w:r>
      <w:r>
        <w:tab/>
      </w:r>
      <w:r>
        <w:tab/>
        <w:t>zslipnik@zslipnik.cz</w:t>
      </w:r>
    </w:p>
    <w:p w:rsidR="008E658B" w:rsidRDefault="008E658B" w:rsidP="00B61435">
      <w:pPr>
        <w:spacing w:line="240" w:lineRule="atLeast"/>
        <w:contextualSpacing/>
      </w:pPr>
    </w:p>
    <w:p w:rsidR="008E658B" w:rsidRPr="00B61435" w:rsidRDefault="008E658B" w:rsidP="00B61435">
      <w:pPr>
        <w:spacing w:line="240" w:lineRule="atLeast"/>
        <w:contextualSpacing/>
        <w:rPr>
          <w:b/>
        </w:rPr>
      </w:pPr>
      <w:r w:rsidRPr="00B61435">
        <w:rPr>
          <w:b/>
        </w:rPr>
        <w:t>Zhotovitel:</w:t>
      </w:r>
    </w:p>
    <w:p w:rsidR="008E658B" w:rsidRPr="00B61435" w:rsidRDefault="008E658B" w:rsidP="00B61435">
      <w:pPr>
        <w:spacing w:line="240" w:lineRule="atLeast"/>
        <w:contextualSpacing/>
        <w:rPr>
          <w:b/>
        </w:rPr>
      </w:pPr>
      <w:r w:rsidRPr="00B61435">
        <w:rPr>
          <w:b/>
        </w:rPr>
        <w:t>Technické služby Lipník nad Bečvou, příspěvková organizace</w:t>
      </w:r>
    </w:p>
    <w:p w:rsidR="008E658B" w:rsidRPr="00B61435" w:rsidRDefault="008E658B" w:rsidP="00B61435">
      <w:pPr>
        <w:spacing w:line="240" w:lineRule="atLeast"/>
        <w:contextualSpacing/>
        <w:rPr>
          <w:b/>
        </w:rPr>
      </w:pPr>
      <w:r>
        <w:t>Se sídlem:</w:t>
      </w:r>
      <w:r>
        <w:tab/>
      </w:r>
      <w:r>
        <w:tab/>
      </w:r>
      <w:r w:rsidRPr="00295C18">
        <w:t>Za Porážkou 1142, 751 31 Lipník nad Bečvou</w:t>
      </w:r>
    </w:p>
    <w:p w:rsidR="008E658B" w:rsidRDefault="008E658B" w:rsidP="00B61435">
      <w:pPr>
        <w:spacing w:line="240" w:lineRule="atLeast"/>
        <w:contextualSpacing/>
      </w:pPr>
      <w:r>
        <w:t>Zastoupený:</w:t>
      </w:r>
      <w:r>
        <w:tab/>
      </w:r>
      <w:r>
        <w:tab/>
        <w:t xml:space="preserve">Ing. </w:t>
      </w:r>
      <w:r w:rsidR="00F73102">
        <w:t>Václavem Zatloukalem</w:t>
      </w:r>
      <w:r>
        <w:t>, ředitel organizace</w:t>
      </w:r>
    </w:p>
    <w:p w:rsidR="008E658B" w:rsidRDefault="008E658B" w:rsidP="00B61435">
      <w:pPr>
        <w:spacing w:line="240" w:lineRule="atLeast"/>
        <w:contextualSpacing/>
      </w:pPr>
      <w:r>
        <w:t>IČO:</w:t>
      </w:r>
      <w:r>
        <w:tab/>
      </w:r>
      <w:r>
        <w:tab/>
      </w:r>
      <w:r>
        <w:tab/>
        <w:t>00097811</w:t>
      </w:r>
      <w:r w:rsidR="00F73102">
        <w:t>/CZ00097811</w:t>
      </w:r>
    </w:p>
    <w:p w:rsidR="008E658B" w:rsidRDefault="008E658B" w:rsidP="00B61435">
      <w:pPr>
        <w:spacing w:line="240" w:lineRule="atLeast"/>
        <w:contextualSpacing/>
      </w:pPr>
      <w:r>
        <w:t>Bankovní spojení:</w:t>
      </w:r>
      <w:r>
        <w:tab/>
        <w:t xml:space="preserve">KB Lipník nad Bečvou, </w:t>
      </w:r>
      <w:proofErr w:type="spellStart"/>
      <w:proofErr w:type="gramStart"/>
      <w:r>
        <w:t>č.účtu</w:t>
      </w:r>
      <w:proofErr w:type="spellEnd"/>
      <w:proofErr w:type="gramEnd"/>
      <w:r>
        <w:t>: 40637-831/0100</w:t>
      </w:r>
    </w:p>
    <w:p w:rsidR="008E658B" w:rsidRDefault="008E658B" w:rsidP="00B61435">
      <w:pPr>
        <w:spacing w:line="240" w:lineRule="atLeast"/>
        <w:contextualSpacing/>
      </w:pPr>
      <w:r>
        <w:t>Osoba oprávněná jednat ve věcech technických: Jana Slavotínková (provozní technik),</w:t>
      </w:r>
    </w:p>
    <w:p w:rsidR="008E658B" w:rsidRDefault="008E658B" w:rsidP="00B61435">
      <w:pPr>
        <w:spacing w:line="240" w:lineRule="atLeast"/>
        <w:contextualSpacing/>
      </w:pPr>
      <w:r>
        <w:t>Tel.: 581 773 75</w:t>
      </w:r>
      <w:r w:rsidR="00F73102">
        <w:t>6</w:t>
      </w:r>
      <w:r>
        <w:t xml:space="preserve">, </w:t>
      </w:r>
      <w:r w:rsidR="00F73102">
        <w:t>704 610 770</w:t>
      </w:r>
      <w:r>
        <w:t xml:space="preserve">, e-mail: </w:t>
      </w:r>
      <w:hyperlink r:id="rId6" w:history="1">
        <w:r w:rsidRPr="005A7311">
          <w:rPr>
            <w:rStyle w:val="Hypertextovodkaz"/>
          </w:rPr>
          <w:t>jana.slavotinkova@ts-lipnik.cz</w:t>
        </w:r>
      </w:hyperlink>
    </w:p>
    <w:p w:rsidR="008E658B" w:rsidRDefault="008E658B" w:rsidP="00B61435">
      <w:pPr>
        <w:spacing w:line="240" w:lineRule="atLeast"/>
        <w:contextualSpacing/>
      </w:pPr>
      <w:r>
        <w:t xml:space="preserve">Osoba oprávněná jednat ve věcech pro </w:t>
      </w:r>
      <w:r w:rsidR="00F73102">
        <w:t>fakturaci</w:t>
      </w:r>
      <w:r>
        <w:t>: Hana Hlávková (fakturantka),</w:t>
      </w:r>
    </w:p>
    <w:p w:rsidR="008E658B" w:rsidRDefault="008E658B" w:rsidP="00B61435">
      <w:pPr>
        <w:spacing w:line="240" w:lineRule="atLeast"/>
        <w:contextualSpacing/>
      </w:pPr>
      <w:r>
        <w:t>Tel.: 581 773 75</w:t>
      </w:r>
      <w:r w:rsidR="00F73102">
        <w:t>6</w:t>
      </w:r>
      <w:r>
        <w:t>, 7</w:t>
      </w:r>
      <w:r w:rsidR="00F73102">
        <w:t>04</w:t>
      </w:r>
      <w:r>
        <w:t> </w:t>
      </w:r>
      <w:r w:rsidR="00F73102">
        <w:t>619</w:t>
      </w:r>
      <w:r>
        <w:t> </w:t>
      </w:r>
      <w:r w:rsidR="00F73102">
        <w:t>995</w:t>
      </w:r>
      <w:r>
        <w:t xml:space="preserve">, e-mail: </w:t>
      </w:r>
      <w:hyperlink r:id="rId7" w:history="1">
        <w:r w:rsidRPr="005A7311">
          <w:rPr>
            <w:rStyle w:val="Hypertextovodkaz"/>
          </w:rPr>
          <w:t>hana.hlavkova@ts-lipnik.cz</w:t>
        </w:r>
      </w:hyperlink>
    </w:p>
    <w:p w:rsidR="008E658B" w:rsidRDefault="008E658B" w:rsidP="00B61435">
      <w:pPr>
        <w:spacing w:line="240" w:lineRule="atLeast"/>
        <w:contextualSpacing/>
      </w:pPr>
    </w:p>
    <w:p w:rsidR="008E658B" w:rsidRDefault="004C51DE" w:rsidP="00B61435">
      <w:pPr>
        <w:spacing w:line="240" w:lineRule="atLeast"/>
        <w:contextualSpacing/>
      </w:pPr>
      <w:r>
        <w:t>Shor</w:t>
      </w:r>
      <w:r w:rsidR="008E658B">
        <w:t>a u</w:t>
      </w:r>
      <w:r>
        <w:t>vedení účastníci se níže uvedené</w:t>
      </w:r>
      <w:r w:rsidR="008E658B">
        <w:t>ho dne, měsíce a ro</w:t>
      </w:r>
      <w:r>
        <w:t xml:space="preserve">ku dohodli na tomto dodatku </w:t>
      </w:r>
      <w:r w:rsidR="00F73102">
        <w:t>ke smlouvě, kterým se mění čl. IV. a čl. VI smlouvy takto:</w:t>
      </w:r>
    </w:p>
    <w:p w:rsidR="00F73102" w:rsidRDefault="00F73102" w:rsidP="00B61435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  <w:jc w:val="center"/>
        <w:rPr>
          <w:b/>
        </w:rPr>
      </w:pPr>
      <w:r w:rsidRPr="00F73102">
        <w:rPr>
          <w:b/>
        </w:rPr>
        <w:t>IV. Cena a platební podmínky</w:t>
      </w:r>
    </w:p>
    <w:p w:rsidR="00F73102" w:rsidRDefault="00F73102" w:rsidP="00F73102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</w:pPr>
      <w:r>
        <w:t>1. Cena se řídí aktuálně platným ceníkem dodavatele. Uvedené ceny jsou včetně DPH 21%.</w:t>
      </w:r>
    </w:p>
    <w:p w:rsidR="00F73102" w:rsidRDefault="00F73102" w:rsidP="00F73102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  <w:jc w:val="center"/>
        <w:rPr>
          <w:b/>
        </w:rPr>
      </w:pPr>
      <w:r>
        <w:rPr>
          <w:b/>
        </w:rPr>
        <w:t>VI. Závěrečná ustanovení</w:t>
      </w:r>
    </w:p>
    <w:p w:rsidR="00F73102" w:rsidRPr="00F73102" w:rsidRDefault="00F73102" w:rsidP="00F73102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</w:pPr>
      <w:r>
        <w:t xml:space="preserve">4. Ostatní ustanovení původní smlouvy se nemění. Tento dodatek smlouvy nabývá platnosti dnem   </w:t>
      </w:r>
    </w:p>
    <w:p w:rsidR="00B61435" w:rsidRDefault="00F73102" w:rsidP="00F73102">
      <w:pPr>
        <w:spacing w:line="240" w:lineRule="atLeast"/>
        <w:contextualSpacing/>
      </w:pPr>
      <w:r>
        <w:t xml:space="preserve">    podpisu obou smluvních stran s účinností dnem </w:t>
      </w:r>
      <w:r w:rsidRPr="00F73102">
        <w:rPr>
          <w:b/>
        </w:rPr>
        <w:t>1. 3. 2023</w:t>
      </w:r>
      <w:r>
        <w:t>.</w:t>
      </w:r>
    </w:p>
    <w:p w:rsidR="00F73102" w:rsidRDefault="00F73102" w:rsidP="00F73102">
      <w:pPr>
        <w:spacing w:line="240" w:lineRule="atLeast"/>
        <w:contextualSpacing/>
      </w:pPr>
      <w:r>
        <w:t>5. Dodatek ke smlouvě se uzavírá na dobu neurčitou.</w:t>
      </w:r>
    </w:p>
    <w:p w:rsidR="00F73102" w:rsidRDefault="00F73102" w:rsidP="00F73102">
      <w:pPr>
        <w:spacing w:line="240" w:lineRule="atLeast"/>
        <w:contextualSpacing/>
      </w:pPr>
      <w:r>
        <w:t>6. Dodatek ke smlouvě je sepsán ve dvou vyhotoveních, z nichž každá strana obdrží po jednom.</w:t>
      </w:r>
    </w:p>
    <w:p w:rsidR="00F73102" w:rsidRDefault="00F73102" w:rsidP="00F73102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</w:pPr>
    </w:p>
    <w:p w:rsidR="00F73102" w:rsidRDefault="00F73102" w:rsidP="00F73102">
      <w:pPr>
        <w:spacing w:line="240" w:lineRule="atLeast"/>
        <w:contextualSpacing/>
      </w:pPr>
    </w:p>
    <w:p w:rsidR="00B61435" w:rsidRDefault="00B61435" w:rsidP="00B61435">
      <w:pPr>
        <w:spacing w:line="240" w:lineRule="atLeast"/>
      </w:pPr>
      <w:r>
        <w:t>V………………….dne………………………</w:t>
      </w:r>
      <w:r>
        <w:tab/>
      </w:r>
      <w:r>
        <w:tab/>
      </w:r>
      <w:r>
        <w:tab/>
      </w:r>
      <w:r>
        <w:tab/>
        <w:t>Lipník nad Bečvou dne………………………</w:t>
      </w:r>
    </w:p>
    <w:p w:rsidR="00B61435" w:rsidRDefault="00B61435" w:rsidP="00B61435">
      <w:pPr>
        <w:spacing w:line="240" w:lineRule="atLeast"/>
      </w:pPr>
    </w:p>
    <w:p w:rsidR="00B61435" w:rsidRDefault="00B61435" w:rsidP="00B61435">
      <w:pPr>
        <w:spacing w:line="240" w:lineRule="atLeast"/>
      </w:pPr>
    </w:p>
    <w:p w:rsidR="008E658B" w:rsidRDefault="00B61435" w:rsidP="00B61435"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B61435" w:rsidRDefault="00B61435" w:rsidP="00B61435">
      <w:r>
        <w:t xml:space="preserve"> 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zhotovitel</w:t>
      </w:r>
    </w:p>
    <w:sectPr w:rsidR="00B6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6616"/>
    <w:multiLevelType w:val="hybridMultilevel"/>
    <w:tmpl w:val="3344200A"/>
    <w:lvl w:ilvl="0" w:tplc="9AC29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A2711"/>
    <w:multiLevelType w:val="hybridMultilevel"/>
    <w:tmpl w:val="FCAA9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8B"/>
    <w:rsid w:val="00025EE9"/>
    <w:rsid w:val="00295C18"/>
    <w:rsid w:val="004C51DE"/>
    <w:rsid w:val="008A7676"/>
    <w:rsid w:val="008E658B"/>
    <w:rsid w:val="00B61435"/>
    <w:rsid w:val="00D54A32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5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5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a.hlavkova@ts-lipn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slavotinkova@ts-lipni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6</cp:revision>
  <dcterms:created xsi:type="dcterms:W3CDTF">2021-04-13T11:45:00Z</dcterms:created>
  <dcterms:modified xsi:type="dcterms:W3CDTF">2023-01-23T08:47:00Z</dcterms:modified>
</cp:coreProperties>
</file>