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1210400928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Městys</w:t>
      </w:r>
      <w:r>
        <w:rPr>
          <w:spacing w:val="-4"/>
        </w:rPr>
        <w:t> </w:t>
      </w:r>
      <w:r>
        <w:rPr/>
        <w:t>Brodek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Prostějova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Císařská</w:t>
      </w:r>
      <w:r>
        <w:rPr>
          <w:spacing w:val="-3"/>
        </w:rPr>
        <w:t> </w:t>
      </w:r>
      <w:r>
        <w:rPr/>
        <w:t>39,</w:t>
      </w:r>
      <w:r>
        <w:rPr>
          <w:spacing w:val="-2"/>
        </w:rPr>
        <w:t> </w:t>
      </w:r>
      <w:r>
        <w:rPr/>
        <w:t>798</w:t>
      </w:r>
      <w:r>
        <w:rPr>
          <w:spacing w:val="-1"/>
        </w:rPr>
        <w:t> </w:t>
      </w:r>
      <w:r>
        <w:rPr/>
        <w:t>07</w:t>
      </w:r>
      <w:r>
        <w:rPr>
          <w:spacing w:val="-2"/>
        </w:rPr>
        <w:t> </w:t>
      </w:r>
      <w:r>
        <w:rPr/>
        <w:t>Brodek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Prostějova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00288063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JUDr.</w:t>
      </w:r>
      <w:r>
        <w:rPr>
          <w:spacing w:val="-6"/>
        </w:rPr>
        <w:t> </w:t>
      </w:r>
      <w:r>
        <w:rPr/>
        <w:t>Radkem</w:t>
      </w:r>
      <w:r>
        <w:rPr>
          <w:spacing w:val="-3"/>
        </w:rPr>
        <w:t> </w:t>
      </w:r>
      <w:r>
        <w:rPr/>
        <w:t>Rozmánkem,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94-9617701/0710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spacing w:before="1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1210400928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917"/>
        <w:jc w:val="left"/>
      </w:pPr>
      <w:r>
        <w:rPr/>
        <w:t>„Výsadba</w:t>
      </w:r>
      <w:r>
        <w:rPr>
          <w:spacing w:val="-3"/>
        </w:rPr>
        <w:t> </w:t>
      </w:r>
      <w:r>
        <w:rPr/>
        <w:t>dřevin</w:t>
      </w:r>
      <w:r>
        <w:rPr>
          <w:spacing w:val="-3"/>
        </w:rPr>
        <w:t> </w:t>
      </w:r>
      <w:r>
        <w:rPr/>
        <w:t>v Brodku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Prostějova“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153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750,00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153</w:t>
      </w:r>
      <w:r>
        <w:rPr>
          <w:spacing w:val="1"/>
          <w:sz w:val="20"/>
        </w:rPr>
        <w:t> </w:t>
      </w:r>
      <w:r>
        <w:rPr>
          <w:sz w:val="20"/>
        </w:rPr>
        <w:t>750,00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4"/>
          <w:sz w:val="20"/>
        </w:rPr>
        <w:t> </w:t>
      </w:r>
      <w:r>
        <w:rPr>
          <w:sz w:val="20"/>
        </w:rPr>
        <w:t>18.</w:t>
      </w:r>
      <w:r>
        <w:rPr>
          <w:spacing w:val="3"/>
          <w:sz w:val="20"/>
        </w:rPr>
        <w:t> </w:t>
      </w:r>
      <w:r>
        <w:rPr>
          <w:sz w:val="20"/>
        </w:rPr>
        <w:t>7.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29 ks stromů v kategorii „Listnatý/ovocný strom s obvodem kmínku v 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 odrostek (121-250 cm)“; 10 ks stromů v kategorii „Listnatý/ovocný strom s obvodem</w:t>
      </w:r>
      <w:r>
        <w:rPr>
          <w:spacing w:val="1"/>
          <w:sz w:val="20"/>
        </w:rPr>
        <w:t> </w:t>
      </w:r>
      <w:r>
        <w:rPr>
          <w:sz w:val="20"/>
        </w:rPr>
        <w:t>kmínku</w:t>
      </w:r>
      <w:r>
        <w:rPr>
          <w:spacing w:val="-1"/>
          <w:sz w:val="20"/>
        </w:rPr>
        <w:t> </w:t>
      </w:r>
      <w:r>
        <w:rPr>
          <w:sz w:val="20"/>
        </w:rPr>
        <w:t>v 1 metru 12 cm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2023-01-20T06:02:02Z</dcterms:created>
  <dcterms:modified xsi:type="dcterms:W3CDTF">2023-01-20T06:02:02Z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2023-01-20T00:00:00Z</vt:filetime>
  </property>
</Properties>
</file>