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C956" w14:textId="74F6C3CD" w:rsidR="003E770E" w:rsidRDefault="003E770E" w:rsidP="00CA3A85">
      <w:pPr>
        <w:jc w:val="center"/>
        <w:rPr>
          <w:b/>
          <w:bCs/>
          <w:caps/>
          <w:sz w:val="28"/>
          <w:szCs w:val="28"/>
        </w:rPr>
      </w:pPr>
      <w:r w:rsidRPr="006332C2">
        <w:rPr>
          <w:b/>
          <w:bCs/>
          <w:caps/>
          <w:sz w:val="28"/>
          <w:szCs w:val="28"/>
        </w:rPr>
        <w:t>Smlouv</w:t>
      </w:r>
      <w:r w:rsidR="00DE2FA1">
        <w:rPr>
          <w:b/>
          <w:bCs/>
          <w:caps/>
          <w:sz w:val="28"/>
          <w:szCs w:val="28"/>
        </w:rPr>
        <w:t>A</w:t>
      </w:r>
      <w:r w:rsidRPr="006332C2">
        <w:rPr>
          <w:b/>
          <w:bCs/>
          <w:caps/>
          <w:sz w:val="28"/>
          <w:szCs w:val="28"/>
        </w:rPr>
        <w:t xml:space="preserve"> o poskytn</w:t>
      </w:r>
      <w:r>
        <w:rPr>
          <w:b/>
          <w:bCs/>
          <w:caps/>
          <w:sz w:val="28"/>
          <w:szCs w:val="28"/>
        </w:rPr>
        <w:t>ut</w:t>
      </w:r>
      <w:r w:rsidRPr="006332C2">
        <w:rPr>
          <w:b/>
          <w:bCs/>
          <w:caps/>
          <w:sz w:val="28"/>
          <w:szCs w:val="28"/>
        </w:rPr>
        <w:t>í služb</w:t>
      </w:r>
      <w:r>
        <w:rPr>
          <w:b/>
          <w:bCs/>
          <w:caps/>
          <w:sz w:val="28"/>
          <w:szCs w:val="28"/>
        </w:rPr>
        <w:t>y</w:t>
      </w:r>
    </w:p>
    <w:p w14:paraId="7B58E5E7" w14:textId="74573C53" w:rsidR="00CA3A85" w:rsidRPr="00EE0202" w:rsidRDefault="00CA3A85" w:rsidP="00CA3A85">
      <w:pPr>
        <w:jc w:val="center"/>
      </w:pPr>
      <w:r w:rsidRPr="00EE0202">
        <w:t>uzavřen</w:t>
      </w:r>
      <w:r w:rsidR="00DE2FA1">
        <w:t>á</w:t>
      </w:r>
      <w:r w:rsidRPr="00EE0202">
        <w:t xml:space="preserve"> podle § </w:t>
      </w:r>
      <w:r>
        <w:t>1746</w:t>
      </w:r>
      <w:r w:rsidRPr="00EE0202">
        <w:t xml:space="preserve"> odst. 2 zákona č. </w:t>
      </w:r>
      <w:r>
        <w:t>89/2012 Sb., občanský zákoník</w:t>
      </w:r>
      <w:r w:rsidRPr="00EE0202">
        <w:t xml:space="preserve"> (dále jen „</w:t>
      </w:r>
      <w:r>
        <w:t>občanský</w:t>
      </w:r>
      <w:r w:rsidRPr="00EE0202">
        <w:t xml:space="preserve"> zákoník“) </w:t>
      </w:r>
      <w:r>
        <w:t>a</w:t>
      </w:r>
      <w:r w:rsidRPr="00061211">
        <w:t xml:space="preserve"> podle zákona č. 13</w:t>
      </w:r>
      <w:r>
        <w:t>4</w:t>
      </w:r>
      <w:r w:rsidRPr="00061211">
        <w:t>/20</w:t>
      </w:r>
      <w:r>
        <w:t>1</w:t>
      </w:r>
      <w:r w:rsidRPr="00061211">
        <w:t xml:space="preserve">6 Sb., o </w:t>
      </w:r>
      <w:r>
        <w:t xml:space="preserve">zadávání </w:t>
      </w:r>
      <w:r w:rsidRPr="00061211">
        <w:t>veřejných zakáz</w:t>
      </w:r>
      <w:r>
        <w:t>e</w:t>
      </w:r>
      <w:r w:rsidRPr="00061211">
        <w:t xml:space="preserve">k, ve znění pozdějších předpisů (dále jen </w:t>
      </w:r>
      <w:r w:rsidRPr="00061211">
        <w:rPr>
          <w:iCs/>
        </w:rPr>
        <w:t>„Z</w:t>
      </w:r>
      <w:r>
        <w:rPr>
          <w:iCs/>
        </w:rPr>
        <w:t>Z</w:t>
      </w:r>
      <w:r w:rsidRPr="00061211">
        <w:rPr>
          <w:iCs/>
        </w:rPr>
        <w:t>VZ")</w:t>
      </w:r>
      <w:r>
        <w:rPr>
          <w:iCs/>
        </w:rPr>
        <w:t>; dále jen „smlouva“</w:t>
      </w:r>
    </w:p>
    <w:p w14:paraId="2C69A2F7" w14:textId="77777777" w:rsidR="003E770E" w:rsidRDefault="003E770E" w:rsidP="003E770E">
      <w:pPr>
        <w:pStyle w:val="Zkladntext"/>
        <w:rPr>
          <w:rFonts w:ascii="Arial Narrow" w:hAnsi="Arial Narrow"/>
          <w:b/>
          <w:bCs/>
        </w:rPr>
      </w:pPr>
    </w:p>
    <w:p w14:paraId="6B9D9A58" w14:textId="77777777" w:rsidR="003E770E" w:rsidRPr="008509F0" w:rsidRDefault="003E770E" w:rsidP="003E770E">
      <w:pPr>
        <w:pStyle w:val="Zkladntext"/>
        <w:rPr>
          <w:b/>
          <w:bCs/>
        </w:rPr>
      </w:pPr>
      <w:r w:rsidRPr="008509F0">
        <w:rPr>
          <w:b/>
          <w:bCs/>
        </w:rPr>
        <w:t>1. SMLUVNÍ STRANY</w:t>
      </w:r>
    </w:p>
    <w:p w14:paraId="3F1A65C0" w14:textId="77777777" w:rsidR="00F67C07" w:rsidRDefault="00F67C07" w:rsidP="00F67C07">
      <w:pPr>
        <w:tabs>
          <w:tab w:val="left" w:pos="5580"/>
        </w:tabs>
        <w:rPr>
          <w:b/>
        </w:rPr>
      </w:pPr>
      <w:r>
        <w:rPr>
          <w:b/>
        </w:rPr>
        <w:t>OBJEDNATEL:</w:t>
      </w:r>
    </w:p>
    <w:p w14:paraId="0F64129D" w14:textId="77777777" w:rsidR="00497061" w:rsidRPr="0031558F" w:rsidRDefault="00497061" w:rsidP="00497061">
      <w:pPr>
        <w:tabs>
          <w:tab w:val="left" w:pos="5580"/>
        </w:tabs>
        <w:rPr>
          <w:b/>
          <w:lang w:eastAsia="en-US"/>
        </w:rPr>
      </w:pPr>
      <w:r w:rsidRPr="0031558F">
        <w:rPr>
          <w:b/>
        </w:rPr>
        <w:t>Masarykova univerzita</w:t>
      </w:r>
    </w:p>
    <w:p w14:paraId="0D2AC09E" w14:textId="77777777" w:rsidR="00497061" w:rsidRPr="0031558F" w:rsidRDefault="00497061" w:rsidP="00497061">
      <w:pPr>
        <w:tabs>
          <w:tab w:val="left" w:pos="5580"/>
        </w:tabs>
      </w:pPr>
      <w:r w:rsidRPr="0031558F">
        <w:t>se sídlem: Žerotínovo nám. 9, 601 77  Brno,</w:t>
      </w:r>
      <w:r w:rsidRPr="0031558F">
        <w:tab/>
        <w:t xml:space="preserve">                              </w:t>
      </w:r>
      <w:r w:rsidRPr="0031558F">
        <w:tab/>
      </w:r>
      <w:r w:rsidRPr="0031558F">
        <w:tab/>
        <w:t xml:space="preserve">    </w:t>
      </w:r>
    </w:p>
    <w:p w14:paraId="3C2C2DFD" w14:textId="77777777" w:rsidR="00497061" w:rsidRPr="0031558F" w:rsidRDefault="00497061" w:rsidP="00497061">
      <w:pPr>
        <w:tabs>
          <w:tab w:val="left" w:pos="5580"/>
        </w:tabs>
      </w:pPr>
      <w:r w:rsidRPr="0031558F">
        <w:t>kontaktní adresa: Kamenice 5, 625 00 Brno</w:t>
      </w:r>
      <w:r w:rsidRPr="0031558F">
        <w:tab/>
      </w:r>
      <w:r w:rsidRPr="0031558F">
        <w:tab/>
      </w:r>
      <w:r w:rsidRPr="0031558F">
        <w:tab/>
      </w:r>
      <w:r w:rsidRPr="0031558F">
        <w:tab/>
      </w:r>
      <w:r w:rsidRPr="0031558F">
        <w:tab/>
        <w:t xml:space="preserve">      </w:t>
      </w:r>
    </w:p>
    <w:p w14:paraId="05ED0C6B" w14:textId="77777777" w:rsidR="00497061" w:rsidRPr="0031558F" w:rsidRDefault="00497061" w:rsidP="00497061">
      <w:pPr>
        <w:tabs>
          <w:tab w:val="left" w:pos="5580"/>
        </w:tabs>
      </w:pPr>
      <w:r w:rsidRPr="0031558F">
        <w:t xml:space="preserve">zastoupena: </w:t>
      </w:r>
      <w:r w:rsidRPr="002254AD">
        <w:rPr>
          <w:rFonts w:cs="Arial"/>
          <w:color w:val="202124"/>
          <w:shd w:val="clear" w:color="auto" w:fill="FFFFFF"/>
        </w:rPr>
        <w:t>PhDr. Jan Cacek, Ph. D.</w:t>
      </w:r>
      <w:r w:rsidRPr="002254AD">
        <w:t xml:space="preserve"> – děkan Fakulty sportovních studií</w:t>
      </w:r>
    </w:p>
    <w:p w14:paraId="72021F9D" w14:textId="77777777" w:rsidR="00497061" w:rsidRPr="0031558F" w:rsidRDefault="00497061" w:rsidP="00497061">
      <w:pPr>
        <w:ind w:right="283"/>
      </w:pPr>
      <w:r w:rsidRPr="0031558F">
        <w:t>IČ: 00216224</w:t>
      </w:r>
      <w:r w:rsidRPr="0031558F">
        <w:tab/>
      </w:r>
      <w:r w:rsidRPr="0031558F">
        <w:tab/>
      </w:r>
      <w:r w:rsidRPr="0031558F">
        <w:tab/>
      </w:r>
      <w:r w:rsidRPr="0031558F">
        <w:tab/>
      </w:r>
      <w:r w:rsidRPr="0031558F">
        <w:tab/>
      </w:r>
      <w:r w:rsidRPr="0031558F">
        <w:tab/>
        <w:t xml:space="preserve">      </w:t>
      </w:r>
    </w:p>
    <w:p w14:paraId="5683B375" w14:textId="77777777" w:rsidR="00497061" w:rsidRPr="001C60AF" w:rsidRDefault="00497061" w:rsidP="00497061">
      <w:r w:rsidRPr="0031558F">
        <w:t>DIČ: CZ00216224</w:t>
      </w:r>
      <w:r w:rsidRPr="0031558F">
        <w:tab/>
      </w:r>
      <w:r w:rsidRPr="0031558F">
        <w:tab/>
      </w:r>
      <w:r w:rsidRPr="001C60AF">
        <w:tab/>
      </w:r>
      <w:r w:rsidRPr="001C60AF">
        <w:tab/>
      </w:r>
      <w:r w:rsidRPr="001C60AF">
        <w:tab/>
      </w:r>
      <w:r w:rsidRPr="001C60AF">
        <w:tab/>
        <w:t xml:space="preserve">      </w:t>
      </w:r>
    </w:p>
    <w:p w14:paraId="15887F3A" w14:textId="256B1465" w:rsidR="00497061" w:rsidRPr="001C60AF" w:rsidRDefault="00497061" w:rsidP="00497061">
      <w:r w:rsidRPr="001C60AF">
        <w:t>bankovní spojení:</w:t>
      </w:r>
      <w:r w:rsidRPr="001C60AF">
        <w:tab/>
      </w:r>
      <w:r w:rsidRPr="001C60AF">
        <w:tab/>
      </w:r>
      <w:r w:rsidRPr="001C60AF">
        <w:tab/>
      </w:r>
      <w:r w:rsidRPr="001C60AF">
        <w:tab/>
        <w:t xml:space="preserve">        </w:t>
      </w:r>
    </w:p>
    <w:p w14:paraId="388D2FCE" w14:textId="0BECE627" w:rsidR="00A0216F" w:rsidRDefault="00497061" w:rsidP="00497061">
      <w:r w:rsidRPr="001C60AF">
        <w:t xml:space="preserve">kontaktní osoba: </w:t>
      </w:r>
    </w:p>
    <w:p w14:paraId="308580E1" w14:textId="18E10797" w:rsidR="00497061" w:rsidRPr="001C60AF" w:rsidRDefault="00497061" w:rsidP="00497061">
      <w:r w:rsidRPr="001C60AF">
        <w:t xml:space="preserve">tel.: </w:t>
      </w:r>
    </w:p>
    <w:p w14:paraId="5BB596A7" w14:textId="77777777" w:rsidR="00F67C07" w:rsidRDefault="00F67C07" w:rsidP="003E770E">
      <w:pPr>
        <w:tabs>
          <w:tab w:val="left" w:pos="5580"/>
        </w:tabs>
      </w:pPr>
    </w:p>
    <w:p w14:paraId="510C258E" w14:textId="0BCD0F85" w:rsidR="003E770E" w:rsidRDefault="00F67C07" w:rsidP="003E770E">
      <w:pPr>
        <w:tabs>
          <w:tab w:val="left" w:pos="5580"/>
        </w:tabs>
      </w:pPr>
      <w:r>
        <w:t>a</w:t>
      </w:r>
    </w:p>
    <w:p w14:paraId="5A099353" w14:textId="77777777" w:rsidR="003E770E" w:rsidRDefault="003E770E" w:rsidP="003E770E">
      <w:pPr>
        <w:tabs>
          <w:tab w:val="left" w:pos="5580"/>
        </w:tabs>
        <w:rPr>
          <w:b/>
        </w:rPr>
      </w:pPr>
    </w:p>
    <w:p w14:paraId="62421ED8" w14:textId="77777777" w:rsidR="00CA3A85" w:rsidRPr="005C1681" w:rsidRDefault="00CA3A85" w:rsidP="00CA3A85">
      <w:pPr>
        <w:pStyle w:val="ZkladntextIMP"/>
        <w:jc w:val="both"/>
        <w:rPr>
          <w:i/>
          <w:szCs w:val="24"/>
        </w:rPr>
      </w:pPr>
      <w:r w:rsidRPr="0031558F">
        <w:rPr>
          <w:b/>
          <w:szCs w:val="24"/>
        </w:rPr>
        <w:t>DODAVATEL</w:t>
      </w:r>
      <w:r>
        <w:rPr>
          <w:b/>
          <w:szCs w:val="24"/>
        </w:rPr>
        <w:t xml:space="preserve"> </w:t>
      </w:r>
      <w:r w:rsidRPr="005C1681">
        <w:rPr>
          <w:i/>
          <w:szCs w:val="24"/>
        </w:rPr>
        <w:t>(</w:t>
      </w:r>
      <w:r>
        <w:rPr>
          <w:i/>
          <w:szCs w:val="24"/>
        </w:rPr>
        <w:t>dodavatel</w:t>
      </w:r>
      <w:r w:rsidRPr="005C1681">
        <w:rPr>
          <w:i/>
          <w:szCs w:val="24"/>
        </w:rPr>
        <w:t xml:space="preserve"> </w:t>
      </w:r>
      <w:r>
        <w:rPr>
          <w:i/>
          <w:szCs w:val="24"/>
        </w:rPr>
        <w:t>do</w:t>
      </w:r>
      <w:r w:rsidRPr="005C1681">
        <w:rPr>
          <w:i/>
          <w:szCs w:val="24"/>
        </w:rPr>
        <w:t> nabíd</w:t>
      </w:r>
      <w:r>
        <w:rPr>
          <w:i/>
          <w:szCs w:val="24"/>
        </w:rPr>
        <w:t>ky</w:t>
      </w:r>
      <w:r w:rsidRPr="005C1681">
        <w:rPr>
          <w:i/>
          <w:szCs w:val="24"/>
        </w:rPr>
        <w:t xml:space="preserve"> vyplní své identifikační údaje)</w:t>
      </w:r>
    </w:p>
    <w:p w14:paraId="1DA63E9B" w14:textId="0B0EE63B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b/>
          <w:szCs w:val="24"/>
        </w:rPr>
      </w:pPr>
      <w:r w:rsidRPr="00F81F80">
        <w:rPr>
          <w:b/>
          <w:szCs w:val="24"/>
        </w:rPr>
        <w:t>obchodní firma</w:t>
      </w:r>
      <w:r w:rsidRPr="00F81F80">
        <w:rPr>
          <w:szCs w:val="24"/>
        </w:rPr>
        <w:t>:</w:t>
      </w:r>
      <w:r w:rsidRPr="00F81F80">
        <w:rPr>
          <w:b/>
          <w:szCs w:val="24"/>
        </w:rPr>
        <w:t xml:space="preserve"> </w:t>
      </w:r>
      <w:r w:rsidR="00C55FFC" w:rsidRPr="00F81F80">
        <w:rPr>
          <w:b/>
          <w:szCs w:val="24"/>
        </w:rPr>
        <w:t>Fede s.r.o.</w:t>
      </w:r>
    </w:p>
    <w:p w14:paraId="0DBC76A3" w14:textId="1A3B830C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 xml:space="preserve">sídlo: </w:t>
      </w:r>
      <w:r w:rsidR="00C55FFC" w:rsidRPr="00F81F80">
        <w:rPr>
          <w:szCs w:val="24"/>
        </w:rPr>
        <w:t>Jeruzalémská 962/3, Nové Město (Praha 1), 110 00 Praha</w:t>
      </w:r>
    </w:p>
    <w:p w14:paraId="121FF2C8" w14:textId="781F2345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 xml:space="preserve">právní forma: </w:t>
      </w:r>
      <w:r w:rsidR="00C55FFC" w:rsidRPr="00F81F80">
        <w:rPr>
          <w:szCs w:val="24"/>
        </w:rPr>
        <w:t>s.r.o.</w:t>
      </w:r>
      <w:r w:rsidRPr="00F81F80">
        <w:rPr>
          <w:szCs w:val="24"/>
        </w:rPr>
        <w:t xml:space="preserve">  </w:t>
      </w:r>
    </w:p>
    <w:p w14:paraId="6EB19288" w14:textId="0269BACB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 xml:space="preserve">IČ: </w:t>
      </w:r>
      <w:r w:rsidR="00C55FFC" w:rsidRPr="00F81F80">
        <w:rPr>
          <w:szCs w:val="24"/>
        </w:rPr>
        <w:t>64939308</w:t>
      </w:r>
    </w:p>
    <w:p w14:paraId="2D4F6E3C" w14:textId="2D2FB4E5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 xml:space="preserve">DIČ: </w:t>
      </w:r>
      <w:r w:rsidR="00C55FFC" w:rsidRPr="00F81F80">
        <w:rPr>
          <w:szCs w:val="24"/>
        </w:rPr>
        <w:t>CZ64939308</w:t>
      </w:r>
    </w:p>
    <w:p w14:paraId="5B44ACF7" w14:textId="220DD8E1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>zápis v OR:</w:t>
      </w:r>
      <w:r w:rsidR="00F81F80" w:rsidRPr="00F81F80">
        <w:rPr>
          <w:szCs w:val="24"/>
        </w:rPr>
        <w:t xml:space="preserve"> </w:t>
      </w:r>
      <w:r w:rsidR="00F81F80" w:rsidRPr="00F81F80">
        <w:rPr>
          <w:bCs/>
          <w:color w:val="000000"/>
          <w:szCs w:val="24"/>
        </w:rPr>
        <w:t>Městský soud v Praze, oddíl C vložka 42004 ze zne 18.12.1995</w:t>
      </w:r>
    </w:p>
    <w:p w14:paraId="74AC7045" w14:textId="24516BE8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>jednající:</w:t>
      </w:r>
      <w:r w:rsidR="00F81F80" w:rsidRPr="00F81F80">
        <w:rPr>
          <w:szCs w:val="24"/>
        </w:rPr>
        <w:t xml:space="preserve"> </w:t>
      </w:r>
      <w:r w:rsidR="00F81F80" w:rsidRPr="00F81F80">
        <w:rPr>
          <w:color w:val="000000"/>
          <w:szCs w:val="24"/>
        </w:rPr>
        <w:t>Yvetta Federici</w:t>
      </w:r>
    </w:p>
    <w:p w14:paraId="1A439A07" w14:textId="6822B7F0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>bankovní spojení:</w:t>
      </w:r>
      <w:r w:rsidR="00F81F80" w:rsidRPr="00F81F80">
        <w:rPr>
          <w:szCs w:val="24"/>
        </w:rPr>
        <w:t xml:space="preserve"> </w:t>
      </w:r>
      <w:r w:rsidR="00677871">
        <w:rPr>
          <w:szCs w:val="24"/>
        </w:rPr>
        <w:t>Česká spořitelna</w:t>
      </w:r>
      <w:r w:rsidRPr="00F81F80">
        <w:rPr>
          <w:szCs w:val="24"/>
        </w:rPr>
        <w:t xml:space="preserve">    </w:t>
      </w:r>
    </w:p>
    <w:p w14:paraId="2E78ADAD" w14:textId="17FA245C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>č. účtu:</w:t>
      </w:r>
      <w:r w:rsidR="00B83FA7">
        <w:rPr>
          <w:b/>
          <w:bCs/>
          <w:lang w:eastAsia="cs-CZ"/>
        </w:rPr>
        <w:t> </w:t>
      </w:r>
    </w:p>
    <w:p w14:paraId="66AB82FD" w14:textId="5B7782B6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>telefon:</w:t>
      </w:r>
      <w:r w:rsidR="00F81F80" w:rsidRPr="00F81F80">
        <w:rPr>
          <w:szCs w:val="24"/>
        </w:rPr>
        <w:t xml:space="preserve"> </w:t>
      </w:r>
    </w:p>
    <w:p w14:paraId="5CCD0624" w14:textId="10244BAA" w:rsidR="00CA3A85" w:rsidRPr="00F81F80" w:rsidRDefault="00CA3A85" w:rsidP="007A22C4">
      <w:pPr>
        <w:pStyle w:val="ZkladntextIMP"/>
        <w:tabs>
          <w:tab w:val="left" w:pos="3240"/>
        </w:tabs>
        <w:spacing w:line="240" w:lineRule="auto"/>
        <w:jc w:val="both"/>
        <w:rPr>
          <w:szCs w:val="24"/>
        </w:rPr>
      </w:pPr>
      <w:r w:rsidRPr="00F81F80">
        <w:rPr>
          <w:szCs w:val="24"/>
        </w:rPr>
        <w:t xml:space="preserve">datová schránka: </w:t>
      </w:r>
    </w:p>
    <w:p w14:paraId="54EB8E5B" w14:textId="1A4625C9" w:rsidR="00CA3A85" w:rsidRDefault="00CA3A85" w:rsidP="007A22C4">
      <w:pPr>
        <w:keepNext/>
      </w:pPr>
      <w:r w:rsidRPr="00F81F80">
        <w:t>e-mail</w:t>
      </w:r>
      <w:r w:rsidR="007A22C4" w:rsidRPr="00F81F80">
        <w:t>:</w:t>
      </w:r>
      <w:r w:rsidR="00C55FFC" w:rsidRPr="00F81F80">
        <w:t xml:space="preserve"> </w:t>
      </w:r>
    </w:p>
    <w:p w14:paraId="0525BBAC" w14:textId="552441BA" w:rsidR="003E770E" w:rsidRDefault="003E770E" w:rsidP="00CA3A85">
      <w:pPr>
        <w:keepNext/>
        <w:spacing w:before="240"/>
        <w:rPr>
          <w:b/>
        </w:rPr>
      </w:pPr>
      <w:r>
        <w:rPr>
          <w:b/>
        </w:rPr>
        <w:t>se dohodli takto:</w:t>
      </w:r>
    </w:p>
    <w:p w14:paraId="139D69CA" w14:textId="0E8AE0DF" w:rsidR="003E770E" w:rsidRDefault="003E770E" w:rsidP="008934FF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120"/>
        <w:rPr>
          <w:rFonts w:ascii="Times New Roman" w:hAnsi="Times New Roman"/>
          <w:szCs w:val="24"/>
        </w:rPr>
      </w:pPr>
      <w:r w:rsidRPr="00590CCA">
        <w:rPr>
          <w:rFonts w:ascii="Times New Roman" w:hAnsi="Times New Roman"/>
          <w:szCs w:val="24"/>
        </w:rPr>
        <w:t>PŘEDMĚT SMLOUVY</w:t>
      </w:r>
    </w:p>
    <w:p w14:paraId="18F0159F" w14:textId="77777777" w:rsidR="003E770E" w:rsidRDefault="003E770E" w:rsidP="003E770E">
      <w:pPr>
        <w:autoSpaceDE w:val="0"/>
        <w:autoSpaceDN w:val="0"/>
        <w:adjustRightInd w:val="0"/>
      </w:pPr>
    </w:p>
    <w:p w14:paraId="4D7A20D2" w14:textId="32FF3620" w:rsidR="003E770E" w:rsidRPr="007C70F6" w:rsidRDefault="003E770E" w:rsidP="008934FF">
      <w:pPr>
        <w:numPr>
          <w:ilvl w:val="1"/>
          <w:numId w:val="9"/>
        </w:numPr>
        <w:jc w:val="both"/>
      </w:pPr>
      <w:r w:rsidRPr="00370CCE">
        <w:rPr>
          <w:rFonts w:cs="Calibri"/>
        </w:rPr>
        <w:t xml:space="preserve">Předmětem této smlouvy je závazek </w:t>
      </w:r>
      <w:r w:rsidR="00F67C07">
        <w:rPr>
          <w:rFonts w:cs="Calibri"/>
        </w:rPr>
        <w:t>dodavatele</w:t>
      </w:r>
      <w:r w:rsidRPr="00370CCE">
        <w:rPr>
          <w:rFonts w:cs="Calibri"/>
        </w:rPr>
        <w:t xml:space="preserve"> </w:t>
      </w:r>
      <w:r w:rsidR="00263CC6">
        <w:rPr>
          <w:rFonts w:cs="Calibri"/>
        </w:rPr>
        <w:t>poskytnout</w:t>
      </w:r>
      <w:r w:rsidRPr="00370CCE">
        <w:rPr>
          <w:rFonts w:cs="Calibri"/>
        </w:rPr>
        <w:t xml:space="preserve"> objednatel</w:t>
      </w:r>
      <w:r w:rsidR="00263CC6">
        <w:rPr>
          <w:rFonts w:cs="Calibri"/>
        </w:rPr>
        <w:t>i služb</w:t>
      </w:r>
      <w:r w:rsidR="00FF7831">
        <w:rPr>
          <w:rFonts w:cs="Calibri"/>
        </w:rPr>
        <w:t>y</w:t>
      </w:r>
      <w:r w:rsidRPr="00370CCE">
        <w:rPr>
          <w:rFonts w:cs="Calibri"/>
        </w:rPr>
        <w:t xml:space="preserve"> </w:t>
      </w:r>
      <w:r>
        <w:rPr>
          <w:rFonts w:cs="Calibri"/>
        </w:rPr>
        <w:t>doprav</w:t>
      </w:r>
      <w:r w:rsidR="00263CC6">
        <w:rPr>
          <w:rFonts w:cs="Calibri"/>
        </w:rPr>
        <w:t>y</w:t>
      </w:r>
      <w:r>
        <w:rPr>
          <w:rFonts w:cs="Calibri"/>
        </w:rPr>
        <w:t xml:space="preserve">, </w:t>
      </w:r>
      <w:r w:rsidR="00263CC6">
        <w:rPr>
          <w:rFonts w:cs="Calibri"/>
        </w:rPr>
        <w:t>ubytování, stravování</w:t>
      </w:r>
      <w:r w:rsidR="00493AC4">
        <w:rPr>
          <w:rFonts w:cs="Calibri"/>
        </w:rPr>
        <w:t xml:space="preserve"> a </w:t>
      </w:r>
      <w:r>
        <w:rPr>
          <w:rFonts w:cs="Calibri"/>
        </w:rPr>
        <w:t xml:space="preserve">skipasů </w:t>
      </w:r>
      <w:r w:rsidRPr="00370CCE">
        <w:rPr>
          <w:rFonts w:cs="Calibri"/>
        </w:rPr>
        <w:t>pro účastníky</w:t>
      </w:r>
      <w:r>
        <w:rPr>
          <w:rFonts w:cs="Calibri"/>
        </w:rPr>
        <w:t xml:space="preserve"> lyžařských výcvikových kurzů v zahraničí </w:t>
      </w:r>
      <w:r w:rsidRPr="00370CCE">
        <w:rPr>
          <w:rFonts w:cs="Calibri"/>
        </w:rPr>
        <w:t>(dále jen „služb</w:t>
      </w:r>
      <w:r w:rsidR="00FF7831">
        <w:rPr>
          <w:rFonts w:cs="Calibri"/>
        </w:rPr>
        <w:t>a</w:t>
      </w:r>
      <w:r w:rsidRPr="00370CCE">
        <w:rPr>
          <w:rFonts w:cs="Calibri"/>
        </w:rPr>
        <w:t>“</w:t>
      </w:r>
      <w:r w:rsidR="00137120">
        <w:rPr>
          <w:rFonts w:cs="Calibri"/>
        </w:rPr>
        <w:t xml:space="preserve"> nebo „služby“</w:t>
      </w:r>
      <w:r w:rsidRPr="00370CCE">
        <w:rPr>
          <w:rFonts w:cs="Calibri"/>
        </w:rPr>
        <w:t xml:space="preserve">) a závazek objednatele poskytnout </w:t>
      </w:r>
      <w:r w:rsidR="00DB2C49">
        <w:rPr>
          <w:rFonts w:cs="Calibri"/>
        </w:rPr>
        <w:t>dodavateli</w:t>
      </w:r>
      <w:r w:rsidRPr="00370CCE">
        <w:rPr>
          <w:rFonts w:cs="Calibri"/>
        </w:rPr>
        <w:t xml:space="preserve"> všechny potřebné informace pro poskytnutí </w:t>
      </w:r>
      <w:r w:rsidR="00FF7831">
        <w:rPr>
          <w:rFonts w:cs="Calibri"/>
        </w:rPr>
        <w:t>této služby</w:t>
      </w:r>
      <w:r w:rsidRPr="00370CCE">
        <w:rPr>
          <w:rFonts w:cs="Calibri"/>
        </w:rPr>
        <w:t xml:space="preserve"> a zaplatit za n</w:t>
      </w:r>
      <w:r w:rsidR="00FF7831">
        <w:rPr>
          <w:rFonts w:cs="Calibri"/>
        </w:rPr>
        <w:t>i</w:t>
      </w:r>
      <w:r w:rsidRPr="00370CCE">
        <w:rPr>
          <w:rFonts w:cs="Calibri"/>
        </w:rPr>
        <w:t xml:space="preserve"> cenu sjednanou v této smlouvě.</w:t>
      </w:r>
      <w:r>
        <w:rPr>
          <w:rFonts w:cs="Calibri"/>
        </w:rPr>
        <w:t xml:space="preserve"> </w:t>
      </w:r>
    </w:p>
    <w:p w14:paraId="6E15CB46" w14:textId="77777777" w:rsidR="00640EA1" w:rsidRPr="007C70F6" w:rsidRDefault="00640EA1" w:rsidP="003E770E">
      <w:pPr>
        <w:jc w:val="both"/>
      </w:pPr>
    </w:p>
    <w:p w14:paraId="3B247F04" w14:textId="77777777" w:rsidR="00DE2FA1" w:rsidRDefault="00DE2FA1">
      <w:pPr>
        <w:rPr>
          <w:b/>
          <w:caps/>
          <w:lang w:eastAsia="ar-SA"/>
        </w:rPr>
      </w:pPr>
      <w:r>
        <w:rPr>
          <w:b/>
          <w:caps/>
          <w:lang w:eastAsia="ar-SA"/>
        </w:rPr>
        <w:br w:type="page"/>
      </w:r>
    </w:p>
    <w:p w14:paraId="6BBB3A97" w14:textId="51B22AE5" w:rsidR="003E770E" w:rsidRPr="00F501B3" w:rsidRDefault="003E770E" w:rsidP="008934FF">
      <w:pPr>
        <w:keepNext/>
        <w:numPr>
          <w:ilvl w:val="0"/>
          <w:numId w:val="4"/>
        </w:numPr>
        <w:spacing w:before="240" w:after="60"/>
        <w:outlineLvl w:val="0"/>
        <w:rPr>
          <w:b/>
          <w:caps/>
          <w:lang w:eastAsia="ar-SA"/>
        </w:rPr>
      </w:pPr>
      <w:r w:rsidRPr="00F501B3">
        <w:rPr>
          <w:b/>
          <w:caps/>
          <w:lang w:eastAsia="ar-SA"/>
        </w:rPr>
        <w:lastRenderedPageBreak/>
        <w:t>DOBA A MÍSTO PLNĚNÍ</w:t>
      </w:r>
    </w:p>
    <w:p w14:paraId="08C3A8B9" w14:textId="77777777" w:rsidR="003E770E" w:rsidRPr="00F501B3" w:rsidRDefault="003E770E" w:rsidP="003E770E">
      <w:pPr>
        <w:tabs>
          <w:tab w:val="left" w:pos="5245"/>
        </w:tabs>
        <w:suppressAutoHyphens/>
        <w:jc w:val="both"/>
        <w:rPr>
          <w:b/>
          <w:lang w:eastAsia="ar-SA"/>
        </w:rPr>
      </w:pPr>
    </w:p>
    <w:p w14:paraId="552C6A0B" w14:textId="11E8E122" w:rsidR="003E770E" w:rsidRPr="00862EA9" w:rsidRDefault="003E770E" w:rsidP="008934FF">
      <w:pPr>
        <w:numPr>
          <w:ilvl w:val="1"/>
          <w:numId w:val="4"/>
        </w:numPr>
        <w:jc w:val="both"/>
        <w:rPr>
          <w:rFonts w:cs="Calibri"/>
        </w:rPr>
      </w:pPr>
      <w:r w:rsidRPr="00862EA9">
        <w:rPr>
          <w:rFonts w:cs="Calibri"/>
        </w:rPr>
        <w:t>Služb</w:t>
      </w:r>
      <w:r w:rsidR="00FF7831">
        <w:rPr>
          <w:rFonts w:cs="Calibri"/>
        </w:rPr>
        <w:t xml:space="preserve">a bude </w:t>
      </w:r>
      <w:r w:rsidRPr="00862EA9">
        <w:rPr>
          <w:rFonts w:cs="Calibri"/>
        </w:rPr>
        <w:t>poskytnut</w:t>
      </w:r>
      <w:r w:rsidR="00FF7831">
        <w:rPr>
          <w:rFonts w:cs="Calibri"/>
        </w:rPr>
        <w:t>a</w:t>
      </w:r>
      <w:r w:rsidRPr="00862EA9">
        <w:rPr>
          <w:rFonts w:cs="Calibri"/>
        </w:rPr>
        <w:t xml:space="preserve"> v souladu s nabídkou </w:t>
      </w:r>
      <w:r w:rsidR="00F67C07" w:rsidRPr="00493AC4">
        <w:rPr>
          <w:rFonts w:cs="Calibri"/>
        </w:rPr>
        <w:t>dodavatele</w:t>
      </w:r>
      <w:r w:rsidR="004B474F" w:rsidRPr="00493AC4">
        <w:rPr>
          <w:rFonts w:cs="Calibri"/>
        </w:rPr>
        <w:t xml:space="preserve"> ve veřejné </w:t>
      </w:r>
      <w:bookmarkStart w:id="0" w:name="_Hlk86232635"/>
      <w:r w:rsidR="004B474F" w:rsidRPr="00493AC4">
        <w:rPr>
          <w:rFonts w:cs="Calibri"/>
        </w:rPr>
        <w:t>zakázce „</w:t>
      </w:r>
      <w:r w:rsidR="00493AC4" w:rsidRPr="00493AC4">
        <w:rPr>
          <w:b/>
          <w:szCs w:val="22"/>
        </w:rPr>
        <w:t>Kurzy lyžování po nouzovém stavu v ČR</w:t>
      </w:r>
      <w:r w:rsidR="004B474F" w:rsidRPr="00493AC4">
        <w:rPr>
          <w:rFonts w:cs="Calibri"/>
        </w:rPr>
        <w:t>“</w:t>
      </w:r>
      <w:bookmarkEnd w:id="0"/>
      <w:r w:rsidR="00F855D7">
        <w:rPr>
          <w:rFonts w:cs="Calibri"/>
        </w:rPr>
        <w:t>,</w:t>
      </w:r>
      <w:r w:rsidR="00F855D7" w:rsidRPr="00F855D7">
        <w:rPr>
          <w:color w:val="000000"/>
        </w:rPr>
        <w:t xml:space="preserve"> </w:t>
      </w:r>
      <w:r w:rsidR="00F855D7" w:rsidRPr="0031558F">
        <w:rPr>
          <w:color w:val="000000"/>
        </w:rPr>
        <w:t xml:space="preserve">ev. č. VZ </w:t>
      </w:r>
      <w:r w:rsidR="00F81F80" w:rsidRPr="00F81F80">
        <w:rPr>
          <w:color w:val="000000"/>
        </w:rPr>
        <w:t>Z2021-040528</w:t>
      </w:r>
      <w:r w:rsidR="00F855D7" w:rsidRPr="0031558F">
        <w:rPr>
          <w:color w:val="000000"/>
        </w:rPr>
        <w:t xml:space="preserve"> </w:t>
      </w:r>
      <w:r w:rsidR="004B474F" w:rsidRPr="00493AC4">
        <w:rPr>
          <w:rFonts w:cs="Calibri"/>
        </w:rPr>
        <w:t xml:space="preserve"> </w:t>
      </w:r>
      <w:r w:rsidR="009820A9" w:rsidRPr="00493AC4">
        <w:rPr>
          <w:rFonts w:cs="Calibri"/>
        </w:rPr>
        <w:t xml:space="preserve">(dále jen „nabídka“) </w:t>
      </w:r>
      <w:r w:rsidR="004B474F" w:rsidRPr="00493AC4">
        <w:rPr>
          <w:rFonts w:cs="Calibri"/>
        </w:rPr>
        <w:t>a v souladu se zadávací dokumentací veřejné zakázky „</w:t>
      </w:r>
      <w:r w:rsidR="00493AC4" w:rsidRPr="00493AC4">
        <w:rPr>
          <w:b/>
          <w:szCs w:val="22"/>
        </w:rPr>
        <w:t>Kurzy lyžování po nouzovém stavu v ČR</w:t>
      </w:r>
      <w:r w:rsidR="004B474F" w:rsidRPr="00493AC4">
        <w:rPr>
          <w:rFonts w:cs="Calibri"/>
        </w:rPr>
        <w:t>“</w:t>
      </w:r>
      <w:r w:rsidR="00493AC4" w:rsidRPr="00493AC4">
        <w:rPr>
          <w:rFonts w:cs="Calibri"/>
        </w:rPr>
        <w:t xml:space="preserve">, </w:t>
      </w:r>
      <w:r w:rsidR="00F855D7" w:rsidRPr="0031558F">
        <w:rPr>
          <w:color w:val="000000"/>
        </w:rPr>
        <w:t xml:space="preserve">ev. č. VZ </w:t>
      </w:r>
      <w:r w:rsidR="00F81F80" w:rsidRPr="00F81F80">
        <w:rPr>
          <w:color w:val="000000"/>
        </w:rPr>
        <w:t>Z2021-040528</w:t>
      </w:r>
      <w:r w:rsidR="00F855D7">
        <w:rPr>
          <w:color w:val="000000"/>
        </w:rPr>
        <w:t xml:space="preserve">, </w:t>
      </w:r>
      <w:r w:rsidR="00493AC4" w:rsidRPr="00493AC4">
        <w:rPr>
          <w:rFonts w:cs="Calibri"/>
        </w:rPr>
        <w:t xml:space="preserve">a to zejména v souladu </w:t>
      </w:r>
      <w:r w:rsidR="00137120">
        <w:rPr>
          <w:rFonts w:cs="Calibri"/>
        </w:rPr>
        <w:t>se</w:t>
      </w:r>
      <w:r w:rsidR="00493AC4" w:rsidRPr="00493AC4">
        <w:rPr>
          <w:rFonts w:cs="Calibri"/>
        </w:rPr>
        <w:t> Specifikací služby (technické podmínky</w:t>
      </w:r>
      <w:r w:rsidR="00493AC4">
        <w:rPr>
          <w:rFonts w:cs="Calibri"/>
        </w:rPr>
        <w:t xml:space="preserve">) </w:t>
      </w:r>
      <w:r w:rsidR="009820A9">
        <w:rPr>
          <w:rFonts w:cs="Calibri"/>
        </w:rPr>
        <w:t xml:space="preserve">(dále jen „zadávací dokumentace“) </w:t>
      </w:r>
      <w:r w:rsidR="004B474F">
        <w:rPr>
          <w:rFonts w:cs="Calibri"/>
        </w:rPr>
        <w:t xml:space="preserve">v tomto termínu </w:t>
      </w:r>
      <w:r w:rsidR="00B55772">
        <w:rPr>
          <w:rFonts w:cs="Calibri"/>
        </w:rPr>
        <w:t>22</w:t>
      </w:r>
      <w:r w:rsidR="006326F0">
        <w:rPr>
          <w:rFonts w:cs="Calibri"/>
        </w:rPr>
        <w:t>.0</w:t>
      </w:r>
      <w:r w:rsidR="000D0970">
        <w:rPr>
          <w:rFonts w:cs="Calibri"/>
        </w:rPr>
        <w:t>1</w:t>
      </w:r>
      <w:r w:rsidR="006326F0">
        <w:rPr>
          <w:rFonts w:cs="Calibri"/>
        </w:rPr>
        <w:t>.</w:t>
      </w:r>
      <w:r w:rsidR="00A37442">
        <w:rPr>
          <w:rFonts w:cs="Calibri"/>
        </w:rPr>
        <w:t>202</w:t>
      </w:r>
      <w:r w:rsidR="000D0970">
        <w:rPr>
          <w:rFonts w:cs="Calibri"/>
        </w:rPr>
        <w:t>3</w:t>
      </w:r>
      <w:r w:rsidR="00640EA1">
        <w:rPr>
          <w:rFonts w:cs="Calibri"/>
        </w:rPr>
        <w:t xml:space="preserve"> – </w:t>
      </w:r>
      <w:r w:rsidR="00254A09">
        <w:rPr>
          <w:rFonts w:cs="Calibri"/>
        </w:rPr>
        <w:t>2</w:t>
      </w:r>
      <w:r w:rsidR="00B55772">
        <w:rPr>
          <w:rFonts w:cs="Calibri"/>
        </w:rPr>
        <w:t>7</w:t>
      </w:r>
      <w:r w:rsidR="00640EA1">
        <w:rPr>
          <w:rFonts w:cs="Calibri"/>
        </w:rPr>
        <w:t>.0</w:t>
      </w:r>
      <w:r w:rsidR="000D0970">
        <w:rPr>
          <w:rFonts w:cs="Calibri"/>
        </w:rPr>
        <w:t>1</w:t>
      </w:r>
      <w:r w:rsidR="00640EA1">
        <w:rPr>
          <w:rFonts w:cs="Calibri"/>
        </w:rPr>
        <w:t>.202</w:t>
      </w:r>
      <w:r w:rsidR="000D0970">
        <w:rPr>
          <w:rFonts w:cs="Calibri"/>
        </w:rPr>
        <w:t>3</w:t>
      </w:r>
      <w:r w:rsidRPr="00862EA9">
        <w:rPr>
          <w:rFonts w:cs="Calibri"/>
        </w:rPr>
        <w:t>.</w:t>
      </w:r>
      <w:r w:rsidR="00493AC4">
        <w:rPr>
          <w:rFonts w:cs="Calibri"/>
        </w:rPr>
        <w:t xml:space="preserve"> </w:t>
      </w:r>
    </w:p>
    <w:p w14:paraId="23ED019D" w14:textId="77777777" w:rsidR="003E770E" w:rsidRPr="006B3966" w:rsidRDefault="003E770E" w:rsidP="003E770E">
      <w:pPr>
        <w:suppressAutoHyphens/>
        <w:ind w:left="448"/>
        <w:jc w:val="both"/>
        <w:rPr>
          <w:rFonts w:cs="Calibri"/>
        </w:rPr>
      </w:pPr>
      <w:r w:rsidRPr="006B3966">
        <w:rPr>
          <w:rFonts w:cs="Calibri"/>
        </w:rPr>
        <w:t xml:space="preserve"> </w:t>
      </w:r>
    </w:p>
    <w:p w14:paraId="5663A0CD" w14:textId="3FB1B7C3" w:rsidR="003E770E" w:rsidRPr="00F623B1" w:rsidRDefault="003E770E" w:rsidP="008934FF">
      <w:pPr>
        <w:numPr>
          <w:ilvl w:val="1"/>
          <w:numId w:val="4"/>
        </w:numPr>
        <w:suppressAutoHyphens/>
        <w:jc w:val="both"/>
        <w:rPr>
          <w:i/>
        </w:rPr>
      </w:pPr>
      <w:r w:rsidRPr="006B3966">
        <w:rPr>
          <w:rFonts w:cs="Calibri"/>
        </w:rPr>
        <w:t>Míst</w:t>
      </w:r>
      <w:r>
        <w:rPr>
          <w:rFonts w:cs="Calibri"/>
        </w:rPr>
        <w:t>em</w:t>
      </w:r>
      <w:r w:rsidRPr="006B3966">
        <w:rPr>
          <w:rFonts w:cs="Calibri"/>
        </w:rPr>
        <w:t xml:space="preserve"> plnění </w:t>
      </w:r>
      <w:r>
        <w:rPr>
          <w:rFonts w:cs="Calibri"/>
        </w:rPr>
        <w:t>bude:</w:t>
      </w:r>
      <w:r w:rsidR="00F81F80" w:rsidRPr="00F81F80">
        <w:t xml:space="preserve"> </w:t>
      </w:r>
      <w:r w:rsidR="00F81F80" w:rsidRPr="00F81F80">
        <w:rPr>
          <w:rFonts w:cs="Calibri"/>
        </w:rPr>
        <w:t>PIANCAVALLO - pension Stella Montis</w:t>
      </w:r>
      <w:r w:rsidR="00493AC4">
        <w:rPr>
          <w:rFonts w:cs="Calibri"/>
        </w:rPr>
        <w:t xml:space="preserve">; </w:t>
      </w:r>
      <w:r w:rsidR="00493AC4" w:rsidRPr="00493AC4">
        <w:rPr>
          <w:rFonts w:cs="Calibri"/>
        </w:rPr>
        <w:t xml:space="preserve">vzdálenost ubytovacího zařízení </w:t>
      </w:r>
      <w:r w:rsidR="00FA58CD">
        <w:rPr>
          <w:rFonts w:cs="Calibri"/>
        </w:rPr>
        <w:t>od</w:t>
      </w:r>
      <w:r w:rsidR="00493AC4" w:rsidRPr="00493AC4">
        <w:rPr>
          <w:rFonts w:cs="Calibri"/>
        </w:rPr>
        <w:t xml:space="preserve"> lyžařského střediska </w:t>
      </w:r>
      <w:r w:rsidR="00F81F80">
        <w:rPr>
          <w:rFonts w:cs="Calibri"/>
        </w:rPr>
        <w:t>230</w:t>
      </w:r>
      <w:r w:rsidR="00DB2C49">
        <w:rPr>
          <w:rFonts w:cs="Calibri"/>
        </w:rPr>
        <w:t xml:space="preserve"> </w:t>
      </w:r>
      <w:r w:rsidR="00FA58CD">
        <w:rPr>
          <w:rFonts w:cs="Calibri"/>
        </w:rPr>
        <w:t xml:space="preserve">m (metr) </w:t>
      </w:r>
      <w:r>
        <w:rPr>
          <w:rFonts w:cs="Calibri"/>
          <w:i/>
        </w:rPr>
        <w:t xml:space="preserve">(název a adresa </w:t>
      </w:r>
      <w:r w:rsidR="004C2928">
        <w:rPr>
          <w:rFonts w:cs="Calibri"/>
          <w:i/>
        </w:rPr>
        <w:t xml:space="preserve">ubytování a lyžařského střediska </w:t>
      </w:r>
      <w:r w:rsidR="00471364">
        <w:rPr>
          <w:rFonts w:cs="Calibri"/>
          <w:i/>
        </w:rPr>
        <w:t xml:space="preserve">včetně vzdálenosti </w:t>
      </w:r>
      <w:r w:rsidR="00493AC4">
        <w:rPr>
          <w:rFonts w:cs="Calibri"/>
          <w:i/>
        </w:rPr>
        <w:t>ubytovacího zařízení</w:t>
      </w:r>
      <w:r w:rsidR="00471364">
        <w:rPr>
          <w:rFonts w:cs="Calibri"/>
          <w:i/>
        </w:rPr>
        <w:t xml:space="preserve"> od lyžařského střediska </w:t>
      </w:r>
      <w:r w:rsidR="004C2928">
        <w:rPr>
          <w:rFonts w:cs="Calibri"/>
          <w:i/>
        </w:rPr>
        <w:t>bude doplněna do nabídky</w:t>
      </w:r>
      <w:r>
        <w:rPr>
          <w:rFonts w:cs="Calibri"/>
          <w:i/>
        </w:rPr>
        <w:t>)</w:t>
      </w:r>
    </w:p>
    <w:p w14:paraId="34BA842C" w14:textId="77777777" w:rsidR="003E770E" w:rsidRPr="00F623B1" w:rsidRDefault="003E770E" w:rsidP="003E770E">
      <w:pPr>
        <w:suppressAutoHyphens/>
        <w:ind w:left="360"/>
        <w:jc w:val="both"/>
      </w:pPr>
    </w:p>
    <w:p w14:paraId="726D624D" w14:textId="77777777" w:rsidR="003E770E" w:rsidRPr="00F501B3" w:rsidRDefault="003E770E" w:rsidP="008934FF">
      <w:pPr>
        <w:keepNext/>
        <w:numPr>
          <w:ilvl w:val="0"/>
          <w:numId w:val="4"/>
        </w:numPr>
        <w:spacing w:before="240" w:after="60"/>
        <w:outlineLvl w:val="0"/>
        <w:rPr>
          <w:b/>
          <w:caps/>
          <w:lang w:eastAsia="ar-SA"/>
        </w:rPr>
      </w:pPr>
      <w:r w:rsidRPr="00F501B3">
        <w:rPr>
          <w:b/>
          <w:caps/>
          <w:lang w:eastAsia="ar-SA"/>
        </w:rPr>
        <w:t>KVALITA PLNĚNÍ</w:t>
      </w:r>
    </w:p>
    <w:p w14:paraId="69610766" w14:textId="77777777" w:rsidR="003E770E" w:rsidRPr="00F501B3" w:rsidRDefault="003E770E" w:rsidP="003E770E">
      <w:pPr>
        <w:keepNext/>
        <w:tabs>
          <w:tab w:val="left" w:pos="5245"/>
        </w:tabs>
        <w:suppressAutoHyphens/>
        <w:jc w:val="center"/>
        <w:outlineLvl w:val="2"/>
        <w:rPr>
          <w:b/>
          <w:lang w:eastAsia="ar-SA"/>
        </w:rPr>
      </w:pPr>
      <w:r w:rsidRPr="00F501B3">
        <w:rPr>
          <w:b/>
          <w:lang w:eastAsia="ar-SA"/>
        </w:rPr>
        <w:t xml:space="preserve"> </w:t>
      </w:r>
    </w:p>
    <w:p w14:paraId="4A65D5C1" w14:textId="7B97B6ED" w:rsidR="003E770E" w:rsidRPr="00F501B3" w:rsidRDefault="003E770E" w:rsidP="000D5FA4">
      <w:pPr>
        <w:suppressAutoHyphens/>
        <w:ind w:left="851" w:hanging="567"/>
        <w:jc w:val="both"/>
      </w:pPr>
      <w:r>
        <w:t>4.1</w:t>
      </w:r>
      <w:r w:rsidR="000D5FA4">
        <w:t xml:space="preserve">.  </w:t>
      </w:r>
      <w:r w:rsidR="00F67C07">
        <w:rPr>
          <w:rFonts w:cs="Calibri"/>
        </w:rPr>
        <w:t>Dodavatel</w:t>
      </w:r>
      <w:r w:rsidRPr="00F501B3">
        <w:t xml:space="preserve"> se zavazuje k</w:t>
      </w:r>
      <w:r>
        <w:t> </w:t>
      </w:r>
      <w:r w:rsidRPr="00F501B3">
        <w:t xml:space="preserve">řádnému poskytování předmětu plnění, dodržení povinnosti náležité odborné péče tak, aby bylo dosaženo </w:t>
      </w:r>
      <w:r w:rsidR="00DB2C49">
        <w:t>výsledku rámcové dohody, na základě které se uzavřela tato smlouva</w:t>
      </w:r>
      <w:r w:rsidRPr="00F501B3">
        <w:t>.</w:t>
      </w:r>
      <w:r w:rsidRPr="00F501B3">
        <w:tab/>
      </w:r>
      <w:r w:rsidRPr="00F501B3">
        <w:br/>
      </w:r>
    </w:p>
    <w:p w14:paraId="3FC63710" w14:textId="3DD94C43" w:rsidR="003E770E" w:rsidRDefault="003E770E" w:rsidP="000D5FA4">
      <w:pPr>
        <w:suppressAutoHyphens/>
        <w:ind w:left="851" w:hanging="567"/>
        <w:jc w:val="both"/>
      </w:pPr>
      <w:r>
        <w:t>4.2</w:t>
      </w:r>
      <w:r w:rsidR="000D5FA4">
        <w:t xml:space="preserve">. </w:t>
      </w:r>
      <w:r w:rsidR="00F67C07">
        <w:rPr>
          <w:rFonts w:cs="Calibri"/>
        </w:rPr>
        <w:t xml:space="preserve">Dodavatel </w:t>
      </w:r>
      <w:r w:rsidRPr="00F501B3">
        <w:t xml:space="preserve">se zavazuje poskytovat plnění včas, dodržovat stanovené termíny, poskytovat plnění kvalitně (bez vad jakosti, množství, komplexnosti atd.) a dodržovat všechny další povinnosti stanovené v zadávací dokumentaci nebo nabídce </w:t>
      </w:r>
      <w:r w:rsidR="00F67C07">
        <w:rPr>
          <w:rFonts w:cs="Calibri"/>
        </w:rPr>
        <w:t>dodavatele</w:t>
      </w:r>
      <w:r w:rsidRPr="00F501B3">
        <w:t>.</w:t>
      </w:r>
    </w:p>
    <w:p w14:paraId="323B3482" w14:textId="77777777" w:rsidR="003E770E" w:rsidRDefault="003E770E" w:rsidP="003E770E">
      <w:pPr>
        <w:suppressAutoHyphens/>
        <w:ind w:left="708" w:hanging="318"/>
        <w:jc w:val="both"/>
      </w:pPr>
    </w:p>
    <w:p w14:paraId="245A34F2" w14:textId="77777777" w:rsidR="003E770E" w:rsidRPr="00F501B3" w:rsidRDefault="003E770E" w:rsidP="008934FF">
      <w:pPr>
        <w:keepNext/>
        <w:numPr>
          <w:ilvl w:val="0"/>
          <w:numId w:val="5"/>
        </w:numPr>
        <w:spacing w:before="240" w:after="60"/>
        <w:outlineLvl w:val="0"/>
        <w:rPr>
          <w:b/>
          <w:caps/>
          <w:lang w:eastAsia="ar-SA"/>
        </w:rPr>
      </w:pPr>
      <w:r w:rsidRPr="00F501B3">
        <w:rPr>
          <w:b/>
          <w:caps/>
          <w:lang w:eastAsia="ar-SA"/>
        </w:rPr>
        <w:t>CENA A PLATEBNÍ PODMÍNKY</w:t>
      </w:r>
    </w:p>
    <w:p w14:paraId="33ADF9F6" w14:textId="77777777" w:rsidR="003E770E" w:rsidRPr="00F501B3" w:rsidRDefault="003E770E" w:rsidP="003E770E">
      <w:pPr>
        <w:tabs>
          <w:tab w:val="left" w:pos="5245"/>
        </w:tabs>
        <w:suppressAutoHyphens/>
        <w:rPr>
          <w:lang w:eastAsia="ar-SA"/>
        </w:rPr>
      </w:pPr>
    </w:p>
    <w:p w14:paraId="512176BF" w14:textId="7965CD74" w:rsidR="004C2928" w:rsidRDefault="00EA5358" w:rsidP="00140281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>
        <w:t>Objednatel</w:t>
      </w:r>
      <w:r w:rsidR="003E770E" w:rsidRPr="00F501B3">
        <w:t xml:space="preserve"> se zavazuje zaplatit </w:t>
      </w:r>
      <w:r w:rsidR="00F67C07" w:rsidRPr="00C6058B">
        <w:rPr>
          <w:rFonts w:cs="Calibri"/>
        </w:rPr>
        <w:t>dodavateli</w:t>
      </w:r>
      <w:r w:rsidR="003E770E" w:rsidRPr="00F501B3">
        <w:t xml:space="preserve"> </w:t>
      </w:r>
      <w:r w:rsidR="003E770E">
        <w:t>smluvní</w:t>
      </w:r>
      <w:r w:rsidR="003E770E" w:rsidRPr="00F501B3">
        <w:t xml:space="preserve"> cenu ve výši:</w:t>
      </w:r>
      <w:r w:rsidR="003906F9">
        <w:t xml:space="preserve"> </w:t>
      </w:r>
      <w:r w:rsidR="00C6058B" w:rsidRPr="00C6058B">
        <w:t xml:space="preserve">počet účastníků kurzu </w:t>
      </w:r>
      <w:r w:rsidR="00A46708">
        <w:t xml:space="preserve"> </w:t>
      </w:r>
      <w:r w:rsidR="00C6058B" w:rsidRPr="00C6058B">
        <w:t xml:space="preserve">  </w:t>
      </w:r>
      <w:r w:rsidR="00B55772">
        <w:t>76</w:t>
      </w:r>
      <w:r w:rsidR="004F7746">
        <w:t xml:space="preserve"> </w:t>
      </w:r>
      <w:r w:rsidR="00C6058B" w:rsidRPr="00C6058B">
        <w:t xml:space="preserve">x  cena za 1 účastníka kurzu </w:t>
      </w:r>
      <w:r w:rsidR="00A46708">
        <w:t>10700</w:t>
      </w:r>
      <w:r w:rsidR="00C6058B" w:rsidRPr="00C6058B">
        <w:t>,-Kč</w:t>
      </w:r>
    </w:p>
    <w:p w14:paraId="1F9E0331" w14:textId="4119CEE1" w:rsidR="00C6058B" w:rsidRDefault="00C6058B" w:rsidP="00C6058B">
      <w:pPr>
        <w:suppressAutoHyphens/>
        <w:ind w:left="709"/>
        <w:jc w:val="both"/>
      </w:pPr>
      <w:r>
        <w:t>celkem</w:t>
      </w:r>
    </w:p>
    <w:tbl>
      <w:tblPr>
        <w:tblW w:w="9607" w:type="dxa"/>
        <w:tblInd w:w="456" w:type="dxa"/>
        <w:tblLayout w:type="fixed"/>
        <w:tblLook w:val="0000" w:firstRow="0" w:lastRow="0" w:firstColumn="0" w:lastColumn="0" w:noHBand="0" w:noVBand="0"/>
      </w:tblPr>
      <w:tblGrid>
        <w:gridCol w:w="3655"/>
        <w:gridCol w:w="5952"/>
      </w:tblGrid>
      <w:tr w:rsidR="003E770E" w:rsidRPr="007C70F6" w14:paraId="4760227C" w14:textId="77777777" w:rsidTr="000D5FA4">
        <w:trPr>
          <w:trHeight w:val="300"/>
        </w:trPr>
        <w:tc>
          <w:tcPr>
            <w:tcW w:w="3655" w:type="dxa"/>
          </w:tcPr>
          <w:p w14:paraId="71047747" w14:textId="097F00DB" w:rsidR="003E770E" w:rsidRPr="001A670F" w:rsidRDefault="003E770E" w:rsidP="000D5FA4">
            <w:pPr>
              <w:suppressAutoHyphens/>
              <w:snapToGrid w:val="0"/>
              <w:ind w:left="709" w:hanging="425"/>
              <w:jc w:val="both"/>
              <w:rPr>
                <w:b/>
              </w:rPr>
            </w:pPr>
            <w:r w:rsidRPr="001A670F">
              <w:rPr>
                <w:b/>
              </w:rPr>
              <w:t>cena bez DPH (Kč)</w:t>
            </w:r>
            <w:r w:rsidR="00DD3F7B">
              <w:rPr>
                <w:b/>
              </w:rPr>
              <w:t xml:space="preserve">   </w:t>
            </w:r>
          </w:p>
        </w:tc>
        <w:tc>
          <w:tcPr>
            <w:tcW w:w="5952" w:type="dxa"/>
          </w:tcPr>
          <w:p w14:paraId="5360E5E3" w14:textId="40AFB414" w:rsidR="003E770E" w:rsidRPr="001A670F" w:rsidRDefault="00A46708" w:rsidP="005F5F1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510C7B">
              <w:rPr>
                <w:b/>
              </w:rPr>
              <w:t>8</w:t>
            </w:r>
            <w:r w:rsidR="00B55772">
              <w:rPr>
                <w:b/>
              </w:rPr>
              <w:t>13 200</w:t>
            </w:r>
            <w:r>
              <w:rPr>
                <w:b/>
              </w:rPr>
              <w:t xml:space="preserve">,00 </w:t>
            </w:r>
            <w:r w:rsidR="005F5F15">
              <w:rPr>
                <w:b/>
              </w:rPr>
              <w:t>Kč</w:t>
            </w:r>
          </w:p>
        </w:tc>
      </w:tr>
      <w:tr w:rsidR="003E770E" w:rsidRPr="007C70F6" w14:paraId="589CAC08" w14:textId="77777777" w:rsidTr="000D5FA4">
        <w:trPr>
          <w:trHeight w:val="300"/>
        </w:trPr>
        <w:tc>
          <w:tcPr>
            <w:tcW w:w="3655" w:type="dxa"/>
          </w:tcPr>
          <w:p w14:paraId="4E17D3E6" w14:textId="77777777" w:rsidR="003E770E" w:rsidRPr="001A670F" w:rsidRDefault="003E770E" w:rsidP="000D5FA4">
            <w:pPr>
              <w:snapToGrid w:val="0"/>
              <w:ind w:left="709" w:hanging="425"/>
              <w:rPr>
                <w:b/>
              </w:rPr>
            </w:pPr>
            <w:r>
              <w:rPr>
                <w:b/>
              </w:rPr>
              <w:t>s</w:t>
            </w:r>
            <w:r w:rsidRPr="001A670F">
              <w:rPr>
                <w:b/>
              </w:rPr>
              <w:t>lovy</w:t>
            </w:r>
          </w:p>
        </w:tc>
        <w:tc>
          <w:tcPr>
            <w:tcW w:w="5952" w:type="dxa"/>
          </w:tcPr>
          <w:p w14:paraId="03290B21" w14:textId="2A179C65" w:rsidR="003E770E" w:rsidRPr="001A670F" w:rsidRDefault="00510C7B" w:rsidP="005F5F15">
            <w:pPr>
              <w:snapToGrid w:val="0"/>
              <w:rPr>
                <w:b/>
              </w:rPr>
            </w:pPr>
            <w:r>
              <w:rPr>
                <w:b/>
              </w:rPr>
              <w:t xml:space="preserve">Osmset </w:t>
            </w:r>
            <w:r w:rsidR="00B55772">
              <w:rPr>
                <w:b/>
              </w:rPr>
              <w:t>třináct</w:t>
            </w:r>
            <w:r>
              <w:rPr>
                <w:b/>
              </w:rPr>
              <w:t xml:space="preserve"> tisíc </w:t>
            </w:r>
            <w:r w:rsidR="00B55772">
              <w:rPr>
                <w:b/>
              </w:rPr>
              <w:t>dvěstě</w:t>
            </w:r>
            <w:r w:rsidR="005F5F15">
              <w:rPr>
                <w:b/>
              </w:rPr>
              <w:t xml:space="preserve"> korun českých</w:t>
            </w:r>
          </w:p>
        </w:tc>
      </w:tr>
      <w:tr w:rsidR="003E770E" w:rsidRPr="007C70F6" w14:paraId="645C86B3" w14:textId="77777777" w:rsidTr="000D5FA4">
        <w:trPr>
          <w:trHeight w:val="300"/>
        </w:trPr>
        <w:tc>
          <w:tcPr>
            <w:tcW w:w="3655" w:type="dxa"/>
          </w:tcPr>
          <w:p w14:paraId="0D808DD9" w14:textId="5F2FCFF2" w:rsidR="003E770E" w:rsidRPr="001A670F" w:rsidRDefault="003E770E" w:rsidP="000D5FA4">
            <w:pPr>
              <w:suppressAutoHyphens/>
              <w:snapToGrid w:val="0"/>
              <w:ind w:left="709" w:hanging="425"/>
              <w:jc w:val="both"/>
              <w:rPr>
                <w:b/>
              </w:rPr>
            </w:pPr>
            <w:r w:rsidRPr="001A670F">
              <w:rPr>
                <w:b/>
              </w:rPr>
              <w:t>sazba (v %) a výše</w:t>
            </w:r>
            <w:r w:rsidR="000D5FA4">
              <w:rPr>
                <w:b/>
              </w:rPr>
              <w:t xml:space="preserve"> </w:t>
            </w:r>
            <w:r w:rsidRPr="001A670F">
              <w:rPr>
                <w:b/>
              </w:rPr>
              <w:t>DPH (Kč)</w:t>
            </w:r>
            <w:r w:rsidR="00640EA1">
              <w:rPr>
                <w:b/>
              </w:rPr>
              <w:t xml:space="preserve">    </w:t>
            </w:r>
          </w:p>
        </w:tc>
        <w:tc>
          <w:tcPr>
            <w:tcW w:w="5952" w:type="dxa"/>
          </w:tcPr>
          <w:p w14:paraId="17CE6745" w14:textId="74588765" w:rsidR="003E770E" w:rsidRPr="001A670F" w:rsidRDefault="00640EA1" w:rsidP="000D5FA4">
            <w:pPr>
              <w:snapToGrid w:val="0"/>
              <w:rPr>
                <w:b/>
              </w:rPr>
            </w:pPr>
            <w:r>
              <w:rPr>
                <w:b/>
              </w:rPr>
              <w:t xml:space="preserve"> 0%    0,- Kč</w:t>
            </w:r>
          </w:p>
        </w:tc>
      </w:tr>
      <w:tr w:rsidR="003E770E" w:rsidRPr="007C70F6" w14:paraId="60A4DDBF" w14:textId="77777777" w:rsidTr="000D5FA4">
        <w:trPr>
          <w:trHeight w:val="300"/>
        </w:trPr>
        <w:tc>
          <w:tcPr>
            <w:tcW w:w="3655" w:type="dxa"/>
          </w:tcPr>
          <w:p w14:paraId="4CA8698D" w14:textId="77777777" w:rsidR="003E770E" w:rsidRPr="001A670F" w:rsidRDefault="003E770E" w:rsidP="000D5FA4">
            <w:pPr>
              <w:suppressAutoHyphens/>
              <w:snapToGrid w:val="0"/>
              <w:ind w:left="709" w:hanging="425"/>
              <w:jc w:val="both"/>
              <w:rPr>
                <w:b/>
              </w:rPr>
            </w:pPr>
            <w:r w:rsidRPr="001A670F">
              <w:rPr>
                <w:b/>
              </w:rPr>
              <w:t>cena včetně DPH (Kč)</w:t>
            </w:r>
          </w:p>
        </w:tc>
        <w:tc>
          <w:tcPr>
            <w:tcW w:w="5952" w:type="dxa"/>
          </w:tcPr>
          <w:p w14:paraId="73E62EF8" w14:textId="32F5B88C" w:rsidR="003E770E" w:rsidRPr="001A670F" w:rsidRDefault="004F7746" w:rsidP="005F5F1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510C7B">
              <w:rPr>
                <w:b/>
              </w:rPr>
              <w:t>8</w:t>
            </w:r>
            <w:r w:rsidR="00B55772">
              <w:rPr>
                <w:b/>
              </w:rPr>
              <w:t>13 200</w:t>
            </w:r>
            <w:r w:rsidR="00A46708">
              <w:rPr>
                <w:b/>
              </w:rPr>
              <w:t xml:space="preserve"> </w:t>
            </w:r>
            <w:r w:rsidR="00175FBE">
              <w:rPr>
                <w:b/>
              </w:rPr>
              <w:t>,00 Kč</w:t>
            </w:r>
          </w:p>
        </w:tc>
      </w:tr>
    </w:tbl>
    <w:p w14:paraId="2FDBD9C1" w14:textId="77777777" w:rsidR="003E770E" w:rsidRDefault="003E770E" w:rsidP="000D5FA4">
      <w:pPr>
        <w:pStyle w:val="Zkladntext"/>
        <w:tabs>
          <w:tab w:val="left" w:pos="360"/>
        </w:tabs>
        <w:spacing w:line="240" w:lineRule="atLeast"/>
        <w:ind w:left="709" w:right="57" w:hanging="425"/>
      </w:pPr>
      <w:r>
        <w:tab/>
      </w:r>
    </w:p>
    <w:p w14:paraId="203D9423" w14:textId="77777777" w:rsidR="003E770E" w:rsidRDefault="003E770E" w:rsidP="000D5FA4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 w:rsidRPr="007C70F6">
        <w:t xml:space="preserve">DPH bude účtována ve výši určené podle právních předpisů, platných ke dni </w:t>
      </w:r>
      <w:r w:rsidRPr="007C70F6">
        <w:br/>
        <w:t>uskutečnění zdanitelného plnění. Cena je nejvýše přípustná a není možné ji překročit za žádných podmínek s výjimkou změny sazeb DPH. Cena zahrnuje veškeré a konečné náklady spojené se sjednaným a uvedeným rozsahem plnění.</w:t>
      </w:r>
    </w:p>
    <w:p w14:paraId="7568C014" w14:textId="77777777" w:rsidR="003E770E" w:rsidRPr="007C70F6" w:rsidRDefault="003E770E" w:rsidP="000D5FA4">
      <w:pPr>
        <w:suppressAutoHyphens/>
        <w:ind w:left="709" w:hanging="425"/>
        <w:jc w:val="both"/>
      </w:pPr>
    </w:p>
    <w:p w14:paraId="4E9DB667" w14:textId="77777777" w:rsidR="003E770E" w:rsidRPr="007C70F6" w:rsidRDefault="003E770E" w:rsidP="000D5FA4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 w:rsidRPr="007C70F6">
        <w:t>Celková cena obsahuje veškeré náklady nutné pro činnosti spojené s poskytnutím služby.</w:t>
      </w:r>
    </w:p>
    <w:p w14:paraId="136B6011" w14:textId="77777777" w:rsidR="003E770E" w:rsidRPr="007C70F6" w:rsidRDefault="003E770E" w:rsidP="000D5FA4">
      <w:pPr>
        <w:ind w:left="709" w:hanging="425"/>
        <w:jc w:val="both"/>
      </w:pPr>
    </w:p>
    <w:p w14:paraId="19512D11" w14:textId="25A13050" w:rsidR="003E770E" w:rsidRDefault="00EA5358" w:rsidP="000D5FA4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>
        <w:t xml:space="preserve">Objednatel </w:t>
      </w:r>
      <w:r w:rsidR="003E770E" w:rsidRPr="007C70F6">
        <w:t xml:space="preserve">nebude poskytovat </w:t>
      </w:r>
      <w:r w:rsidR="00F67C07">
        <w:rPr>
          <w:rFonts w:cs="Calibri"/>
        </w:rPr>
        <w:t>dodavateli</w:t>
      </w:r>
      <w:r w:rsidR="003E770E" w:rsidRPr="007C70F6">
        <w:t xml:space="preserve"> zálohu na žádnou z poskytnutých služeb.</w:t>
      </w:r>
    </w:p>
    <w:p w14:paraId="5A3AA430" w14:textId="77777777" w:rsidR="003E770E" w:rsidRPr="00B904CC" w:rsidRDefault="003E770E" w:rsidP="000D5FA4">
      <w:pPr>
        <w:suppressAutoHyphens/>
        <w:ind w:left="709" w:hanging="425"/>
        <w:jc w:val="both"/>
      </w:pPr>
    </w:p>
    <w:p w14:paraId="16B9BC6D" w14:textId="1EC0D98B" w:rsidR="003E770E" w:rsidRPr="00B904CC" w:rsidRDefault="003E770E" w:rsidP="000D5FA4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 w:rsidRPr="00B904CC">
        <w:t xml:space="preserve">Dnem zdanitelného plnění je den podepsání protokolu o </w:t>
      </w:r>
      <w:r w:rsidR="00DB2C49" w:rsidRPr="00B904CC">
        <w:t>absolvování kurzu</w:t>
      </w:r>
      <w:r w:rsidRPr="00B904CC">
        <w:t xml:space="preserve"> oběma smluvními stranami</w:t>
      </w:r>
      <w:r w:rsidR="004B7DB6" w:rsidRPr="00B904CC">
        <w:t xml:space="preserve"> (stačí </w:t>
      </w:r>
      <w:r w:rsidR="006654B6">
        <w:t xml:space="preserve">sken </w:t>
      </w:r>
      <w:r w:rsidR="004B7DB6" w:rsidRPr="00B904CC">
        <w:t>e-mailem)</w:t>
      </w:r>
      <w:r w:rsidRPr="00B904CC">
        <w:t>.</w:t>
      </w:r>
      <w:r w:rsidR="004B7DB6" w:rsidRPr="00B904CC">
        <w:t xml:space="preserve"> Za objednatele podepisuje protokol vedoucí kurzu.</w:t>
      </w:r>
    </w:p>
    <w:p w14:paraId="6E7E6628" w14:textId="77777777" w:rsidR="003E770E" w:rsidRPr="00B904CC" w:rsidRDefault="003E770E" w:rsidP="000D5FA4">
      <w:pPr>
        <w:suppressAutoHyphens/>
        <w:ind w:left="709" w:hanging="425"/>
        <w:jc w:val="both"/>
      </w:pPr>
    </w:p>
    <w:p w14:paraId="0221EE18" w14:textId="58C35651" w:rsidR="003E770E" w:rsidRDefault="003E770E" w:rsidP="000D5FA4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 w:rsidRPr="00B904CC">
        <w:t xml:space="preserve">Faktura bude mít náležitosti daňového dokladu dle zákona 235/2004 Sb., o dani z přidané hodnoty, v platném </w:t>
      </w:r>
      <w:r w:rsidRPr="007C70F6">
        <w:t>znění, zákona č. 563/ 1991 Sb., o účetnictví, v platném znění</w:t>
      </w:r>
      <w:r w:rsidR="00DB2C49">
        <w:t xml:space="preserve">, a dále její přílohou bude </w:t>
      </w:r>
      <w:r w:rsidR="00B904CC">
        <w:t xml:space="preserve">oboustranně podepsaný </w:t>
      </w:r>
      <w:r w:rsidR="00DB2C49">
        <w:t>protokol o absolvování kurzu</w:t>
      </w:r>
      <w:r w:rsidRPr="007C70F6">
        <w:t>. Nebude-li faktura obsahovat některou náležitost</w:t>
      </w:r>
      <w:r w:rsidR="00EA5358">
        <w:t xml:space="preserve"> nebo přílohu</w:t>
      </w:r>
      <w:r w:rsidRPr="007C70F6">
        <w:t xml:space="preserve">, je </w:t>
      </w:r>
      <w:r w:rsidR="00EA5358">
        <w:t>objednatel</w:t>
      </w:r>
      <w:r w:rsidRPr="007C70F6">
        <w:t xml:space="preserve"> oprávněn fakturu před uplynutím lhůty splatnosti vrátit </w:t>
      </w:r>
      <w:r w:rsidR="00F67C07">
        <w:rPr>
          <w:rFonts w:cs="Calibri"/>
        </w:rPr>
        <w:t>dodavateli</w:t>
      </w:r>
      <w:r w:rsidRPr="007C70F6">
        <w:t xml:space="preserve"> k provedení opravy. V takovém případě nelze uplatnit zákonné příslušenství (úrok z prodlení). Lhůta splatnosti počíná běžet opět ode dne doručení opravené faktury.</w:t>
      </w:r>
    </w:p>
    <w:p w14:paraId="6AB7AF03" w14:textId="77777777" w:rsidR="003E770E" w:rsidRDefault="003E770E" w:rsidP="000D5FA4">
      <w:pPr>
        <w:suppressAutoHyphens/>
        <w:ind w:left="709" w:hanging="425"/>
        <w:jc w:val="both"/>
      </w:pPr>
    </w:p>
    <w:p w14:paraId="23C1EAF3" w14:textId="6938E35D" w:rsidR="003E770E" w:rsidRDefault="003E770E" w:rsidP="000D5FA4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 w:rsidRPr="007C70F6">
        <w:t xml:space="preserve">Splatnost faktury se sjednává v délce 30 dnů od jejich obdržení </w:t>
      </w:r>
      <w:r w:rsidR="00EA5358">
        <w:t>objednatelem</w:t>
      </w:r>
      <w:r w:rsidRPr="007C70F6">
        <w:t xml:space="preserve">. </w:t>
      </w:r>
    </w:p>
    <w:p w14:paraId="19D35AF8" w14:textId="77777777" w:rsidR="003E770E" w:rsidRPr="007C70F6" w:rsidRDefault="003E770E" w:rsidP="003E770E">
      <w:pPr>
        <w:jc w:val="both"/>
      </w:pPr>
    </w:p>
    <w:p w14:paraId="5C55957D" w14:textId="77777777" w:rsidR="003E770E" w:rsidRPr="00F501B3" w:rsidRDefault="003E770E" w:rsidP="008934FF">
      <w:pPr>
        <w:keepNext/>
        <w:numPr>
          <w:ilvl w:val="0"/>
          <w:numId w:val="5"/>
        </w:numPr>
        <w:spacing w:before="240" w:after="60"/>
        <w:outlineLvl w:val="0"/>
        <w:rPr>
          <w:b/>
          <w:caps/>
          <w:lang w:eastAsia="ar-SA"/>
        </w:rPr>
      </w:pPr>
      <w:r w:rsidRPr="00F501B3">
        <w:rPr>
          <w:b/>
          <w:caps/>
          <w:lang w:eastAsia="ar-SA"/>
        </w:rPr>
        <w:t>DALŠÍ PODMÍNKY SMLOUVY</w:t>
      </w:r>
    </w:p>
    <w:p w14:paraId="7FA9BDDE" w14:textId="77777777" w:rsidR="003E770E" w:rsidRPr="00F501B3" w:rsidRDefault="003E770E" w:rsidP="000D5FA4">
      <w:pPr>
        <w:suppressAutoHyphens/>
        <w:ind w:left="709" w:hanging="425"/>
        <w:jc w:val="center"/>
        <w:rPr>
          <w:b/>
          <w:lang w:eastAsia="ar-SA"/>
        </w:rPr>
      </w:pPr>
    </w:p>
    <w:p w14:paraId="2DE5D979" w14:textId="144696BD" w:rsidR="003E770E" w:rsidRPr="00F501B3" w:rsidRDefault="003906F9" w:rsidP="000D5FA4">
      <w:pPr>
        <w:numPr>
          <w:ilvl w:val="1"/>
          <w:numId w:val="6"/>
        </w:numPr>
        <w:suppressAutoHyphens/>
        <w:ind w:left="709" w:hanging="425"/>
        <w:jc w:val="both"/>
      </w:pPr>
      <w:r>
        <w:t>Dodavatel</w:t>
      </w:r>
      <w:r w:rsidR="003E770E" w:rsidRPr="00F501B3">
        <w:t xml:space="preserve"> je povinen </w:t>
      </w:r>
      <w:r w:rsidR="00EA5358">
        <w:t>objednatele</w:t>
      </w:r>
      <w:r w:rsidR="003E770E" w:rsidRPr="00F501B3">
        <w:t xml:space="preserve"> informovat o všech změnách týkajících se realizace </w:t>
      </w:r>
      <w:r w:rsidR="00EA5358">
        <w:t>kurzu</w:t>
      </w:r>
      <w:r w:rsidR="003E770E" w:rsidRPr="00F501B3">
        <w:t>, které mu budou známy a které mohou realizaci zakázky ovlivnit.</w:t>
      </w:r>
      <w:r w:rsidR="003E770E" w:rsidRPr="00F501B3">
        <w:br/>
      </w:r>
    </w:p>
    <w:p w14:paraId="65D4B91E" w14:textId="5FA8582B" w:rsidR="003E770E" w:rsidRPr="00F501B3" w:rsidRDefault="003906F9" w:rsidP="000D5FA4">
      <w:pPr>
        <w:numPr>
          <w:ilvl w:val="1"/>
          <w:numId w:val="6"/>
        </w:numPr>
        <w:suppressAutoHyphens/>
        <w:ind w:left="709" w:hanging="425"/>
      </w:pPr>
      <w:r>
        <w:t>Dodavatel</w:t>
      </w:r>
      <w:r w:rsidRPr="00F501B3">
        <w:t xml:space="preserve"> </w:t>
      </w:r>
      <w:r w:rsidR="003E770E" w:rsidRPr="00F501B3">
        <w:t>se zavazuje zachovávat mlčenlivost o všech skutečnostech, které se</w:t>
      </w:r>
      <w:r w:rsidR="003E770E">
        <w:t xml:space="preserve"> </w:t>
      </w:r>
      <w:r w:rsidR="003E770E" w:rsidRPr="00F501B3">
        <w:t>dozví</w:t>
      </w:r>
      <w:r w:rsidR="003E770E">
        <w:t xml:space="preserve"> </w:t>
      </w:r>
      <w:r w:rsidR="003E770E" w:rsidRPr="00F501B3">
        <w:t>při plnění veřejné zakázky.</w:t>
      </w:r>
      <w:r w:rsidR="003E770E" w:rsidRPr="00F501B3">
        <w:br/>
      </w:r>
    </w:p>
    <w:p w14:paraId="2CCE9CA6" w14:textId="0013F508" w:rsidR="003E770E" w:rsidRPr="00F501B3" w:rsidRDefault="00F67C07" w:rsidP="000D5FA4">
      <w:pPr>
        <w:numPr>
          <w:ilvl w:val="1"/>
          <w:numId w:val="6"/>
        </w:numPr>
        <w:suppressAutoHyphens/>
        <w:ind w:left="709" w:hanging="425"/>
        <w:jc w:val="both"/>
      </w:pPr>
      <w:r>
        <w:rPr>
          <w:rFonts w:cs="Calibri"/>
        </w:rPr>
        <w:t>Dodavatel</w:t>
      </w:r>
      <w:r w:rsidR="003E770E" w:rsidRPr="00F501B3">
        <w:t xml:space="preserve"> nesmí postoupit pohledávky vůči </w:t>
      </w:r>
      <w:r w:rsidR="00EA5358">
        <w:t>objednateli</w:t>
      </w:r>
      <w:r w:rsidR="003E770E" w:rsidRPr="00F501B3">
        <w:t xml:space="preserve"> třetí osobě.</w:t>
      </w:r>
      <w:r w:rsidR="003E770E" w:rsidRPr="00F501B3">
        <w:tab/>
      </w:r>
      <w:r w:rsidR="003E770E" w:rsidRPr="00F501B3">
        <w:br/>
      </w:r>
    </w:p>
    <w:p w14:paraId="0D5C6399" w14:textId="2F78BF4F" w:rsidR="003E770E" w:rsidRPr="00F501B3" w:rsidRDefault="00F67C07" w:rsidP="000D5FA4">
      <w:pPr>
        <w:numPr>
          <w:ilvl w:val="1"/>
          <w:numId w:val="6"/>
        </w:numPr>
        <w:suppressAutoHyphens/>
        <w:ind w:left="709" w:hanging="425"/>
      </w:pPr>
      <w:r>
        <w:rPr>
          <w:rFonts w:cs="Calibri"/>
        </w:rPr>
        <w:t xml:space="preserve">Dodavatel </w:t>
      </w:r>
      <w:r w:rsidR="003E770E" w:rsidRPr="00F501B3">
        <w:t xml:space="preserve">odpovídá za činnost svých </w:t>
      </w:r>
      <w:r w:rsidR="004C2928">
        <w:t>pod</w:t>
      </w:r>
      <w:r w:rsidR="003E770E" w:rsidRPr="00F501B3">
        <w:t>dodavatelů, jako kdyby tuto</w:t>
      </w:r>
      <w:r w:rsidR="003E770E">
        <w:t xml:space="preserve"> </w:t>
      </w:r>
      <w:r w:rsidR="003E770E" w:rsidRPr="00F501B3">
        <w:t>činnost vykonával</w:t>
      </w:r>
      <w:r w:rsidR="003E770E">
        <w:t xml:space="preserve"> </w:t>
      </w:r>
      <w:r w:rsidR="003E770E" w:rsidRPr="00F501B3">
        <w:t>sám.</w:t>
      </w:r>
      <w:r w:rsidR="003E770E" w:rsidRPr="00F501B3">
        <w:br/>
      </w:r>
    </w:p>
    <w:p w14:paraId="2C65AF83" w14:textId="6489789A" w:rsidR="003E770E" w:rsidRPr="00F501B3" w:rsidRDefault="00F67C07" w:rsidP="000D5FA4">
      <w:pPr>
        <w:numPr>
          <w:ilvl w:val="1"/>
          <w:numId w:val="6"/>
        </w:numPr>
        <w:suppressAutoHyphens/>
        <w:ind w:left="709" w:hanging="425"/>
        <w:jc w:val="both"/>
      </w:pPr>
      <w:r>
        <w:rPr>
          <w:rFonts w:cs="Calibri"/>
        </w:rPr>
        <w:t xml:space="preserve">Dodavatel </w:t>
      </w:r>
      <w:r w:rsidR="003E770E" w:rsidRPr="00F501B3">
        <w:t xml:space="preserve">dává souhlas se zveřejněním obsahu smlouvy nebo jejích částí podle zákona č. 106/1999 Sb., o svobodném přístupu k informacím, ve znění pozdějších předpisů. </w:t>
      </w:r>
      <w:r>
        <w:rPr>
          <w:rFonts w:cs="Calibri"/>
        </w:rPr>
        <w:t>Dodavatel</w:t>
      </w:r>
      <w:r w:rsidR="003E770E" w:rsidRPr="00F501B3">
        <w:t xml:space="preserve"> je seznámen se skutečností, že poskytnutí těchto informací se dle výše uvedeného zákona nepovažuje za porušení obchodního tajemství a s jejich zveřejněním souhlasí.</w:t>
      </w:r>
    </w:p>
    <w:p w14:paraId="540B00A4" w14:textId="77777777" w:rsidR="003E770E" w:rsidRPr="00F501B3" w:rsidRDefault="003E770E" w:rsidP="003E770E">
      <w:pPr>
        <w:suppressAutoHyphens/>
        <w:jc w:val="both"/>
      </w:pPr>
    </w:p>
    <w:p w14:paraId="45247B6E" w14:textId="77777777" w:rsidR="003E770E" w:rsidRPr="00F501B3" w:rsidRDefault="003E770E" w:rsidP="008934FF">
      <w:pPr>
        <w:keepNext/>
        <w:numPr>
          <w:ilvl w:val="0"/>
          <w:numId w:val="5"/>
        </w:numPr>
        <w:spacing w:before="240" w:after="60"/>
        <w:outlineLvl w:val="0"/>
        <w:rPr>
          <w:b/>
          <w:caps/>
          <w:lang w:eastAsia="ar-SA"/>
        </w:rPr>
      </w:pPr>
      <w:r w:rsidRPr="00F501B3">
        <w:rPr>
          <w:b/>
          <w:caps/>
          <w:lang w:eastAsia="ar-SA"/>
        </w:rPr>
        <w:t>SMLUVNÍ POKUTY</w:t>
      </w:r>
    </w:p>
    <w:p w14:paraId="4B7ACE70" w14:textId="77777777" w:rsidR="003E770E" w:rsidRPr="00F501B3" w:rsidRDefault="003E770E" w:rsidP="003E770E">
      <w:pPr>
        <w:suppressAutoHyphens/>
        <w:ind w:left="360"/>
        <w:jc w:val="both"/>
      </w:pPr>
    </w:p>
    <w:p w14:paraId="414E8C9C" w14:textId="28A6D136" w:rsidR="003E770E" w:rsidRPr="00F501B3" w:rsidRDefault="003E770E" w:rsidP="000D5FA4">
      <w:pPr>
        <w:numPr>
          <w:ilvl w:val="1"/>
          <w:numId w:val="7"/>
        </w:numPr>
        <w:tabs>
          <w:tab w:val="clear" w:pos="1080"/>
        </w:tabs>
        <w:suppressAutoHyphens/>
        <w:jc w:val="both"/>
      </w:pPr>
      <w:r w:rsidRPr="00F501B3">
        <w:t xml:space="preserve">V případě prodlení </w:t>
      </w:r>
      <w:r w:rsidR="00EA5358">
        <w:t>objednatele</w:t>
      </w:r>
      <w:r w:rsidRPr="00F501B3">
        <w:t xml:space="preserve"> s úhradou ceny za poskytnuté plnění je </w:t>
      </w:r>
      <w:r w:rsidR="00F67C07">
        <w:rPr>
          <w:rFonts w:cs="Calibri"/>
        </w:rPr>
        <w:t>dodavatel</w:t>
      </w:r>
      <w:r w:rsidRPr="00F501B3">
        <w:t xml:space="preserve"> oprávněn účtovat </w:t>
      </w:r>
      <w:r w:rsidR="00EA5358">
        <w:t>objednateli</w:t>
      </w:r>
      <w:r w:rsidRPr="00F501B3">
        <w:t xml:space="preserve"> smluvní pokutu ve výši 0,</w:t>
      </w:r>
      <w:r>
        <w:t>05</w:t>
      </w:r>
      <w:r w:rsidRPr="00F501B3">
        <w:t xml:space="preserve"> % z dlužné částky </w:t>
      </w:r>
      <w:r w:rsidR="007D7BA4">
        <w:t xml:space="preserve">bez DPH </w:t>
      </w:r>
      <w:r w:rsidRPr="00F501B3">
        <w:t>za každý den prodlení.</w:t>
      </w:r>
    </w:p>
    <w:p w14:paraId="7D75020D" w14:textId="77777777" w:rsidR="003E770E" w:rsidRPr="00F501B3" w:rsidRDefault="003E770E" w:rsidP="000D5FA4">
      <w:pPr>
        <w:suppressAutoHyphens/>
        <w:ind w:left="792" w:hanging="432"/>
        <w:jc w:val="both"/>
      </w:pPr>
    </w:p>
    <w:p w14:paraId="0CDCB492" w14:textId="22B4C189" w:rsidR="003E770E" w:rsidRPr="007C70F6" w:rsidRDefault="003E770E" w:rsidP="000D5FA4">
      <w:pPr>
        <w:numPr>
          <w:ilvl w:val="1"/>
          <w:numId w:val="7"/>
        </w:numPr>
        <w:tabs>
          <w:tab w:val="clear" w:pos="1080"/>
        </w:tabs>
        <w:suppressAutoHyphens/>
        <w:jc w:val="both"/>
      </w:pPr>
      <w:r w:rsidRPr="00F501B3">
        <w:t xml:space="preserve"> </w:t>
      </w:r>
      <w:r w:rsidRPr="007C70F6">
        <w:t xml:space="preserve">V případě, že nebude </w:t>
      </w:r>
      <w:r w:rsidR="00F67C07">
        <w:rPr>
          <w:rFonts w:cs="Calibri"/>
        </w:rPr>
        <w:t>dodavatelem</w:t>
      </w:r>
      <w:r w:rsidRPr="007C70F6">
        <w:t xml:space="preserve"> plnění poskytnuto vůbec, </w:t>
      </w:r>
      <w:r w:rsidR="00EA5358">
        <w:t>nebo</w:t>
      </w:r>
      <w:r w:rsidRPr="007C70F6">
        <w:t xml:space="preserve"> nedojde ani k zahájení poskytování služ</w:t>
      </w:r>
      <w:r w:rsidR="00137120">
        <w:t>by</w:t>
      </w:r>
      <w:r w:rsidRPr="007C70F6">
        <w:t>,</w:t>
      </w:r>
      <w:r w:rsidR="004C2928">
        <w:t xml:space="preserve"> </w:t>
      </w:r>
      <w:r w:rsidRPr="007C70F6">
        <w:t xml:space="preserve">je </w:t>
      </w:r>
      <w:r w:rsidR="004C2928">
        <w:t>objednatel</w:t>
      </w:r>
      <w:r w:rsidRPr="007C70F6">
        <w:t xml:space="preserve"> oprávněn </w:t>
      </w:r>
      <w:r w:rsidR="00F67C07">
        <w:rPr>
          <w:rFonts w:cs="Calibri"/>
        </w:rPr>
        <w:t>dodavateli</w:t>
      </w:r>
      <w:r w:rsidRPr="007C70F6">
        <w:t xml:space="preserve"> účtovat smluvní pokutu ve výši </w:t>
      </w:r>
      <w:r>
        <w:t>2</w:t>
      </w:r>
      <w:r w:rsidRPr="007C70F6">
        <w:t xml:space="preserve">0.000,- Kč (slovy </w:t>
      </w:r>
      <w:r>
        <w:t>dvacet</w:t>
      </w:r>
      <w:r w:rsidRPr="007C70F6">
        <w:t>tisíc korun českých)</w:t>
      </w:r>
      <w:r w:rsidR="00EA5358">
        <w:t xml:space="preserve"> za každé porušení</w:t>
      </w:r>
      <w:r w:rsidRPr="007C70F6">
        <w:t>.</w:t>
      </w:r>
    </w:p>
    <w:p w14:paraId="0A0804A8" w14:textId="77777777" w:rsidR="003E770E" w:rsidRDefault="003E770E" w:rsidP="000D5FA4">
      <w:pPr>
        <w:suppressAutoHyphens/>
        <w:ind w:left="792" w:hanging="432"/>
        <w:jc w:val="both"/>
      </w:pPr>
      <w:r w:rsidRPr="00F501B3">
        <w:t xml:space="preserve">  </w:t>
      </w:r>
      <w:r>
        <w:tab/>
      </w:r>
    </w:p>
    <w:p w14:paraId="70A75CAC" w14:textId="5780142B" w:rsidR="003E770E" w:rsidRPr="00E0211B" w:rsidRDefault="003E770E" w:rsidP="000D5FA4">
      <w:pPr>
        <w:numPr>
          <w:ilvl w:val="1"/>
          <w:numId w:val="7"/>
        </w:numPr>
        <w:tabs>
          <w:tab w:val="clear" w:pos="1080"/>
        </w:tabs>
        <w:suppressAutoHyphens/>
        <w:jc w:val="both"/>
      </w:pPr>
      <w:r w:rsidRPr="00E0211B">
        <w:t>Smluvní pokuta se platí nezávisle na tom, zda a v jaké výši vznikne škoda, kterou lze vymáhat samostatně.</w:t>
      </w:r>
    </w:p>
    <w:p w14:paraId="5F9B22CD" w14:textId="77777777" w:rsidR="003E770E" w:rsidRPr="00F501B3" w:rsidRDefault="003E770E" w:rsidP="000D5FA4">
      <w:pPr>
        <w:suppressAutoHyphens/>
        <w:ind w:left="792" w:hanging="432"/>
        <w:jc w:val="both"/>
      </w:pPr>
    </w:p>
    <w:p w14:paraId="5D92F71A" w14:textId="4A68ADEE" w:rsidR="003E770E" w:rsidRDefault="003E770E" w:rsidP="000D5FA4">
      <w:pPr>
        <w:numPr>
          <w:ilvl w:val="1"/>
          <w:numId w:val="7"/>
        </w:numPr>
        <w:tabs>
          <w:tab w:val="clear" w:pos="1080"/>
        </w:tabs>
        <w:suppressAutoHyphens/>
        <w:jc w:val="both"/>
        <w:rPr>
          <w:lang w:eastAsia="ar-SA"/>
        </w:rPr>
      </w:pPr>
      <w:r w:rsidRPr="00F501B3">
        <w:t xml:space="preserve">Smluvní pokuta bude splatná ve lhůtě deseti kalendářních dnů po doručení </w:t>
      </w:r>
      <w:r w:rsidR="006654B6">
        <w:t>jejího vyúčtování dodavateli</w:t>
      </w:r>
      <w:r w:rsidR="00EA5358">
        <w:t>.</w:t>
      </w:r>
    </w:p>
    <w:p w14:paraId="2DF2B7F1" w14:textId="77777777" w:rsidR="003E770E" w:rsidRDefault="003E770E" w:rsidP="003E770E">
      <w:pPr>
        <w:ind w:left="360"/>
        <w:jc w:val="both"/>
      </w:pPr>
    </w:p>
    <w:p w14:paraId="5387765C" w14:textId="77777777" w:rsidR="003E770E" w:rsidRPr="00F501B3" w:rsidRDefault="003E770E" w:rsidP="008934FF">
      <w:pPr>
        <w:keepNext/>
        <w:numPr>
          <w:ilvl w:val="0"/>
          <w:numId w:val="8"/>
        </w:numPr>
        <w:spacing w:before="240" w:after="60"/>
        <w:jc w:val="both"/>
        <w:outlineLvl w:val="0"/>
        <w:rPr>
          <w:b/>
          <w:caps/>
          <w:lang w:eastAsia="ar-SA"/>
        </w:rPr>
      </w:pPr>
      <w:r>
        <w:rPr>
          <w:b/>
          <w:caps/>
          <w:lang w:eastAsia="ar-SA"/>
        </w:rPr>
        <w:lastRenderedPageBreak/>
        <w:t>záruka a odpovědnost</w:t>
      </w:r>
    </w:p>
    <w:p w14:paraId="0ED49126" w14:textId="77777777" w:rsidR="003E770E" w:rsidRPr="00F501B3" w:rsidRDefault="003E770E" w:rsidP="003E770E">
      <w:pPr>
        <w:suppressAutoHyphens/>
        <w:jc w:val="both"/>
        <w:rPr>
          <w:lang w:eastAsia="ar-SA"/>
        </w:rPr>
      </w:pPr>
    </w:p>
    <w:p w14:paraId="0BD11D99" w14:textId="7F59C4B4" w:rsidR="003E770E" w:rsidRPr="00B904CC" w:rsidRDefault="00F67C07" w:rsidP="008934FF">
      <w:pPr>
        <w:numPr>
          <w:ilvl w:val="1"/>
          <w:numId w:val="8"/>
        </w:numPr>
        <w:spacing w:line="255" w:lineRule="atLeast"/>
        <w:jc w:val="both"/>
      </w:pPr>
      <w:r>
        <w:rPr>
          <w:rFonts w:cs="Calibri"/>
        </w:rPr>
        <w:t xml:space="preserve">Dodavatel </w:t>
      </w:r>
      <w:r w:rsidR="003E770E" w:rsidRPr="00A81F7B">
        <w:t xml:space="preserve">odpovídá </w:t>
      </w:r>
      <w:r w:rsidR="004C2928">
        <w:rPr>
          <w:lang w:eastAsia="ar-SA"/>
        </w:rPr>
        <w:t>objednateli</w:t>
      </w:r>
      <w:r w:rsidR="004C2928" w:rsidRPr="00A81F7B">
        <w:t xml:space="preserve"> </w:t>
      </w:r>
      <w:r w:rsidR="003E770E" w:rsidRPr="00A81F7B">
        <w:t xml:space="preserve">za porušení </w:t>
      </w:r>
      <w:r w:rsidR="003E770E" w:rsidRPr="00B904CC">
        <w:t xml:space="preserve">závazků vyplývajících z této smlouvy bez ohledu na to, zda tyto závazky mají být splněny </w:t>
      </w:r>
      <w:r w:rsidRPr="00B904CC">
        <w:rPr>
          <w:rFonts w:cs="Calibri"/>
        </w:rPr>
        <w:t>dodavatelem</w:t>
      </w:r>
      <w:r w:rsidR="003E770E" w:rsidRPr="00B904CC">
        <w:t xml:space="preserve"> nebo jinými poskytovateli služeb</w:t>
      </w:r>
      <w:r w:rsidR="006654B6">
        <w:t>, např. poddodavateli</w:t>
      </w:r>
      <w:r w:rsidR="003E770E" w:rsidRPr="00B904CC">
        <w:t>.</w:t>
      </w:r>
    </w:p>
    <w:p w14:paraId="7069324C" w14:textId="77777777" w:rsidR="003E770E" w:rsidRPr="00B904CC" w:rsidRDefault="003E770E" w:rsidP="003E770E">
      <w:pPr>
        <w:spacing w:line="255" w:lineRule="atLeast"/>
        <w:ind w:left="900" w:hanging="540"/>
        <w:jc w:val="both"/>
      </w:pPr>
    </w:p>
    <w:p w14:paraId="0EBB84E6" w14:textId="4AA131ED" w:rsidR="003E770E" w:rsidRPr="00B904CC" w:rsidRDefault="00F67C07" w:rsidP="008934FF">
      <w:pPr>
        <w:numPr>
          <w:ilvl w:val="1"/>
          <w:numId w:val="8"/>
        </w:numPr>
        <w:spacing w:line="255" w:lineRule="atLeast"/>
        <w:jc w:val="both"/>
      </w:pPr>
      <w:r w:rsidRPr="00B904CC">
        <w:rPr>
          <w:rFonts w:cs="Calibri"/>
        </w:rPr>
        <w:t>Dodavatel</w:t>
      </w:r>
      <w:r w:rsidR="003E770E" w:rsidRPr="00B904CC">
        <w:t xml:space="preserve"> neodpovídá za škodu, pokud byla </w:t>
      </w:r>
      <w:r w:rsidR="00B904CC">
        <w:t xml:space="preserve">úmyslně </w:t>
      </w:r>
      <w:r w:rsidR="003E770E" w:rsidRPr="00B904CC">
        <w:t xml:space="preserve">způsobena zaměstnancem </w:t>
      </w:r>
      <w:r w:rsidR="004C2928" w:rsidRPr="00B904CC">
        <w:rPr>
          <w:lang w:eastAsia="ar-SA"/>
        </w:rPr>
        <w:t>objednatele</w:t>
      </w:r>
      <w:r w:rsidR="00B904CC" w:rsidRPr="00B904CC">
        <w:t>.</w:t>
      </w:r>
    </w:p>
    <w:p w14:paraId="4AE625A0" w14:textId="77777777" w:rsidR="003E770E" w:rsidRPr="00B904CC" w:rsidRDefault="003E770E" w:rsidP="003E770E">
      <w:pPr>
        <w:suppressAutoHyphens/>
        <w:ind w:left="360"/>
        <w:jc w:val="both"/>
      </w:pPr>
    </w:p>
    <w:p w14:paraId="7A3E3C32" w14:textId="46C25CDF" w:rsidR="003E770E" w:rsidRDefault="003E770E" w:rsidP="008934FF">
      <w:pPr>
        <w:numPr>
          <w:ilvl w:val="1"/>
          <w:numId w:val="8"/>
        </w:numPr>
        <w:suppressAutoHyphens/>
        <w:jc w:val="both"/>
      </w:pPr>
      <w:r w:rsidRPr="00B904CC">
        <w:t xml:space="preserve">Reklamace vad poskytované služby musí uplatnit </w:t>
      </w:r>
      <w:r w:rsidR="004C2928" w:rsidRPr="00B904CC">
        <w:rPr>
          <w:lang w:eastAsia="ar-SA"/>
        </w:rPr>
        <w:t>objednatel</w:t>
      </w:r>
      <w:r w:rsidRPr="00B904CC">
        <w:t xml:space="preserve"> neprodleně při jejich zjištění. V případě oprávněné reklamace musí</w:t>
      </w:r>
      <w:r w:rsidRPr="00D972CE">
        <w:t xml:space="preserve"> </w:t>
      </w:r>
      <w:r w:rsidR="00F67C07">
        <w:rPr>
          <w:rFonts w:cs="Calibri"/>
        </w:rPr>
        <w:t>dodavatel</w:t>
      </w:r>
      <w:r w:rsidRPr="00D972CE">
        <w:t xml:space="preserve"> okamžitě sjednat nápravu, není –li to možné, je povinen poskytnout </w:t>
      </w:r>
      <w:r w:rsidR="008413B2">
        <w:rPr>
          <w:lang w:eastAsia="ar-SA"/>
        </w:rPr>
        <w:t>objednateli</w:t>
      </w:r>
      <w:r w:rsidR="008413B2" w:rsidRPr="00D972CE">
        <w:t xml:space="preserve"> </w:t>
      </w:r>
      <w:r w:rsidRPr="00D972CE">
        <w:t xml:space="preserve">přiměřenou slevu za služby. </w:t>
      </w:r>
    </w:p>
    <w:p w14:paraId="40983889" w14:textId="77777777" w:rsidR="003E770E" w:rsidRPr="00D972CE" w:rsidRDefault="003E770E" w:rsidP="003E770E">
      <w:pPr>
        <w:suppressAutoHyphens/>
        <w:ind w:left="360"/>
        <w:jc w:val="both"/>
      </w:pPr>
    </w:p>
    <w:p w14:paraId="2ABDA8AD" w14:textId="6172BAF2" w:rsidR="003E770E" w:rsidRDefault="003E770E" w:rsidP="008934FF">
      <w:pPr>
        <w:numPr>
          <w:ilvl w:val="1"/>
          <w:numId w:val="8"/>
        </w:numPr>
        <w:suppressAutoHyphens/>
        <w:jc w:val="both"/>
      </w:pPr>
      <w:r w:rsidRPr="00D972CE">
        <w:t xml:space="preserve">Jakoukoliv reklamaci ohledně kvality poskytnutých služeb musí </w:t>
      </w:r>
      <w:r w:rsidR="008413B2">
        <w:rPr>
          <w:lang w:eastAsia="ar-SA"/>
        </w:rPr>
        <w:t>objednatel</w:t>
      </w:r>
      <w:r w:rsidRPr="00D972CE">
        <w:t xml:space="preserve"> uplatnit v </w:t>
      </w:r>
      <w:r w:rsidR="006572A6" w:rsidRPr="00B904CC">
        <w:t>protokolu o absolvování kurzu</w:t>
      </w:r>
      <w:r w:rsidRPr="00D972CE">
        <w:t>.</w:t>
      </w:r>
    </w:p>
    <w:p w14:paraId="48FCC492" w14:textId="77777777" w:rsidR="003E770E" w:rsidRDefault="003E770E" w:rsidP="003E770E">
      <w:pPr>
        <w:suppressAutoHyphens/>
        <w:jc w:val="both"/>
      </w:pPr>
    </w:p>
    <w:p w14:paraId="240DF912" w14:textId="097ACB41" w:rsidR="003E770E" w:rsidRDefault="003E770E" w:rsidP="008934FF">
      <w:pPr>
        <w:numPr>
          <w:ilvl w:val="1"/>
          <w:numId w:val="8"/>
        </w:numPr>
        <w:suppressAutoHyphens/>
        <w:jc w:val="both"/>
      </w:pPr>
      <w:r w:rsidRPr="00D972CE">
        <w:t xml:space="preserve">Vznikne-li porušením povinností škoda, postupuje se podle příslušných ustanovení </w:t>
      </w:r>
      <w:r w:rsidR="00C251BE">
        <w:t>občanského</w:t>
      </w:r>
      <w:r w:rsidRPr="00D972CE">
        <w:t xml:space="preserve"> zákoníku</w:t>
      </w:r>
      <w:r w:rsidR="00C251BE">
        <w:t>.</w:t>
      </w:r>
    </w:p>
    <w:p w14:paraId="4718EDD2" w14:textId="77777777" w:rsidR="003E770E" w:rsidRDefault="003E770E" w:rsidP="003E770E">
      <w:pPr>
        <w:suppressAutoHyphens/>
        <w:jc w:val="both"/>
      </w:pPr>
    </w:p>
    <w:p w14:paraId="226879AB" w14:textId="77777777" w:rsidR="003E770E" w:rsidRPr="007C70F6" w:rsidRDefault="003E770E" w:rsidP="003E770E">
      <w:pPr>
        <w:ind w:left="360"/>
        <w:jc w:val="both"/>
      </w:pPr>
    </w:p>
    <w:p w14:paraId="1D104993" w14:textId="77777777" w:rsidR="003E770E" w:rsidRPr="00A268B3" w:rsidRDefault="003E770E" w:rsidP="008934FF">
      <w:pPr>
        <w:numPr>
          <w:ilvl w:val="0"/>
          <w:numId w:val="8"/>
        </w:numPr>
        <w:suppressAutoHyphens/>
        <w:jc w:val="both"/>
        <w:rPr>
          <w:b/>
        </w:rPr>
      </w:pPr>
      <w:r w:rsidRPr="00A268B3">
        <w:rPr>
          <w:b/>
        </w:rPr>
        <w:t>OSTATNÍ, SPOLEČNÁ A ZÁVĚREČNÁ USTANOVENÍ</w:t>
      </w:r>
    </w:p>
    <w:p w14:paraId="14E34593" w14:textId="77777777" w:rsidR="003E770E" w:rsidRPr="00F501B3" w:rsidRDefault="003E770E" w:rsidP="003E770E">
      <w:pPr>
        <w:suppressAutoHyphens/>
        <w:jc w:val="both"/>
        <w:rPr>
          <w:b/>
          <w:bCs/>
          <w:lang w:eastAsia="ar-SA"/>
        </w:rPr>
      </w:pPr>
    </w:p>
    <w:p w14:paraId="6DF0E294" w14:textId="49D4FCE6" w:rsidR="003E770E" w:rsidRPr="00F501B3" w:rsidRDefault="00F67C07" w:rsidP="008934FF">
      <w:pPr>
        <w:numPr>
          <w:ilvl w:val="1"/>
          <w:numId w:val="8"/>
        </w:numPr>
        <w:suppressAutoHyphens/>
        <w:jc w:val="both"/>
      </w:pPr>
      <w:r>
        <w:rPr>
          <w:rFonts w:cs="Calibri"/>
        </w:rPr>
        <w:t>Dodavatel</w:t>
      </w:r>
      <w:r w:rsidR="003E770E" w:rsidRPr="00F501B3">
        <w:t xml:space="preserve"> se zavazuje umožnit všem subjektům oprávněným k výkonu kontroly projektu, z jehož prostředků je dodávka hrazena, provést kontrolu dokladů souvisejících s plněním této zakázky, a to po dobu danou právními předpisy ČR k jejich archivaci (zákon č. 563/1991 Sb., o účetnictví, a zákon č. 235/2004 Sb., o dani z přidané hodnoty), nejméně však do roku 20</w:t>
      </w:r>
      <w:r w:rsidR="00C251BE">
        <w:t>31</w:t>
      </w:r>
      <w:r w:rsidR="003E770E" w:rsidRPr="00F501B3">
        <w:t xml:space="preserve"> a po tuto dobu doklady související s plněním této zakázky archivovat.</w:t>
      </w:r>
    </w:p>
    <w:p w14:paraId="4D314139" w14:textId="77777777" w:rsidR="003E770E" w:rsidRPr="00F501B3" w:rsidRDefault="003E770E" w:rsidP="003E770E">
      <w:pPr>
        <w:suppressAutoHyphens/>
        <w:ind w:left="360"/>
        <w:jc w:val="both"/>
      </w:pPr>
    </w:p>
    <w:p w14:paraId="75A0127A" w14:textId="3B5EBFF3" w:rsidR="003E770E" w:rsidRPr="00F501B3" w:rsidRDefault="003E770E" w:rsidP="008934FF">
      <w:pPr>
        <w:numPr>
          <w:ilvl w:val="1"/>
          <w:numId w:val="8"/>
        </w:numPr>
        <w:suppressAutoHyphens/>
        <w:jc w:val="both"/>
      </w:pPr>
      <w:r w:rsidRPr="00F501B3">
        <w:t>Smlouva se řídí právním řádem České republiky.</w:t>
      </w:r>
    </w:p>
    <w:p w14:paraId="18F1CC4E" w14:textId="77777777" w:rsidR="003E770E" w:rsidRPr="00F501B3" w:rsidRDefault="003E770E" w:rsidP="003E770E">
      <w:pPr>
        <w:suppressAutoHyphens/>
        <w:ind w:left="360"/>
        <w:jc w:val="both"/>
      </w:pPr>
    </w:p>
    <w:p w14:paraId="0F379B17" w14:textId="07156B0D" w:rsidR="003E770E" w:rsidRDefault="003E770E" w:rsidP="008934FF">
      <w:pPr>
        <w:numPr>
          <w:ilvl w:val="1"/>
          <w:numId w:val="8"/>
        </w:numPr>
        <w:suppressAutoHyphens/>
        <w:jc w:val="both"/>
      </w:pPr>
      <w:r w:rsidRPr="00F501B3">
        <w:t xml:space="preserve">Součástí smlouvy je zadávací dokumentace a nabídka </w:t>
      </w:r>
      <w:r w:rsidR="008413B2">
        <w:t>dodavatele</w:t>
      </w:r>
      <w:r w:rsidRPr="005C10D6">
        <w:t>, podle</w:t>
      </w:r>
      <w:r w:rsidRPr="00F501B3">
        <w:t xml:space="preserve"> nichž budou posuzována práva a závazky výslovně ve smlouvě neupravené. V případě rozporu mezi smluvními ujednáními a zadávací dokumentací, resp. nabídkou </w:t>
      </w:r>
      <w:r w:rsidR="008413B2">
        <w:t>dodavatele</w:t>
      </w:r>
      <w:r w:rsidRPr="00F501B3">
        <w:t xml:space="preserve">, které by mělo za následek znevýhodnění </w:t>
      </w:r>
      <w:r w:rsidR="00EA5358">
        <w:t>objednatele</w:t>
      </w:r>
      <w:r w:rsidRPr="00F501B3">
        <w:t xml:space="preserve">, nebo jakoukoli újmu na jeho právech oproti zadávací dokumentace, resp. nabídce </w:t>
      </w:r>
      <w:r w:rsidR="00F67C07">
        <w:rPr>
          <w:rFonts w:cs="Calibri"/>
        </w:rPr>
        <w:t>dodavatele</w:t>
      </w:r>
      <w:r w:rsidRPr="00F501B3">
        <w:t xml:space="preserve">, se bude obsah práv a povinností řídit vždy úpravou v zadávací dokumentaci, </w:t>
      </w:r>
      <w:r w:rsidR="006572A6">
        <w:t>a následně</w:t>
      </w:r>
      <w:r w:rsidRPr="00F501B3">
        <w:t xml:space="preserve"> nabíd</w:t>
      </w:r>
      <w:r w:rsidR="006572A6">
        <w:t xml:space="preserve">kou </w:t>
      </w:r>
      <w:r w:rsidR="00F67C07">
        <w:rPr>
          <w:rFonts w:cs="Calibri"/>
        </w:rPr>
        <w:t>dodavatele</w:t>
      </w:r>
      <w:r w:rsidRPr="00F501B3">
        <w:t>.</w:t>
      </w:r>
      <w:r w:rsidRPr="00F501B3">
        <w:tab/>
      </w:r>
    </w:p>
    <w:p w14:paraId="4FC3F3BE" w14:textId="77777777" w:rsidR="006572A6" w:rsidRDefault="006572A6" w:rsidP="006572A6">
      <w:pPr>
        <w:pStyle w:val="Odstavecseseznamem"/>
      </w:pPr>
    </w:p>
    <w:p w14:paraId="63457128" w14:textId="07307D8B" w:rsidR="003E770E" w:rsidRPr="00F501B3" w:rsidRDefault="003E770E" w:rsidP="008934FF">
      <w:pPr>
        <w:numPr>
          <w:ilvl w:val="1"/>
          <w:numId w:val="8"/>
        </w:numPr>
        <w:suppressAutoHyphens/>
        <w:jc w:val="both"/>
      </w:pPr>
      <w:r w:rsidRPr="00F501B3">
        <w:t xml:space="preserve">Smlouva bude vyhotovena </w:t>
      </w:r>
      <w:r w:rsidR="00CA3A85">
        <w:t>v jednom elektronickém originále</w:t>
      </w:r>
      <w:r w:rsidRPr="00F501B3">
        <w:t>.</w:t>
      </w:r>
      <w:r w:rsidRPr="00F501B3">
        <w:br/>
      </w:r>
    </w:p>
    <w:p w14:paraId="7A130762" w14:textId="77777777" w:rsidR="003E770E" w:rsidRDefault="003E770E" w:rsidP="008934FF">
      <w:pPr>
        <w:numPr>
          <w:ilvl w:val="1"/>
          <w:numId w:val="8"/>
        </w:numPr>
        <w:suppressAutoHyphens/>
        <w:jc w:val="both"/>
      </w:pPr>
      <w:r w:rsidRPr="00516FD2">
        <w:t>Tuto smlouvu lze měnit nebo doplňovat pouze písemnou formou a jakákoliv změna či doplnění smlouvy musí být výslovně nazvána dodatek ke smlouvě, pořadově očíslovaný a potvrzený oprávněnými osobami smluvních stran.</w:t>
      </w:r>
    </w:p>
    <w:p w14:paraId="470F4478" w14:textId="77777777" w:rsidR="003E770E" w:rsidRPr="00516FD2" w:rsidRDefault="003E770E" w:rsidP="003E770E">
      <w:pPr>
        <w:suppressAutoHyphens/>
        <w:ind w:left="360"/>
        <w:jc w:val="both"/>
      </w:pPr>
    </w:p>
    <w:p w14:paraId="6305E13E" w14:textId="77777777" w:rsidR="00DE2FA1" w:rsidRDefault="00DE2FA1" w:rsidP="00DE2FA1">
      <w:pPr>
        <w:jc w:val="both"/>
      </w:pPr>
    </w:p>
    <w:p w14:paraId="2A86787F" w14:textId="11F70F25" w:rsidR="00DE2FA1" w:rsidRPr="00EE0202" w:rsidRDefault="00DE2FA1" w:rsidP="00DE2FA1">
      <w:pPr>
        <w:jc w:val="both"/>
      </w:pPr>
      <w:r>
        <w:t xml:space="preserve">V Brně dne </w:t>
      </w:r>
      <w:r w:rsidR="005D3C29">
        <w:t>1</w:t>
      </w:r>
      <w:r w:rsidR="00B55772">
        <w:t>9</w:t>
      </w:r>
      <w:r w:rsidR="00A46708">
        <w:t>.01.2023</w:t>
      </w:r>
    </w:p>
    <w:p w14:paraId="746A280D" w14:textId="77777777" w:rsidR="00545976" w:rsidRDefault="00545976" w:rsidP="00265566">
      <w:pPr>
        <w:jc w:val="both"/>
      </w:pPr>
    </w:p>
    <w:p w14:paraId="7B03AD32" w14:textId="40B050E3" w:rsidR="00C96D43" w:rsidRPr="00EE0202" w:rsidRDefault="00265566" w:rsidP="00DE2FA1">
      <w:pPr>
        <w:jc w:val="both"/>
      </w:pPr>
      <w:r>
        <w:t>Smlouva bude potvrzena elektronicky e</w:t>
      </w:r>
      <w:r w:rsidR="00695FA0">
        <w:t>-</w:t>
      </w:r>
      <w:r>
        <w:t xml:space="preserve">mailem.  </w:t>
      </w:r>
      <w:r w:rsidR="00B92CE5">
        <w:t xml:space="preserve"> </w:t>
      </w:r>
    </w:p>
    <w:sectPr w:rsidR="00C96D43" w:rsidRPr="00EE020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A714" w14:textId="77777777" w:rsidR="00CD525B" w:rsidRDefault="00CD525B">
      <w:r>
        <w:separator/>
      </w:r>
    </w:p>
  </w:endnote>
  <w:endnote w:type="continuationSeparator" w:id="0">
    <w:p w14:paraId="723E35E4" w14:textId="77777777" w:rsidR="00CD525B" w:rsidRDefault="00CD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ablan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F83" w14:textId="77777777" w:rsidR="008A1492" w:rsidRDefault="008A1492" w:rsidP="001740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FF3FAA" w14:textId="77777777" w:rsidR="008A1492" w:rsidRDefault="008A1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5A17" w14:textId="77777777" w:rsidR="008A1492" w:rsidRDefault="008A1492" w:rsidP="001740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277D">
      <w:rPr>
        <w:rStyle w:val="slostrnky"/>
        <w:noProof/>
      </w:rPr>
      <w:t>4</w:t>
    </w:r>
    <w:r>
      <w:rPr>
        <w:rStyle w:val="slostrnky"/>
      </w:rPr>
      <w:fldChar w:fldCharType="end"/>
    </w:r>
  </w:p>
  <w:p w14:paraId="23A92263" w14:textId="77777777" w:rsidR="008A1492" w:rsidRDefault="008A1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1F40" w14:textId="77777777" w:rsidR="00CD525B" w:rsidRDefault="00CD525B">
      <w:r>
        <w:separator/>
      </w:r>
    </w:p>
  </w:footnote>
  <w:footnote w:type="continuationSeparator" w:id="0">
    <w:p w14:paraId="765BC5F9" w14:textId="77777777" w:rsidR="00CD525B" w:rsidRDefault="00CD5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43DA5508"/>
    <w:name w:val="WW8Num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30FAC"/>
    <w:multiLevelType w:val="multilevel"/>
    <w:tmpl w:val="3E0A4E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30CF2F59"/>
    <w:multiLevelType w:val="hybridMultilevel"/>
    <w:tmpl w:val="F7F89FCC"/>
    <w:lvl w:ilvl="0" w:tplc="4B6277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BC7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694888"/>
    <w:multiLevelType w:val="multilevel"/>
    <w:tmpl w:val="C8AC27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551D0C2F"/>
    <w:multiLevelType w:val="multilevel"/>
    <w:tmpl w:val="4CF266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559502EC"/>
    <w:multiLevelType w:val="multilevel"/>
    <w:tmpl w:val="85569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5D391C9F"/>
    <w:multiLevelType w:val="multilevel"/>
    <w:tmpl w:val="C91855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611943F6"/>
    <w:multiLevelType w:val="multilevel"/>
    <w:tmpl w:val="29C61B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7ECA596E"/>
    <w:multiLevelType w:val="multilevel"/>
    <w:tmpl w:val="33B87230"/>
    <w:lvl w:ilvl="0">
      <w:start w:val="1"/>
      <w:numFmt w:val="upperRoman"/>
      <w:pStyle w:val="lneksmlouvynadpisPVL"/>
      <w:suff w:val="nothing"/>
      <w:lvlText w:val="%1. "/>
      <w:lvlJc w:val="left"/>
      <w:pPr>
        <w:ind w:left="360" w:hanging="360"/>
      </w:pPr>
      <w:rPr>
        <w:u w:val="single"/>
      </w:rPr>
    </w:lvl>
    <w:lvl w:ilvl="1">
      <w:start w:val="1"/>
      <w:numFmt w:val="decimal"/>
      <w:pStyle w:val="lneksmlouvytextPVL"/>
      <w:lvlText w:val="%2."/>
      <w:lvlJc w:val="left"/>
      <w:pPr>
        <w:ind w:left="786" w:hanging="360"/>
      </w:pPr>
    </w:lvl>
    <w:lvl w:ilvl="2">
      <w:start w:val="1"/>
      <w:numFmt w:val="lowerLetter"/>
      <w:pStyle w:val="SeznamsmlouvaPVL"/>
      <w:lvlText w:val="%3)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3B"/>
    <w:rsid w:val="00011E64"/>
    <w:rsid w:val="000120FB"/>
    <w:rsid w:val="00015326"/>
    <w:rsid w:val="0002278C"/>
    <w:rsid w:val="00034228"/>
    <w:rsid w:val="0003516D"/>
    <w:rsid w:val="0004171D"/>
    <w:rsid w:val="000465AB"/>
    <w:rsid w:val="00047D63"/>
    <w:rsid w:val="00051B75"/>
    <w:rsid w:val="00053752"/>
    <w:rsid w:val="00057A13"/>
    <w:rsid w:val="00061211"/>
    <w:rsid w:val="00064278"/>
    <w:rsid w:val="00064BD8"/>
    <w:rsid w:val="000674D3"/>
    <w:rsid w:val="00077354"/>
    <w:rsid w:val="000916C6"/>
    <w:rsid w:val="00095395"/>
    <w:rsid w:val="000A16CC"/>
    <w:rsid w:val="000B10BC"/>
    <w:rsid w:val="000D03CD"/>
    <w:rsid w:val="000D0970"/>
    <w:rsid w:val="000D1F82"/>
    <w:rsid w:val="000D4DFE"/>
    <w:rsid w:val="000D5FA4"/>
    <w:rsid w:val="000F4A2B"/>
    <w:rsid w:val="00102014"/>
    <w:rsid w:val="0010304E"/>
    <w:rsid w:val="001061A8"/>
    <w:rsid w:val="00106C5C"/>
    <w:rsid w:val="001122A8"/>
    <w:rsid w:val="0011314C"/>
    <w:rsid w:val="00114580"/>
    <w:rsid w:val="00121E72"/>
    <w:rsid w:val="001273C8"/>
    <w:rsid w:val="001318F7"/>
    <w:rsid w:val="00137120"/>
    <w:rsid w:val="001379FE"/>
    <w:rsid w:val="00157DDC"/>
    <w:rsid w:val="001601F3"/>
    <w:rsid w:val="0016038A"/>
    <w:rsid w:val="00172DCB"/>
    <w:rsid w:val="001740C8"/>
    <w:rsid w:val="00175FBE"/>
    <w:rsid w:val="00185300"/>
    <w:rsid w:val="00187408"/>
    <w:rsid w:val="00192A93"/>
    <w:rsid w:val="001B0809"/>
    <w:rsid w:val="001B27CC"/>
    <w:rsid w:val="001C72C5"/>
    <w:rsid w:val="001E0D28"/>
    <w:rsid w:val="001F44C5"/>
    <w:rsid w:val="001F69CC"/>
    <w:rsid w:val="00201967"/>
    <w:rsid w:val="00205354"/>
    <w:rsid w:val="00210A62"/>
    <w:rsid w:val="00212004"/>
    <w:rsid w:val="0021656D"/>
    <w:rsid w:val="00230373"/>
    <w:rsid w:val="00241132"/>
    <w:rsid w:val="00244C79"/>
    <w:rsid w:val="00254A09"/>
    <w:rsid w:val="002623BC"/>
    <w:rsid w:val="00263CC6"/>
    <w:rsid w:val="00265566"/>
    <w:rsid w:val="00266400"/>
    <w:rsid w:val="002675E6"/>
    <w:rsid w:val="002676D6"/>
    <w:rsid w:val="0026798F"/>
    <w:rsid w:val="00267EC9"/>
    <w:rsid w:val="00293AFB"/>
    <w:rsid w:val="00293E17"/>
    <w:rsid w:val="002B21AA"/>
    <w:rsid w:val="002D3628"/>
    <w:rsid w:val="002D4771"/>
    <w:rsid w:val="002E1428"/>
    <w:rsid w:val="002E3C7D"/>
    <w:rsid w:val="002F49BE"/>
    <w:rsid w:val="003009D8"/>
    <w:rsid w:val="00301EEF"/>
    <w:rsid w:val="00305A53"/>
    <w:rsid w:val="00330502"/>
    <w:rsid w:val="00331FCF"/>
    <w:rsid w:val="00333289"/>
    <w:rsid w:val="00337A62"/>
    <w:rsid w:val="003427CB"/>
    <w:rsid w:val="00344815"/>
    <w:rsid w:val="0035187A"/>
    <w:rsid w:val="003541A3"/>
    <w:rsid w:val="00357AE6"/>
    <w:rsid w:val="00366001"/>
    <w:rsid w:val="0037186A"/>
    <w:rsid w:val="00385514"/>
    <w:rsid w:val="003906F9"/>
    <w:rsid w:val="003A5442"/>
    <w:rsid w:val="003A78B0"/>
    <w:rsid w:val="003B4228"/>
    <w:rsid w:val="003B7B52"/>
    <w:rsid w:val="003C03AD"/>
    <w:rsid w:val="003C0F3E"/>
    <w:rsid w:val="003C2D55"/>
    <w:rsid w:val="003C4BA9"/>
    <w:rsid w:val="003D1553"/>
    <w:rsid w:val="003E11CD"/>
    <w:rsid w:val="003E27C4"/>
    <w:rsid w:val="003E4A7F"/>
    <w:rsid w:val="003E5E02"/>
    <w:rsid w:val="003E770E"/>
    <w:rsid w:val="003F307A"/>
    <w:rsid w:val="003F33C6"/>
    <w:rsid w:val="003F442B"/>
    <w:rsid w:val="00401AA5"/>
    <w:rsid w:val="00413512"/>
    <w:rsid w:val="00413AF9"/>
    <w:rsid w:val="004250DA"/>
    <w:rsid w:val="00430CE2"/>
    <w:rsid w:val="00432B9C"/>
    <w:rsid w:val="00443B8C"/>
    <w:rsid w:val="00446B84"/>
    <w:rsid w:val="00457179"/>
    <w:rsid w:val="00461DEF"/>
    <w:rsid w:val="004625B1"/>
    <w:rsid w:val="00471364"/>
    <w:rsid w:val="00480D53"/>
    <w:rsid w:val="004822F5"/>
    <w:rsid w:val="00493AC4"/>
    <w:rsid w:val="00497061"/>
    <w:rsid w:val="0049771B"/>
    <w:rsid w:val="004A5343"/>
    <w:rsid w:val="004A7A04"/>
    <w:rsid w:val="004B474F"/>
    <w:rsid w:val="004B7DB6"/>
    <w:rsid w:val="004C2928"/>
    <w:rsid w:val="004E2D07"/>
    <w:rsid w:val="004F180C"/>
    <w:rsid w:val="004F7746"/>
    <w:rsid w:val="005028B4"/>
    <w:rsid w:val="00510B7A"/>
    <w:rsid w:val="00510C7B"/>
    <w:rsid w:val="00520883"/>
    <w:rsid w:val="00545976"/>
    <w:rsid w:val="00552DBF"/>
    <w:rsid w:val="005545B7"/>
    <w:rsid w:val="00572E66"/>
    <w:rsid w:val="00580EDF"/>
    <w:rsid w:val="00586613"/>
    <w:rsid w:val="005A12FC"/>
    <w:rsid w:val="005A5695"/>
    <w:rsid w:val="005A79AB"/>
    <w:rsid w:val="005B13E1"/>
    <w:rsid w:val="005B4185"/>
    <w:rsid w:val="005B4909"/>
    <w:rsid w:val="005B556C"/>
    <w:rsid w:val="005C1681"/>
    <w:rsid w:val="005C23E7"/>
    <w:rsid w:val="005D0960"/>
    <w:rsid w:val="005D3C29"/>
    <w:rsid w:val="005E0020"/>
    <w:rsid w:val="005F1CB3"/>
    <w:rsid w:val="005F5F15"/>
    <w:rsid w:val="00600256"/>
    <w:rsid w:val="00600592"/>
    <w:rsid w:val="00605753"/>
    <w:rsid w:val="00606043"/>
    <w:rsid w:val="00612AD9"/>
    <w:rsid w:val="006203D7"/>
    <w:rsid w:val="00621E1A"/>
    <w:rsid w:val="0062447D"/>
    <w:rsid w:val="00625627"/>
    <w:rsid w:val="006275DB"/>
    <w:rsid w:val="006308B8"/>
    <w:rsid w:val="006326F0"/>
    <w:rsid w:val="006346EC"/>
    <w:rsid w:val="00636C85"/>
    <w:rsid w:val="00640EA1"/>
    <w:rsid w:val="0064118A"/>
    <w:rsid w:val="00642EFC"/>
    <w:rsid w:val="00644465"/>
    <w:rsid w:val="00647623"/>
    <w:rsid w:val="00654CDE"/>
    <w:rsid w:val="006572A6"/>
    <w:rsid w:val="006654B6"/>
    <w:rsid w:val="00670768"/>
    <w:rsid w:val="0067277D"/>
    <w:rsid w:val="00677871"/>
    <w:rsid w:val="00680743"/>
    <w:rsid w:val="00686200"/>
    <w:rsid w:val="00687209"/>
    <w:rsid w:val="00695FA0"/>
    <w:rsid w:val="00696AC3"/>
    <w:rsid w:val="006A1AB9"/>
    <w:rsid w:val="006A3ADE"/>
    <w:rsid w:val="006A66F7"/>
    <w:rsid w:val="006B7C51"/>
    <w:rsid w:val="006D4440"/>
    <w:rsid w:val="006D4FF1"/>
    <w:rsid w:val="006E2594"/>
    <w:rsid w:val="006F7D12"/>
    <w:rsid w:val="007039E9"/>
    <w:rsid w:val="00712693"/>
    <w:rsid w:val="007234E2"/>
    <w:rsid w:val="00723E8E"/>
    <w:rsid w:val="007322B7"/>
    <w:rsid w:val="00733E64"/>
    <w:rsid w:val="00737802"/>
    <w:rsid w:val="00741496"/>
    <w:rsid w:val="007448C9"/>
    <w:rsid w:val="00745D8A"/>
    <w:rsid w:val="00751D1C"/>
    <w:rsid w:val="00756E4A"/>
    <w:rsid w:val="00760DB1"/>
    <w:rsid w:val="00761B8A"/>
    <w:rsid w:val="0076458B"/>
    <w:rsid w:val="007678AE"/>
    <w:rsid w:val="007678B0"/>
    <w:rsid w:val="0077519D"/>
    <w:rsid w:val="00776E1B"/>
    <w:rsid w:val="007804C0"/>
    <w:rsid w:val="00785C24"/>
    <w:rsid w:val="0079094A"/>
    <w:rsid w:val="00791397"/>
    <w:rsid w:val="007A153F"/>
    <w:rsid w:val="007A22C4"/>
    <w:rsid w:val="007A4985"/>
    <w:rsid w:val="007A4CBE"/>
    <w:rsid w:val="007B1B20"/>
    <w:rsid w:val="007B3C8A"/>
    <w:rsid w:val="007B6E31"/>
    <w:rsid w:val="007C130B"/>
    <w:rsid w:val="007D7BA4"/>
    <w:rsid w:val="007E51D2"/>
    <w:rsid w:val="007F26DC"/>
    <w:rsid w:val="007F376D"/>
    <w:rsid w:val="008005E6"/>
    <w:rsid w:val="0080184C"/>
    <w:rsid w:val="008038B9"/>
    <w:rsid w:val="008117D8"/>
    <w:rsid w:val="008164A5"/>
    <w:rsid w:val="00817484"/>
    <w:rsid w:val="008223A9"/>
    <w:rsid w:val="00823AF6"/>
    <w:rsid w:val="00831581"/>
    <w:rsid w:val="008413B2"/>
    <w:rsid w:val="00841623"/>
    <w:rsid w:val="00845442"/>
    <w:rsid w:val="008552EE"/>
    <w:rsid w:val="00856EB7"/>
    <w:rsid w:val="0085795D"/>
    <w:rsid w:val="008603C8"/>
    <w:rsid w:val="00870CD3"/>
    <w:rsid w:val="00873B63"/>
    <w:rsid w:val="00874FB3"/>
    <w:rsid w:val="008934FF"/>
    <w:rsid w:val="00895438"/>
    <w:rsid w:val="0089756A"/>
    <w:rsid w:val="008A1492"/>
    <w:rsid w:val="008C2E97"/>
    <w:rsid w:val="008E06C3"/>
    <w:rsid w:val="008E4D00"/>
    <w:rsid w:val="00903FA6"/>
    <w:rsid w:val="0090432C"/>
    <w:rsid w:val="0090685A"/>
    <w:rsid w:val="00910069"/>
    <w:rsid w:val="009144DC"/>
    <w:rsid w:val="00914EB3"/>
    <w:rsid w:val="009312B9"/>
    <w:rsid w:val="009437D9"/>
    <w:rsid w:val="00945142"/>
    <w:rsid w:val="00946B9B"/>
    <w:rsid w:val="00947D4F"/>
    <w:rsid w:val="00952973"/>
    <w:rsid w:val="00952C96"/>
    <w:rsid w:val="00957E5A"/>
    <w:rsid w:val="00961CB1"/>
    <w:rsid w:val="00967B1C"/>
    <w:rsid w:val="009745FD"/>
    <w:rsid w:val="00980ADE"/>
    <w:rsid w:val="009820A9"/>
    <w:rsid w:val="00983E42"/>
    <w:rsid w:val="009847FC"/>
    <w:rsid w:val="0099400B"/>
    <w:rsid w:val="009969C8"/>
    <w:rsid w:val="009B1E1E"/>
    <w:rsid w:val="009B3E13"/>
    <w:rsid w:val="009B4C19"/>
    <w:rsid w:val="009B7D4D"/>
    <w:rsid w:val="009C14B0"/>
    <w:rsid w:val="009C5937"/>
    <w:rsid w:val="009D39D7"/>
    <w:rsid w:val="009E0A52"/>
    <w:rsid w:val="009E1376"/>
    <w:rsid w:val="009E75D6"/>
    <w:rsid w:val="009F01D5"/>
    <w:rsid w:val="009F0707"/>
    <w:rsid w:val="009F22AF"/>
    <w:rsid w:val="00A0216F"/>
    <w:rsid w:val="00A13E9B"/>
    <w:rsid w:val="00A17C56"/>
    <w:rsid w:val="00A27251"/>
    <w:rsid w:val="00A37442"/>
    <w:rsid w:val="00A404F9"/>
    <w:rsid w:val="00A45334"/>
    <w:rsid w:val="00A46708"/>
    <w:rsid w:val="00A53899"/>
    <w:rsid w:val="00A65F0E"/>
    <w:rsid w:val="00A67970"/>
    <w:rsid w:val="00A93A9D"/>
    <w:rsid w:val="00AA2143"/>
    <w:rsid w:val="00AA4FA1"/>
    <w:rsid w:val="00AA6AC5"/>
    <w:rsid w:val="00AB03D1"/>
    <w:rsid w:val="00AB455B"/>
    <w:rsid w:val="00AB4919"/>
    <w:rsid w:val="00AB5039"/>
    <w:rsid w:val="00AB5AD1"/>
    <w:rsid w:val="00AC7476"/>
    <w:rsid w:val="00AD1E3F"/>
    <w:rsid w:val="00AE504F"/>
    <w:rsid w:val="00AE51A5"/>
    <w:rsid w:val="00AE7720"/>
    <w:rsid w:val="00AF098D"/>
    <w:rsid w:val="00AF230E"/>
    <w:rsid w:val="00AF2D31"/>
    <w:rsid w:val="00B0137C"/>
    <w:rsid w:val="00B10AF8"/>
    <w:rsid w:val="00B10BE7"/>
    <w:rsid w:val="00B22C17"/>
    <w:rsid w:val="00B27998"/>
    <w:rsid w:val="00B324BD"/>
    <w:rsid w:val="00B3414F"/>
    <w:rsid w:val="00B34AD7"/>
    <w:rsid w:val="00B3724F"/>
    <w:rsid w:val="00B42159"/>
    <w:rsid w:val="00B547BD"/>
    <w:rsid w:val="00B55772"/>
    <w:rsid w:val="00B5632E"/>
    <w:rsid w:val="00B56C7F"/>
    <w:rsid w:val="00B706B9"/>
    <w:rsid w:val="00B76A65"/>
    <w:rsid w:val="00B83FA7"/>
    <w:rsid w:val="00B85E7A"/>
    <w:rsid w:val="00B904CC"/>
    <w:rsid w:val="00B92CE5"/>
    <w:rsid w:val="00BC1380"/>
    <w:rsid w:val="00BC6778"/>
    <w:rsid w:val="00BD7BE0"/>
    <w:rsid w:val="00BE63AF"/>
    <w:rsid w:val="00C0323A"/>
    <w:rsid w:val="00C040E5"/>
    <w:rsid w:val="00C0567F"/>
    <w:rsid w:val="00C11381"/>
    <w:rsid w:val="00C17BE7"/>
    <w:rsid w:val="00C2178C"/>
    <w:rsid w:val="00C251BE"/>
    <w:rsid w:val="00C3643A"/>
    <w:rsid w:val="00C41446"/>
    <w:rsid w:val="00C46108"/>
    <w:rsid w:val="00C50EA6"/>
    <w:rsid w:val="00C52792"/>
    <w:rsid w:val="00C55FFC"/>
    <w:rsid w:val="00C60300"/>
    <w:rsid w:val="00C6058B"/>
    <w:rsid w:val="00C64445"/>
    <w:rsid w:val="00C6462E"/>
    <w:rsid w:val="00C663C8"/>
    <w:rsid w:val="00C7099F"/>
    <w:rsid w:val="00C72A89"/>
    <w:rsid w:val="00C80AA2"/>
    <w:rsid w:val="00C92BDC"/>
    <w:rsid w:val="00C94CD2"/>
    <w:rsid w:val="00C96D43"/>
    <w:rsid w:val="00CA025D"/>
    <w:rsid w:val="00CA2C6D"/>
    <w:rsid w:val="00CA3A85"/>
    <w:rsid w:val="00CA3E9A"/>
    <w:rsid w:val="00CC0283"/>
    <w:rsid w:val="00CC042F"/>
    <w:rsid w:val="00CC04B0"/>
    <w:rsid w:val="00CC202F"/>
    <w:rsid w:val="00CC3A9C"/>
    <w:rsid w:val="00CC4A6F"/>
    <w:rsid w:val="00CD1594"/>
    <w:rsid w:val="00CD3FDB"/>
    <w:rsid w:val="00CD525B"/>
    <w:rsid w:val="00CE0D52"/>
    <w:rsid w:val="00CE4EB5"/>
    <w:rsid w:val="00CE6070"/>
    <w:rsid w:val="00CF3EC0"/>
    <w:rsid w:val="00CF7148"/>
    <w:rsid w:val="00D07827"/>
    <w:rsid w:val="00D106CF"/>
    <w:rsid w:val="00D1230C"/>
    <w:rsid w:val="00D14660"/>
    <w:rsid w:val="00D15BD7"/>
    <w:rsid w:val="00D224CC"/>
    <w:rsid w:val="00D231C8"/>
    <w:rsid w:val="00D24FF0"/>
    <w:rsid w:val="00D32AF1"/>
    <w:rsid w:val="00D3585E"/>
    <w:rsid w:val="00D372E1"/>
    <w:rsid w:val="00D4181D"/>
    <w:rsid w:val="00D41DA6"/>
    <w:rsid w:val="00D46461"/>
    <w:rsid w:val="00D47672"/>
    <w:rsid w:val="00D5635A"/>
    <w:rsid w:val="00D81430"/>
    <w:rsid w:val="00D8259B"/>
    <w:rsid w:val="00D910DB"/>
    <w:rsid w:val="00D93C95"/>
    <w:rsid w:val="00DA5B2B"/>
    <w:rsid w:val="00DB2C49"/>
    <w:rsid w:val="00DC7403"/>
    <w:rsid w:val="00DC7FAE"/>
    <w:rsid w:val="00DD0A8F"/>
    <w:rsid w:val="00DD252C"/>
    <w:rsid w:val="00DD3F7B"/>
    <w:rsid w:val="00DE2FA1"/>
    <w:rsid w:val="00DE6EA6"/>
    <w:rsid w:val="00DF1DBC"/>
    <w:rsid w:val="00DF2BCE"/>
    <w:rsid w:val="00DF3298"/>
    <w:rsid w:val="00DF5777"/>
    <w:rsid w:val="00E0276C"/>
    <w:rsid w:val="00E05839"/>
    <w:rsid w:val="00E1374A"/>
    <w:rsid w:val="00E15870"/>
    <w:rsid w:val="00E16764"/>
    <w:rsid w:val="00E3034E"/>
    <w:rsid w:val="00E30636"/>
    <w:rsid w:val="00E33953"/>
    <w:rsid w:val="00E34182"/>
    <w:rsid w:val="00E34678"/>
    <w:rsid w:val="00E34A20"/>
    <w:rsid w:val="00E412FE"/>
    <w:rsid w:val="00E43307"/>
    <w:rsid w:val="00E435A6"/>
    <w:rsid w:val="00E46064"/>
    <w:rsid w:val="00E518F3"/>
    <w:rsid w:val="00E56210"/>
    <w:rsid w:val="00E571FE"/>
    <w:rsid w:val="00E616BD"/>
    <w:rsid w:val="00E80522"/>
    <w:rsid w:val="00E84AC1"/>
    <w:rsid w:val="00E903B5"/>
    <w:rsid w:val="00EA117F"/>
    <w:rsid w:val="00EA266F"/>
    <w:rsid w:val="00EA2E17"/>
    <w:rsid w:val="00EA5358"/>
    <w:rsid w:val="00EB713B"/>
    <w:rsid w:val="00EB7B50"/>
    <w:rsid w:val="00ED017A"/>
    <w:rsid w:val="00ED319A"/>
    <w:rsid w:val="00ED58E2"/>
    <w:rsid w:val="00EE0202"/>
    <w:rsid w:val="00EE1686"/>
    <w:rsid w:val="00F054B2"/>
    <w:rsid w:val="00F1434A"/>
    <w:rsid w:val="00F153BE"/>
    <w:rsid w:val="00F157D1"/>
    <w:rsid w:val="00F22CBC"/>
    <w:rsid w:val="00F26CD4"/>
    <w:rsid w:val="00F27D63"/>
    <w:rsid w:val="00F3306A"/>
    <w:rsid w:val="00F436C3"/>
    <w:rsid w:val="00F514C6"/>
    <w:rsid w:val="00F518F4"/>
    <w:rsid w:val="00F558C2"/>
    <w:rsid w:val="00F63D93"/>
    <w:rsid w:val="00F67C07"/>
    <w:rsid w:val="00F70A3B"/>
    <w:rsid w:val="00F71FC4"/>
    <w:rsid w:val="00F80E52"/>
    <w:rsid w:val="00F81F80"/>
    <w:rsid w:val="00F8237A"/>
    <w:rsid w:val="00F855D7"/>
    <w:rsid w:val="00F85602"/>
    <w:rsid w:val="00F8625B"/>
    <w:rsid w:val="00F91A3C"/>
    <w:rsid w:val="00F9342B"/>
    <w:rsid w:val="00FA58CD"/>
    <w:rsid w:val="00FA71AB"/>
    <w:rsid w:val="00FB22C9"/>
    <w:rsid w:val="00FC20E4"/>
    <w:rsid w:val="00FD062E"/>
    <w:rsid w:val="00FD54F8"/>
    <w:rsid w:val="00FE12E3"/>
    <w:rsid w:val="00FF1A89"/>
    <w:rsid w:val="00FF2BCA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0EB26"/>
  <w15:docId w15:val="{D683192D-6862-4206-ABC3-9FA30AE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32B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293E17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0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1740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40C8"/>
  </w:style>
  <w:style w:type="character" w:styleId="Odkaznakoment">
    <w:name w:val="annotation reference"/>
    <w:rsid w:val="00AB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455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B455B"/>
    <w:rPr>
      <w:b/>
      <w:bCs/>
    </w:rPr>
  </w:style>
  <w:style w:type="paragraph" w:styleId="Textbubliny">
    <w:name w:val="Balloon Text"/>
    <w:basedOn w:val="Normln"/>
    <w:semiHidden/>
    <w:rsid w:val="00AB455B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F9342B"/>
    <w:pPr>
      <w:spacing w:after="120"/>
      <w:ind w:left="283"/>
    </w:pPr>
    <w:rPr>
      <w:sz w:val="16"/>
      <w:szCs w:val="16"/>
    </w:rPr>
  </w:style>
  <w:style w:type="paragraph" w:customStyle="1" w:styleId="Import1">
    <w:name w:val="Import 1"/>
    <w:basedOn w:val="Normln"/>
    <w:rsid w:val="00E616B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customStyle="1" w:styleId="Normln0">
    <w:name w:val="Normální~"/>
    <w:basedOn w:val="Normln"/>
    <w:rsid w:val="00D5635A"/>
    <w:pPr>
      <w:widowControl w:val="0"/>
    </w:pPr>
    <w:rPr>
      <w:noProof/>
      <w:szCs w:val="20"/>
    </w:rPr>
  </w:style>
  <w:style w:type="paragraph" w:styleId="Normlnweb">
    <w:name w:val="Normal (Web)"/>
    <w:basedOn w:val="Normln"/>
    <w:uiPriority w:val="99"/>
    <w:rsid w:val="00D5635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6462E"/>
    <w:pPr>
      <w:ind w:left="720"/>
      <w:contextualSpacing/>
    </w:pPr>
  </w:style>
  <w:style w:type="character" w:styleId="Hypertextovodkaz">
    <w:name w:val="Hyperlink"/>
    <w:unhideWhenUsed/>
    <w:rsid w:val="001B27CC"/>
    <w:rPr>
      <w:color w:val="0000FF"/>
      <w:u w:val="single"/>
    </w:rPr>
  </w:style>
  <w:style w:type="paragraph" w:styleId="Zhlav">
    <w:name w:val="header"/>
    <w:basedOn w:val="Normln"/>
    <w:link w:val="ZhlavChar"/>
    <w:rsid w:val="005208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20883"/>
    <w:rPr>
      <w:sz w:val="24"/>
      <w:szCs w:val="24"/>
    </w:rPr>
  </w:style>
  <w:style w:type="paragraph" w:customStyle="1" w:styleId="Prosttext1">
    <w:name w:val="Prostý text1"/>
    <w:basedOn w:val="Normln"/>
    <w:rsid w:val="00C72A89"/>
    <w:pPr>
      <w:ind w:firstLine="709"/>
      <w:jc w:val="both"/>
    </w:pPr>
    <w:rPr>
      <w:rFonts w:ascii="Consolas" w:hAnsi="Consolas"/>
      <w:sz w:val="21"/>
      <w:szCs w:val="21"/>
      <w:lang w:val="en-US" w:eastAsia="en-US" w:bidi="en-US"/>
    </w:rPr>
  </w:style>
  <w:style w:type="character" w:customStyle="1" w:styleId="TextkomenteChar">
    <w:name w:val="Text komentáře Char"/>
    <w:link w:val="Textkomente"/>
    <w:uiPriority w:val="99"/>
    <w:semiHidden/>
    <w:rsid w:val="00A93A9D"/>
  </w:style>
  <w:style w:type="character" w:customStyle="1" w:styleId="Nadpis7Char">
    <w:name w:val="Nadpis 7 Char"/>
    <w:link w:val="Nadpis7"/>
    <w:rsid w:val="00293E17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293E17"/>
    <w:pPr>
      <w:suppressAutoHyphens/>
      <w:overflowPunct w:val="0"/>
      <w:autoSpaceDE w:val="0"/>
      <w:spacing w:line="276" w:lineRule="auto"/>
      <w:textAlignment w:val="baseline"/>
    </w:pPr>
    <w:rPr>
      <w:szCs w:val="20"/>
      <w:lang w:eastAsia="ar-SA"/>
    </w:rPr>
  </w:style>
  <w:style w:type="character" w:customStyle="1" w:styleId="ZpatChar">
    <w:name w:val="Zápatí Char"/>
    <w:link w:val="Zpat"/>
    <w:uiPriority w:val="99"/>
    <w:rsid w:val="00293E17"/>
    <w:rPr>
      <w:sz w:val="24"/>
      <w:szCs w:val="24"/>
    </w:rPr>
  </w:style>
  <w:style w:type="character" w:customStyle="1" w:styleId="Nadpis2Char">
    <w:name w:val="Nadpis 2 Char"/>
    <w:link w:val="Nadpis2"/>
    <w:rsid w:val="00432B9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semiHidden/>
    <w:unhideWhenUsed/>
    <w:rsid w:val="00E341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34182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8552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552EE"/>
  </w:style>
  <w:style w:type="character" w:styleId="Znakapoznpodarou">
    <w:name w:val="footnote reference"/>
    <w:basedOn w:val="Standardnpsmoodstavce"/>
    <w:semiHidden/>
    <w:unhideWhenUsed/>
    <w:rsid w:val="008552EE"/>
    <w:rPr>
      <w:vertAlign w:val="superscript"/>
    </w:rPr>
  </w:style>
  <w:style w:type="paragraph" w:customStyle="1" w:styleId="Style15">
    <w:name w:val="Style15"/>
    <w:basedOn w:val="Normln"/>
    <w:uiPriority w:val="99"/>
    <w:rsid w:val="00A17C5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6">
    <w:name w:val="Style16"/>
    <w:basedOn w:val="Normln"/>
    <w:uiPriority w:val="99"/>
    <w:rsid w:val="00A17C56"/>
    <w:pPr>
      <w:widowControl w:val="0"/>
      <w:autoSpaceDE w:val="0"/>
      <w:autoSpaceDN w:val="0"/>
      <w:adjustRightInd w:val="0"/>
      <w:spacing w:line="284" w:lineRule="exact"/>
    </w:pPr>
    <w:rPr>
      <w:rFonts w:ascii="Calibri" w:hAnsi="Calibri"/>
    </w:rPr>
  </w:style>
  <w:style w:type="paragraph" w:customStyle="1" w:styleId="Style17">
    <w:name w:val="Style17"/>
    <w:basedOn w:val="Normln"/>
    <w:uiPriority w:val="99"/>
    <w:rsid w:val="00A17C5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34">
    <w:name w:val="Font Style34"/>
    <w:uiPriority w:val="99"/>
    <w:rsid w:val="00A17C56"/>
    <w:rPr>
      <w:rFonts w:ascii="Calibri" w:hAnsi="Calibri" w:cs="Calibri" w:hint="default"/>
      <w:b/>
      <w:bCs/>
      <w:color w:val="000000"/>
      <w:sz w:val="32"/>
      <w:szCs w:val="32"/>
    </w:rPr>
  </w:style>
  <w:style w:type="character" w:customStyle="1" w:styleId="FontStyle35">
    <w:name w:val="Font Style35"/>
    <w:uiPriority w:val="99"/>
    <w:rsid w:val="00A17C56"/>
    <w:rPr>
      <w:rFonts w:ascii="Franklin Gothic Medium Cond" w:hAnsi="Franklin Gothic Medium Cond" w:cs="Franklin Gothic Medium Cond" w:hint="default"/>
      <w:color w:val="000000"/>
      <w:sz w:val="24"/>
      <w:szCs w:val="24"/>
    </w:rPr>
  </w:style>
  <w:style w:type="character" w:customStyle="1" w:styleId="FontStyle39">
    <w:name w:val="Font Style39"/>
    <w:uiPriority w:val="99"/>
    <w:rsid w:val="00A17C56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40">
    <w:name w:val="Font Style40"/>
    <w:uiPriority w:val="99"/>
    <w:rsid w:val="00A17C56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A13E9B"/>
    <w:rPr>
      <w:sz w:val="16"/>
      <w:szCs w:val="16"/>
    </w:rPr>
  </w:style>
  <w:style w:type="character" w:customStyle="1" w:styleId="lneksmlouvytextPVLChar">
    <w:name w:val="Článek smlouvy text (PVL) Char"/>
    <w:link w:val="lneksmlouvytextPVL"/>
    <w:locked/>
    <w:rsid w:val="004A7A04"/>
    <w:rPr>
      <w:rFonts w:ascii="Arial" w:eastAsia="Calibri" w:hAnsi="Arial"/>
      <w:lang w:val="x-none"/>
    </w:rPr>
  </w:style>
  <w:style w:type="paragraph" w:customStyle="1" w:styleId="lneksmlouvytextPVL">
    <w:name w:val="Článek smlouvy text (PVL)"/>
    <w:basedOn w:val="Normln"/>
    <w:link w:val="lneksmlouvytextPVLChar"/>
    <w:qFormat/>
    <w:rsid w:val="004A7A04"/>
    <w:pPr>
      <w:numPr>
        <w:ilvl w:val="1"/>
        <w:numId w:val="2"/>
      </w:numPr>
      <w:tabs>
        <w:tab w:val="left" w:pos="426"/>
      </w:tabs>
      <w:ind w:left="426" w:hanging="426"/>
      <w:jc w:val="both"/>
      <w:outlineLvl w:val="1"/>
    </w:pPr>
    <w:rPr>
      <w:rFonts w:ascii="Arial" w:eastAsia="Calibri" w:hAnsi="Arial"/>
      <w:sz w:val="20"/>
      <w:szCs w:val="20"/>
      <w:lang w:val="x-none"/>
    </w:rPr>
  </w:style>
  <w:style w:type="paragraph" w:customStyle="1" w:styleId="lneksmlouvynadpisPVL">
    <w:name w:val="Článek smlouvy nadpis (PVL)"/>
    <w:basedOn w:val="Normln"/>
    <w:qFormat/>
    <w:rsid w:val="004A7A04"/>
    <w:pPr>
      <w:keepNext/>
      <w:numPr>
        <w:numId w:val="2"/>
      </w:numPr>
      <w:tabs>
        <w:tab w:val="left" w:pos="426"/>
      </w:tabs>
      <w:spacing w:before="120" w:after="120"/>
      <w:ind w:left="357" w:hanging="357"/>
      <w:jc w:val="center"/>
      <w:outlineLvl w:val="0"/>
    </w:pPr>
    <w:rPr>
      <w:rFonts w:ascii="Arial" w:eastAsia="Calibri" w:hAnsi="Arial"/>
      <w:b/>
      <w:sz w:val="22"/>
      <w:szCs w:val="22"/>
      <w:u w:val="single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4A7A04"/>
    <w:pPr>
      <w:numPr>
        <w:ilvl w:val="2"/>
      </w:numPr>
      <w:tabs>
        <w:tab w:val="clear" w:pos="426"/>
        <w:tab w:val="num" w:pos="360"/>
        <w:tab w:val="left" w:pos="851"/>
        <w:tab w:val="num" w:pos="2160"/>
      </w:tabs>
      <w:ind w:left="851" w:hanging="414"/>
    </w:pPr>
  </w:style>
  <w:style w:type="character" w:customStyle="1" w:styleId="WW8Num2z2">
    <w:name w:val="WW8Num2z2"/>
    <w:rsid w:val="00D224CC"/>
  </w:style>
  <w:style w:type="paragraph" w:styleId="Zkladntext">
    <w:name w:val="Body Text"/>
    <w:basedOn w:val="Normln"/>
    <w:link w:val="ZkladntextChar"/>
    <w:rsid w:val="003E77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E770E"/>
    <w:rPr>
      <w:sz w:val="24"/>
      <w:szCs w:val="24"/>
    </w:rPr>
  </w:style>
  <w:style w:type="paragraph" w:customStyle="1" w:styleId="ClanekC">
    <w:name w:val="ClanekC"/>
    <w:rsid w:val="003E770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5" ma:contentTypeDescription="Vytvoří nový dokument" ma:contentTypeScope="" ma:versionID="8179fa6b7ecf848533b22258e69a5419">
  <xsd:schema xmlns:xsd="http://www.w3.org/2001/XMLSchema" xmlns:xs="http://www.w3.org/2001/XMLSchema" xmlns:p="http://schemas.microsoft.com/office/2006/metadata/properties" xmlns:ns3="b55b1952-e9cd-4de0-b532-dee136ee42d5" xmlns:ns4="f8bd5197-ca98-470a-a354-5d86ab0c0fbf" targetNamespace="http://schemas.microsoft.com/office/2006/metadata/properties" ma:root="true" ma:fieldsID="0c3bcf874e3bb633bcbd69ac56c6bff3" ns3:_="" ns4:_="">
    <xsd:import namespace="b55b1952-e9cd-4de0-b532-dee136ee42d5"/>
    <xsd:import namespace="f8bd5197-ca98-470a-a354-5d86ab0c0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bd5197-ca98-470a-a354-5d86ab0c0fbf" xsi:nil="true"/>
  </documentManagement>
</p:properties>
</file>

<file path=customXml/itemProps1.xml><?xml version="1.0" encoding="utf-8"?>
<ds:datastoreItem xmlns:ds="http://schemas.openxmlformats.org/officeDocument/2006/customXml" ds:itemID="{239EB504-7175-4E5F-A199-88925FF6B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F6B4A-4801-4837-BEFD-7DE4B9026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b1952-e9cd-4de0-b532-dee136ee42d5"/>
    <ds:schemaRef ds:uri="f8bd5197-ca98-470a-a354-5d86ab0c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19F9C-2D89-44FD-9203-F6E1559063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58BAB0-D3C6-4B45-974C-DC6C630A2F22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55b1952-e9cd-4de0-b532-dee136ee42d5"/>
    <ds:schemaRef ds:uri="http://schemas.openxmlformats.org/package/2006/metadata/core-properties"/>
    <ds:schemaRef ds:uri="f8bd5197-ca98-470a-a354-5d86ab0c0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6654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Rámcová smlouva</vt:lpstr>
      <vt:lpstr>Rámcová smlouva</vt:lpstr>
    </vt:vector>
  </TitlesOfParts>
  <Company>RMU</Company>
  <LinksUpToDate>false</LinksUpToDate>
  <CharactersWithSpaces>7759</CharactersWithSpaces>
  <SharedDoc>false</SharedDoc>
  <HLinks>
    <vt:vector size="18" baseType="variant">
      <vt:variant>
        <vt:i4>851978</vt:i4>
      </vt:variant>
      <vt:variant>
        <vt:i4>6</vt:i4>
      </vt:variant>
      <vt:variant>
        <vt:i4>0</vt:i4>
      </vt:variant>
      <vt:variant>
        <vt:i4>5</vt:i4>
      </vt:variant>
      <vt:variant>
        <vt:lpwstr>http://www.suitcasetype.com/comenia-sans/specimen</vt:lpwstr>
      </vt:variant>
      <vt:variant>
        <vt:lpwstr/>
      </vt:variant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http://www.stormtype.com/family-comenia-serif-pro.html</vt:lpwstr>
      </vt:variant>
      <vt:variant>
        <vt:lpwstr/>
      </vt:variant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https://email.seznam.cz/redir?hashId=641426350&amp;to=http%3a%2f%2fwww%2euhk%2ecz%2fvizualni%2dstyl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Poremska</dc:creator>
  <cp:lastModifiedBy>Jana Hájková</cp:lastModifiedBy>
  <cp:revision>3</cp:revision>
  <cp:lastPrinted>2023-01-10T11:29:00Z</cp:lastPrinted>
  <dcterms:created xsi:type="dcterms:W3CDTF">2023-01-20T13:32:00Z</dcterms:created>
  <dcterms:modified xsi:type="dcterms:W3CDTF">2023-01-20T13:33:00Z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