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C4FB" w14:textId="77777777" w:rsidR="00E93AE2" w:rsidRDefault="00B236CD">
      <w:pPr>
        <w:pStyle w:val="NoList1"/>
        <w:jc w:val="right"/>
        <w:rPr>
          <w:rFonts w:ascii="Arial" w:eastAsia="Arial" w:hAnsi="Arial" w:cs="Arial"/>
          <w:b/>
          <w:spacing w:val="8"/>
          <w:sz w:val="22"/>
          <w:szCs w:val="22"/>
          <w:lang w:val="cs-CZ"/>
        </w:rPr>
      </w:pPr>
      <w:r>
        <w:rPr>
          <w:rFonts w:ascii="Arial" w:eastAsia="Arial" w:hAnsi="Arial" w:cs="Arial"/>
          <w:lang w:val="cs-CZ"/>
        </w:rPr>
        <w:pict w14:anchorId="7E3B20A6">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E75FE6">
        <w:rPr>
          <w:rFonts w:ascii="Arial" w:eastAsia="Arial" w:hAnsi="Arial" w:cs="Arial"/>
          <w:spacing w:val="14"/>
          <w:lang w:val="cs-CZ"/>
        </w:rPr>
        <w:t xml:space="preserve"> </w:t>
      </w:r>
      <w:r w:rsidR="00E75FE6">
        <w:rPr>
          <w:rFonts w:ascii="Arial" w:eastAsia="Arial" w:hAnsi="Arial" w:cs="Arial"/>
          <w:b/>
          <w:i/>
          <w:spacing w:val="8"/>
          <w:sz w:val="28"/>
          <w:lang w:val="cs-CZ"/>
        </w:rPr>
        <w:t xml:space="preserve"> </w:t>
      </w:r>
      <w:r w:rsidR="00E75FE6">
        <w:rPr>
          <w:noProof/>
        </w:rPr>
        <mc:AlternateContent>
          <mc:Choice Requires="wps">
            <w:drawing>
              <wp:inline distT="0" distB="0" distL="0" distR="0" wp14:anchorId="3D608471" wp14:editId="3AC5B626">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2E525D9" w14:textId="77777777" w:rsidR="00E93AE2" w:rsidRDefault="00E75FE6">
                            <w:pPr>
                              <w:spacing w:after="60"/>
                              <w:jc w:val="center"/>
                            </w:pPr>
                            <w:r>
                              <w:rPr>
                                <w:sz w:val="18"/>
                              </w:rPr>
                              <w:t>MZE-1138/2023-12122</w:t>
                            </w:r>
                          </w:p>
                          <w:p w14:paraId="4BE9B5F8" w14:textId="77777777" w:rsidR="00E93AE2" w:rsidRDefault="00E75FE6">
                            <w:pPr>
                              <w:jc w:val="center"/>
                            </w:pPr>
                            <w:r>
                              <w:rPr>
                                <w:noProof/>
                              </w:rPr>
                              <w:drawing>
                                <wp:inline distT="0" distB="0" distL="0" distR="0" wp14:anchorId="55A39AF1" wp14:editId="007BE499">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FF6D783" w14:textId="77777777" w:rsidR="00E93AE2" w:rsidRDefault="00E75FE6">
                            <w:pPr>
                              <w:jc w:val="center"/>
                            </w:pPr>
                            <w:r>
                              <w:rPr>
                                <w:sz w:val="18"/>
                              </w:rPr>
                              <w:t>mzedms025286311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MZE-1138/2023-12122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mzedms025286311</w:t>
                      </w:r>
                    </w:p>
                  </w:txbxContent>
                </v:textbox>
              </v:shape>
            </w:pict>
          </mc:Fallback>
        </mc:AlternateContent>
      </w:r>
    </w:p>
    <w:p w14:paraId="6631BC1B" w14:textId="77777777" w:rsidR="00E93AE2" w:rsidRDefault="00E75FE6">
      <w:pPr>
        <w:rPr>
          <w:szCs w:val="22"/>
        </w:rPr>
      </w:pPr>
      <w:r>
        <w:rPr>
          <w:szCs w:val="22"/>
        </w:rPr>
        <w:t xml:space="preserve"> </w:t>
      </w:r>
    </w:p>
    <w:p w14:paraId="1D0A395E" w14:textId="77777777" w:rsidR="00E93AE2" w:rsidRDefault="00E75FE6">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Z35546</w:t>
      </w:r>
    </w:p>
    <w:p w14:paraId="2C4791A8" w14:textId="77777777" w:rsidR="00E93AE2" w:rsidRDefault="00E93AE2">
      <w:pPr>
        <w:tabs>
          <w:tab w:val="left" w:pos="6946"/>
        </w:tabs>
        <w:jc w:val="center"/>
        <w:rPr>
          <w:b/>
          <w:caps/>
          <w:szCs w:val="22"/>
        </w:rPr>
      </w:pPr>
    </w:p>
    <w:p w14:paraId="50ABB0F3" w14:textId="77777777" w:rsidR="00E93AE2" w:rsidRDefault="00E75FE6">
      <w:pPr>
        <w:rPr>
          <w:b/>
          <w:caps/>
          <w:szCs w:val="22"/>
        </w:rPr>
      </w:pPr>
      <w:r>
        <w:rPr>
          <w:b/>
          <w:caps/>
          <w:szCs w:val="22"/>
        </w:rPr>
        <w:t>a – věcné zadání</w:t>
      </w:r>
    </w:p>
    <w:p w14:paraId="65B028BA" w14:textId="77777777" w:rsidR="00E93AE2" w:rsidRDefault="00E75FE6">
      <w:pPr>
        <w:pStyle w:val="Nadpis1"/>
        <w:numPr>
          <w:ilvl w:val="0"/>
          <w:numId w:val="7"/>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3AE2" w14:paraId="62C0115D" w14:textId="77777777">
        <w:tc>
          <w:tcPr>
            <w:tcW w:w="1701" w:type="dxa"/>
            <w:tcBorders>
              <w:top w:val="single" w:sz="8" w:space="0" w:color="auto"/>
              <w:left w:val="single" w:sz="8" w:space="0" w:color="auto"/>
              <w:bottom w:val="single" w:sz="8" w:space="0" w:color="auto"/>
            </w:tcBorders>
            <w:vAlign w:val="center"/>
          </w:tcPr>
          <w:p w14:paraId="3217483B" w14:textId="77777777" w:rsidR="00E93AE2" w:rsidRDefault="00E75FE6">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23ABF0C" w14:textId="77777777" w:rsidR="00E93AE2" w:rsidRDefault="00E75FE6">
            <w:pPr>
              <w:pStyle w:val="Tabulka"/>
              <w:rPr>
                <w:szCs w:val="22"/>
              </w:rPr>
            </w:pPr>
            <w:r>
              <w:rPr>
                <w:szCs w:val="22"/>
              </w:rPr>
              <w:t>711</w:t>
            </w:r>
          </w:p>
        </w:tc>
      </w:tr>
    </w:tbl>
    <w:p w14:paraId="7D670D19" w14:textId="77777777" w:rsidR="00E93AE2" w:rsidRDefault="00E93AE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2977"/>
        <w:gridCol w:w="3549"/>
      </w:tblGrid>
      <w:tr w:rsidR="00E93AE2" w14:paraId="5D30C95F" w14:textId="77777777">
        <w:tc>
          <w:tcPr>
            <w:tcW w:w="1833" w:type="dxa"/>
            <w:tcBorders>
              <w:top w:val="single" w:sz="8" w:space="0" w:color="auto"/>
              <w:left w:val="single" w:sz="8" w:space="0" w:color="auto"/>
            </w:tcBorders>
            <w:vAlign w:val="center"/>
          </w:tcPr>
          <w:p w14:paraId="756E82FF" w14:textId="77777777" w:rsidR="00E93AE2" w:rsidRDefault="00E75FE6">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3"/>
            <w:tcBorders>
              <w:top w:val="single" w:sz="8" w:space="0" w:color="auto"/>
              <w:right w:val="single" w:sz="8" w:space="0" w:color="auto"/>
            </w:tcBorders>
            <w:vAlign w:val="center"/>
          </w:tcPr>
          <w:p w14:paraId="2BA467D9" w14:textId="77777777" w:rsidR="00E93AE2" w:rsidRDefault="00E75FE6">
            <w:pPr>
              <w:pStyle w:val="Tabulka"/>
              <w:rPr>
                <w:b/>
                <w:szCs w:val="22"/>
              </w:rPr>
            </w:pPr>
            <w:r>
              <w:rPr>
                <w:b/>
                <w:szCs w:val="22"/>
              </w:rPr>
              <w:t>LPIS – změny kultur v důsledku změn nařízení vlády č. 307/2014 Sb.</w:t>
            </w:r>
          </w:p>
        </w:tc>
      </w:tr>
      <w:tr w:rsidR="00E93AE2" w14:paraId="44A5E509" w14:textId="77777777">
        <w:tc>
          <w:tcPr>
            <w:tcW w:w="3392" w:type="dxa"/>
            <w:gridSpan w:val="2"/>
            <w:tcBorders>
              <w:left w:val="single" w:sz="8" w:space="0" w:color="auto"/>
              <w:bottom w:val="single" w:sz="8" w:space="0" w:color="auto"/>
            </w:tcBorders>
            <w:vAlign w:val="center"/>
          </w:tcPr>
          <w:p w14:paraId="33AA1DAD" w14:textId="77777777" w:rsidR="00E93AE2" w:rsidRDefault="00E75FE6">
            <w:pPr>
              <w:pStyle w:val="Tabulka"/>
              <w:rPr>
                <w:rStyle w:val="Siln"/>
                <w:b w:val="0"/>
                <w:szCs w:val="22"/>
              </w:rPr>
            </w:pPr>
            <w:r>
              <w:rPr>
                <w:rStyle w:val="Siln"/>
                <w:szCs w:val="22"/>
              </w:rPr>
              <w:t>Datum předložení požadavku:</w:t>
            </w:r>
          </w:p>
        </w:tc>
        <w:sdt>
          <w:sdtPr>
            <w:rPr>
              <w:szCs w:val="22"/>
            </w:rPr>
            <w:id w:val="1670597228"/>
            <w:date w:fullDate="2022-10-31T00:00:00Z">
              <w:dateFormat w:val="d.M.yyyy"/>
              <w:lid w:val="cs-CZ"/>
              <w:storeMappedDataAs w:val="dateTime"/>
              <w:calendar w:val="gregorian"/>
            </w:date>
          </w:sdtPr>
          <w:sdtEndPr/>
          <w:sdtContent>
            <w:tc>
              <w:tcPr>
                <w:tcW w:w="2977" w:type="dxa"/>
                <w:tcBorders>
                  <w:bottom w:val="single" w:sz="8" w:space="0" w:color="auto"/>
                  <w:right w:val="dotted" w:sz="4" w:space="0" w:color="auto"/>
                </w:tcBorders>
                <w:vAlign w:val="center"/>
              </w:tcPr>
              <w:p w14:paraId="2041395C" w14:textId="77777777" w:rsidR="00E93AE2" w:rsidRDefault="00E75FE6">
                <w:pPr>
                  <w:pStyle w:val="Tabulka"/>
                  <w:rPr>
                    <w:szCs w:val="22"/>
                  </w:rPr>
                </w:pPr>
                <w:r>
                  <w:rPr>
                    <w:szCs w:val="22"/>
                  </w:rPr>
                  <w:t>31.10.2022</w:t>
                </w:r>
              </w:p>
            </w:tc>
          </w:sdtContent>
        </w:sdt>
        <w:tc>
          <w:tcPr>
            <w:tcW w:w="3549" w:type="dxa"/>
            <w:tcBorders>
              <w:left w:val="dotted" w:sz="4" w:space="0" w:color="auto"/>
              <w:bottom w:val="single" w:sz="8" w:space="0" w:color="auto"/>
              <w:right w:val="single" w:sz="8" w:space="0" w:color="auto"/>
            </w:tcBorders>
            <w:vAlign w:val="center"/>
          </w:tcPr>
          <w:p w14:paraId="01424B27" w14:textId="77777777" w:rsidR="00E93AE2" w:rsidRDefault="00E75FE6">
            <w:pPr>
              <w:pStyle w:val="Tabulka"/>
              <w:rPr>
                <w:rStyle w:val="Siln"/>
                <w:szCs w:val="22"/>
              </w:rPr>
            </w:pPr>
            <w:r>
              <w:rPr>
                <w:rStyle w:val="Siln"/>
                <w:szCs w:val="22"/>
              </w:rPr>
              <w:t>Požadované datum nasazení:</w:t>
            </w:r>
          </w:p>
          <w:p w14:paraId="6749CAA4" w14:textId="77777777" w:rsidR="00E93AE2" w:rsidRDefault="00E75FE6">
            <w:pPr>
              <w:pStyle w:val="Tabulka"/>
              <w:rPr>
                <w:rStyle w:val="Siln"/>
                <w:szCs w:val="22"/>
              </w:rPr>
            </w:pPr>
            <w:r>
              <w:rPr>
                <w:rStyle w:val="Siln"/>
                <w:szCs w:val="22"/>
              </w:rPr>
              <w:t>31.1.2023 pro etapu I</w:t>
            </w:r>
          </w:p>
          <w:p w14:paraId="14EFED9E" w14:textId="77777777" w:rsidR="00E93AE2" w:rsidRDefault="00E75FE6">
            <w:pPr>
              <w:pStyle w:val="Tabulka"/>
              <w:rPr>
                <w:szCs w:val="22"/>
              </w:rPr>
            </w:pPr>
            <w:r>
              <w:rPr>
                <w:rStyle w:val="Siln"/>
                <w:szCs w:val="22"/>
              </w:rPr>
              <w:t xml:space="preserve">28.2.2023 pro zbývající funkc. </w:t>
            </w:r>
          </w:p>
          <w:p w14:paraId="537B84E3" w14:textId="77777777" w:rsidR="00E93AE2" w:rsidRDefault="00E93AE2">
            <w:pPr>
              <w:pStyle w:val="Tabulka"/>
              <w:rPr>
                <w:szCs w:val="22"/>
              </w:rPr>
            </w:pPr>
          </w:p>
        </w:tc>
      </w:tr>
    </w:tbl>
    <w:p w14:paraId="2B506BAE" w14:textId="77777777" w:rsidR="00E93AE2" w:rsidRDefault="00E93AE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93AE2" w14:paraId="37B07859" w14:textId="77777777">
        <w:tc>
          <w:tcPr>
            <w:tcW w:w="2258" w:type="dxa"/>
            <w:tcBorders>
              <w:top w:val="single" w:sz="8" w:space="0" w:color="auto"/>
              <w:left w:val="single" w:sz="8" w:space="0" w:color="auto"/>
              <w:bottom w:val="single" w:sz="8" w:space="0" w:color="auto"/>
            </w:tcBorders>
            <w:vAlign w:val="center"/>
          </w:tcPr>
          <w:p w14:paraId="473FAAC8" w14:textId="77777777" w:rsidR="00E93AE2" w:rsidRDefault="00E75FE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08799D0" w14:textId="77777777" w:rsidR="00E93AE2" w:rsidRDefault="00E75FE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D24B4A1" w14:textId="77777777" w:rsidR="00E93AE2" w:rsidRDefault="00E75FE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43245E7" w14:textId="77777777" w:rsidR="00E93AE2" w:rsidRDefault="00E75FE6">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805C879" w14:textId="77777777" w:rsidR="00E93AE2" w:rsidRDefault="00E93AE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93AE2" w14:paraId="6537A15D" w14:textId="77777777">
        <w:tc>
          <w:tcPr>
            <w:tcW w:w="983" w:type="dxa"/>
            <w:vMerge w:val="restart"/>
            <w:tcBorders>
              <w:top w:val="single" w:sz="8" w:space="0" w:color="auto"/>
              <w:left w:val="single" w:sz="8" w:space="0" w:color="auto"/>
            </w:tcBorders>
            <w:vAlign w:val="center"/>
          </w:tcPr>
          <w:p w14:paraId="60E89123" w14:textId="77777777" w:rsidR="00E93AE2" w:rsidRDefault="00E75FE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514DAFB" w14:textId="77777777" w:rsidR="00E93AE2" w:rsidRDefault="00E75FE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C21C546" w14:textId="77777777" w:rsidR="00E93AE2" w:rsidRDefault="00E75FE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699CC18" w14:textId="77777777" w:rsidR="00E93AE2" w:rsidRDefault="00E75FE6">
            <w:pPr>
              <w:pStyle w:val="Tabulka"/>
              <w:rPr>
                <w:szCs w:val="22"/>
                <w:highlight w:val="yellow"/>
              </w:rPr>
            </w:pPr>
            <w:r>
              <w:rPr>
                <w:szCs w:val="22"/>
              </w:rPr>
              <w:t xml:space="preserve">LPIS </w:t>
            </w:r>
          </w:p>
        </w:tc>
      </w:tr>
      <w:tr w:rsidR="00E93AE2" w14:paraId="0EF18CE9" w14:textId="77777777">
        <w:tc>
          <w:tcPr>
            <w:tcW w:w="983" w:type="dxa"/>
            <w:vMerge/>
            <w:tcBorders>
              <w:left w:val="single" w:sz="8" w:space="0" w:color="auto"/>
            </w:tcBorders>
            <w:vAlign w:val="center"/>
          </w:tcPr>
          <w:p w14:paraId="2236552A" w14:textId="77777777" w:rsidR="00E93AE2" w:rsidRDefault="00E93AE2">
            <w:pPr>
              <w:pStyle w:val="Tabulka"/>
              <w:rPr>
                <w:szCs w:val="22"/>
              </w:rPr>
            </w:pPr>
          </w:p>
        </w:tc>
        <w:tc>
          <w:tcPr>
            <w:tcW w:w="1911" w:type="dxa"/>
            <w:vMerge/>
            <w:tcBorders>
              <w:bottom w:val="dotted" w:sz="4" w:space="0" w:color="auto"/>
            </w:tcBorders>
            <w:vAlign w:val="center"/>
          </w:tcPr>
          <w:p w14:paraId="196DE0B6" w14:textId="77777777" w:rsidR="00E93AE2" w:rsidRDefault="00E93AE2">
            <w:pPr>
              <w:pStyle w:val="Tabulka"/>
              <w:rPr>
                <w:szCs w:val="22"/>
              </w:rPr>
            </w:pPr>
          </w:p>
        </w:tc>
        <w:tc>
          <w:tcPr>
            <w:tcW w:w="1491" w:type="dxa"/>
            <w:tcBorders>
              <w:bottom w:val="dotted" w:sz="4" w:space="0" w:color="auto"/>
            </w:tcBorders>
            <w:vAlign w:val="center"/>
          </w:tcPr>
          <w:p w14:paraId="27525F4A" w14:textId="77777777" w:rsidR="00E93AE2" w:rsidRDefault="00E75FE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E1E6410" w14:textId="77777777" w:rsidR="00E93AE2" w:rsidRDefault="00E75FE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93AE2" w14:paraId="69FEC507" w14:textId="77777777">
        <w:tc>
          <w:tcPr>
            <w:tcW w:w="983" w:type="dxa"/>
            <w:vMerge/>
            <w:tcBorders>
              <w:left w:val="single" w:sz="8" w:space="0" w:color="auto"/>
              <w:bottom w:val="single" w:sz="8" w:space="0" w:color="auto"/>
            </w:tcBorders>
            <w:vAlign w:val="center"/>
          </w:tcPr>
          <w:p w14:paraId="63B78AFA" w14:textId="77777777" w:rsidR="00E93AE2" w:rsidRDefault="00E93AE2">
            <w:pPr>
              <w:pStyle w:val="Tabulka"/>
              <w:rPr>
                <w:szCs w:val="22"/>
              </w:rPr>
            </w:pPr>
          </w:p>
        </w:tc>
        <w:tc>
          <w:tcPr>
            <w:tcW w:w="1911" w:type="dxa"/>
            <w:tcBorders>
              <w:top w:val="dotted" w:sz="4" w:space="0" w:color="auto"/>
              <w:bottom w:val="single" w:sz="8" w:space="0" w:color="auto"/>
            </w:tcBorders>
            <w:vAlign w:val="center"/>
          </w:tcPr>
          <w:p w14:paraId="135B8BD7" w14:textId="77777777" w:rsidR="00E93AE2" w:rsidRDefault="00E75FE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A10639D" w14:textId="77777777" w:rsidR="00E93AE2" w:rsidRDefault="00E75FE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CA53D5" w14:textId="77777777" w:rsidR="00E93AE2" w:rsidRDefault="00E75FE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DD995A7" w14:textId="77777777" w:rsidR="00E93AE2" w:rsidRDefault="00E93AE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276"/>
        <w:gridCol w:w="1276"/>
        <w:gridCol w:w="2835"/>
      </w:tblGrid>
      <w:tr w:rsidR="00E93AE2" w14:paraId="7EFA3DF3" w14:textId="77777777">
        <w:tc>
          <w:tcPr>
            <w:tcW w:w="2537" w:type="dxa"/>
            <w:tcBorders>
              <w:top w:val="single" w:sz="8" w:space="0" w:color="auto"/>
              <w:left w:val="single" w:sz="8" w:space="0" w:color="auto"/>
              <w:bottom w:val="single" w:sz="8" w:space="0" w:color="auto"/>
            </w:tcBorders>
            <w:vAlign w:val="center"/>
          </w:tcPr>
          <w:p w14:paraId="4F4F0806" w14:textId="77777777" w:rsidR="00E93AE2" w:rsidRDefault="00E75FE6">
            <w:pPr>
              <w:pStyle w:val="Tabulka"/>
              <w:rPr>
                <w:b/>
                <w:szCs w:val="22"/>
              </w:rPr>
            </w:pPr>
            <w:r>
              <w:rPr>
                <w:b/>
                <w:szCs w:val="22"/>
              </w:rPr>
              <w:t>Role</w:t>
            </w:r>
          </w:p>
        </w:tc>
        <w:tc>
          <w:tcPr>
            <w:tcW w:w="1984" w:type="dxa"/>
            <w:tcBorders>
              <w:top w:val="single" w:sz="8" w:space="0" w:color="auto"/>
              <w:bottom w:val="single" w:sz="8" w:space="0" w:color="auto"/>
            </w:tcBorders>
            <w:vAlign w:val="center"/>
          </w:tcPr>
          <w:p w14:paraId="25F3BECC" w14:textId="77777777" w:rsidR="00E93AE2" w:rsidRDefault="00E75FE6">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12EB722D" w14:textId="77777777" w:rsidR="00E93AE2" w:rsidRDefault="00E75FE6">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6D87E88F" w14:textId="77777777" w:rsidR="00E93AE2" w:rsidRDefault="00E75FE6">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11F1A958" w14:textId="77777777" w:rsidR="00E93AE2" w:rsidRDefault="00E75FE6">
            <w:pPr>
              <w:pStyle w:val="Tabulka"/>
              <w:rPr>
                <w:b/>
                <w:szCs w:val="22"/>
              </w:rPr>
            </w:pPr>
            <w:r>
              <w:rPr>
                <w:b/>
                <w:szCs w:val="22"/>
              </w:rPr>
              <w:t>E-mail</w:t>
            </w:r>
          </w:p>
        </w:tc>
      </w:tr>
      <w:tr w:rsidR="00E93AE2" w14:paraId="2643547F" w14:textId="77777777">
        <w:trPr>
          <w:trHeight w:hRule="exact" w:val="20"/>
        </w:trPr>
        <w:tc>
          <w:tcPr>
            <w:tcW w:w="2537" w:type="dxa"/>
            <w:tcBorders>
              <w:top w:val="single" w:sz="8" w:space="0" w:color="auto"/>
              <w:left w:val="dotted" w:sz="4" w:space="0" w:color="auto"/>
            </w:tcBorders>
            <w:vAlign w:val="center"/>
          </w:tcPr>
          <w:p w14:paraId="6127A131" w14:textId="77777777" w:rsidR="00E93AE2" w:rsidRDefault="00E93AE2">
            <w:pPr>
              <w:pStyle w:val="Tabulka"/>
              <w:rPr>
                <w:b/>
                <w:szCs w:val="22"/>
              </w:rPr>
            </w:pPr>
          </w:p>
        </w:tc>
        <w:tc>
          <w:tcPr>
            <w:tcW w:w="1984" w:type="dxa"/>
            <w:tcBorders>
              <w:top w:val="single" w:sz="8" w:space="0" w:color="auto"/>
            </w:tcBorders>
            <w:vAlign w:val="center"/>
          </w:tcPr>
          <w:p w14:paraId="485FAFD7" w14:textId="77777777" w:rsidR="00E93AE2" w:rsidRDefault="00E93AE2">
            <w:pPr>
              <w:pStyle w:val="Tabulka"/>
              <w:rPr>
                <w:sz w:val="20"/>
                <w:szCs w:val="20"/>
              </w:rPr>
            </w:pPr>
          </w:p>
        </w:tc>
        <w:tc>
          <w:tcPr>
            <w:tcW w:w="1276" w:type="dxa"/>
            <w:tcBorders>
              <w:top w:val="single" w:sz="8" w:space="0" w:color="auto"/>
            </w:tcBorders>
            <w:vAlign w:val="center"/>
          </w:tcPr>
          <w:p w14:paraId="19E9992F" w14:textId="77777777" w:rsidR="00E93AE2" w:rsidRDefault="00E93AE2">
            <w:pPr>
              <w:pStyle w:val="Tabulka"/>
              <w:rPr>
                <w:rStyle w:val="Siln"/>
                <w:b w:val="0"/>
                <w:sz w:val="20"/>
                <w:szCs w:val="20"/>
              </w:rPr>
            </w:pPr>
          </w:p>
        </w:tc>
        <w:tc>
          <w:tcPr>
            <w:tcW w:w="1276" w:type="dxa"/>
            <w:tcBorders>
              <w:top w:val="single" w:sz="8" w:space="0" w:color="auto"/>
            </w:tcBorders>
            <w:vAlign w:val="center"/>
          </w:tcPr>
          <w:p w14:paraId="31A65DE4" w14:textId="77777777" w:rsidR="00E93AE2" w:rsidRDefault="00E93AE2">
            <w:pPr>
              <w:pStyle w:val="Tabulka"/>
              <w:rPr>
                <w:sz w:val="20"/>
                <w:szCs w:val="20"/>
              </w:rPr>
            </w:pPr>
          </w:p>
        </w:tc>
        <w:tc>
          <w:tcPr>
            <w:tcW w:w="2835" w:type="dxa"/>
            <w:tcBorders>
              <w:top w:val="single" w:sz="8" w:space="0" w:color="auto"/>
              <w:right w:val="dotted" w:sz="4" w:space="0" w:color="auto"/>
            </w:tcBorders>
            <w:vAlign w:val="center"/>
          </w:tcPr>
          <w:p w14:paraId="566CC80C" w14:textId="77777777" w:rsidR="00E93AE2" w:rsidRDefault="00E93AE2">
            <w:pPr>
              <w:pStyle w:val="Tabulka"/>
              <w:rPr>
                <w:sz w:val="20"/>
                <w:szCs w:val="20"/>
              </w:rPr>
            </w:pPr>
          </w:p>
        </w:tc>
      </w:tr>
      <w:tr w:rsidR="00E93AE2" w14:paraId="40DE0AC1" w14:textId="77777777">
        <w:tc>
          <w:tcPr>
            <w:tcW w:w="2537" w:type="dxa"/>
            <w:tcBorders>
              <w:top w:val="dotted" w:sz="4" w:space="0" w:color="auto"/>
              <w:left w:val="dotted" w:sz="4" w:space="0" w:color="auto"/>
            </w:tcBorders>
            <w:vAlign w:val="center"/>
          </w:tcPr>
          <w:p w14:paraId="000D4157" w14:textId="77777777" w:rsidR="00E93AE2" w:rsidRDefault="00E75FE6">
            <w:pPr>
              <w:pStyle w:val="Tabulka"/>
              <w:rPr>
                <w:szCs w:val="22"/>
              </w:rPr>
            </w:pPr>
            <w:r>
              <w:rPr>
                <w:szCs w:val="22"/>
              </w:rPr>
              <w:t>Žadatel/Věcný garant</w:t>
            </w:r>
          </w:p>
        </w:tc>
        <w:tc>
          <w:tcPr>
            <w:tcW w:w="1984" w:type="dxa"/>
            <w:tcBorders>
              <w:top w:val="dotted" w:sz="4" w:space="0" w:color="auto"/>
            </w:tcBorders>
            <w:vAlign w:val="center"/>
          </w:tcPr>
          <w:p w14:paraId="179058BC" w14:textId="77777777" w:rsidR="00E93AE2" w:rsidRDefault="00E75FE6">
            <w:pPr>
              <w:pStyle w:val="Tabulka"/>
              <w:rPr>
                <w:sz w:val="20"/>
                <w:szCs w:val="20"/>
              </w:rPr>
            </w:pPr>
            <w:r>
              <w:rPr>
                <w:sz w:val="20"/>
                <w:szCs w:val="20"/>
              </w:rPr>
              <w:t>Lenka Typoltová</w:t>
            </w:r>
          </w:p>
        </w:tc>
        <w:tc>
          <w:tcPr>
            <w:tcW w:w="1276" w:type="dxa"/>
            <w:tcBorders>
              <w:top w:val="dotted" w:sz="4" w:space="0" w:color="auto"/>
            </w:tcBorders>
            <w:vAlign w:val="center"/>
          </w:tcPr>
          <w:p w14:paraId="17A8EBA2" w14:textId="77777777" w:rsidR="00E93AE2" w:rsidRDefault="00E75FE6">
            <w:pPr>
              <w:pStyle w:val="Tabulka"/>
              <w:rPr>
                <w:rStyle w:val="Siln"/>
                <w:b w:val="0"/>
                <w:sz w:val="20"/>
                <w:szCs w:val="20"/>
              </w:rPr>
            </w:pPr>
            <w:r>
              <w:rPr>
                <w:rStyle w:val="Siln"/>
                <w:sz w:val="20"/>
                <w:szCs w:val="20"/>
              </w:rPr>
              <w:t>MZe-CPR</w:t>
            </w:r>
          </w:p>
        </w:tc>
        <w:tc>
          <w:tcPr>
            <w:tcW w:w="1276" w:type="dxa"/>
            <w:tcBorders>
              <w:top w:val="dotted" w:sz="4" w:space="0" w:color="auto"/>
            </w:tcBorders>
            <w:vAlign w:val="center"/>
          </w:tcPr>
          <w:p w14:paraId="466463FC" w14:textId="77777777" w:rsidR="00E93AE2" w:rsidRDefault="00E75FE6">
            <w:pPr>
              <w:pStyle w:val="Tabulka"/>
              <w:rPr>
                <w:sz w:val="20"/>
                <w:szCs w:val="20"/>
              </w:rPr>
            </w:pPr>
            <w:r>
              <w:rPr>
                <w:sz w:val="20"/>
                <w:szCs w:val="20"/>
              </w:rPr>
              <w:t>221812342</w:t>
            </w:r>
          </w:p>
        </w:tc>
        <w:tc>
          <w:tcPr>
            <w:tcW w:w="2835" w:type="dxa"/>
            <w:tcBorders>
              <w:top w:val="dotted" w:sz="4" w:space="0" w:color="auto"/>
              <w:right w:val="dotted" w:sz="4" w:space="0" w:color="auto"/>
            </w:tcBorders>
            <w:vAlign w:val="center"/>
          </w:tcPr>
          <w:p w14:paraId="145CA2CB" w14:textId="77777777" w:rsidR="00E93AE2" w:rsidRDefault="00E75FE6">
            <w:pPr>
              <w:pStyle w:val="Tabulka"/>
              <w:rPr>
                <w:sz w:val="20"/>
                <w:szCs w:val="20"/>
              </w:rPr>
            </w:pPr>
            <w:r>
              <w:rPr>
                <w:sz w:val="20"/>
                <w:szCs w:val="20"/>
              </w:rPr>
              <w:t>Lenka.Typoltova@mze.cz</w:t>
            </w:r>
          </w:p>
        </w:tc>
      </w:tr>
      <w:tr w:rsidR="00E93AE2" w14:paraId="45A43B29" w14:textId="77777777">
        <w:tc>
          <w:tcPr>
            <w:tcW w:w="2537" w:type="dxa"/>
            <w:tcBorders>
              <w:left w:val="dotted" w:sz="4" w:space="0" w:color="auto"/>
            </w:tcBorders>
            <w:vAlign w:val="center"/>
          </w:tcPr>
          <w:p w14:paraId="214F731E" w14:textId="77777777" w:rsidR="00E93AE2" w:rsidRDefault="00E75FE6">
            <w:pPr>
              <w:pStyle w:val="Tabulka"/>
              <w:rPr>
                <w:szCs w:val="22"/>
              </w:rPr>
            </w:pPr>
            <w:r>
              <w:rPr>
                <w:szCs w:val="22"/>
              </w:rPr>
              <w:t>Koordinátor změny:</w:t>
            </w:r>
          </w:p>
        </w:tc>
        <w:tc>
          <w:tcPr>
            <w:tcW w:w="1984" w:type="dxa"/>
            <w:vAlign w:val="center"/>
          </w:tcPr>
          <w:p w14:paraId="00001A0C" w14:textId="77777777" w:rsidR="00E93AE2" w:rsidRDefault="00E75FE6">
            <w:pPr>
              <w:pStyle w:val="Tabulka"/>
              <w:rPr>
                <w:sz w:val="20"/>
                <w:szCs w:val="20"/>
              </w:rPr>
            </w:pPr>
            <w:r>
              <w:rPr>
                <w:sz w:val="20"/>
                <w:szCs w:val="20"/>
              </w:rPr>
              <w:t>Jiří Bukovský</w:t>
            </w:r>
          </w:p>
        </w:tc>
        <w:tc>
          <w:tcPr>
            <w:tcW w:w="1276" w:type="dxa"/>
            <w:vAlign w:val="center"/>
          </w:tcPr>
          <w:p w14:paraId="1EF3F12A" w14:textId="77777777" w:rsidR="00E93AE2" w:rsidRDefault="00E75FE6">
            <w:pPr>
              <w:pStyle w:val="Tabulka"/>
              <w:rPr>
                <w:rStyle w:val="Siln"/>
                <w:b w:val="0"/>
                <w:sz w:val="20"/>
                <w:szCs w:val="20"/>
              </w:rPr>
            </w:pPr>
            <w:r>
              <w:rPr>
                <w:rStyle w:val="Siln"/>
                <w:sz w:val="20"/>
                <w:szCs w:val="20"/>
              </w:rPr>
              <w:t>CPR/11121</w:t>
            </w:r>
          </w:p>
        </w:tc>
        <w:tc>
          <w:tcPr>
            <w:tcW w:w="1276" w:type="dxa"/>
            <w:vAlign w:val="center"/>
          </w:tcPr>
          <w:p w14:paraId="0F779195" w14:textId="77777777" w:rsidR="00E93AE2" w:rsidRDefault="00E75FE6">
            <w:pPr>
              <w:pStyle w:val="Tabulka"/>
              <w:rPr>
                <w:sz w:val="20"/>
                <w:szCs w:val="20"/>
              </w:rPr>
            </w:pPr>
            <w:r>
              <w:rPr>
                <w:sz w:val="20"/>
                <w:szCs w:val="20"/>
              </w:rPr>
              <w:t>222182710</w:t>
            </w:r>
          </w:p>
        </w:tc>
        <w:tc>
          <w:tcPr>
            <w:tcW w:w="2835" w:type="dxa"/>
            <w:tcBorders>
              <w:right w:val="dotted" w:sz="4" w:space="0" w:color="auto"/>
            </w:tcBorders>
            <w:vAlign w:val="center"/>
          </w:tcPr>
          <w:p w14:paraId="7918C0AA" w14:textId="77777777" w:rsidR="00E93AE2" w:rsidRDefault="00E75FE6">
            <w:pPr>
              <w:pStyle w:val="Tabulka"/>
              <w:rPr>
                <w:sz w:val="20"/>
                <w:szCs w:val="20"/>
              </w:rPr>
            </w:pPr>
            <w:r>
              <w:rPr>
                <w:sz w:val="20"/>
                <w:szCs w:val="20"/>
              </w:rPr>
              <w:t>Jiri.Bukovsky@mze.cz</w:t>
            </w:r>
          </w:p>
        </w:tc>
      </w:tr>
      <w:tr w:rsidR="00E93AE2" w14:paraId="0674D6A7" w14:textId="77777777">
        <w:tc>
          <w:tcPr>
            <w:tcW w:w="2537" w:type="dxa"/>
            <w:tcBorders>
              <w:left w:val="dotted" w:sz="4" w:space="0" w:color="auto"/>
            </w:tcBorders>
            <w:vAlign w:val="center"/>
          </w:tcPr>
          <w:p w14:paraId="487E620B" w14:textId="77777777" w:rsidR="00E93AE2" w:rsidRDefault="00E75FE6">
            <w:pPr>
              <w:pStyle w:val="Tabulka"/>
              <w:rPr>
                <w:sz w:val="21"/>
                <w:szCs w:val="21"/>
              </w:rPr>
            </w:pPr>
            <w:r>
              <w:rPr>
                <w:sz w:val="21"/>
                <w:szCs w:val="21"/>
              </w:rPr>
              <w:t>Poskytovatel/Dodavatel:</w:t>
            </w:r>
          </w:p>
        </w:tc>
        <w:tc>
          <w:tcPr>
            <w:tcW w:w="1984" w:type="dxa"/>
            <w:vAlign w:val="center"/>
          </w:tcPr>
          <w:p w14:paraId="33842B25" w14:textId="11B394E6" w:rsidR="00E93AE2" w:rsidRDefault="00B236CD">
            <w:pPr>
              <w:pStyle w:val="Tabulka"/>
              <w:rPr>
                <w:sz w:val="20"/>
                <w:szCs w:val="20"/>
              </w:rPr>
            </w:pPr>
            <w:r>
              <w:rPr>
                <w:sz w:val="20"/>
                <w:szCs w:val="20"/>
              </w:rPr>
              <w:t>xxx</w:t>
            </w:r>
          </w:p>
        </w:tc>
        <w:tc>
          <w:tcPr>
            <w:tcW w:w="1276" w:type="dxa"/>
            <w:vAlign w:val="center"/>
          </w:tcPr>
          <w:p w14:paraId="7077FA8A" w14:textId="77777777" w:rsidR="00E93AE2" w:rsidRDefault="00E75FE6">
            <w:pPr>
              <w:pStyle w:val="Tabulka"/>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276" w:type="dxa"/>
            <w:vAlign w:val="center"/>
          </w:tcPr>
          <w:p w14:paraId="45D360A4" w14:textId="715DF68B" w:rsidR="00E93AE2" w:rsidRDefault="00B236CD">
            <w:pPr>
              <w:pStyle w:val="Tabulka"/>
              <w:rPr>
                <w:sz w:val="20"/>
                <w:szCs w:val="20"/>
              </w:rPr>
            </w:pPr>
            <w:r>
              <w:rPr>
                <w:sz w:val="20"/>
                <w:szCs w:val="20"/>
              </w:rPr>
              <w:t>xxx</w:t>
            </w:r>
          </w:p>
        </w:tc>
        <w:tc>
          <w:tcPr>
            <w:tcW w:w="2835" w:type="dxa"/>
            <w:tcBorders>
              <w:right w:val="dotted" w:sz="4" w:space="0" w:color="auto"/>
            </w:tcBorders>
            <w:vAlign w:val="center"/>
          </w:tcPr>
          <w:p w14:paraId="592F4B9E" w14:textId="27432127" w:rsidR="00E93AE2" w:rsidRDefault="00B236CD">
            <w:pPr>
              <w:pStyle w:val="Tabulka"/>
              <w:rPr>
                <w:sz w:val="20"/>
                <w:szCs w:val="20"/>
              </w:rPr>
            </w:pPr>
            <w:r>
              <w:rPr>
                <w:sz w:val="20"/>
                <w:szCs w:val="20"/>
              </w:rPr>
              <w:t>xxx</w:t>
            </w:r>
          </w:p>
        </w:tc>
      </w:tr>
    </w:tbl>
    <w:p w14:paraId="4B5B6782" w14:textId="77777777" w:rsidR="00E93AE2" w:rsidRDefault="00E93AE2">
      <w:pPr>
        <w:rPr>
          <w:szCs w:val="22"/>
        </w:rPr>
      </w:pPr>
    </w:p>
    <w:tbl>
      <w:tblPr>
        <w:tblStyle w:val="Mkatabulky"/>
        <w:tblW w:w="976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3685"/>
      </w:tblGrid>
      <w:tr w:rsidR="00E93AE2" w14:paraId="42FD83FD" w14:textId="77777777">
        <w:trPr>
          <w:trHeight w:val="397"/>
        </w:trPr>
        <w:tc>
          <w:tcPr>
            <w:tcW w:w="1681" w:type="dxa"/>
            <w:vAlign w:val="center"/>
          </w:tcPr>
          <w:p w14:paraId="0C9ED1D4" w14:textId="77777777" w:rsidR="00E93AE2" w:rsidRDefault="00E75FE6">
            <w:pPr>
              <w:pStyle w:val="Tabulka"/>
              <w:rPr>
                <w:szCs w:val="22"/>
              </w:rPr>
            </w:pPr>
            <w:r>
              <w:rPr>
                <w:b/>
                <w:szCs w:val="22"/>
              </w:rPr>
              <w:t>Smlouva č.</w:t>
            </w:r>
            <w:r>
              <w:rPr>
                <w:rStyle w:val="Odkaznavysvtlivky"/>
                <w:szCs w:val="22"/>
              </w:rPr>
              <w:endnoteReference w:id="8"/>
            </w:r>
            <w:r>
              <w:rPr>
                <w:b/>
                <w:szCs w:val="22"/>
              </w:rPr>
              <w:t>:</w:t>
            </w:r>
          </w:p>
        </w:tc>
        <w:tc>
          <w:tcPr>
            <w:tcW w:w="4395" w:type="dxa"/>
            <w:vAlign w:val="center"/>
          </w:tcPr>
          <w:p w14:paraId="43E45F33" w14:textId="77777777" w:rsidR="00E93AE2" w:rsidRDefault="00E75FE6">
            <w:pPr>
              <w:pStyle w:val="Tabulka"/>
              <w:rPr>
                <w:szCs w:val="22"/>
              </w:rPr>
            </w:pPr>
            <w:r>
              <w:rPr>
                <w:szCs w:val="22"/>
              </w:rPr>
              <w:t>391-2019-11150</w:t>
            </w:r>
          </w:p>
        </w:tc>
        <w:tc>
          <w:tcPr>
            <w:tcW w:w="3685" w:type="dxa"/>
            <w:tcBorders>
              <w:top w:val="single" w:sz="8" w:space="0" w:color="auto"/>
              <w:left w:val="dotted" w:sz="4" w:space="0" w:color="auto"/>
              <w:bottom w:val="single" w:sz="8" w:space="0" w:color="auto"/>
            </w:tcBorders>
            <w:vAlign w:val="center"/>
          </w:tcPr>
          <w:p w14:paraId="2B24EF4F" w14:textId="77777777" w:rsidR="00E93AE2" w:rsidRDefault="00E75FE6">
            <w:pPr>
              <w:pStyle w:val="Tabulka"/>
              <w:rPr>
                <w:rStyle w:val="Siln"/>
                <w:b w:val="0"/>
                <w:szCs w:val="22"/>
              </w:rPr>
            </w:pPr>
            <w:r>
              <w:rPr>
                <w:rStyle w:val="Siln"/>
                <w:szCs w:val="22"/>
              </w:rPr>
              <w:t xml:space="preserve">KL: </w:t>
            </w:r>
            <w:r>
              <w:rPr>
                <w:szCs w:val="22"/>
              </w:rPr>
              <w:t xml:space="preserve">HR-001 </w:t>
            </w:r>
          </w:p>
        </w:tc>
      </w:tr>
    </w:tbl>
    <w:p w14:paraId="12BD5608" w14:textId="77777777" w:rsidR="00E93AE2" w:rsidRDefault="00E93AE2">
      <w:pPr>
        <w:rPr>
          <w:szCs w:val="22"/>
        </w:rPr>
      </w:pPr>
    </w:p>
    <w:p w14:paraId="049A3193" w14:textId="77777777" w:rsidR="00E93AE2" w:rsidRDefault="00E75FE6">
      <w:pPr>
        <w:pStyle w:val="Nadpis1"/>
        <w:numPr>
          <w:ilvl w:val="0"/>
          <w:numId w:val="7"/>
        </w:numPr>
        <w:ind w:left="284" w:hanging="284"/>
        <w:rPr>
          <w:szCs w:val="22"/>
        </w:rPr>
      </w:pPr>
      <w:r>
        <w:rPr>
          <w:szCs w:val="22"/>
        </w:rPr>
        <w:t>Stručný popis a odůvodnění požadavku</w:t>
      </w:r>
    </w:p>
    <w:p w14:paraId="2A6C7E84" w14:textId="77777777" w:rsidR="00E93AE2" w:rsidRDefault="00E75FE6">
      <w:pPr>
        <w:pStyle w:val="Nadpis2"/>
      </w:pPr>
      <w:r>
        <w:t>2.1 Popis požadavku</w:t>
      </w:r>
    </w:p>
    <w:p w14:paraId="1F3E4494" w14:textId="77777777" w:rsidR="00E93AE2" w:rsidRDefault="00E75FE6">
      <w:r>
        <w:t>Předmětem PZ je implementace úprav LPIS-EP v souvislosti s úpravou číselníku kultur a krajinných prvků:</w:t>
      </w:r>
    </w:p>
    <w:p w14:paraId="32D9A534" w14:textId="77777777" w:rsidR="00E93AE2" w:rsidRDefault="00E75FE6">
      <w:pPr>
        <w:pStyle w:val="Odstavecseseznamem"/>
        <w:numPr>
          <w:ilvl w:val="0"/>
          <w:numId w:val="23"/>
        </w:numPr>
        <w:jc w:val="both"/>
      </w:pPr>
      <w:r>
        <w:t>Rozšíření základního číselníku kultur a krajinných prvků</w:t>
      </w:r>
    </w:p>
    <w:p w14:paraId="62A381A6" w14:textId="77777777" w:rsidR="00E93AE2" w:rsidRDefault="00E75FE6">
      <w:pPr>
        <w:pStyle w:val="Odstavecseseznamem"/>
        <w:numPr>
          <w:ilvl w:val="0"/>
          <w:numId w:val="23"/>
        </w:numPr>
        <w:jc w:val="both"/>
      </w:pPr>
      <w:r>
        <w:t>Zajištění nabízení nových kultur/KP v rámci aktualizace DPB/EVP</w:t>
      </w:r>
    </w:p>
    <w:p w14:paraId="35B19B44" w14:textId="77777777" w:rsidR="00E93AE2" w:rsidRDefault="00E75FE6">
      <w:pPr>
        <w:pStyle w:val="Odstavecseseznamem"/>
        <w:numPr>
          <w:ilvl w:val="0"/>
          <w:numId w:val="23"/>
        </w:numPr>
        <w:jc w:val="both"/>
      </w:pPr>
      <w:r>
        <w:t>Umožnění přímé změny z G na U</w:t>
      </w:r>
    </w:p>
    <w:p w14:paraId="799E50FF" w14:textId="77777777" w:rsidR="00E93AE2" w:rsidRDefault="00E75FE6">
      <w:pPr>
        <w:pStyle w:val="Odstavecseseznamem"/>
        <w:numPr>
          <w:ilvl w:val="0"/>
          <w:numId w:val="23"/>
        </w:numPr>
        <w:jc w:val="both"/>
      </w:pPr>
      <w:r>
        <w:t>Úprava vysvětlivek v rámci procesních tisků LPIS</w:t>
      </w:r>
    </w:p>
    <w:p w14:paraId="499649E9" w14:textId="77777777" w:rsidR="00E93AE2" w:rsidRDefault="00E75FE6">
      <w:pPr>
        <w:pStyle w:val="Odstavecseseznamem"/>
        <w:numPr>
          <w:ilvl w:val="0"/>
          <w:numId w:val="23"/>
        </w:numPr>
        <w:jc w:val="both"/>
      </w:pPr>
      <w:r>
        <w:t>Úprava sum v rámci neprocesních tisků LPIS</w:t>
      </w:r>
    </w:p>
    <w:p w14:paraId="259E527A" w14:textId="77777777" w:rsidR="00E93AE2" w:rsidRDefault="00E75FE6">
      <w:pPr>
        <w:pStyle w:val="Odstavecseseznamem"/>
        <w:numPr>
          <w:ilvl w:val="0"/>
          <w:numId w:val="23"/>
        </w:numPr>
        <w:jc w:val="both"/>
      </w:pPr>
      <w:r>
        <w:t>Doplnění nových kultur do číselníku plodin</w:t>
      </w:r>
    </w:p>
    <w:p w14:paraId="45CEDC33" w14:textId="77777777" w:rsidR="00E93AE2" w:rsidRDefault="00E75FE6">
      <w:pPr>
        <w:pStyle w:val="Odstavecseseznamem"/>
        <w:numPr>
          <w:ilvl w:val="0"/>
          <w:numId w:val="23"/>
        </w:numPr>
        <w:jc w:val="both"/>
      </w:pPr>
      <w:r>
        <w:t>Úprava mapového stromečku</w:t>
      </w:r>
    </w:p>
    <w:p w14:paraId="2BE26E1D" w14:textId="77777777" w:rsidR="00E93AE2" w:rsidRDefault="00E75FE6">
      <w:pPr>
        <w:pStyle w:val="Odstavecseseznamem"/>
        <w:numPr>
          <w:ilvl w:val="0"/>
          <w:numId w:val="23"/>
        </w:numPr>
        <w:jc w:val="both"/>
      </w:pPr>
      <w:r>
        <w:t>Úprava vyhledávání napříč aplikací modulu EP, SZIF, UKZUZ</w:t>
      </w:r>
    </w:p>
    <w:p w14:paraId="28A7235B" w14:textId="77777777" w:rsidR="00E93AE2" w:rsidRDefault="00E75FE6">
      <w:r>
        <w:t xml:space="preserve">Předmětem PZ není úprava webových služeb a exportů, změna kultur a EVP by se do těchto funkcionalit promítnout automaticky. Pokud se tak nestane, bude řešeno následnými požadavky. </w:t>
      </w:r>
    </w:p>
    <w:p w14:paraId="2F042537" w14:textId="77777777" w:rsidR="00E93AE2" w:rsidRDefault="00E75FE6">
      <w:r>
        <w:lastRenderedPageBreak/>
        <w:t>Do PZ jsou doplněny dva dílčí požadavky související se SZP2023, případně mají návaznost na novelu zákona č. 252/1997 Sb., o zemědělství:</w:t>
      </w:r>
    </w:p>
    <w:p w14:paraId="4D146993" w14:textId="77777777" w:rsidR="00E93AE2" w:rsidRDefault="00E75FE6">
      <w:pPr>
        <w:pStyle w:val="Odstavecseseznamem"/>
        <w:numPr>
          <w:ilvl w:val="0"/>
          <w:numId w:val="23"/>
        </w:numPr>
        <w:jc w:val="both"/>
      </w:pPr>
      <w:r>
        <w:t>Prezentace typu půdy na detailu DPB/ZP a v relevantních tiscích</w:t>
      </w:r>
    </w:p>
    <w:p w14:paraId="232307E4" w14:textId="77777777" w:rsidR="00E93AE2" w:rsidRDefault="00E75FE6">
      <w:pPr>
        <w:pStyle w:val="Odstavecseseznamem"/>
        <w:numPr>
          <w:ilvl w:val="0"/>
          <w:numId w:val="23"/>
        </w:numPr>
        <w:jc w:val="both"/>
      </w:pPr>
      <w:r>
        <w:t>Vypublikování číselníku plodin v režimu pro čtení veřejnosti</w:t>
      </w:r>
    </w:p>
    <w:p w14:paraId="11F2875A" w14:textId="77777777" w:rsidR="00E93AE2" w:rsidRDefault="00E75FE6">
      <w:pPr>
        <w:pStyle w:val="Odstavecseseznamem"/>
        <w:numPr>
          <w:ilvl w:val="0"/>
          <w:numId w:val="23"/>
        </w:numPr>
        <w:jc w:val="both"/>
      </w:pPr>
      <w:r>
        <w:t>Úprava funkcionalit číselníku plodin ze zkušeností dosavadní praxe</w:t>
      </w:r>
    </w:p>
    <w:p w14:paraId="203F5326" w14:textId="77777777" w:rsidR="00E93AE2" w:rsidRDefault="00E75FE6">
      <w:pPr>
        <w:pStyle w:val="Odstavecseseznamem"/>
        <w:numPr>
          <w:ilvl w:val="0"/>
          <w:numId w:val="23"/>
        </w:numPr>
        <w:jc w:val="both"/>
      </w:pPr>
      <w:r>
        <w:t>Publikace plodin a dalších údajů na veřejném LPIS na základě novely zákona č. 252/1997 Sb., o zemědělství</w:t>
      </w:r>
    </w:p>
    <w:p w14:paraId="3865AF46" w14:textId="77777777" w:rsidR="00E93AE2" w:rsidRDefault="00E93AE2"/>
    <w:p w14:paraId="3001DB6F" w14:textId="77777777" w:rsidR="00E93AE2" w:rsidRDefault="00E75FE6">
      <w:pPr>
        <w:pStyle w:val="Nadpis2"/>
        <w:numPr>
          <w:ilvl w:val="1"/>
          <w:numId w:val="37"/>
        </w:numPr>
      </w:pPr>
      <w:r>
        <w:t>Odůvodnění požadované změny (změny právních předpisů, přínosy)</w:t>
      </w:r>
    </w:p>
    <w:p w14:paraId="524C0458" w14:textId="77777777" w:rsidR="00E93AE2" w:rsidRDefault="00E75FE6">
      <w:r>
        <w:t>Zohlednění novely nařízení vlády č. 307/2014 Sb., která je nezbytná pro realizaci SZP.</w:t>
      </w:r>
    </w:p>
    <w:p w14:paraId="494F87B3" w14:textId="77777777" w:rsidR="00E93AE2" w:rsidRDefault="00E75FE6">
      <w:pPr>
        <w:pStyle w:val="Nadpis2"/>
        <w:numPr>
          <w:ilvl w:val="1"/>
          <w:numId w:val="37"/>
        </w:numPr>
      </w:pPr>
      <w:r>
        <w:t>Rizika nerealizace</w:t>
      </w:r>
    </w:p>
    <w:p w14:paraId="0B15AECE" w14:textId="77777777" w:rsidR="00E93AE2" w:rsidRDefault="00E75FE6">
      <w:r>
        <w:t>Nenaplnění novely, nefunkčnost systému LPIS v souladu se zákonným předpisem.</w:t>
      </w:r>
    </w:p>
    <w:p w14:paraId="59DFC0F8" w14:textId="77777777" w:rsidR="00E93AE2" w:rsidRDefault="00E75FE6">
      <w:pPr>
        <w:pStyle w:val="Nadpis1"/>
        <w:numPr>
          <w:ilvl w:val="0"/>
          <w:numId w:val="7"/>
        </w:numPr>
        <w:ind w:left="284" w:hanging="284"/>
        <w:rPr>
          <w:szCs w:val="22"/>
        </w:rPr>
      </w:pPr>
      <w:r>
        <w:rPr>
          <w:szCs w:val="22"/>
        </w:rPr>
        <w:t>Podrobný popis požadavku</w:t>
      </w:r>
    </w:p>
    <w:p w14:paraId="77FAC368" w14:textId="77777777" w:rsidR="00E93AE2" w:rsidRDefault="00E75FE6">
      <w:pPr>
        <w:pStyle w:val="Nadpis2"/>
      </w:pPr>
      <w:r>
        <w:t>3.1 Úprava vlastních číselníků</w:t>
      </w:r>
    </w:p>
    <w:p w14:paraId="6A275A66" w14:textId="77777777" w:rsidR="00E93AE2" w:rsidRDefault="00E75FE6">
      <w:pPr>
        <w:pStyle w:val="Nadpis3"/>
      </w:pPr>
      <w:r>
        <w:t>3.1.1. Číselník kultur</w:t>
      </w:r>
    </w:p>
    <w:p w14:paraId="02C3F15F" w14:textId="77777777" w:rsidR="00E93AE2" w:rsidRDefault="00E75FE6">
      <w:r>
        <w:t>Nový číselník kultur má následující podobu:</w:t>
      </w:r>
    </w:p>
    <w:tbl>
      <w:tblPr>
        <w:tblW w:w="8220" w:type="dxa"/>
        <w:tblCellMar>
          <w:left w:w="70" w:type="dxa"/>
          <w:right w:w="70" w:type="dxa"/>
        </w:tblCellMar>
        <w:tblLook w:val="04A0" w:firstRow="1" w:lastRow="0" w:firstColumn="1" w:lastColumn="0" w:noHBand="0" w:noVBand="1"/>
      </w:tblPr>
      <w:tblGrid>
        <w:gridCol w:w="1260"/>
        <w:gridCol w:w="5900"/>
        <w:gridCol w:w="1060"/>
      </w:tblGrid>
      <w:tr w:rsidR="00E93AE2" w14:paraId="0E2F692C" w14:textId="77777777">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75B8" w14:textId="77777777" w:rsidR="00E93AE2" w:rsidRDefault="00E75FE6">
            <w:pPr>
              <w:rPr>
                <w:rFonts w:ascii="Calibri" w:hAnsi="Calibri" w:cs="Calibri"/>
                <w:b/>
                <w:bCs/>
                <w:color w:val="000000"/>
                <w:szCs w:val="22"/>
                <w:lang w:eastAsia="cs-CZ"/>
              </w:rPr>
            </w:pPr>
            <w:r>
              <w:rPr>
                <w:rFonts w:ascii="Calibri" w:hAnsi="Calibri" w:cs="Calibri"/>
                <w:b/>
                <w:bCs/>
                <w:color w:val="000000"/>
                <w:szCs w:val="22"/>
                <w:lang w:eastAsia="cs-CZ"/>
              </w:rPr>
              <w:t>id</w:t>
            </w:r>
          </w:p>
        </w:tc>
        <w:tc>
          <w:tcPr>
            <w:tcW w:w="5900" w:type="dxa"/>
            <w:tcBorders>
              <w:top w:val="single" w:sz="4" w:space="0" w:color="auto"/>
              <w:left w:val="nil"/>
              <w:bottom w:val="single" w:sz="4" w:space="0" w:color="auto"/>
              <w:right w:val="single" w:sz="4" w:space="0" w:color="auto"/>
            </w:tcBorders>
            <w:shd w:val="clear" w:color="auto" w:fill="auto"/>
            <w:noWrap/>
            <w:vAlign w:val="bottom"/>
            <w:hideMark/>
          </w:tcPr>
          <w:p w14:paraId="1623F422" w14:textId="77777777" w:rsidR="00E93AE2" w:rsidRDefault="00E75FE6">
            <w:pPr>
              <w:rPr>
                <w:rFonts w:ascii="Calibri" w:hAnsi="Calibri" w:cs="Calibri"/>
                <w:b/>
                <w:bCs/>
                <w:color w:val="000000"/>
                <w:szCs w:val="22"/>
                <w:lang w:eastAsia="cs-CZ"/>
              </w:rPr>
            </w:pPr>
            <w:r>
              <w:rPr>
                <w:rFonts w:ascii="Calibri" w:hAnsi="Calibri" w:cs="Calibri"/>
                <w:b/>
                <w:bCs/>
                <w:color w:val="000000"/>
                <w:szCs w:val="22"/>
                <w:lang w:eastAsia="cs-CZ"/>
              </w:rPr>
              <w:t>nazev</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C597020" w14:textId="77777777" w:rsidR="00E93AE2" w:rsidRDefault="00E75FE6">
            <w:pPr>
              <w:rPr>
                <w:rFonts w:ascii="Calibri" w:hAnsi="Calibri" w:cs="Calibri"/>
                <w:b/>
                <w:bCs/>
                <w:color w:val="000000"/>
                <w:szCs w:val="22"/>
                <w:lang w:eastAsia="cs-CZ"/>
              </w:rPr>
            </w:pPr>
            <w:r>
              <w:rPr>
                <w:rFonts w:ascii="Calibri" w:hAnsi="Calibri" w:cs="Calibri"/>
                <w:b/>
                <w:bCs/>
                <w:color w:val="000000"/>
                <w:szCs w:val="22"/>
                <w:lang w:eastAsia="cs-CZ"/>
              </w:rPr>
              <w:t>zkratka</w:t>
            </w:r>
          </w:p>
        </w:tc>
      </w:tr>
      <w:tr w:rsidR="00E93AE2" w14:paraId="2891D84E"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BE2860A" w14:textId="77777777" w:rsidR="00E93AE2" w:rsidRDefault="00E75FE6">
            <w:pPr>
              <w:rPr>
                <w:rFonts w:ascii="Calibri" w:hAnsi="Calibri" w:cs="Calibri"/>
                <w:szCs w:val="22"/>
                <w:lang w:eastAsia="cs-CZ"/>
              </w:rPr>
            </w:pPr>
            <w:r>
              <w:rPr>
                <w:rFonts w:ascii="Calibri" w:hAnsi="Calibri" w:cs="Calibri"/>
                <w:szCs w:val="22"/>
                <w:lang w:eastAsia="cs-CZ"/>
              </w:rPr>
              <w:t>2</w:t>
            </w:r>
          </w:p>
        </w:tc>
        <w:tc>
          <w:tcPr>
            <w:tcW w:w="5900" w:type="dxa"/>
            <w:tcBorders>
              <w:top w:val="nil"/>
              <w:left w:val="nil"/>
              <w:bottom w:val="single" w:sz="4" w:space="0" w:color="auto"/>
              <w:right w:val="single" w:sz="4" w:space="0" w:color="auto"/>
            </w:tcBorders>
            <w:shd w:val="clear" w:color="auto" w:fill="auto"/>
            <w:noWrap/>
            <w:vAlign w:val="bottom"/>
            <w:hideMark/>
          </w:tcPr>
          <w:p w14:paraId="4C3D0B4B"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standardní orná půda</w:t>
            </w:r>
          </w:p>
        </w:tc>
        <w:tc>
          <w:tcPr>
            <w:tcW w:w="1060" w:type="dxa"/>
            <w:tcBorders>
              <w:top w:val="nil"/>
              <w:left w:val="nil"/>
              <w:bottom w:val="single" w:sz="4" w:space="0" w:color="auto"/>
              <w:right w:val="single" w:sz="4" w:space="0" w:color="auto"/>
            </w:tcBorders>
            <w:shd w:val="clear" w:color="auto" w:fill="auto"/>
            <w:noWrap/>
            <w:vAlign w:val="bottom"/>
            <w:hideMark/>
          </w:tcPr>
          <w:p w14:paraId="5CE71808"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R</w:t>
            </w:r>
          </w:p>
        </w:tc>
      </w:tr>
      <w:tr w:rsidR="00E93AE2" w14:paraId="06E01AAF"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E23E34D" w14:textId="77777777" w:rsidR="00E93AE2" w:rsidRDefault="00E75FE6">
            <w:pPr>
              <w:rPr>
                <w:rFonts w:ascii="Calibri" w:hAnsi="Calibri" w:cs="Calibri"/>
                <w:szCs w:val="22"/>
                <w:lang w:eastAsia="cs-CZ"/>
              </w:rPr>
            </w:pPr>
            <w:r>
              <w:rPr>
                <w:rFonts w:ascii="Calibri" w:hAnsi="Calibri" w:cs="Calibri"/>
                <w:szCs w:val="22"/>
                <w:lang w:eastAsia="cs-CZ"/>
              </w:rPr>
              <w:t>10</w:t>
            </w:r>
          </w:p>
        </w:tc>
        <w:tc>
          <w:tcPr>
            <w:tcW w:w="5900" w:type="dxa"/>
            <w:tcBorders>
              <w:top w:val="nil"/>
              <w:left w:val="nil"/>
              <w:bottom w:val="single" w:sz="4" w:space="0" w:color="auto"/>
              <w:right w:val="single" w:sz="4" w:space="0" w:color="auto"/>
            </w:tcBorders>
            <w:shd w:val="clear" w:color="auto" w:fill="auto"/>
            <w:noWrap/>
            <w:vAlign w:val="bottom"/>
            <w:hideMark/>
          </w:tcPr>
          <w:p w14:paraId="41D3FF4D"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úhor</w:t>
            </w:r>
          </w:p>
        </w:tc>
        <w:tc>
          <w:tcPr>
            <w:tcW w:w="1060" w:type="dxa"/>
            <w:tcBorders>
              <w:top w:val="nil"/>
              <w:left w:val="nil"/>
              <w:bottom w:val="single" w:sz="4" w:space="0" w:color="auto"/>
              <w:right w:val="single" w:sz="4" w:space="0" w:color="auto"/>
            </w:tcBorders>
            <w:shd w:val="clear" w:color="auto" w:fill="auto"/>
            <w:noWrap/>
            <w:vAlign w:val="bottom"/>
            <w:hideMark/>
          </w:tcPr>
          <w:p w14:paraId="7CF61066"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U</w:t>
            </w:r>
          </w:p>
        </w:tc>
      </w:tr>
      <w:tr w:rsidR="00E93AE2" w14:paraId="653B1812"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6C6857" w14:textId="77777777" w:rsidR="00E93AE2" w:rsidRDefault="00E75FE6">
            <w:pPr>
              <w:rPr>
                <w:rFonts w:ascii="Calibri" w:hAnsi="Calibri" w:cs="Calibri"/>
                <w:szCs w:val="22"/>
                <w:lang w:eastAsia="cs-CZ"/>
              </w:rPr>
            </w:pPr>
            <w:r>
              <w:rPr>
                <w:rFonts w:ascii="Calibri" w:hAnsi="Calibri" w:cs="Calibri"/>
                <w:szCs w:val="22"/>
                <w:lang w:eastAsia="cs-CZ"/>
              </w:rPr>
              <w:t>11</w:t>
            </w:r>
          </w:p>
        </w:tc>
        <w:tc>
          <w:tcPr>
            <w:tcW w:w="5900" w:type="dxa"/>
            <w:tcBorders>
              <w:top w:val="nil"/>
              <w:left w:val="nil"/>
              <w:bottom w:val="single" w:sz="4" w:space="0" w:color="auto"/>
              <w:right w:val="single" w:sz="4" w:space="0" w:color="auto"/>
            </w:tcBorders>
            <w:shd w:val="clear" w:color="auto" w:fill="auto"/>
            <w:noWrap/>
            <w:vAlign w:val="bottom"/>
            <w:hideMark/>
          </w:tcPr>
          <w:p w14:paraId="7FEBB75B"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travní porost</w:t>
            </w:r>
          </w:p>
        </w:tc>
        <w:tc>
          <w:tcPr>
            <w:tcW w:w="1060" w:type="dxa"/>
            <w:tcBorders>
              <w:top w:val="nil"/>
              <w:left w:val="nil"/>
              <w:bottom w:val="single" w:sz="4" w:space="0" w:color="auto"/>
              <w:right w:val="single" w:sz="4" w:space="0" w:color="auto"/>
            </w:tcBorders>
            <w:shd w:val="clear" w:color="auto" w:fill="auto"/>
            <w:noWrap/>
            <w:vAlign w:val="bottom"/>
            <w:hideMark/>
          </w:tcPr>
          <w:p w14:paraId="10E61187"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G</w:t>
            </w:r>
          </w:p>
        </w:tc>
      </w:tr>
      <w:tr w:rsidR="00E93AE2" w14:paraId="07E1964F"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71754F0" w14:textId="77777777" w:rsidR="00E93AE2" w:rsidRDefault="00E75FE6">
            <w:pPr>
              <w:rPr>
                <w:rFonts w:ascii="Calibri" w:hAnsi="Calibri" w:cs="Calibri"/>
                <w:szCs w:val="22"/>
                <w:lang w:eastAsia="cs-CZ"/>
              </w:rPr>
            </w:pPr>
            <w:r>
              <w:rPr>
                <w:rFonts w:ascii="Calibri" w:hAnsi="Calibri" w:cs="Calibri"/>
                <w:szCs w:val="22"/>
                <w:lang w:eastAsia="cs-CZ"/>
              </w:rPr>
              <w:t>7</w:t>
            </w:r>
          </w:p>
        </w:tc>
        <w:tc>
          <w:tcPr>
            <w:tcW w:w="5900" w:type="dxa"/>
            <w:tcBorders>
              <w:top w:val="nil"/>
              <w:left w:val="nil"/>
              <w:bottom w:val="single" w:sz="4" w:space="0" w:color="auto"/>
              <w:right w:val="single" w:sz="4" w:space="0" w:color="auto"/>
            </w:tcBorders>
            <w:shd w:val="clear" w:color="auto" w:fill="auto"/>
            <w:noWrap/>
            <w:vAlign w:val="bottom"/>
            <w:hideMark/>
          </w:tcPr>
          <w:p w14:paraId="45225254"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trvalý travní porost</w:t>
            </w:r>
          </w:p>
        </w:tc>
        <w:tc>
          <w:tcPr>
            <w:tcW w:w="1060" w:type="dxa"/>
            <w:tcBorders>
              <w:top w:val="nil"/>
              <w:left w:val="nil"/>
              <w:bottom w:val="single" w:sz="4" w:space="0" w:color="auto"/>
              <w:right w:val="single" w:sz="4" w:space="0" w:color="auto"/>
            </w:tcBorders>
            <w:shd w:val="clear" w:color="auto" w:fill="auto"/>
            <w:noWrap/>
            <w:vAlign w:val="bottom"/>
            <w:hideMark/>
          </w:tcPr>
          <w:p w14:paraId="50BD43DF"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T</w:t>
            </w:r>
          </w:p>
        </w:tc>
      </w:tr>
      <w:tr w:rsidR="00E93AE2" w14:paraId="42FDE03D"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450156F" w14:textId="77777777" w:rsidR="00E93AE2" w:rsidRDefault="00E75FE6">
            <w:pPr>
              <w:rPr>
                <w:rFonts w:ascii="Calibri" w:hAnsi="Calibri" w:cs="Calibri"/>
                <w:szCs w:val="22"/>
                <w:lang w:eastAsia="cs-CZ"/>
              </w:rPr>
            </w:pPr>
            <w:r>
              <w:rPr>
                <w:rFonts w:ascii="Calibri" w:hAnsi="Calibri" w:cs="Calibri"/>
                <w:szCs w:val="22"/>
                <w:lang w:eastAsia="cs-CZ"/>
              </w:rPr>
              <w:t>4</w:t>
            </w:r>
          </w:p>
        </w:tc>
        <w:tc>
          <w:tcPr>
            <w:tcW w:w="5900" w:type="dxa"/>
            <w:tcBorders>
              <w:top w:val="nil"/>
              <w:left w:val="nil"/>
              <w:bottom w:val="single" w:sz="4" w:space="0" w:color="auto"/>
              <w:right w:val="single" w:sz="4" w:space="0" w:color="auto"/>
            </w:tcBorders>
            <w:shd w:val="clear" w:color="auto" w:fill="auto"/>
            <w:noWrap/>
            <w:vAlign w:val="bottom"/>
            <w:hideMark/>
          </w:tcPr>
          <w:p w14:paraId="3F534121"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vinice</w:t>
            </w:r>
          </w:p>
        </w:tc>
        <w:tc>
          <w:tcPr>
            <w:tcW w:w="1060" w:type="dxa"/>
            <w:tcBorders>
              <w:top w:val="nil"/>
              <w:left w:val="nil"/>
              <w:bottom w:val="single" w:sz="4" w:space="0" w:color="auto"/>
              <w:right w:val="single" w:sz="4" w:space="0" w:color="auto"/>
            </w:tcBorders>
            <w:shd w:val="clear" w:color="auto" w:fill="auto"/>
            <w:noWrap/>
            <w:vAlign w:val="bottom"/>
            <w:hideMark/>
          </w:tcPr>
          <w:p w14:paraId="77F667ED"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V</w:t>
            </w:r>
          </w:p>
        </w:tc>
      </w:tr>
      <w:tr w:rsidR="00E93AE2" w14:paraId="175C2ECD"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09068CB" w14:textId="77777777" w:rsidR="00E93AE2" w:rsidRDefault="00E75FE6">
            <w:pPr>
              <w:rPr>
                <w:rFonts w:ascii="Calibri" w:hAnsi="Calibri" w:cs="Calibri"/>
                <w:szCs w:val="22"/>
                <w:lang w:eastAsia="cs-CZ"/>
              </w:rPr>
            </w:pPr>
            <w:r>
              <w:rPr>
                <w:rFonts w:ascii="Calibri" w:hAnsi="Calibri" w:cs="Calibri"/>
                <w:szCs w:val="22"/>
                <w:lang w:eastAsia="cs-CZ"/>
              </w:rPr>
              <w:t>3</w:t>
            </w:r>
          </w:p>
        </w:tc>
        <w:tc>
          <w:tcPr>
            <w:tcW w:w="5900" w:type="dxa"/>
            <w:tcBorders>
              <w:top w:val="nil"/>
              <w:left w:val="nil"/>
              <w:bottom w:val="single" w:sz="4" w:space="0" w:color="auto"/>
              <w:right w:val="single" w:sz="4" w:space="0" w:color="auto"/>
            </w:tcBorders>
            <w:shd w:val="clear" w:color="auto" w:fill="auto"/>
            <w:noWrap/>
            <w:vAlign w:val="bottom"/>
            <w:hideMark/>
          </w:tcPr>
          <w:p w14:paraId="5F10E50C"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chmelnice</w:t>
            </w:r>
          </w:p>
        </w:tc>
        <w:tc>
          <w:tcPr>
            <w:tcW w:w="1060" w:type="dxa"/>
            <w:tcBorders>
              <w:top w:val="nil"/>
              <w:left w:val="nil"/>
              <w:bottom w:val="single" w:sz="4" w:space="0" w:color="auto"/>
              <w:right w:val="single" w:sz="4" w:space="0" w:color="auto"/>
            </w:tcBorders>
            <w:shd w:val="clear" w:color="auto" w:fill="auto"/>
            <w:noWrap/>
            <w:vAlign w:val="bottom"/>
            <w:hideMark/>
          </w:tcPr>
          <w:p w14:paraId="262FEB22"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C</w:t>
            </w:r>
          </w:p>
        </w:tc>
      </w:tr>
      <w:tr w:rsidR="00E93AE2" w14:paraId="4B9B2855"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67C31D5" w14:textId="77777777" w:rsidR="00E93AE2" w:rsidRDefault="00E75FE6">
            <w:pPr>
              <w:rPr>
                <w:rFonts w:ascii="Calibri" w:hAnsi="Calibri" w:cs="Calibri"/>
                <w:szCs w:val="22"/>
                <w:lang w:eastAsia="cs-CZ"/>
              </w:rPr>
            </w:pPr>
            <w:r>
              <w:rPr>
                <w:rFonts w:ascii="Calibri" w:hAnsi="Calibri" w:cs="Calibri"/>
                <w:szCs w:val="22"/>
                <w:lang w:eastAsia="cs-CZ"/>
              </w:rPr>
              <w:t>6</w:t>
            </w:r>
          </w:p>
        </w:tc>
        <w:tc>
          <w:tcPr>
            <w:tcW w:w="5900" w:type="dxa"/>
            <w:tcBorders>
              <w:top w:val="nil"/>
              <w:left w:val="nil"/>
              <w:bottom w:val="single" w:sz="4" w:space="0" w:color="auto"/>
              <w:right w:val="single" w:sz="4" w:space="0" w:color="auto"/>
            </w:tcBorders>
            <w:shd w:val="clear" w:color="auto" w:fill="auto"/>
            <w:noWrap/>
            <w:vAlign w:val="bottom"/>
            <w:hideMark/>
          </w:tcPr>
          <w:p w14:paraId="25909D89"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ovocný sad</w:t>
            </w:r>
          </w:p>
        </w:tc>
        <w:tc>
          <w:tcPr>
            <w:tcW w:w="1060" w:type="dxa"/>
            <w:tcBorders>
              <w:top w:val="nil"/>
              <w:left w:val="nil"/>
              <w:bottom w:val="single" w:sz="4" w:space="0" w:color="auto"/>
              <w:right w:val="single" w:sz="4" w:space="0" w:color="auto"/>
            </w:tcBorders>
            <w:shd w:val="clear" w:color="auto" w:fill="auto"/>
            <w:noWrap/>
            <w:vAlign w:val="bottom"/>
            <w:hideMark/>
          </w:tcPr>
          <w:p w14:paraId="37F84C7D"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S</w:t>
            </w:r>
          </w:p>
        </w:tc>
      </w:tr>
      <w:tr w:rsidR="00E93AE2" w14:paraId="7E142709"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A672550" w14:textId="77777777" w:rsidR="00E93AE2" w:rsidRDefault="00E75FE6">
            <w:pPr>
              <w:rPr>
                <w:rFonts w:ascii="Calibri" w:hAnsi="Calibri" w:cs="Calibri"/>
                <w:szCs w:val="22"/>
                <w:lang w:eastAsia="cs-CZ"/>
              </w:rPr>
            </w:pPr>
            <w:r>
              <w:rPr>
                <w:rFonts w:ascii="Calibri" w:hAnsi="Calibri" w:cs="Calibri"/>
                <w:szCs w:val="22"/>
                <w:lang w:eastAsia="cs-CZ"/>
              </w:rPr>
              <w:t>91</w:t>
            </w:r>
          </w:p>
        </w:tc>
        <w:tc>
          <w:tcPr>
            <w:tcW w:w="5900" w:type="dxa"/>
            <w:tcBorders>
              <w:top w:val="nil"/>
              <w:left w:val="nil"/>
              <w:bottom w:val="single" w:sz="4" w:space="0" w:color="auto"/>
              <w:right w:val="single" w:sz="4" w:space="0" w:color="auto"/>
            </w:tcBorders>
            <w:shd w:val="clear" w:color="auto" w:fill="auto"/>
            <w:noWrap/>
            <w:vAlign w:val="bottom"/>
            <w:hideMark/>
          </w:tcPr>
          <w:p w14:paraId="020F3F24"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školka</w:t>
            </w:r>
          </w:p>
        </w:tc>
        <w:tc>
          <w:tcPr>
            <w:tcW w:w="1060" w:type="dxa"/>
            <w:tcBorders>
              <w:top w:val="nil"/>
              <w:left w:val="nil"/>
              <w:bottom w:val="single" w:sz="4" w:space="0" w:color="auto"/>
              <w:right w:val="single" w:sz="4" w:space="0" w:color="auto"/>
            </w:tcBorders>
            <w:shd w:val="clear" w:color="auto" w:fill="auto"/>
            <w:noWrap/>
            <w:vAlign w:val="bottom"/>
            <w:hideMark/>
          </w:tcPr>
          <w:p w14:paraId="1DF5E9B9"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K</w:t>
            </w:r>
          </w:p>
        </w:tc>
      </w:tr>
      <w:tr w:rsidR="00E93AE2" w14:paraId="4954EDC3"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62A8A64" w14:textId="77777777" w:rsidR="00E93AE2" w:rsidRDefault="00E75FE6">
            <w:pPr>
              <w:rPr>
                <w:rFonts w:ascii="Calibri" w:hAnsi="Calibri" w:cs="Calibri"/>
                <w:szCs w:val="22"/>
                <w:lang w:eastAsia="cs-CZ"/>
              </w:rPr>
            </w:pPr>
            <w:bookmarkStart w:id="0" w:name="RANGE!A10"/>
            <w:r>
              <w:rPr>
                <w:rFonts w:ascii="Calibri" w:hAnsi="Calibri" w:cs="Calibri"/>
                <w:szCs w:val="22"/>
                <w:lang w:eastAsia="cs-CZ"/>
              </w:rPr>
              <w:t>98</w:t>
            </w:r>
            <w:bookmarkEnd w:id="0"/>
          </w:p>
        </w:tc>
        <w:tc>
          <w:tcPr>
            <w:tcW w:w="5900" w:type="dxa"/>
            <w:tcBorders>
              <w:top w:val="nil"/>
              <w:left w:val="nil"/>
              <w:bottom w:val="single" w:sz="4" w:space="0" w:color="auto"/>
              <w:right w:val="single" w:sz="4" w:space="0" w:color="auto"/>
            </w:tcBorders>
            <w:shd w:val="clear" w:color="auto" w:fill="auto"/>
            <w:noWrap/>
            <w:vAlign w:val="bottom"/>
            <w:hideMark/>
          </w:tcPr>
          <w:p w14:paraId="090BFD91"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rychle rostoucí dřeviny pěstované ve výmladkových plantážích</w:t>
            </w:r>
          </w:p>
        </w:tc>
        <w:tc>
          <w:tcPr>
            <w:tcW w:w="1060" w:type="dxa"/>
            <w:tcBorders>
              <w:top w:val="nil"/>
              <w:left w:val="nil"/>
              <w:bottom w:val="single" w:sz="4" w:space="0" w:color="auto"/>
              <w:right w:val="single" w:sz="4" w:space="0" w:color="auto"/>
            </w:tcBorders>
            <w:shd w:val="clear" w:color="auto" w:fill="auto"/>
            <w:noWrap/>
            <w:vAlign w:val="bottom"/>
            <w:hideMark/>
          </w:tcPr>
          <w:p w14:paraId="2C0B51FC"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D</w:t>
            </w:r>
          </w:p>
        </w:tc>
      </w:tr>
      <w:tr w:rsidR="00E93AE2" w14:paraId="17CE3F92"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A323B0A" w14:textId="77777777" w:rsidR="00E93AE2" w:rsidRDefault="00E75FE6">
            <w:pPr>
              <w:rPr>
                <w:rFonts w:ascii="Calibri" w:hAnsi="Calibri" w:cs="Calibri"/>
                <w:szCs w:val="22"/>
                <w:lang w:eastAsia="cs-CZ"/>
              </w:rPr>
            </w:pPr>
            <w:r>
              <w:rPr>
                <w:rFonts w:ascii="Calibri" w:hAnsi="Calibri" w:cs="Calibri"/>
                <w:szCs w:val="22"/>
                <w:lang w:eastAsia="cs-CZ"/>
              </w:rPr>
              <w:t> </w:t>
            </w:r>
          </w:p>
        </w:tc>
        <w:tc>
          <w:tcPr>
            <w:tcW w:w="5900" w:type="dxa"/>
            <w:tcBorders>
              <w:top w:val="nil"/>
              <w:left w:val="nil"/>
              <w:bottom w:val="single" w:sz="4" w:space="0" w:color="auto"/>
              <w:right w:val="single" w:sz="4" w:space="0" w:color="auto"/>
            </w:tcBorders>
            <w:shd w:val="clear" w:color="auto" w:fill="auto"/>
            <w:noWrap/>
            <w:vAlign w:val="bottom"/>
            <w:hideMark/>
          </w:tcPr>
          <w:p w14:paraId="540FC95F" w14:textId="77777777" w:rsidR="00E93AE2" w:rsidRDefault="00E75FE6">
            <w:pPr>
              <w:rPr>
                <w:rFonts w:ascii="Calibri" w:hAnsi="Calibri" w:cs="Calibri"/>
                <w:szCs w:val="22"/>
                <w:lang w:eastAsia="cs-CZ"/>
              </w:rPr>
            </w:pPr>
            <w:r>
              <w:rPr>
                <w:rFonts w:ascii="Calibri" w:hAnsi="Calibri" w:cs="Calibri"/>
                <w:szCs w:val="22"/>
                <w:lang w:eastAsia="cs-CZ"/>
              </w:rPr>
              <w:t>plocha s víceletými produkčními plodinami</w:t>
            </w:r>
          </w:p>
        </w:tc>
        <w:tc>
          <w:tcPr>
            <w:tcW w:w="1060" w:type="dxa"/>
            <w:tcBorders>
              <w:top w:val="nil"/>
              <w:left w:val="nil"/>
              <w:bottom w:val="single" w:sz="4" w:space="0" w:color="auto"/>
              <w:right w:val="single" w:sz="4" w:space="0" w:color="auto"/>
            </w:tcBorders>
            <w:shd w:val="clear" w:color="auto" w:fill="auto"/>
            <w:noWrap/>
            <w:vAlign w:val="bottom"/>
            <w:hideMark/>
          </w:tcPr>
          <w:p w14:paraId="7CAD1A13"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P</w:t>
            </w:r>
          </w:p>
        </w:tc>
      </w:tr>
      <w:tr w:rsidR="00E93AE2" w14:paraId="0F623E1F"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697078" w14:textId="77777777" w:rsidR="00E93AE2" w:rsidRDefault="00E75FE6">
            <w:pPr>
              <w:rPr>
                <w:rFonts w:ascii="Calibri" w:hAnsi="Calibri" w:cs="Calibri"/>
                <w:szCs w:val="22"/>
                <w:lang w:eastAsia="cs-CZ"/>
              </w:rPr>
            </w:pPr>
            <w:r>
              <w:rPr>
                <w:rFonts w:ascii="Calibri" w:hAnsi="Calibri" w:cs="Calibri"/>
                <w:szCs w:val="22"/>
                <w:lang w:eastAsia="cs-CZ"/>
              </w:rPr>
              <w:t> </w:t>
            </w:r>
          </w:p>
        </w:tc>
        <w:tc>
          <w:tcPr>
            <w:tcW w:w="5900" w:type="dxa"/>
            <w:tcBorders>
              <w:top w:val="nil"/>
              <w:left w:val="nil"/>
              <w:bottom w:val="single" w:sz="4" w:space="0" w:color="auto"/>
              <w:right w:val="single" w:sz="4" w:space="0" w:color="auto"/>
            </w:tcBorders>
            <w:shd w:val="clear" w:color="auto" w:fill="auto"/>
            <w:noWrap/>
            <w:vAlign w:val="bottom"/>
            <w:hideMark/>
          </w:tcPr>
          <w:p w14:paraId="0E0CA0C9" w14:textId="77777777" w:rsidR="00E93AE2" w:rsidRDefault="00E75FE6">
            <w:pPr>
              <w:rPr>
                <w:rFonts w:ascii="Calibri" w:hAnsi="Calibri" w:cs="Calibri"/>
                <w:szCs w:val="22"/>
                <w:lang w:eastAsia="cs-CZ"/>
              </w:rPr>
            </w:pPr>
            <w:r>
              <w:rPr>
                <w:rFonts w:ascii="Calibri" w:hAnsi="Calibri" w:cs="Calibri"/>
                <w:szCs w:val="22"/>
                <w:lang w:eastAsia="cs-CZ"/>
              </w:rPr>
              <w:t>plocha s lanýži  </w:t>
            </w:r>
          </w:p>
        </w:tc>
        <w:tc>
          <w:tcPr>
            <w:tcW w:w="1060" w:type="dxa"/>
            <w:tcBorders>
              <w:top w:val="nil"/>
              <w:left w:val="nil"/>
              <w:bottom w:val="single" w:sz="4" w:space="0" w:color="auto"/>
              <w:right w:val="single" w:sz="4" w:space="0" w:color="auto"/>
            </w:tcBorders>
            <w:shd w:val="clear" w:color="auto" w:fill="auto"/>
            <w:noWrap/>
            <w:vAlign w:val="bottom"/>
            <w:hideMark/>
          </w:tcPr>
          <w:p w14:paraId="1580F5CC"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H</w:t>
            </w:r>
          </w:p>
        </w:tc>
      </w:tr>
      <w:tr w:rsidR="00E93AE2" w14:paraId="7AB73876"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6F5E8C7" w14:textId="77777777" w:rsidR="00E93AE2" w:rsidRDefault="00E75FE6">
            <w:pPr>
              <w:rPr>
                <w:rFonts w:ascii="Calibri" w:hAnsi="Calibri" w:cs="Calibri"/>
                <w:szCs w:val="22"/>
                <w:lang w:eastAsia="cs-CZ"/>
              </w:rPr>
            </w:pPr>
            <w:r>
              <w:rPr>
                <w:rFonts w:ascii="Calibri" w:hAnsi="Calibri" w:cs="Calibri"/>
                <w:szCs w:val="22"/>
                <w:lang w:eastAsia="cs-CZ"/>
              </w:rPr>
              <w:t>5</w:t>
            </w:r>
          </w:p>
        </w:tc>
        <w:tc>
          <w:tcPr>
            <w:tcW w:w="5900" w:type="dxa"/>
            <w:tcBorders>
              <w:top w:val="nil"/>
              <w:left w:val="nil"/>
              <w:bottom w:val="single" w:sz="4" w:space="0" w:color="auto"/>
              <w:right w:val="single" w:sz="4" w:space="0" w:color="auto"/>
            </w:tcBorders>
            <w:shd w:val="clear" w:color="auto" w:fill="auto"/>
            <w:noWrap/>
            <w:vAlign w:val="bottom"/>
            <w:hideMark/>
          </w:tcPr>
          <w:p w14:paraId="62EFF900"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jiná trvalá kultura</w:t>
            </w:r>
          </w:p>
        </w:tc>
        <w:tc>
          <w:tcPr>
            <w:tcW w:w="1060" w:type="dxa"/>
            <w:tcBorders>
              <w:top w:val="nil"/>
              <w:left w:val="nil"/>
              <w:bottom w:val="single" w:sz="4" w:space="0" w:color="auto"/>
              <w:right w:val="single" w:sz="4" w:space="0" w:color="auto"/>
            </w:tcBorders>
            <w:shd w:val="clear" w:color="auto" w:fill="auto"/>
            <w:noWrap/>
            <w:vAlign w:val="bottom"/>
            <w:hideMark/>
          </w:tcPr>
          <w:p w14:paraId="2B30659E"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J</w:t>
            </w:r>
          </w:p>
        </w:tc>
      </w:tr>
      <w:tr w:rsidR="00E93AE2" w14:paraId="67D2B37F"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1FDED71" w14:textId="77777777" w:rsidR="00E93AE2" w:rsidRDefault="00E75FE6">
            <w:pPr>
              <w:rPr>
                <w:rFonts w:ascii="Calibri" w:hAnsi="Calibri" w:cs="Calibri"/>
                <w:szCs w:val="22"/>
                <w:lang w:eastAsia="cs-CZ"/>
              </w:rPr>
            </w:pPr>
            <w:r>
              <w:rPr>
                <w:rFonts w:ascii="Calibri" w:hAnsi="Calibri" w:cs="Calibri"/>
                <w:szCs w:val="22"/>
                <w:lang w:eastAsia="cs-CZ"/>
              </w:rPr>
              <w:t>99</w:t>
            </w:r>
          </w:p>
        </w:tc>
        <w:tc>
          <w:tcPr>
            <w:tcW w:w="5900" w:type="dxa"/>
            <w:tcBorders>
              <w:top w:val="nil"/>
              <w:left w:val="nil"/>
              <w:bottom w:val="single" w:sz="4" w:space="0" w:color="auto"/>
              <w:right w:val="single" w:sz="4" w:space="0" w:color="auto"/>
            </w:tcBorders>
            <w:shd w:val="clear" w:color="auto" w:fill="auto"/>
            <w:noWrap/>
            <w:vAlign w:val="bottom"/>
            <w:hideMark/>
          </w:tcPr>
          <w:p w14:paraId="658AFB83"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zalesněná půda</w:t>
            </w:r>
          </w:p>
        </w:tc>
        <w:tc>
          <w:tcPr>
            <w:tcW w:w="1060" w:type="dxa"/>
            <w:tcBorders>
              <w:top w:val="nil"/>
              <w:left w:val="nil"/>
              <w:bottom w:val="single" w:sz="4" w:space="0" w:color="auto"/>
              <w:right w:val="single" w:sz="4" w:space="0" w:color="auto"/>
            </w:tcBorders>
            <w:shd w:val="clear" w:color="auto" w:fill="auto"/>
            <w:noWrap/>
            <w:vAlign w:val="bottom"/>
            <w:hideMark/>
          </w:tcPr>
          <w:p w14:paraId="1FDFCD46"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L</w:t>
            </w:r>
          </w:p>
        </w:tc>
      </w:tr>
      <w:tr w:rsidR="00E93AE2" w14:paraId="67190C55"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3CEA67" w14:textId="77777777" w:rsidR="00E93AE2" w:rsidRDefault="00E75FE6">
            <w:pPr>
              <w:rPr>
                <w:rFonts w:ascii="Calibri" w:hAnsi="Calibri" w:cs="Calibri"/>
                <w:szCs w:val="22"/>
                <w:lang w:eastAsia="cs-CZ"/>
              </w:rPr>
            </w:pPr>
            <w:bookmarkStart w:id="1" w:name="RANGE!A15"/>
            <w:r>
              <w:rPr>
                <w:rFonts w:ascii="Calibri" w:hAnsi="Calibri" w:cs="Calibri"/>
                <w:szCs w:val="22"/>
                <w:lang w:eastAsia="cs-CZ"/>
              </w:rPr>
              <w:t>97</w:t>
            </w:r>
            <w:bookmarkEnd w:id="1"/>
          </w:p>
        </w:tc>
        <w:tc>
          <w:tcPr>
            <w:tcW w:w="5900" w:type="dxa"/>
            <w:tcBorders>
              <w:top w:val="nil"/>
              <w:left w:val="nil"/>
              <w:bottom w:val="single" w:sz="4" w:space="0" w:color="auto"/>
              <w:right w:val="single" w:sz="4" w:space="0" w:color="auto"/>
            </w:tcBorders>
            <w:shd w:val="clear" w:color="auto" w:fill="auto"/>
            <w:noWrap/>
            <w:vAlign w:val="bottom"/>
            <w:hideMark/>
          </w:tcPr>
          <w:p w14:paraId="50F92E09"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rybník</w:t>
            </w:r>
          </w:p>
        </w:tc>
        <w:tc>
          <w:tcPr>
            <w:tcW w:w="1060" w:type="dxa"/>
            <w:tcBorders>
              <w:top w:val="nil"/>
              <w:left w:val="nil"/>
              <w:bottom w:val="single" w:sz="4" w:space="0" w:color="auto"/>
              <w:right w:val="single" w:sz="4" w:space="0" w:color="auto"/>
            </w:tcBorders>
            <w:shd w:val="clear" w:color="auto" w:fill="auto"/>
            <w:noWrap/>
            <w:vAlign w:val="bottom"/>
            <w:hideMark/>
          </w:tcPr>
          <w:p w14:paraId="0267E717"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B</w:t>
            </w:r>
          </w:p>
        </w:tc>
      </w:tr>
      <w:tr w:rsidR="00E93AE2" w14:paraId="0F6F41E4"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6FB14D0" w14:textId="77777777" w:rsidR="00E93AE2" w:rsidRDefault="00E75FE6">
            <w:pPr>
              <w:rPr>
                <w:rFonts w:ascii="Calibri" w:hAnsi="Calibri" w:cs="Calibri"/>
                <w:szCs w:val="22"/>
                <w:lang w:eastAsia="cs-CZ"/>
              </w:rPr>
            </w:pPr>
            <w:r>
              <w:rPr>
                <w:rFonts w:ascii="Calibri" w:hAnsi="Calibri" w:cs="Calibri"/>
                <w:szCs w:val="22"/>
                <w:lang w:eastAsia="cs-CZ"/>
              </w:rPr>
              <w:t> </w:t>
            </w:r>
          </w:p>
        </w:tc>
        <w:tc>
          <w:tcPr>
            <w:tcW w:w="5900" w:type="dxa"/>
            <w:tcBorders>
              <w:top w:val="nil"/>
              <w:left w:val="nil"/>
              <w:bottom w:val="single" w:sz="4" w:space="0" w:color="auto"/>
              <w:right w:val="single" w:sz="4" w:space="0" w:color="auto"/>
            </w:tcBorders>
            <w:shd w:val="clear" w:color="auto" w:fill="auto"/>
            <w:noWrap/>
            <w:vAlign w:val="bottom"/>
            <w:hideMark/>
          </w:tcPr>
          <w:p w14:paraId="295A4AAD"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plocha s kontejnery</w:t>
            </w:r>
          </w:p>
        </w:tc>
        <w:tc>
          <w:tcPr>
            <w:tcW w:w="1060" w:type="dxa"/>
            <w:tcBorders>
              <w:top w:val="nil"/>
              <w:left w:val="nil"/>
              <w:bottom w:val="single" w:sz="4" w:space="0" w:color="auto"/>
              <w:right w:val="single" w:sz="4" w:space="0" w:color="auto"/>
            </w:tcBorders>
            <w:shd w:val="clear" w:color="auto" w:fill="auto"/>
            <w:noWrap/>
            <w:vAlign w:val="bottom"/>
            <w:hideMark/>
          </w:tcPr>
          <w:p w14:paraId="07EFA3E5"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Q</w:t>
            </w:r>
          </w:p>
        </w:tc>
      </w:tr>
      <w:tr w:rsidR="00E93AE2" w14:paraId="742BA5ED"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A3F760F" w14:textId="77777777" w:rsidR="00E93AE2" w:rsidRDefault="00E75FE6">
            <w:pPr>
              <w:rPr>
                <w:rFonts w:ascii="Calibri" w:hAnsi="Calibri" w:cs="Calibri"/>
                <w:szCs w:val="22"/>
                <w:lang w:eastAsia="cs-CZ"/>
              </w:rPr>
            </w:pPr>
            <w:r>
              <w:rPr>
                <w:rFonts w:ascii="Calibri" w:hAnsi="Calibri" w:cs="Calibri"/>
                <w:szCs w:val="22"/>
                <w:lang w:eastAsia="cs-CZ"/>
              </w:rPr>
              <w:t>12</w:t>
            </w:r>
          </w:p>
        </w:tc>
        <w:tc>
          <w:tcPr>
            <w:tcW w:w="5900" w:type="dxa"/>
            <w:tcBorders>
              <w:top w:val="nil"/>
              <w:left w:val="nil"/>
              <w:bottom w:val="single" w:sz="4" w:space="0" w:color="auto"/>
              <w:right w:val="single" w:sz="4" w:space="0" w:color="auto"/>
            </w:tcBorders>
            <w:shd w:val="clear" w:color="auto" w:fill="auto"/>
            <w:noWrap/>
            <w:vAlign w:val="bottom"/>
            <w:hideMark/>
          </w:tcPr>
          <w:p w14:paraId="2FA0FA10"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mimoprodukční plocha</w:t>
            </w:r>
          </w:p>
        </w:tc>
        <w:tc>
          <w:tcPr>
            <w:tcW w:w="1060" w:type="dxa"/>
            <w:tcBorders>
              <w:top w:val="nil"/>
              <w:left w:val="nil"/>
              <w:bottom w:val="single" w:sz="4" w:space="0" w:color="auto"/>
              <w:right w:val="single" w:sz="4" w:space="0" w:color="auto"/>
            </w:tcBorders>
            <w:shd w:val="clear" w:color="auto" w:fill="auto"/>
            <w:noWrap/>
            <w:vAlign w:val="bottom"/>
            <w:hideMark/>
          </w:tcPr>
          <w:p w14:paraId="4DA5FEC5"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M</w:t>
            </w:r>
          </w:p>
        </w:tc>
      </w:tr>
      <w:tr w:rsidR="00E93AE2" w14:paraId="452F7E14" w14:textId="7777777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989778C" w14:textId="77777777" w:rsidR="00E93AE2" w:rsidRDefault="00E75FE6">
            <w:pPr>
              <w:rPr>
                <w:rFonts w:ascii="Calibri" w:hAnsi="Calibri" w:cs="Calibri"/>
                <w:szCs w:val="22"/>
                <w:lang w:eastAsia="cs-CZ"/>
              </w:rPr>
            </w:pPr>
            <w:r>
              <w:rPr>
                <w:rFonts w:ascii="Calibri" w:hAnsi="Calibri" w:cs="Calibri"/>
                <w:szCs w:val="22"/>
                <w:lang w:eastAsia="cs-CZ"/>
              </w:rPr>
              <w:t>9</w:t>
            </w:r>
          </w:p>
        </w:tc>
        <w:tc>
          <w:tcPr>
            <w:tcW w:w="5900" w:type="dxa"/>
            <w:tcBorders>
              <w:top w:val="nil"/>
              <w:left w:val="nil"/>
              <w:bottom w:val="single" w:sz="4" w:space="0" w:color="auto"/>
              <w:right w:val="single" w:sz="4" w:space="0" w:color="auto"/>
            </w:tcBorders>
            <w:shd w:val="clear" w:color="auto" w:fill="auto"/>
            <w:noWrap/>
            <w:vAlign w:val="bottom"/>
            <w:hideMark/>
          </w:tcPr>
          <w:p w14:paraId="39BC18D7"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jiná kultura</w:t>
            </w:r>
          </w:p>
        </w:tc>
        <w:tc>
          <w:tcPr>
            <w:tcW w:w="1060" w:type="dxa"/>
            <w:tcBorders>
              <w:top w:val="nil"/>
              <w:left w:val="nil"/>
              <w:bottom w:val="single" w:sz="4" w:space="0" w:color="auto"/>
              <w:right w:val="single" w:sz="4" w:space="0" w:color="auto"/>
            </w:tcBorders>
            <w:shd w:val="clear" w:color="auto" w:fill="auto"/>
            <w:noWrap/>
            <w:vAlign w:val="bottom"/>
            <w:hideMark/>
          </w:tcPr>
          <w:p w14:paraId="0011C7ED" w14:textId="77777777" w:rsidR="00E93AE2" w:rsidRDefault="00E75FE6">
            <w:pPr>
              <w:rPr>
                <w:rFonts w:ascii="Calibri" w:hAnsi="Calibri" w:cs="Calibri"/>
                <w:color w:val="000000"/>
                <w:szCs w:val="22"/>
                <w:lang w:eastAsia="cs-CZ"/>
              </w:rPr>
            </w:pPr>
            <w:r>
              <w:rPr>
                <w:rFonts w:ascii="Calibri" w:hAnsi="Calibri" w:cs="Calibri"/>
                <w:color w:val="000000"/>
                <w:szCs w:val="22"/>
                <w:lang w:eastAsia="cs-CZ"/>
              </w:rPr>
              <w:t>O</w:t>
            </w:r>
          </w:p>
        </w:tc>
      </w:tr>
    </w:tbl>
    <w:p w14:paraId="4A049AD6" w14:textId="77777777" w:rsidR="00E93AE2" w:rsidRDefault="00E75FE6">
      <w:pPr>
        <w:rPr>
          <w:i/>
          <w:iCs/>
        </w:rPr>
      </w:pPr>
      <w:r>
        <w:rPr>
          <w:i/>
          <w:iCs/>
        </w:rPr>
        <w:t>ID nových kultur budou přidělena systémem.</w:t>
      </w:r>
    </w:p>
    <w:p w14:paraId="2DB4D57E" w14:textId="77777777" w:rsidR="00E93AE2" w:rsidRDefault="00E93AE2"/>
    <w:p w14:paraId="0D6EFCC5" w14:textId="77777777" w:rsidR="00E93AE2" w:rsidRDefault="00E75FE6">
      <w:pPr>
        <w:pStyle w:val="Nadpis3"/>
      </w:pPr>
      <w:r>
        <w:t>3.1.1. Číselník EVP</w:t>
      </w:r>
    </w:p>
    <w:p w14:paraId="75E3DBAB" w14:textId="77777777" w:rsidR="00E93AE2" w:rsidRDefault="00E75FE6">
      <w:r>
        <w:t xml:space="preserve">Do číselníku EVP se přidává nový prvek Skalka se zkratkou Sk. </w:t>
      </w:r>
    </w:p>
    <w:p w14:paraId="416F219D" w14:textId="77777777" w:rsidR="00E93AE2" w:rsidRDefault="00E75FE6">
      <w:r>
        <w:t>Jeho chování v systému je totožné jako v případě krajinného prvku typu mokřad (tj. předpokladem je, že v modulu ENVIRO bude vymezen nový polygon typu „skalka“ a v rámci modulu EP lze EVP druhu Skalka řešit jako kopii ENVIRO polygonu – nemůže být evidován mimo zdrojový polygon) – tato kontrola bude stejně jako v případě EVP druhu Mokřad aplikována pouze ze strany evidence půdy. Pokud dojde k následným změnám v Enviru nad příslušnou entitou není pro toto v systému žádná podpora a může se stát, že je evidován druh Skalka nad plochou, kde již není evidován envi polygon kategorie skalka – v minulosti tam tento polygon evidován byl.</w:t>
      </w:r>
    </w:p>
    <w:p w14:paraId="5F694C7D" w14:textId="77777777" w:rsidR="00E93AE2" w:rsidRDefault="00E75FE6">
      <w:r>
        <w:t>V rámci tohoto PZ bude upraven modul ENVIRO takto:</w:t>
      </w:r>
    </w:p>
    <w:p w14:paraId="65A84A0C" w14:textId="77777777" w:rsidR="00E93AE2" w:rsidRDefault="00E75FE6">
      <w:pPr>
        <w:pStyle w:val="Odstavecseseznamem"/>
        <w:numPr>
          <w:ilvl w:val="0"/>
          <w:numId w:val="33"/>
        </w:numPr>
      </w:pPr>
      <w:r>
        <w:t>Umožnění zákresu polygonu typu Skalka</w:t>
      </w:r>
    </w:p>
    <w:p w14:paraId="042DAB1E" w14:textId="77777777" w:rsidR="00E93AE2" w:rsidRDefault="00E75FE6">
      <w:pPr>
        <w:pStyle w:val="Odstavecseseznamem"/>
        <w:numPr>
          <w:ilvl w:val="0"/>
          <w:numId w:val="33"/>
        </w:numPr>
      </w:pPr>
      <w:r>
        <w:t>Zajištění totožného procesního chování tohoto polygonu jako polygonu typu Mokřad</w:t>
      </w:r>
    </w:p>
    <w:p w14:paraId="670A61EE" w14:textId="77777777" w:rsidR="00E93AE2" w:rsidRDefault="00E75FE6">
      <w:pPr>
        <w:pStyle w:val="Odstavecseseznamem"/>
        <w:numPr>
          <w:ilvl w:val="0"/>
          <w:numId w:val="33"/>
        </w:numPr>
      </w:pPr>
      <w:r>
        <w:t>Zajištění kontroly, že na stejné ploše ve shodném čase je evidována vždy jen jedna kategorie účinných polygonů Mokřad nebo Skalka</w:t>
      </w:r>
    </w:p>
    <w:p w14:paraId="145BE4F8" w14:textId="77777777" w:rsidR="00E93AE2" w:rsidRDefault="00E93AE2">
      <w:pPr>
        <w:rPr>
          <w:i/>
          <w:iCs/>
        </w:rPr>
      </w:pPr>
    </w:p>
    <w:p w14:paraId="246BBB16" w14:textId="77777777" w:rsidR="00E93AE2" w:rsidRDefault="00E75FE6">
      <w:pPr>
        <w:pStyle w:val="Nadpis2"/>
        <w:numPr>
          <w:ilvl w:val="2"/>
          <w:numId w:val="7"/>
        </w:numPr>
      </w:pPr>
      <w:r>
        <w:lastRenderedPageBreak/>
        <w:t>Dopady změny číselníků</w:t>
      </w:r>
    </w:p>
    <w:p w14:paraId="53F50F49" w14:textId="77777777" w:rsidR="00E93AE2" w:rsidRDefault="00E75FE6">
      <w:r>
        <w:t>Úprava číselníků bude mít následující dopady:</w:t>
      </w:r>
    </w:p>
    <w:p w14:paraId="7B584A9E" w14:textId="77777777" w:rsidR="00E93AE2" w:rsidRDefault="00E75FE6">
      <w:pPr>
        <w:pStyle w:val="Odstavecseseznamem"/>
        <w:numPr>
          <w:ilvl w:val="0"/>
          <w:numId w:val="1"/>
        </w:numPr>
        <w:jc w:val="both"/>
      </w:pPr>
      <w:r>
        <w:t>Umožnit aktualizace kultury DPB a druhu EVP a tím provést rozšíření nabídek pro zadávání – modul Evidence půdy (včetně Komplexní editace)</w:t>
      </w:r>
    </w:p>
    <w:p w14:paraId="05338D35" w14:textId="77777777" w:rsidR="00E93AE2" w:rsidRDefault="00E75FE6">
      <w:pPr>
        <w:pStyle w:val="Odstavecseseznamem"/>
        <w:numPr>
          <w:ilvl w:val="0"/>
          <w:numId w:val="1"/>
        </w:numPr>
        <w:jc w:val="both"/>
      </w:pPr>
      <w:r>
        <w:t>Doplnění nabídek komboboxů napříč. moduly EP (LPIS i iLPIS), UKZUZ, SZIF-KNM (především pro účely vyhledávání)</w:t>
      </w:r>
    </w:p>
    <w:p w14:paraId="25BCDCD5" w14:textId="77777777" w:rsidR="00E93AE2" w:rsidRDefault="00E75FE6">
      <w:pPr>
        <w:pStyle w:val="Odstavecseseznamem"/>
        <w:numPr>
          <w:ilvl w:val="0"/>
          <w:numId w:val="1"/>
        </w:numPr>
        <w:jc w:val="both"/>
      </w:pPr>
      <w:r>
        <w:t xml:space="preserve">Doplnění nových plodin do aplikace Číselníku plodin – </w:t>
      </w:r>
      <w:r>
        <w:rPr>
          <w:highlight w:val="yellow"/>
        </w:rPr>
        <w:t>pouze nová verze 2022</w:t>
      </w:r>
    </w:p>
    <w:p w14:paraId="5970A228" w14:textId="77777777" w:rsidR="00E93AE2" w:rsidRDefault="00E75FE6">
      <w:pPr>
        <w:pStyle w:val="Odstavecseseznamem"/>
        <w:numPr>
          <w:ilvl w:val="0"/>
          <w:numId w:val="1"/>
        </w:numPr>
        <w:jc w:val="both"/>
      </w:pPr>
      <w:r>
        <w:t>Doplnění vysvětlivek do procesních a neprocesních tisků. V rámci neprocesních tisků budou doplněny zejména sumární přehledy dle kultur v PDF variantách tisků č. 1,5,7.</w:t>
      </w:r>
    </w:p>
    <w:p w14:paraId="5109BD02" w14:textId="77777777" w:rsidR="00E93AE2" w:rsidRDefault="00E75FE6">
      <w:pPr>
        <w:pStyle w:val="Odstavecseseznamem"/>
        <w:numPr>
          <w:ilvl w:val="0"/>
          <w:numId w:val="1"/>
        </w:numPr>
        <w:jc w:val="both"/>
      </w:pPr>
      <w:r>
        <w:t>Doplnění vrstev(obarvení) v rámci mapového stromečku tam, kde jsou prezentovány nové kultury a nový druh EVP</w:t>
      </w:r>
    </w:p>
    <w:p w14:paraId="7DA4E5D1" w14:textId="77777777" w:rsidR="00E93AE2" w:rsidRDefault="00E75FE6">
      <w:pPr>
        <w:rPr>
          <w:color w:val="FF0000"/>
        </w:rPr>
      </w:pPr>
      <w:r>
        <w:t xml:space="preserve">V rámci PZ musí být zajištěno, že budou nové kultury a EVP nabízeny v rámci aktualizace EP/EVP a bude umožněno jejich schvalování. </w:t>
      </w:r>
    </w:p>
    <w:p w14:paraId="3A1178F0" w14:textId="77777777" w:rsidR="00E93AE2" w:rsidRDefault="00E93AE2"/>
    <w:p w14:paraId="4B596C53" w14:textId="77777777" w:rsidR="00E93AE2" w:rsidRDefault="00E75FE6">
      <w:pPr>
        <w:pStyle w:val="Nadpis2"/>
        <w:numPr>
          <w:ilvl w:val="2"/>
          <w:numId w:val="7"/>
        </w:numPr>
        <w:ind w:left="2160" w:firstLine="0"/>
      </w:pPr>
      <w:r>
        <w:t>Zákaz změny kultury z H nebo Q na U</w:t>
      </w:r>
    </w:p>
    <w:p w14:paraId="409D7D86" w14:textId="77777777" w:rsidR="00E93AE2" w:rsidRDefault="00E75FE6">
      <w:r>
        <w:t>Na chování nových kultur nebudou kladeny žádné podmínky s výjimkou situace, kdy po kultuře H a Q nemůže nastat kultura U.</w:t>
      </w:r>
    </w:p>
    <w:p w14:paraId="74E5618E" w14:textId="77777777" w:rsidR="00E93AE2" w:rsidRDefault="00E93AE2"/>
    <w:p w14:paraId="1EDC89A9" w14:textId="77777777" w:rsidR="00E93AE2" w:rsidRDefault="00E75FE6">
      <w:pPr>
        <w:pStyle w:val="Nadpis2"/>
        <w:numPr>
          <w:ilvl w:val="2"/>
          <w:numId w:val="7"/>
        </w:numPr>
        <w:ind w:left="2160" w:firstLine="0"/>
      </w:pPr>
      <w:r>
        <w:t>Umožnění změny z G na U</w:t>
      </w:r>
    </w:p>
    <w:p w14:paraId="0D99E2A7" w14:textId="77777777" w:rsidR="00E93AE2" w:rsidRDefault="00E75FE6">
      <w:bookmarkStart w:id="2" w:name="_Hlk120789152"/>
      <w:r>
        <w:t>V rámci modulu EP bude umožněna změna kultury z G na U shodně jako např. v současné době je možné měnit z S na U. Nebude kladen požadavek na délku doby G před U</w:t>
      </w:r>
      <w:r>
        <w:rPr>
          <w:b/>
          <w:bCs/>
        </w:rPr>
        <w:t>, ale i zde platí:“</w:t>
      </w:r>
      <w:r>
        <w:t xml:space="preserve"> Úhorem se rozumí zemědělsky obhospodařovaná orná půda ležící ladem, včetně ploch vyňatých </w:t>
      </w:r>
      <w:r>
        <w:rPr>
          <w:i/>
          <w:iCs/>
        </w:rPr>
        <w:t>z produkce v souladu s požadavky stanovenými v předpise Evropské unie</w:t>
      </w:r>
      <w:r>
        <w:rPr>
          <w:rStyle w:val="Znakapoznpodarou"/>
          <w:i/>
          <w:iCs/>
        </w:rPr>
        <w:footnoteReference w:customMarkFollows="1" w:id="1"/>
        <w:t>8)</w:t>
      </w:r>
      <w:r>
        <w:rPr>
          <w:i/>
          <w:iCs/>
        </w:rPr>
        <w:t xml:space="preserve">, která byla v bezprostředně předcházejícím období nejméně po dobu 1 roku vedena v evidenci půdy s kulturou standardní orná půda, chmelnice, vinice, ovocný sad, rychle rostoucí dřeviny pěstované ve výmladkových plantážích, </w:t>
      </w:r>
      <w:r>
        <w:rPr>
          <w:b/>
          <w:bCs/>
          <w:i/>
          <w:iCs/>
        </w:rPr>
        <w:t>plocha s víceletými produkčními plodinami,</w:t>
      </w:r>
      <w:r>
        <w:rPr>
          <w:i/>
          <w:iCs/>
        </w:rPr>
        <w:t xml:space="preserve"> jiná trvalá kultura nebo školka…“ </w:t>
      </w:r>
    </w:p>
    <w:p w14:paraId="6398D45E" w14:textId="77777777" w:rsidR="00E93AE2" w:rsidRDefault="00E75FE6">
      <w:pPr>
        <w:rPr>
          <w:b/>
          <w:bCs/>
        </w:rPr>
      </w:pPr>
      <w:r>
        <w:t>Taktéž nejsou dotčena pravidla pro dozrávání G,U na T.</w:t>
      </w:r>
    </w:p>
    <w:bookmarkEnd w:id="2"/>
    <w:p w14:paraId="791800B9" w14:textId="77777777" w:rsidR="00E93AE2" w:rsidRDefault="00E93AE2"/>
    <w:p w14:paraId="28E0AC99" w14:textId="77777777" w:rsidR="00E93AE2" w:rsidRDefault="00E75FE6">
      <w:pPr>
        <w:pStyle w:val="Nadpis2"/>
      </w:pPr>
      <w:r>
        <w:t xml:space="preserve">3.2 Doplnění druhu půdy </w:t>
      </w:r>
    </w:p>
    <w:p w14:paraId="4E4A38EE" w14:textId="77777777" w:rsidR="00E93AE2" w:rsidRDefault="00E75FE6">
      <w:pPr>
        <w:rPr>
          <w:rFonts w:ascii="Calibri" w:hAnsi="Calibri"/>
          <w:szCs w:val="22"/>
        </w:rPr>
      </w:pPr>
      <w:r>
        <w:t>Druh půdy je napočítáván pro účely hodnocení AZZP, a to na základě BPEJ.</w:t>
      </w:r>
    </w:p>
    <w:p w14:paraId="1076EA04" w14:textId="77777777" w:rsidR="00E93AE2" w:rsidRDefault="00E75FE6">
      <w:r>
        <w:t>Základní kategorie druhů půdy:</w:t>
      </w:r>
    </w:p>
    <w:p w14:paraId="3CFC4FFA" w14:textId="77777777" w:rsidR="00E93AE2" w:rsidRDefault="00E75FE6">
      <w:pPr>
        <w:pStyle w:val="Odstavecseseznamem"/>
        <w:numPr>
          <w:ilvl w:val="0"/>
          <w:numId w:val="35"/>
        </w:numPr>
      </w:pPr>
      <w:r>
        <w:t>Těžká</w:t>
      </w:r>
    </w:p>
    <w:p w14:paraId="36951053" w14:textId="77777777" w:rsidR="00E93AE2" w:rsidRDefault="00E75FE6">
      <w:pPr>
        <w:pStyle w:val="Odstavecseseznamem"/>
        <w:numPr>
          <w:ilvl w:val="0"/>
          <w:numId w:val="35"/>
        </w:numPr>
      </w:pPr>
      <w:r>
        <w:t>Střední</w:t>
      </w:r>
    </w:p>
    <w:p w14:paraId="0FA00637" w14:textId="77777777" w:rsidR="00E93AE2" w:rsidRDefault="00E75FE6">
      <w:pPr>
        <w:pStyle w:val="Odstavecseseznamem"/>
        <w:numPr>
          <w:ilvl w:val="0"/>
          <w:numId w:val="35"/>
        </w:numPr>
      </w:pPr>
      <w:r>
        <w:t>Lehká</w:t>
      </w:r>
    </w:p>
    <w:p w14:paraId="091B1917" w14:textId="77777777" w:rsidR="00E93AE2" w:rsidRDefault="00E75FE6">
      <w:r>
        <w:t>Druh půdy bude nově prezentován takto:</w:t>
      </w:r>
    </w:p>
    <w:p w14:paraId="6F9E482A" w14:textId="77777777" w:rsidR="00E93AE2" w:rsidRDefault="00E75FE6">
      <w:pPr>
        <w:pStyle w:val="Odstavecseseznamem"/>
        <w:numPr>
          <w:ilvl w:val="0"/>
          <w:numId w:val="39"/>
        </w:numPr>
        <w:rPr>
          <w:b/>
          <w:bCs/>
        </w:rPr>
      </w:pPr>
      <w:r>
        <w:rPr>
          <w:b/>
          <w:bCs/>
        </w:rPr>
        <w:t>Detail DPB – záložka podrobné, nová podsekce Druh půdy</w:t>
      </w:r>
    </w:p>
    <w:p w14:paraId="26437808" w14:textId="77777777" w:rsidR="00E93AE2" w:rsidRDefault="00E75FE6">
      <w:pPr>
        <w:pStyle w:val="Odstavecseseznamem"/>
        <w:numPr>
          <w:ilvl w:val="0"/>
          <w:numId w:val="19"/>
        </w:numPr>
        <w:rPr>
          <w:b/>
          <w:bCs/>
        </w:rPr>
      </w:pPr>
      <w:r>
        <w:t>Bude doplněn výčet jednotlivých druhů půd vyskytujících se na DPB se sumární výměrou a % podílem</w:t>
      </w:r>
    </w:p>
    <w:p w14:paraId="05609FA7" w14:textId="77777777" w:rsidR="00E93AE2" w:rsidRDefault="00E75FE6">
      <w:pPr>
        <w:pStyle w:val="Odstavecseseznamem"/>
        <w:numPr>
          <w:ilvl w:val="0"/>
          <w:numId w:val="19"/>
        </w:numPr>
        <w:rPr>
          <w:b/>
          <w:bCs/>
        </w:rPr>
      </w:pPr>
      <w:r>
        <w:t>Bude doplněn údaj o klasifikaci převládajícího druhu půdy dle mechanismu pro AZZP</w:t>
      </w:r>
    </w:p>
    <w:p w14:paraId="66D98DDA" w14:textId="77777777" w:rsidR="00E93AE2" w:rsidRDefault="00E75FE6">
      <w:pPr>
        <w:pStyle w:val="Odstavecseseznamem"/>
        <w:numPr>
          <w:ilvl w:val="0"/>
          <w:numId w:val="39"/>
        </w:numPr>
        <w:rPr>
          <w:b/>
          <w:bCs/>
        </w:rPr>
      </w:pPr>
      <w:r>
        <w:rPr>
          <w:b/>
          <w:bCs/>
        </w:rPr>
        <w:t>Detail Zemědělské parcely – záložka podrobné, nová podsekce Druh půdy</w:t>
      </w:r>
    </w:p>
    <w:p w14:paraId="4323C946" w14:textId="77777777" w:rsidR="00E93AE2" w:rsidRDefault="00E75FE6">
      <w:pPr>
        <w:pStyle w:val="Odstavecseseznamem"/>
        <w:numPr>
          <w:ilvl w:val="0"/>
          <w:numId w:val="19"/>
        </w:numPr>
        <w:rPr>
          <w:b/>
          <w:bCs/>
        </w:rPr>
      </w:pPr>
      <w:r>
        <w:t>Bude doplněn údaj o klasifikaci převládajícího druhu půdy dle mechanismu pro AZZP na záložku NS, v případě neexistence zákresu se přebírá z DPB</w:t>
      </w:r>
    </w:p>
    <w:p w14:paraId="4EED5D8B" w14:textId="77777777" w:rsidR="00E93AE2" w:rsidRDefault="00E75FE6">
      <w:pPr>
        <w:pStyle w:val="Odstavecseseznamem"/>
        <w:numPr>
          <w:ilvl w:val="0"/>
          <w:numId w:val="39"/>
        </w:numPr>
        <w:rPr>
          <w:b/>
          <w:bCs/>
        </w:rPr>
      </w:pPr>
      <w:r>
        <w:rPr>
          <w:b/>
          <w:bCs/>
        </w:rPr>
        <w:t xml:space="preserve">Druh půdy bude doplněn do tisku č. 1 Základní, tisku č. 2 Detailní a tisk.č.1 NS Souhrn – </w:t>
      </w:r>
      <w:r>
        <w:t>a to i pro varianty zem. parcel. V tisku č. 1 základní bude druh půdy doplněn do sloupců pro příslušné kultury i v sumační tabulce PDF.</w:t>
      </w:r>
    </w:p>
    <w:p w14:paraId="032A728B" w14:textId="77777777" w:rsidR="00E93AE2" w:rsidRDefault="00E93AE2"/>
    <w:p w14:paraId="0E78F832" w14:textId="77777777" w:rsidR="00E93AE2" w:rsidRDefault="00E75FE6">
      <w:pPr>
        <w:pStyle w:val="Nadpis2"/>
      </w:pPr>
      <w:r>
        <w:t xml:space="preserve">3.3 Publikace číselníku plodin pro veřejnost  </w:t>
      </w:r>
    </w:p>
    <w:p w14:paraId="51D64465" w14:textId="77777777" w:rsidR="00E93AE2" w:rsidRDefault="00E75FE6">
      <w:pPr>
        <w:tabs>
          <w:tab w:val="left" w:pos="284"/>
          <w:tab w:val="left" w:pos="709"/>
        </w:tabs>
      </w:pPr>
      <w:r>
        <w:t>Číselník plodin bude v režimu bez editace vypublikován jako veřejná aplikace na Eagri.cz s tím, že bude umožněn i export vazby plodin x opatření do XLS.</w:t>
      </w:r>
    </w:p>
    <w:p w14:paraId="240ACA4F" w14:textId="77777777" w:rsidR="00E93AE2" w:rsidRDefault="00E93AE2">
      <w:pPr>
        <w:tabs>
          <w:tab w:val="left" w:pos="284"/>
          <w:tab w:val="left" w:pos="709"/>
        </w:tabs>
      </w:pPr>
    </w:p>
    <w:p w14:paraId="4CFFF697" w14:textId="77777777" w:rsidR="00E93AE2" w:rsidRDefault="00E93AE2">
      <w:pPr>
        <w:tabs>
          <w:tab w:val="left" w:pos="284"/>
          <w:tab w:val="left" w:pos="709"/>
        </w:tabs>
      </w:pPr>
    </w:p>
    <w:p w14:paraId="12A3DA0C" w14:textId="77777777" w:rsidR="00E93AE2" w:rsidRDefault="00E75FE6">
      <w:pPr>
        <w:pStyle w:val="Nadpis2"/>
        <w:numPr>
          <w:ilvl w:val="1"/>
          <w:numId w:val="11"/>
        </w:numPr>
      </w:pPr>
      <w:r>
        <w:lastRenderedPageBreak/>
        <w:t xml:space="preserve">Úpravy číselníku plodin </w:t>
      </w:r>
    </w:p>
    <w:p w14:paraId="32F0B402" w14:textId="77777777" w:rsidR="00E93AE2" w:rsidRDefault="00E75FE6">
      <w:r>
        <w:t>V rámci číselníku plodin budou provedeny následující úpravy:</w:t>
      </w:r>
    </w:p>
    <w:p w14:paraId="57368CAA" w14:textId="77777777" w:rsidR="00E93AE2" w:rsidRDefault="00E75FE6">
      <w:pPr>
        <w:pStyle w:val="Odstavecseseznamem"/>
        <w:numPr>
          <w:ilvl w:val="0"/>
          <w:numId w:val="24"/>
        </w:numPr>
      </w:pPr>
      <w:r>
        <w:t>Bude doplněn filtr nad opatření:</w:t>
      </w:r>
    </w:p>
    <w:p w14:paraId="62BF2ABA" w14:textId="77777777" w:rsidR="00E93AE2" w:rsidRDefault="00E75FE6">
      <w:pPr>
        <w:pStyle w:val="Odstavecseseznamem"/>
        <w:numPr>
          <w:ilvl w:val="0"/>
          <w:numId w:val="19"/>
        </w:numPr>
      </w:pPr>
      <w:r>
        <w:t>Historická (všechna opatření kde platnost do je menší nebo rovno než 31.12.2022</w:t>
      </w:r>
    </w:p>
    <w:p w14:paraId="5AD6FAA9" w14:textId="77777777" w:rsidR="00E93AE2" w:rsidRDefault="00E75FE6">
      <w:pPr>
        <w:pStyle w:val="Odstavecseseznamem"/>
        <w:numPr>
          <w:ilvl w:val="0"/>
          <w:numId w:val="19"/>
        </w:numPr>
      </w:pPr>
      <w:r>
        <w:t>Nová SZP (všechna opatření s příznakem SZP2023 = ANO)</w:t>
      </w:r>
    </w:p>
    <w:p w14:paraId="045AFE1D" w14:textId="77777777" w:rsidR="00E93AE2" w:rsidRDefault="00E75FE6">
      <w:pPr>
        <w:pStyle w:val="Odstavecseseznamem"/>
        <w:numPr>
          <w:ilvl w:val="0"/>
          <w:numId w:val="19"/>
        </w:numPr>
      </w:pPr>
      <w:r>
        <w:t>Aktuálně platné (všechna opatření s platnost_do = NULL)</w:t>
      </w:r>
    </w:p>
    <w:p w14:paraId="31D35469" w14:textId="77777777" w:rsidR="00E93AE2" w:rsidRDefault="00E75FE6">
      <w:pPr>
        <w:ind w:left="720"/>
      </w:pPr>
      <w:r>
        <w:t xml:space="preserve">Opatření pak budou v záhlaví obarvena dle rozlišení 2015+ a 2023+. </w:t>
      </w:r>
    </w:p>
    <w:p w14:paraId="135A0AA0" w14:textId="77777777" w:rsidR="00E93AE2" w:rsidRDefault="00E75FE6">
      <w:pPr>
        <w:ind w:left="720"/>
      </w:pPr>
      <w:r>
        <w:t>Součástí plnění je i vytvoření příznaku SZP2023 – logické rozdělení opatření na 2015+ a 2023+.</w:t>
      </w:r>
    </w:p>
    <w:p w14:paraId="005664BC" w14:textId="77777777" w:rsidR="00E93AE2" w:rsidRDefault="00E75FE6">
      <w:pPr>
        <w:pStyle w:val="Odstavecseseznamem"/>
        <w:numPr>
          <w:ilvl w:val="0"/>
          <w:numId w:val="24"/>
        </w:numPr>
      </w:pPr>
      <w:r>
        <w:t>Vytvoření funkcionality pro manuální synchronizaci dat z produkce do akcept/test pro roli ADMIN.</w:t>
      </w:r>
    </w:p>
    <w:p w14:paraId="0D633427" w14:textId="77777777" w:rsidR="00E93AE2" w:rsidRDefault="00E75FE6">
      <w:pPr>
        <w:pStyle w:val="Odstavecseseznamem"/>
        <w:numPr>
          <w:ilvl w:val="0"/>
          <w:numId w:val="24"/>
        </w:numPr>
      </w:pPr>
      <w:r>
        <w:t>V číselníku plodin v pravém horním rohu bude přidáno tlačítko „i“ se stahovatelnou nápovědou v podobě pdf. PDF bude obsahovat základní informace o jednotlivých titulech ze SDB. V pdf budou tituly a opatření, která mají v SDB nastavenou vlastnost „Stanovovat způsobilost plodin“ = ANO nebo KNM. Z atributů opatření by se měl zobrazovat kód; ID; Typ; Zkratka; Zkrácený název; Plný název; platnost od; platnost do a případně nový příznak SZP 2023=Ano/Ne, viz výše.</w:t>
      </w:r>
    </w:p>
    <w:p w14:paraId="31D463F5" w14:textId="77777777" w:rsidR="00E93AE2" w:rsidRDefault="00E93AE2"/>
    <w:p w14:paraId="3C0B8128" w14:textId="77777777" w:rsidR="00E93AE2" w:rsidRDefault="00E75FE6">
      <w:pPr>
        <w:pStyle w:val="Nadpis2"/>
        <w:numPr>
          <w:ilvl w:val="1"/>
          <w:numId w:val="11"/>
        </w:numPr>
      </w:pPr>
      <w:r>
        <w:t>Úprava veřejného LPIS</w:t>
      </w:r>
    </w:p>
    <w:p w14:paraId="2066AEB4" w14:textId="77777777" w:rsidR="00E93AE2" w:rsidRDefault="00E75FE6">
      <w:r>
        <w:t>Do veřejného LPIS budou doplněny nově zákonem zveřejňované údaje:</w:t>
      </w:r>
    </w:p>
    <w:p w14:paraId="1E48FAB2" w14:textId="77777777" w:rsidR="00E93AE2" w:rsidRDefault="00E75FE6">
      <w:pPr>
        <w:pStyle w:val="Odstavecseseznamem"/>
        <w:numPr>
          <w:ilvl w:val="0"/>
          <w:numId w:val="29"/>
        </w:numPr>
      </w:pPr>
      <w:r>
        <w:t>Plodiny</w:t>
      </w:r>
    </w:p>
    <w:p w14:paraId="70C64731" w14:textId="77777777" w:rsidR="00E93AE2" w:rsidRDefault="00E75FE6">
      <w:pPr>
        <w:pStyle w:val="Odstavecseseznamem"/>
        <w:numPr>
          <w:ilvl w:val="0"/>
          <w:numId w:val="29"/>
        </w:numPr>
      </w:pPr>
      <w:r>
        <w:t>Kontakty</w:t>
      </w:r>
    </w:p>
    <w:p w14:paraId="01A61C6A" w14:textId="77777777" w:rsidR="00E93AE2" w:rsidRDefault="00E75FE6">
      <w:pPr>
        <w:pStyle w:val="Nadpis3"/>
        <w:numPr>
          <w:ilvl w:val="2"/>
          <w:numId w:val="24"/>
        </w:numPr>
        <w:ind w:left="2160" w:firstLine="0"/>
      </w:pPr>
      <w:r>
        <w:t>Zveřejnění vrstvy plodin</w:t>
      </w:r>
    </w:p>
    <w:p w14:paraId="5C9CBA7D" w14:textId="77777777" w:rsidR="00E93AE2" w:rsidRDefault="00E75FE6">
      <w:r>
        <w:t>Budou zveřejněna data platné deklarace plodin pro jednotlivé DPB, a to v obdobném rozsahu, který je prezentován v modulu EP/iLPIS, tj.:</w:t>
      </w:r>
    </w:p>
    <w:p w14:paraId="03AB3F28" w14:textId="77777777" w:rsidR="00E93AE2" w:rsidRDefault="00E75FE6">
      <w:pPr>
        <w:pStyle w:val="Odstavecseseznamem"/>
        <w:numPr>
          <w:ilvl w:val="0"/>
          <w:numId w:val="34"/>
        </w:numPr>
      </w:pPr>
      <w:r>
        <w:t>V mapě bude přenesena stromová struktura Geoprostorová žádost/Deklarace plodin - pouze vrstva Deklarace plodin s možností volby roku (nikoliv platnosti dat, budou se zobrazovat vždy poslední platné verze deklarace plodin pro daný rok); barevné rozlišení a zobrazení vrstvy v mapě bude totožné jako v případě modulu EP/iLPIS</w:t>
      </w:r>
    </w:p>
    <w:p w14:paraId="5BA29621" w14:textId="77777777" w:rsidR="00E93AE2" w:rsidRDefault="00E75FE6">
      <w:pPr>
        <w:pStyle w:val="Odstavecseseznamem"/>
        <w:numPr>
          <w:ilvl w:val="0"/>
          <w:numId w:val="34"/>
        </w:numPr>
      </w:pPr>
      <w:r>
        <w:t>Po projetí myši bude k dispozici bublina s údaji o deklarované plodině shodně jako v EP/iLPIS – nebude proklik do detail</w:t>
      </w:r>
    </w:p>
    <w:p w14:paraId="07665D76" w14:textId="77777777" w:rsidR="00E93AE2" w:rsidRDefault="00E75FE6">
      <w:pPr>
        <w:pStyle w:val="Odstavecseseznamem"/>
        <w:numPr>
          <w:ilvl w:val="0"/>
          <w:numId w:val="34"/>
        </w:numPr>
      </w:pPr>
      <w:r>
        <w:t>Na detailu DPB bude vytvořena nový záložka plodiny, na které budou vypsány deklarace v jednotlivých letech ve struktuře seřazeno sestupně:</w:t>
      </w:r>
    </w:p>
    <w:p w14:paraId="7D1C39CD" w14:textId="77777777" w:rsidR="00E93AE2" w:rsidRDefault="00E75FE6">
      <w:pPr>
        <w:pStyle w:val="Odstavecseseznamem"/>
        <w:numPr>
          <w:ilvl w:val="0"/>
          <w:numId w:val="19"/>
        </w:numPr>
      </w:pPr>
      <w:r>
        <w:t>Rok</w:t>
      </w:r>
    </w:p>
    <w:p w14:paraId="3EE267AE" w14:textId="77777777" w:rsidR="00E93AE2" w:rsidRDefault="00E75FE6">
      <w:pPr>
        <w:pStyle w:val="Odstavecseseznamem"/>
        <w:numPr>
          <w:ilvl w:val="0"/>
          <w:numId w:val="19"/>
        </w:numPr>
      </w:pPr>
      <w:r>
        <w:t>Plodina</w:t>
      </w:r>
    </w:p>
    <w:p w14:paraId="0EB061F2" w14:textId="77777777" w:rsidR="00E93AE2" w:rsidRDefault="00E75FE6">
      <w:pPr>
        <w:pStyle w:val="Odstavecseseznamem"/>
        <w:numPr>
          <w:ilvl w:val="0"/>
          <w:numId w:val="19"/>
        </w:numPr>
      </w:pPr>
      <w:r>
        <w:t>Dekl. výměra</w:t>
      </w:r>
    </w:p>
    <w:p w14:paraId="1FAA2B53" w14:textId="77777777" w:rsidR="00E93AE2" w:rsidRDefault="00E75FE6">
      <w:pPr>
        <w:pStyle w:val="Nadpis3"/>
        <w:numPr>
          <w:ilvl w:val="2"/>
          <w:numId w:val="24"/>
        </w:numPr>
        <w:ind w:left="2160" w:firstLine="0"/>
      </w:pPr>
      <w:r>
        <w:t>Zveřejnění kontaktních údajů uživatele</w:t>
      </w:r>
    </w:p>
    <w:p w14:paraId="5E4CE1A6" w14:textId="77777777" w:rsidR="00E93AE2" w:rsidRDefault="00E75FE6">
      <w:r>
        <w:t>Na detail uživatele bude doplněna sekce Kontaktní údaje ze záložky Podrobné (Panel Uživatel) – viz obrázek:</w:t>
      </w:r>
    </w:p>
    <w:p w14:paraId="4679769F" w14:textId="3EC4F45A" w:rsidR="00E93AE2" w:rsidRDefault="00B236CD">
      <w:r>
        <w:rPr>
          <w:noProof/>
        </w:rPr>
        <w:t>xxx</w:t>
      </w:r>
    </w:p>
    <w:p w14:paraId="3CC87905" w14:textId="77777777" w:rsidR="00E93AE2" w:rsidRDefault="00E75FE6">
      <w:r>
        <w:t>Umístění bude pod atributy se současné karty Uživatele na pLPIS.</w:t>
      </w:r>
    </w:p>
    <w:p w14:paraId="71D784B0" w14:textId="77777777" w:rsidR="00E93AE2" w:rsidRDefault="00E75FE6">
      <w:r>
        <w:rPr>
          <w:noProof/>
        </w:rPr>
        <w:lastRenderedPageBreak/>
        <w:drawing>
          <wp:inline distT="0" distB="0" distL="0" distR="0" wp14:anchorId="2EB3D9CE" wp14:editId="44B789A1">
            <wp:extent cx="2800350" cy="3467100"/>
            <wp:effectExtent l="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800350" cy="3467100"/>
                    </a:xfrm>
                    <a:prstGeom prst="rect">
                      <a:avLst/>
                    </a:prstGeom>
                  </pic:spPr>
                </pic:pic>
              </a:graphicData>
            </a:graphic>
          </wp:inline>
        </w:drawing>
      </w:r>
    </w:p>
    <w:p w14:paraId="740A45E7" w14:textId="77777777" w:rsidR="00E93AE2" w:rsidRDefault="00E75FE6">
      <w:pPr>
        <w:pStyle w:val="Nadpis1"/>
        <w:numPr>
          <w:ilvl w:val="0"/>
          <w:numId w:val="11"/>
        </w:numPr>
        <w:rPr>
          <w:szCs w:val="22"/>
        </w:rPr>
      </w:pPr>
      <w:r>
        <w:rPr>
          <w:szCs w:val="22"/>
        </w:rPr>
        <w:t>Dopady na IS MZe</w:t>
      </w:r>
    </w:p>
    <w:p w14:paraId="49289366" w14:textId="77777777" w:rsidR="00E93AE2" w:rsidRDefault="00E75FE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4AB79DC" w14:textId="77777777" w:rsidR="00E93AE2" w:rsidRDefault="00E75FE6">
      <w:pPr>
        <w:rPr>
          <w:szCs w:val="22"/>
        </w:rPr>
      </w:pPr>
      <w:r>
        <w:rPr>
          <w:szCs w:val="22"/>
        </w:rPr>
        <w:t>Je nezbytné zajistit a v rámci tohoto PZ zafinancovat tyto úpravy návazných systémů:</w:t>
      </w:r>
    </w:p>
    <w:p w14:paraId="316EC38A" w14:textId="77777777" w:rsidR="00E93AE2" w:rsidRDefault="00E75FE6">
      <w:pPr>
        <w:pStyle w:val="Odstavecseseznamem"/>
        <w:numPr>
          <w:ilvl w:val="0"/>
          <w:numId w:val="28"/>
        </w:numPr>
        <w:rPr>
          <w:szCs w:val="22"/>
        </w:rPr>
      </w:pPr>
      <w:r>
        <w:rPr>
          <w:szCs w:val="22"/>
        </w:rPr>
        <w:t>Zohlednění nových kultur v rámci EPH – je předmětem tohoto PZ.</w:t>
      </w:r>
    </w:p>
    <w:p w14:paraId="01505E14" w14:textId="77777777" w:rsidR="00E93AE2" w:rsidRDefault="00E75FE6">
      <w:pPr>
        <w:pStyle w:val="Odstavecseseznamem"/>
        <w:numPr>
          <w:ilvl w:val="0"/>
          <w:numId w:val="28"/>
        </w:numPr>
        <w:rPr>
          <w:szCs w:val="22"/>
        </w:rPr>
      </w:pPr>
      <w:r>
        <w:rPr>
          <w:szCs w:val="22"/>
        </w:rPr>
        <w:t>Vypublikování centrálního číselníku plodin na Eagri.cz. Zajištění prokliku z číselníkové aplikace Data ke stažení na tento číselník.</w:t>
      </w:r>
    </w:p>
    <w:p w14:paraId="0335C9AF" w14:textId="77777777" w:rsidR="00E93AE2" w:rsidRDefault="00E75FE6">
      <w:pPr>
        <w:pStyle w:val="Nadpis2"/>
        <w:numPr>
          <w:ilvl w:val="1"/>
          <w:numId w:val="17"/>
        </w:numPr>
      </w:pPr>
      <w:r>
        <w:t>Na provoz a infrastrukturu</w:t>
      </w:r>
    </w:p>
    <w:p w14:paraId="4186FCB1" w14:textId="77777777" w:rsidR="00E93AE2" w:rsidRDefault="00E75FE6">
      <w:r>
        <w:t>Bez dopadu</w:t>
      </w:r>
    </w:p>
    <w:p w14:paraId="7298E787" w14:textId="77777777" w:rsidR="00E93AE2" w:rsidRDefault="00E75FE6">
      <w:pPr>
        <w:pStyle w:val="Nadpis2"/>
        <w:numPr>
          <w:ilvl w:val="1"/>
          <w:numId w:val="17"/>
        </w:numPr>
      </w:pPr>
      <w:r>
        <w:t>Na bezpečnost</w:t>
      </w:r>
    </w:p>
    <w:p w14:paraId="6EF713BC" w14:textId="77777777" w:rsidR="00E93AE2" w:rsidRDefault="00E75FE6">
      <w:r>
        <w:t>Bez dopadu</w:t>
      </w:r>
    </w:p>
    <w:p w14:paraId="17BD1081" w14:textId="77777777" w:rsidR="00E93AE2" w:rsidRDefault="00E75FE6">
      <w:pPr>
        <w:pStyle w:val="Nadpis2"/>
        <w:numPr>
          <w:ilvl w:val="1"/>
          <w:numId w:val="17"/>
        </w:numPr>
      </w:pPr>
      <w:r>
        <w:t>Na součinnost s dalšími systémy</w:t>
      </w:r>
    </w:p>
    <w:p w14:paraId="4B2EEC6B" w14:textId="77777777" w:rsidR="00E93AE2" w:rsidRDefault="00E75FE6">
      <w:r>
        <w:t>Bez dopadu</w:t>
      </w:r>
    </w:p>
    <w:p w14:paraId="6230B09E" w14:textId="77777777" w:rsidR="00E93AE2" w:rsidRDefault="00E75FE6">
      <w:pPr>
        <w:pStyle w:val="Nadpis2"/>
        <w:numPr>
          <w:ilvl w:val="1"/>
          <w:numId w:val="17"/>
        </w:numPr>
      </w:pPr>
      <w:r>
        <w:t>Požadavky na součinnost AgriBus</w:t>
      </w:r>
    </w:p>
    <w:p w14:paraId="00F47EE2" w14:textId="77777777" w:rsidR="00E93AE2" w:rsidRDefault="00E75FE6">
      <w:pPr>
        <w:rPr>
          <w:sz w:val="16"/>
          <w:szCs w:val="16"/>
        </w:rPr>
      </w:pPr>
      <w:r>
        <w:rPr>
          <w:sz w:val="16"/>
          <w:szCs w:val="16"/>
        </w:rPr>
        <w:t>(Pokud existují požadavky na součinnost Agribus, uveďte specifikaci služby ve formě strukturovaného požadavku (request) a odpovědi (response) s vyznačenou změnou.)</w:t>
      </w:r>
    </w:p>
    <w:p w14:paraId="3EB463A4" w14:textId="77777777" w:rsidR="00E93AE2" w:rsidRDefault="00E93AE2"/>
    <w:p w14:paraId="295F659E" w14:textId="77777777" w:rsidR="00E93AE2" w:rsidRDefault="00E75FE6">
      <w:pPr>
        <w:pStyle w:val="Nadpis2"/>
        <w:numPr>
          <w:ilvl w:val="1"/>
          <w:numId w:val="17"/>
        </w:numPr>
      </w:pPr>
      <w:r>
        <w:t>Požadavek na podporu provozu naimplementované změny</w:t>
      </w:r>
    </w:p>
    <w:p w14:paraId="4BCA37F0" w14:textId="77777777" w:rsidR="00E93AE2" w:rsidRDefault="00E75FE6">
      <w:pPr>
        <w:rPr>
          <w:b/>
          <w:sz w:val="16"/>
          <w:szCs w:val="16"/>
        </w:rPr>
      </w:pPr>
      <w:r>
        <w:rPr>
          <w:sz w:val="16"/>
          <w:szCs w:val="16"/>
        </w:rPr>
        <w:t>(Uveďte, zda zařadit změnu do stávající provozní smlouvy, konkrétní požadavky na požadované služby, SLA.)</w:t>
      </w:r>
    </w:p>
    <w:p w14:paraId="27D0CE5A" w14:textId="77777777" w:rsidR="00E93AE2" w:rsidRDefault="00E93AE2"/>
    <w:p w14:paraId="10891635" w14:textId="77777777" w:rsidR="00E93AE2" w:rsidRDefault="00E75FE6">
      <w:pPr>
        <w:pStyle w:val="Nadpis2"/>
        <w:numPr>
          <w:ilvl w:val="1"/>
          <w:numId w:val="17"/>
        </w:numPr>
      </w:pPr>
      <w:r>
        <w:t>Požadavek na úpravu dohledového nástroje</w:t>
      </w:r>
    </w:p>
    <w:p w14:paraId="7625BBFA" w14:textId="77777777" w:rsidR="00E93AE2" w:rsidRDefault="00E75FE6">
      <w:pPr>
        <w:rPr>
          <w:b/>
          <w:sz w:val="16"/>
          <w:szCs w:val="16"/>
        </w:rPr>
      </w:pPr>
      <w:r>
        <w:rPr>
          <w:sz w:val="16"/>
          <w:szCs w:val="16"/>
        </w:rPr>
        <w:t>(Uveďte, zda a jakým způsobem je požadována úprava dohledových nástrojů.)</w:t>
      </w:r>
    </w:p>
    <w:p w14:paraId="20A96606" w14:textId="77777777" w:rsidR="00E93AE2" w:rsidRDefault="00E93AE2"/>
    <w:p w14:paraId="1DBBC5EE" w14:textId="77777777" w:rsidR="00E93AE2" w:rsidRDefault="00E93AE2"/>
    <w:p w14:paraId="47A4F575" w14:textId="77777777" w:rsidR="00E93AE2" w:rsidRDefault="00E93AE2"/>
    <w:p w14:paraId="1E69539C" w14:textId="77777777" w:rsidR="00E93AE2" w:rsidRDefault="00E93AE2"/>
    <w:p w14:paraId="49B953CC" w14:textId="77777777" w:rsidR="00E93AE2" w:rsidRDefault="00E93AE2"/>
    <w:p w14:paraId="65D0A7ED" w14:textId="77777777" w:rsidR="00E93AE2" w:rsidRDefault="00E93AE2"/>
    <w:p w14:paraId="10C721BE" w14:textId="77777777" w:rsidR="00E93AE2" w:rsidRDefault="00E93AE2"/>
    <w:p w14:paraId="4266260D" w14:textId="77777777" w:rsidR="00E93AE2" w:rsidRDefault="00E93AE2"/>
    <w:p w14:paraId="63CEAB1E" w14:textId="77777777" w:rsidR="00E93AE2" w:rsidRDefault="00E93AE2"/>
    <w:p w14:paraId="0A879B68" w14:textId="77777777" w:rsidR="00E93AE2" w:rsidRDefault="00E93AE2"/>
    <w:p w14:paraId="0F61A1C7" w14:textId="77777777" w:rsidR="00E93AE2" w:rsidRDefault="00E93AE2"/>
    <w:p w14:paraId="2F87FD3A" w14:textId="77777777" w:rsidR="00E93AE2" w:rsidRDefault="00E93AE2"/>
    <w:p w14:paraId="0F0A5AD0" w14:textId="77777777" w:rsidR="00E93AE2" w:rsidRDefault="00E93AE2"/>
    <w:p w14:paraId="1B4A8EA5" w14:textId="77777777" w:rsidR="00E93AE2" w:rsidRDefault="00E75FE6">
      <w:pPr>
        <w:pStyle w:val="Nadpis1"/>
        <w:numPr>
          <w:ilvl w:val="0"/>
          <w:numId w:val="17"/>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E93AE2" w14:paraId="75EB364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64F0272" w14:textId="77777777" w:rsidR="00E93AE2" w:rsidRDefault="00E75FE6">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01D9339" w14:textId="77777777" w:rsidR="00E93AE2" w:rsidRDefault="00E75FE6">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9A5DA4F" w14:textId="77777777" w:rsidR="00E93AE2" w:rsidRDefault="00E75FE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AB4D20E" w14:textId="77777777" w:rsidR="00E93AE2" w:rsidRDefault="00E75FE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E93AE2" w14:paraId="3982345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B8D4D47" w14:textId="77777777" w:rsidR="00E93AE2" w:rsidRDefault="00E93AE2">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6DA8BC3" w14:textId="77777777" w:rsidR="00E93AE2" w:rsidRDefault="00E93AE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930920E" w14:textId="77777777" w:rsidR="00E93AE2" w:rsidRDefault="00E75FE6">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775FF13C" w14:textId="77777777" w:rsidR="00E93AE2" w:rsidRDefault="00E75FE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6B675F2" w14:textId="77777777" w:rsidR="00E93AE2" w:rsidRDefault="00E75FE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0D7952A" w14:textId="77777777" w:rsidR="00E93AE2" w:rsidRDefault="00E93AE2">
            <w:pPr>
              <w:rPr>
                <w:bCs/>
                <w:color w:val="000000"/>
                <w:szCs w:val="22"/>
                <w:lang w:eastAsia="cs-CZ"/>
              </w:rPr>
            </w:pPr>
          </w:p>
        </w:tc>
      </w:tr>
      <w:tr w:rsidR="00E93AE2" w14:paraId="553EA4A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31EBD67"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D55036A" w14:textId="77777777" w:rsidR="00E93AE2" w:rsidRDefault="00E75FE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170E209" w14:textId="77777777" w:rsidR="00E93AE2" w:rsidRDefault="00E75FE6">
            <w:pPr>
              <w:rPr>
                <w:color w:val="000000"/>
                <w:szCs w:val="22"/>
                <w:lang w:eastAsia="cs-CZ"/>
              </w:rPr>
            </w:pPr>
            <w:r>
              <w:rPr>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14:paraId="029C35A9" w14:textId="77777777" w:rsidR="00E93AE2" w:rsidRDefault="00E75FE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3DC34553" w14:textId="77777777" w:rsidR="00E93AE2" w:rsidRDefault="00E75FE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474C16" w14:textId="77777777" w:rsidR="00E93AE2" w:rsidRDefault="00E93AE2">
            <w:pPr>
              <w:rPr>
                <w:color w:val="000000"/>
                <w:szCs w:val="22"/>
                <w:lang w:eastAsia="cs-CZ"/>
              </w:rPr>
            </w:pPr>
          </w:p>
        </w:tc>
      </w:tr>
      <w:tr w:rsidR="00E93AE2" w14:paraId="2E9522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40AC5B"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116A5" w14:textId="77777777" w:rsidR="00E93AE2" w:rsidRDefault="00E75FE6">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36E8DE2" w14:textId="77777777" w:rsidR="00E93AE2" w:rsidRDefault="00E75FE6">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345FE0F" w14:textId="77777777" w:rsidR="00E93AE2" w:rsidRDefault="00E75FE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F302898" w14:textId="77777777" w:rsidR="00E93AE2" w:rsidRDefault="00E75FE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9209F7" w14:textId="77777777" w:rsidR="00E93AE2" w:rsidRDefault="00E93AE2">
            <w:pPr>
              <w:rPr>
                <w:color w:val="000000"/>
                <w:szCs w:val="22"/>
                <w:lang w:eastAsia="cs-CZ"/>
              </w:rPr>
            </w:pPr>
          </w:p>
        </w:tc>
      </w:tr>
      <w:tr w:rsidR="00E93AE2" w14:paraId="415268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64AC53"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33B92D" w14:textId="77777777" w:rsidR="00E93AE2" w:rsidRDefault="00E75FE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253E910" w14:textId="77777777" w:rsidR="00E93AE2" w:rsidRDefault="00E75FE6">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820CC14" w14:textId="77777777" w:rsidR="00E93AE2" w:rsidRDefault="00E75FE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D41D6C2" w14:textId="77777777" w:rsidR="00E93AE2" w:rsidRDefault="00E75FE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1D8B2DC" w14:textId="77777777" w:rsidR="00E93AE2" w:rsidRDefault="00E93AE2">
            <w:pPr>
              <w:rPr>
                <w:color w:val="000000"/>
                <w:szCs w:val="22"/>
                <w:lang w:eastAsia="cs-CZ"/>
              </w:rPr>
            </w:pPr>
          </w:p>
        </w:tc>
      </w:tr>
      <w:tr w:rsidR="00E93AE2" w14:paraId="20993B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7D1AE2"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7CF831" w14:textId="77777777" w:rsidR="00E93AE2" w:rsidRDefault="00E75FE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04A2A18" w14:textId="77777777" w:rsidR="00E93AE2" w:rsidRDefault="00E75FE6">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83DC0B3" w14:textId="77777777" w:rsidR="00E93AE2" w:rsidRDefault="00E75FE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4164EAC" w14:textId="77777777" w:rsidR="00E93AE2" w:rsidRDefault="00E75FE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6D4E671" w14:textId="77777777" w:rsidR="00E93AE2" w:rsidRDefault="00E75FE6">
            <w:pPr>
              <w:rPr>
                <w:color w:val="000000"/>
                <w:szCs w:val="22"/>
                <w:lang w:eastAsia="cs-CZ"/>
              </w:rPr>
            </w:pPr>
            <w:r>
              <w:rPr>
                <w:color w:val="000000"/>
                <w:szCs w:val="22"/>
                <w:lang w:eastAsia="cs-CZ"/>
              </w:rPr>
              <w:t>Věcný garant</w:t>
            </w:r>
          </w:p>
        </w:tc>
      </w:tr>
      <w:tr w:rsidR="00E93AE2" w14:paraId="2008B9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828A39"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FD783B" w14:textId="77777777" w:rsidR="00E93AE2" w:rsidRDefault="00E75FE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1FA733B" w14:textId="77777777" w:rsidR="00E93AE2" w:rsidRDefault="00E75FE6">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0238BC2" w14:textId="77777777" w:rsidR="00E93AE2" w:rsidRDefault="00E75FE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EB5457A" w14:textId="77777777" w:rsidR="00E93AE2" w:rsidRDefault="00E75FE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373568" w14:textId="77777777" w:rsidR="00E93AE2" w:rsidRDefault="00E75FE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E93AE2" w14:paraId="6A107724" w14:textId="77777777">
        <w:trPr>
          <w:trHeight w:val="781"/>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865CA"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F5A97B" w14:textId="77777777" w:rsidR="00E93AE2" w:rsidRDefault="00E75FE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673CF3D" w14:textId="77777777" w:rsidR="00E93AE2" w:rsidRDefault="00E75FE6">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3E24528" w14:textId="77777777" w:rsidR="00E93AE2" w:rsidRDefault="00E75FE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A83DBE3" w14:textId="77777777" w:rsidR="00E93AE2" w:rsidRDefault="00E75FE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974A75" w14:textId="77777777" w:rsidR="00E93AE2" w:rsidRDefault="00E93AE2">
            <w:pPr>
              <w:rPr>
                <w:rStyle w:val="Odkaznakoment1"/>
              </w:rPr>
            </w:pPr>
          </w:p>
        </w:tc>
      </w:tr>
      <w:tr w:rsidR="00E93AE2" w14:paraId="1CF5AAA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B79E09"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367FB5" w14:textId="77777777" w:rsidR="00E93AE2" w:rsidRDefault="00E75FE6">
            <w:pPr>
              <w:rPr>
                <w:color w:val="000000"/>
                <w:szCs w:val="22"/>
                <w:lang w:eastAsia="cs-CZ"/>
              </w:rPr>
            </w:pPr>
            <w:r>
              <w:rPr>
                <w:color w:val="000000"/>
                <w:szCs w:val="22"/>
                <w:lang w:eastAsia="cs-CZ"/>
              </w:rPr>
              <w:t>V případě změn webových služeb -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CCE24B0" w14:textId="77777777" w:rsidR="00E93AE2" w:rsidRDefault="00E75FE6">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4B6236EC" w14:textId="77777777" w:rsidR="00E93AE2" w:rsidRDefault="00E75FE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1E1E46A" w14:textId="77777777" w:rsidR="00E93AE2" w:rsidRDefault="00E75FE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046078" w14:textId="77777777" w:rsidR="00E93AE2" w:rsidRDefault="00E93AE2">
            <w:pPr>
              <w:rPr>
                <w:rStyle w:val="Odkaznakoment1"/>
              </w:rPr>
            </w:pPr>
          </w:p>
        </w:tc>
      </w:tr>
      <w:tr w:rsidR="00E93AE2" w14:paraId="52C40B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0479F" w14:textId="77777777" w:rsidR="00E93AE2" w:rsidRDefault="00E93AE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E863C4" w14:textId="77777777" w:rsidR="00E93AE2" w:rsidRDefault="00E75FE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0486192" w14:textId="77777777" w:rsidR="00E93AE2" w:rsidRDefault="00E75FE6">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tcPr>
          <w:p w14:paraId="33D3F22F" w14:textId="77777777" w:rsidR="00E93AE2" w:rsidRDefault="00E75FE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4FECE3D" w14:textId="77777777" w:rsidR="00E93AE2" w:rsidRDefault="00E75FE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3AD9D9" w14:textId="77777777" w:rsidR="00E93AE2" w:rsidRDefault="00E93AE2">
            <w:pPr>
              <w:rPr>
                <w:rStyle w:val="Odkaznakoment1"/>
              </w:rPr>
            </w:pPr>
          </w:p>
        </w:tc>
      </w:tr>
    </w:tbl>
    <w:p w14:paraId="45FD4458" w14:textId="77777777" w:rsidR="00E93AE2" w:rsidRDefault="00E93AE2">
      <w:pPr>
        <w:rPr>
          <w:b/>
        </w:rPr>
      </w:pPr>
    </w:p>
    <w:p w14:paraId="2033CF6B" w14:textId="77777777" w:rsidR="00E93AE2" w:rsidRDefault="00E75FE6">
      <w:pPr>
        <w:rPr>
          <w:b/>
        </w:rPr>
      </w:pPr>
      <w:r>
        <w:rPr>
          <w:b/>
        </w:rPr>
        <w:t>ROZSAH TECHNICKÉ DOKUMENTACE</w:t>
      </w:r>
    </w:p>
    <w:p w14:paraId="7EA9017A" w14:textId="77777777" w:rsidR="00E93AE2" w:rsidRDefault="00E93AE2">
      <w:pPr>
        <w:rPr>
          <w:b/>
        </w:rPr>
      </w:pPr>
    </w:p>
    <w:p w14:paraId="34AA9BB5" w14:textId="77777777" w:rsidR="00E93AE2" w:rsidRDefault="00E75FE6">
      <w:pPr>
        <w:pStyle w:val="Odstavecseseznamem"/>
        <w:numPr>
          <w:ilvl w:val="0"/>
          <w:numId w:val="9"/>
        </w:numPr>
        <w:spacing w:after="120"/>
        <w:ind w:left="1060" w:hanging="703"/>
        <w:contextualSpacing w:val="0"/>
        <w:rPr>
          <w:b/>
        </w:rPr>
      </w:pPr>
      <w:r>
        <w:rPr>
          <w:b/>
        </w:rPr>
        <w:t xml:space="preserve">Sparx EA modelu (zejména ArchiMate modelu) </w:t>
      </w:r>
    </w:p>
    <w:p w14:paraId="1024484C" w14:textId="77777777" w:rsidR="00E93AE2" w:rsidRDefault="00E75FE6">
      <w:pPr>
        <w:pStyle w:val="Odstavecseseznamem"/>
        <w:ind w:left="1065"/>
      </w:pPr>
      <w:r>
        <w:t>V případě, že v rámci implementace dojde k jeho změnám oproti návrhu architektury připravenému jako součást analýzy, provede se aktualizace modelu. Sparx EA model by měl zahrnovat:</w:t>
      </w:r>
    </w:p>
    <w:p w14:paraId="5AF64168" w14:textId="77777777" w:rsidR="00E93AE2" w:rsidRDefault="00E75FE6">
      <w:pPr>
        <w:pStyle w:val="Odstavecseseznamem"/>
        <w:numPr>
          <w:ilvl w:val="1"/>
          <w:numId w:val="9"/>
        </w:numPr>
        <w:ind w:left="1418" w:hanging="338"/>
      </w:pPr>
      <w:r>
        <w:t>aplikační komponenty tvořící řešení, případně dílčí komponenty v podobě ArchiMate Application Component,</w:t>
      </w:r>
    </w:p>
    <w:p w14:paraId="34381CA8" w14:textId="77777777" w:rsidR="00E93AE2" w:rsidRDefault="00E75FE6">
      <w:pPr>
        <w:pStyle w:val="Odstavecseseznamem"/>
        <w:numPr>
          <w:ilvl w:val="1"/>
          <w:numId w:val="9"/>
        </w:numPr>
        <w:ind w:left="1418" w:hanging="338"/>
      </w:pPr>
      <w:r>
        <w:t>vymezení relevantních dílčích funkcionalit jako ArchiMate koncepty, Application Function přidělené k příslušné aplikační komponentě (Application Component),</w:t>
      </w:r>
    </w:p>
    <w:p w14:paraId="67B025C1" w14:textId="77777777" w:rsidR="00E93AE2" w:rsidRDefault="00E75FE6">
      <w:pPr>
        <w:pStyle w:val="Odstavecseseznamem"/>
        <w:numPr>
          <w:ilvl w:val="1"/>
          <w:numId w:val="9"/>
        </w:numPr>
        <w:ind w:left="1418" w:hanging="338"/>
      </w:pPr>
      <w:r>
        <w:t>prvky webových služeb reprezentované ArchiMate Application Service,</w:t>
      </w:r>
    </w:p>
    <w:p w14:paraId="6BA55D50" w14:textId="77777777" w:rsidR="00E93AE2" w:rsidRDefault="00E75FE6">
      <w:pPr>
        <w:pStyle w:val="Odstavecseseznamem"/>
        <w:numPr>
          <w:ilvl w:val="1"/>
          <w:numId w:val="9"/>
        </w:numPr>
        <w:ind w:left="1418" w:hanging="338"/>
      </w:pPr>
      <w:r>
        <w:t>hlavní datové objekty a číselníky reprezentovány ArchiMate Data Object,</w:t>
      </w:r>
    </w:p>
    <w:p w14:paraId="41F9BE19" w14:textId="77777777" w:rsidR="00E93AE2" w:rsidRDefault="00E75FE6">
      <w:pPr>
        <w:pStyle w:val="Odstavecseseznamem"/>
        <w:numPr>
          <w:ilvl w:val="1"/>
          <w:numId w:val="9"/>
        </w:numPr>
        <w:ind w:left="1418" w:hanging="338"/>
      </w:pPr>
      <w:r>
        <w:t>activity model/diagramy anebo sekvenční model/diagramy logiky zpracování definovaných typů dokumentů,</w:t>
      </w:r>
    </w:p>
    <w:p w14:paraId="24FE9EA0" w14:textId="77777777" w:rsidR="00E93AE2" w:rsidRDefault="00E75FE6">
      <w:pPr>
        <w:pStyle w:val="Odstavecseseznamem"/>
        <w:numPr>
          <w:ilvl w:val="1"/>
          <w:numId w:val="9"/>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71815EC" w14:textId="77777777" w:rsidR="00E93AE2" w:rsidRDefault="00E75FE6">
      <w:pPr>
        <w:pStyle w:val="Odstavecseseznamem"/>
        <w:numPr>
          <w:ilvl w:val="1"/>
          <w:numId w:val="9"/>
        </w:numPr>
        <w:ind w:left="1418" w:hanging="338"/>
      </w:pPr>
      <w:r>
        <w:t>doplnění modelu o integrace na externí systémy (konzumace integračních funkcionalit, služeb a rozhraní), znázorněné ArchiMate vazbou Used by.</w:t>
      </w:r>
    </w:p>
    <w:p w14:paraId="520DE89B" w14:textId="77777777" w:rsidR="00E93AE2" w:rsidRDefault="00E93AE2"/>
    <w:p w14:paraId="7AA17565" w14:textId="77777777" w:rsidR="00E93AE2" w:rsidRDefault="00E75FE6">
      <w:pPr>
        <w:pStyle w:val="Odstavecseseznamem"/>
        <w:numPr>
          <w:ilvl w:val="0"/>
          <w:numId w:val="9"/>
        </w:numPr>
        <w:spacing w:after="120"/>
        <w:ind w:left="1060" w:hanging="703"/>
        <w:contextualSpacing w:val="0"/>
        <w:rPr>
          <w:b/>
        </w:rPr>
      </w:pPr>
      <w:r>
        <w:rPr>
          <w:b/>
        </w:rPr>
        <w:t>Bezpečnostní dokumentace</w:t>
      </w:r>
    </w:p>
    <w:p w14:paraId="1F21A3E5" w14:textId="77777777" w:rsidR="00E93AE2" w:rsidRDefault="00E75FE6">
      <w:pPr>
        <w:pStyle w:val="Odstavecseseznamem"/>
        <w:ind w:left="1065"/>
      </w:pPr>
      <w:r>
        <w:t>Jde o přehled bezpečnostních opatření, který jen odkazuje, kde v technické dokumentaci se nalézá jejich popis</w:t>
      </w:r>
    </w:p>
    <w:p w14:paraId="689959F0" w14:textId="77777777" w:rsidR="00E93AE2" w:rsidRDefault="00E75FE6">
      <w:pPr>
        <w:pStyle w:val="Odstavecseseznamem"/>
        <w:ind w:left="1065"/>
      </w:pPr>
      <w:r>
        <w:t>Jedná se především o popis těchto bezpečnostních opatření (jsou-li relevantní):</w:t>
      </w:r>
    </w:p>
    <w:p w14:paraId="5E1C2C8B" w14:textId="77777777" w:rsidR="00E93AE2" w:rsidRDefault="00E75FE6">
      <w:pPr>
        <w:pStyle w:val="Odstavecseseznamem"/>
        <w:numPr>
          <w:ilvl w:val="1"/>
          <w:numId w:val="9"/>
        </w:numPr>
        <w:ind w:left="1418" w:hanging="338"/>
      </w:pPr>
      <w:r>
        <w:t>řízení přístupu, role, autentizace a autorizace, druhy a správa účtů,</w:t>
      </w:r>
    </w:p>
    <w:p w14:paraId="79E5C0F6" w14:textId="77777777" w:rsidR="00E93AE2" w:rsidRDefault="00E75FE6">
      <w:pPr>
        <w:pStyle w:val="Odstavecseseznamem"/>
        <w:numPr>
          <w:ilvl w:val="1"/>
          <w:numId w:val="9"/>
        </w:numPr>
        <w:ind w:left="1418" w:hanging="338"/>
      </w:pPr>
      <w:r>
        <w:t>omezení oprávnění (princip minimálních oprávnění),</w:t>
      </w:r>
    </w:p>
    <w:p w14:paraId="7E288FDB" w14:textId="77777777" w:rsidR="00E93AE2" w:rsidRDefault="00E75FE6">
      <w:pPr>
        <w:pStyle w:val="Odstavecseseznamem"/>
        <w:numPr>
          <w:ilvl w:val="1"/>
          <w:numId w:val="9"/>
        </w:numPr>
        <w:ind w:left="1418" w:hanging="338"/>
      </w:pPr>
      <w:r>
        <w:t>proces řízení účtů (přidělování/odebírání, vytváření/rušení),</w:t>
      </w:r>
    </w:p>
    <w:p w14:paraId="7523B360" w14:textId="77777777" w:rsidR="00E93AE2" w:rsidRDefault="00E75FE6">
      <w:pPr>
        <w:pStyle w:val="Odstavecseseznamem"/>
        <w:numPr>
          <w:ilvl w:val="1"/>
          <w:numId w:val="9"/>
        </w:numPr>
        <w:ind w:left="1418" w:hanging="338"/>
      </w:pPr>
      <w:r>
        <w:t>auditní mechanismy, napojení na SIEM (Syslog, SNP TRAP, Textový soubor, JDBC, Microsoft Event Log…),</w:t>
      </w:r>
    </w:p>
    <w:p w14:paraId="75A55C96" w14:textId="77777777" w:rsidR="00E93AE2" w:rsidRDefault="00E75FE6">
      <w:pPr>
        <w:pStyle w:val="Odstavecseseznamem"/>
        <w:numPr>
          <w:ilvl w:val="1"/>
          <w:numId w:val="9"/>
        </w:numPr>
        <w:ind w:left="1418" w:hanging="338"/>
      </w:pPr>
      <w:r>
        <w:lastRenderedPageBreak/>
        <w:t>šifrování,</w:t>
      </w:r>
    </w:p>
    <w:p w14:paraId="63DDEA4A" w14:textId="77777777" w:rsidR="00E93AE2" w:rsidRDefault="00E75FE6">
      <w:pPr>
        <w:pStyle w:val="Odstavecseseznamem"/>
        <w:numPr>
          <w:ilvl w:val="1"/>
          <w:numId w:val="9"/>
        </w:numPr>
        <w:ind w:left="1418" w:hanging="338"/>
      </w:pPr>
      <w:r>
        <w:t>zabezpečení webového rozhraní, je-li součástí systému,</w:t>
      </w:r>
    </w:p>
    <w:p w14:paraId="53720634" w14:textId="77777777" w:rsidR="00E93AE2" w:rsidRDefault="00E75FE6">
      <w:pPr>
        <w:pStyle w:val="Odstavecseseznamem"/>
        <w:numPr>
          <w:ilvl w:val="1"/>
          <w:numId w:val="9"/>
        </w:numPr>
        <w:ind w:left="1418" w:hanging="338"/>
      </w:pPr>
      <w:r>
        <w:t>certifikační autority a PKI,</w:t>
      </w:r>
    </w:p>
    <w:p w14:paraId="5864D341" w14:textId="77777777" w:rsidR="00E93AE2" w:rsidRDefault="00E75FE6">
      <w:pPr>
        <w:pStyle w:val="Odstavecseseznamem"/>
        <w:numPr>
          <w:ilvl w:val="1"/>
          <w:numId w:val="9"/>
        </w:numPr>
        <w:ind w:left="1418" w:hanging="338"/>
      </w:pPr>
      <w:r>
        <w:t>zajištění integrity dat,</w:t>
      </w:r>
    </w:p>
    <w:p w14:paraId="2F0940B4" w14:textId="77777777" w:rsidR="00E93AE2" w:rsidRDefault="00E75FE6">
      <w:pPr>
        <w:pStyle w:val="Odstavecseseznamem"/>
        <w:numPr>
          <w:ilvl w:val="1"/>
          <w:numId w:val="9"/>
        </w:numPr>
        <w:ind w:left="1418" w:hanging="338"/>
      </w:pPr>
      <w:r>
        <w:t>zajištění dostupnosti dat (redundance, cluster, HA…),</w:t>
      </w:r>
    </w:p>
    <w:p w14:paraId="1103F5F0" w14:textId="77777777" w:rsidR="00E93AE2" w:rsidRDefault="00E75FE6">
      <w:pPr>
        <w:pStyle w:val="Odstavecseseznamem"/>
        <w:numPr>
          <w:ilvl w:val="1"/>
          <w:numId w:val="9"/>
        </w:numPr>
        <w:ind w:left="1418" w:hanging="338"/>
      </w:pPr>
      <w:r>
        <w:t>zálohování, způsob, rozvrh,</w:t>
      </w:r>
    </w:p>
    <w:p w14:paraId="5FFEA2AC" w14:textId="77777777" w:rsidR="00E93AE2" w:rsidRDefault="00E75FE6">
      <w:pPr>
        <w:pStyle w:val="Odstavecseseznamem"/>
        <w:numPr>
          <w:ilvl w:val="1"/>
          <w:numId w:val="9"/>
        </w:numPr>
        <w:ind w:left="1418" w:hanging="338"/>
      </w:pPr>
      <w:r>
        <w:t>obnovení ze zálohy (DRP) včetně předpokládané doby obnovy,</w:t>
      </w:r>
    </w:p>
    <w:p w14:paraId="46B379F3" w14:textId="77777777" w:rsidR="00E93AE2" w:rsidRDefault="00E75FE6">
      <w:pPr>
        <w:pStyle w:val="Odstavecseseznamem"/>
        <w:numPr>
          <w:ilvl w:val="1"/>
          <w:numId w:val="9"/>
        </w:numPr>
        <w:ind w:left="1418" w:hanging="338"/>
      </w:pPr>
      <w:r>
        <w:t>předpokládá se, že existuje síťové schéma, komunikační schéma a zdrojový kód.</w:t>
      </w:r>
    </w:p>
    <w:p w14:paraId="6E5A3478" w14:textId="77777777" w:rsidR="00E93AE2" w:rsidRDefault="00E93AE2">
      <w:pPr>
        <w:pStyle w:val="Odstavecseseznamem"/>
        <w:ind w:left="1418"/>
      </w:pPr>
    </w:p>
    <w:p w14:paraId="159BCD97" w14:textId="77777777" w:rsidR="00E93AE2" w:rsidRDefault="00E75FE6">
      <w:pPr>
        <w:ind w:right="-427"/>
        <w:rPr>
          <w:sz w:val="18"/>
          <w:szCs w:val="18"/>
        </w:rPr>
      </w:pPr>
      <w:r>
        <w:rPr>
          <w:sz w:val="18"/>
          <w:szCs w:val="18"/>
        </w:rPr>
        <w:t xml:space="preserve">Dohledové scénáře jsou požadovány, pokud Dodavatel potvrdí dopad na dohledové scénáře/nástroj. </w:t>
      </w:r>
    </w:p>
    <w:p w14:paraId="152AE636" w14:textId="2CAF5E3F" w:rsidR="00E93AE2" w:rsidRDefault="00E75FE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CE5C9E" w14:textId="2C638C1E" w:rsidR="00E93AE2" w:rsidRDefault="00E75FE6">
      <w:pPr>
        <w:ind w:right="-427"/>
        <w:rPr>
          <w:sz w:val="18"/>
          <w:szCs w:val="18"/>
        </w:rPr>
      </w:pPr>
      <w:r>
        <w:rPr>
          <w:sz w:val="18"/>
          <w:szCs w:val="18"/>
        </w:rPr>
        <w:t xml:space="preserve">Provozně-technická dokumentace bude zpracována dle vzorového dokumentu, který je připojen – otevřete dvojklikem: </w:t>
      </w:r>
      <w:r w:rsidR="00B236CD">
        <w:rPr>
          <w:sz w:val="18"/>
          <w:szCs w:val="18"/>
        </w:rPr>
        <w:t>xxx</w:t>
      </w:r>
      <w:r>
        <w:rPr>
          <w:sz w:val="18"/>
          <w:szCs w:val="18"/>
        </w:rPr>
        <w:t xml:space="preserve">      </w:t>
      </w:r>
    </w:p>
    <w:p w14:paraId="6CC3D94F" w14:textId="77777777" w:rsidR="00E93AE2" w:rsidRDefault="00E75FE6">
      <w:pPr>
        <w:ind w:right="-427"/>
        <w:rPr>
          <w:szCs w:val="22"/>
        </w:rPr>
      </w:pPr>
      <w:r>
        <w:rPr>
          <w:szCs w:val="22"/>
        </w:rPr>
        <w:t xml:space="preserve">        </w:t>
      </w:r>
    </w:p>
    <w:p w14:paraId="3074A994" w14:textId="77777777" w:rsidR="00E93AE2" w:rsidRDefault="00E93AE2">
      <w:pPr>
        <w:pStyle w:val="Nadpis1"/>
        <w:ind w:left="284" w:firstLine="0"/>
        <w:rPr>
          <w:szCs w:val="22"/>
        </w:rPr>
      </w:pPr>
    </w:p>
    <w:p w14:paraId="069A729A" w14:textId="77777777" w:rsidR="00E93AE2" w:rsidRDefault="00E75FE6">
      <w:pPr>
        <w:pStyle w:val="Nadpis1"/>
        <w:numPr>
          <w:ilvl w:val="0"/>
          <w:numId w:val="17"/>
        </w:numPr>
        <w:ind w:left="284" w:hanging="284"/>
        <w:rPr>
          <w:szCs w:val="22"/>
        </w:rPr>
      </w:pPr>
      <w:r>
        <w:rPr>
          <w:szCs w:val="22"/>
        </w:rPr>
        <w:t>Akceptační kritéria</w:t>
      </w:r>
    </w:p>
    <w:p w14:paraId="6E2B3DA2" w14:textId="77777777" w:rsidR="00E93AE2" w:rsidRDefault="00E75FE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BE858D4" w14:textId="77777777" w:rsidR="00E93AE2" w:rsidRDefault="00E93AE2">
      <w:pPr>
        <w:rPr>
          <w:szCs w:val="22"/>
        </w:rPr>
      </w:pPr>
    </w:p>
    <w:p w14:paraId="6BA482EC" w14:textId="77777777" w:rsidR="00E93AE2" w:rsidRDefault="00E75FE6">
      <w:pPr>
        <w:pStyle w:val="Nadpis1"/>
        <w:numPr>
          <w:ilvl w:val="0"/>
          <w:numId w:val="17"/>
        </w:numPr>
        <w:ind w:left="284" w:hanging="284"/>
        <w:rPr>
          <w:szCs w:val="22"/>
        </w:rPr>
      </w:pPr>
      <w:r>
        <w:rPr>
          <w:szCs w:val="22"/>
        </w:rPr>
        <w:t>Základní milníky</w:t>
      </w:r>
    </w:p>
    <w:p w14:paraId="213F83A2" w14:textId="77777777" w:rsidR="00E93AE2" w:rsidRDefault="00E93AE2">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93AE2" w14:paraId="2825CC5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9A6E9" w14:textId="77777777" w:rsidR="00E93AE2" w:rsidRDefault="00E75FE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374EFF1" w14:textId="77777777" w:rsidR="00E93AE2" w:rsidRDefault="00E75FE6">
            <w:pPr>
              <w:rPr>
                <w:b/>
                <w:bCs/>
                <w:color w:val="000000"/>
                <w:szCs w:val="22"/>
                <w:lang w:eastAsia="cs-CZ"/>
              </w:rPr>
            </w:pPr>
            <w:r>
              <w:rPr>
                <w:b/>
                <w:bCs/>
                <w:color w:val="000000"/>
                <w:szCs w:val="22"/>
                <w:lang w:eastAsia="cs-CZ"/>
              </w:rPr>
              <w:t>Termín</w:t>
            </w:r>
          </w:p>
        </w:tc>
      </w:tr>
      <w:tr w:rsidR="00E93AE2" w14:paraId="7B3474D2" w14:textId="77777777">
        <w:trPr>
          <w:trHeight w:val="284"/>
        </w:trPr>
        <w:tc>
          <w:tcPr>
            <w:tcW w:w="7655" w:type="dxa"/>
            <w:shd w:val="clear" w:color="auto" w:fill="auto"/>
            <w:noWrap/>
            <w:vAlign w:val="center"/>
          </w:tcPr>
          <w:p w14:paraId="4D1CECA3" w14:textId="77777777" w:rsidR="00E93AE2" w:rsidRDefault="00E75FE6">
            <w:pPr>
              <w:rPr>
                <w:color w:val="000000"/>
                <w:szCs w:val="22"/>
                <w:lang w:eastAsia="cs-CZ"/>
              </w:rPr>
            </w:pPr>
            <w:r>
              <w:rPr>
                <w:color w:val="000000"/>
                <w:szCs w:val="22"/>
                <w:lang w:eastAsia="cs-CZ"/>
              </w:rPr>
              <w:t>Zahájení prací</w:t>
            </w:r>
          </w:p>
        </w:tc>
        <w:tc>
          <w:tcPr>
            <w:tcW w:w="2116" w:type="dxa"/>
            <w:shd w:val="clear" w:color="auto" w:fill="auto"/>
            <w:vAlign w:val="center"/>
          </w:tcPr>
          <w:p w14:paraId="69AF0A8B" w14:textId="77777777" w:rsidR="00E93AE2" w:rsidRDefault="00E75FE6">
            <w:pPr>
              <w:rPr>
                <w:color w:val="000000"/>
                <w:szCs w:val="22"/>
                <w:lang w:eastAsia="cs-CZ"/>
              </w:rPr>
            </w:pPr>
            <w:r>
              <w:rPr>
                <w:color w:val="000000"/>
                <w:szCs w:val="22"/>
                <w:lang w:eastAsia="cs-CZ"/>
              </w:rPr>
              <w:t>Po objednání</w:t>
            </w:r>
          </w:p>
        </w:tc>
      </w:tr>
      <w:tr w:rsidR="00E93AE2" w14:paraId="22076FE6" w14:textId="77777777">
        <w:trPr>
          <w:trHeight w:val="284"/>
        </w:trPr>
        <w:tc>
          <w:tcPr>
            <w:tcW w:w="7655" w:type="dxa"/>
            <w:shd w:val="clear" w:color="auto" w:fill="auto"/>
            <w:noWrap/>
            <w:vAlign w:val="center"/>
          </w:tcPr>
          <w:p w14:paraId="2672A5EF" w14:textId="77777777" w:rsidR="00E93AE2" w:rsidRDefault="00E75FE6">
            <w:pPr>
              <w:rPr>
                <w:color w:val="000000"/>
                <w:szCs w:val="22"/>
                <w:lang w:eastAsia="cs-CZ"/>
              </w:rPr>
            </w:pPr>
            <w:r>
              <w:rPr>
                <w:color w:val="000000"/>
                <w:szCs w:val="22"/>
                <w:lang w:eastAsia="cs-CZ"/>
              </w:rPr>
              <w:t>Nasazení na test – změna G na U, nové kultury</w:t>
            </w:r>
          </w:p>
        </w:tc>
        <w:tc>
          <w:tcPr>
            <w:tcW w:w="2116" w:type="dxa"/>
            <w:shd w:val="clear" w:color="auto" w:fill="auto"/>
            <w:vAlign w:val="center"/>
          </w:tcPr>
          <w:p w14:paraId="17548F3A" w14:textId="77777777" w:rsidR="00E93AE2" w:rsidRDefault="00E75FE6">
            <w:pPr>
              <w:rPr>
                <w:color w:val="000000"/>
                <w:szCs w:val="22"/>
                <w:lang w:eastAsia="cs-CZ"/>
              </w:rPr>
            </w:pPr>
            <w:r>
              <w:rPr>
                <w:color w:val="000000"/>
                <w:szCs w:val="22"/>
                <w:lang w:eastAsia="cs-CZ"/>
              </w:rPr>
              <w:t>30.1.2023</w:t>
            </w:r>
          </w:p>
        </w:tc>
      </w:tr>
      <w:tr w:rsidR="00E93AE2" w14:paraId="24FD233C"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5C9D81" w14:textId="77777777" w:rsidR="00E93AE2" w:rsidRDefault="00E75FE6">
            <w:pPr>
              <w:rPr>
                <w:color w:val="000000"/>
                <w:szCs w:val="22"/>
                <w:lang w:eastAsia="cs-CZ"/>
              </w:rPr>
            </w:pPr>
            <w:r>
              <w:rPr>
                <w:color w:val="000000"/>
                <w:szCs w:val="22"/>
                <w:lang w:eastAsia="cs-CZ"/>
              </w:rPr>
              <w:t>Nasazení na test – ostatní funkcionality</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06131444" w14:textId="77777777" w:rsidR="00E93AE2" w:rsidRDefault="00E75FE6">
            <w:pPr>
              <w:rPr>
                <w:color w:val="000000"/>
                <w:szCs w:val="22"/>
                <w:lang w:eastAsia="cs-CZ"/>
              </w:rPr>
            </w:pPr>
            <w:r>
              <w:rPr>
                <w:color w:val="000000"/>
                <w:szCs w:val="22"/>
                <w:lang w:eastAsia="cs-CZ"/>
              </w:rPr>
              <w:t>15.2.2023</w:t>
            </w:r>
          </w:p>
        </w:tc>
      </w:tr>
      <w:tr w:rsidR="00E93AE2" w14:paraId="42C0471E" w14:textId="77777777">
        <w:trPr>
          <w:trHeight w:val="284"/>
        </w:trPr>
        <w:tc>
          <w:tcPr>
            <w:tcW w:w="7655" w:type="dxa"/>
            <w:shd w:val="clear" w:color="auto" w:fill="auto"/>
            <w:noWrap/>
            <w:vAlign w:val="center"/>
          </w:tcPr>
          <w:p w14:paraId="1E3D86EC" w14:textId="77777777" w:rsidR="00E93AE2" w:rsidRDefault="00E75FE6">
            <w:pPr>
              <w:rPr>
                <w:color w:val="000000"/>
                <w:szCs w:val="22"/>
                <w:lang w:eastAsia="cs-CZ"/>
              </w:rPr>
            </w:pPr>
            <w:r>
              <w:rPr>
                <w:color w:val="000000"/>
                <w:szCs w:val="22"/>
                <w:lang w:eastAsia="cs-CZ"/>
              </w:rPr>
              <w:t xml:space="preserve">Nasazení na provoz </w:t>
            </w:r>
          </w:p>
        </w:tc>
        <w:tc>
          <w:tcPr>
            <w:tcW w:w="2116" w:type="dxa"/>
            <w:shd w:val="clear" w:color="auto" w:fill="auto"/>
            <w:vAlign w:val="center"/>
          </w:tcPr>
          <w:p w14:paraId="396DC235" w14:textId="77777777" w:rsidR="00E93AE2" w:rsidRDefault="00E75FE6">
            <w:pPr>
              <w:rPr>
                <w:color w:val="000000"/>
                <w:szCs w:val="22"/>
                <w:lang w:eastAsia="cs-CZ"/>
              </w:rPr>
            </w:pPr>
            <w:r>
              <w:rPr>
                <w:color w:val="000000"/>
                <w:szCs w:val="22"/>
                <w:lang w:eastAsia="cs-CZ"/>
              </w:rPr>
              <w:t>+15 dnů od testu</w:t>
            </w:r>
          </w:p>
        </w:tc>
      </w:tr>
      <w:tr w:rsidR="00E93AE2" w14:paraId="45BDCA8B" w14:textId="77777777">
        <w:trPr>
          <w:trHeight w:val="284"/>
        </w:trPr>
        <w:tc>
          <w:tcPr>
            <w:tcW w:w="7655" w:type="dxa"/>
            <w:shd w:val="clear" w:color="auto" w:fill="auto"/>
            <w:noWrap/>
            <w:vAlign w:val="center"/>
          </w:tcPr>
          <w:p w14:paraId="657517E6" w14:textId="77777777" w:rsidR="00E93AE2" w:rsidRDefault="00E75FE6">
            <w:pPr>
              <w:rPr>
                <w:color w:val="000000"/>
                <w:szCs w:val="22"/>
                <w:lang w:eastAsia="cs-CZ"/>
              </w:rPr>
            </w:pPr>
            <w:r>
              <w:rPr>
                <w:color w:val="000000"/>
                <w:szCs w:val="22"/>
                <w:lang w:eastAsia="cs-CZ"/>
              </w:rPr>
              <w:t>Akceptace</w:t>
            </w:r>
          </w:p>
        </w:tc>
        <w:tc>
          <w:tcPr>
            <w:tcW w:w="2116" w:type="dxa"/>
            <w:shd w:val="clear" w:color="auto" w:fill="auto"/>
            <w:vAlign w:val="center"/>
          </w:tcPr>
          <w:p w14:paraId="5822AFC4" w14:textId="77777777" w:rsidR="00E93AE2" w:rsidRDefault="00E75FE6">
            <w:pPr>
              <w:rPr>
                <w:color w:val="000000"/>
                <w:szCs w:val="22"/>
                <w:lang w:eastAsia="cs-CZ"/>
              </w:rPr>
            </w:pPr>
            <w:r>
              <w:rPr>
                <w:color w:val="000000"/>
                <w:szCs w:val="22"/>
                <w:lang w:eastAsia="cs-CZ"/>
              </w:rPr>
              <w:t>31.3.2023</w:t>
            </w:r>
          </w:p>
        </w:tc>
      </w:tr>
    </w:tbl>
    <w:p w14:paraId="1D101642" w14:textId="77777777" w:rsidR="00E93AE2" w:rsidRDefault="00E93AE2">
      <w:pPr>
        <w:rPr>
          <w:szCs w:val="22"/>
        </w:rPr>
      </w:pPr>
    </w:p>
    <w:p w14:paraId="0D329AB3" w14:textId="77777777" w:rsidR="00E93AE2" w:rsidRDefault="00E93AE2">
      <w:pPr>
        <w:rPr>
          <w:szCs w:val="22"/>
        </w:rPr>
      </w:pPr>
    </w:p>
    <w:p w14:paraId="69658BC2" w14:textId="77777777" w:rsidR="00E93AE2" w:rsidRDefault="00E75FE6">
      <w:pPr>
        <w:pStyle w:val="Nadpis1"/>
        <w:numPr>
          <w:ilvl w:val="0"/>
          <w:numId w:val="17"/>
        </w:numPr>
        <w:ind w:left="284" w:hanging="284"/>
        <w:rPr>
          <w:szCs w:val="22"/>
        </w:rPr>
      </w:pPr>
      <w:r>
        <w:rPr>
          <w:szCs w:val="22"/>
        </w:rPr>
        <w:t>Přílohy</w:t>
      </w:r>
    </w:p>
    <w:p w14:paraId="77AF7D4C" w14:textId="77777777" w:rsidR="00E93AE2" w:rsidRDefault="00E75FE6">
      <w:pPr>
        <w:ind w:left="426"/>
        <w:rPr>
          <w:szCs w:val="22"/>
        </w:rPr>
      </w:pPr>
      <w:r>
        <w:rPr>
          <w:szCs w:val="22"/>
        </w:rPr>
        <w:t>1.</w:t>
      </w:r>
    </w:p>
    <w:p w14:paraId="2266B510" w14:textId="77777777" w:rsidR="00E93AE2" w:rsidRDefault="00E75FE6">
      <w:pPr>
        <w:ind w:left="426"/>
        <w:rPr>
          <w:szCs w:val="22"/>
        </w:rPr>
      </w:pPr>
      <w:r>
        <w:rPr>
          <w:szCs w:val="22"/>
        </w:rPr>
        <w:t>2.</w:t>
      </w:r>
    </w:p>
    <w:p w14:paraId="593CE261" w14:textId="77777777" w:rsidR="00E93AE2" w:rsidRDefault="00E93AE2">
      <w:pPr>
        <w:rPr>
          <w:szCs w:val="22"/>
        </w:rPr>
      </w:pPr>
    </w:p>
    <w:p w14:paraId="0FC58C97" w14:textId="77777777" w:rsidR="00E93AE2" w:rsidRDefault="00E75FE6">
      <w:pPr>
        <w:pStyle w:val="Nadpis1"/>
        <w:numPr>
          <w:ilvl w:val="0"/>
          <w:numId w:val="17"/>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93AE2" w14:paraId="5E709D6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8AF3F2B" w14:textId="77777777" w:rsidR="00E93AE2" w:rsidRDefault="00E75FE6">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661724F1" w14:textId="77777777" w:rsidR="00E93AE2" w:rsidRDefault="00E75FE6">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0F126F7" w14:textId="77777777" w:rsidR="00E93AE2" w:rsidRDefault="00E75FE6">
            <w:pPr>
              <w:rPr>
                <w:b/>
                <w:bCs/>
                <w:color w:val="000000"/>
                <w:szCs w:val="22"/>
                <w:lang w:eastAsia="cs-CZ"/>
              </w:rPr>
            </w:pPr>
            <w:r>
              <w:rPr>
                <w:b/>
                <w:bCs/>
                <w:color w:val="000000"/>
                <w:szCs w:val="22"/>
                <w:lang w:eastAsia="cs-CZ"/>
              </w:rPr>
              <w:t>Podpis:</w:t>
            </w:r>
          </w:p>
        </w:tc>
      </w:tr>
      <w:tr w:rsidR="00E93AE2" w14:paraId="15D91E28" w14:textId="77777777">
        <w:trPr>
          <w:trHeight w:val="722"/>
        </w:trPr>
        <w:tc>
          <w:tcPr>
            <w:tcW w:w="3255" w:type="dxa"/>
            <w:shd w:val="clear" w:color="auto" w:fill="auto"/>
            <w:noWrap/>
            <w:vAlign w:val="center"/>
          </w:tcPr>
          <w:p w14:paraId="21538A28" w14:textId="77777777" w:rsidR="00E93AE2" w:rsidRDefault="00E75FE6">
            <w:pPr>
              <w:rPr>
                <w:szCs w:val="22"/>
              </w:rPr>
            </w:pPr>
            <w:r>
              <w:rPr>
                <w:szCs w:val="22"/>
              </w:rPr>
              <w:t>Žadatel</w:t>
            </w:r>
          </w:p>
        </w:tc>
        <w:tc>
          <w:tcPr>
            <w:tcW w:w="2977" w:type="dxa"/>
            <w:vAlign w:val="center"/>
          </w:tcPr>
          <w:p w14:paraId="1CE7DF2C" w14:textId="77777777" w:rsidR="00E93AE2" w:rsidRDefault="00E75FE6">
            <w:pPr>
              <w:rPr>
                <w:sz w:val="20"/>
                <w:szCs w:val="20"/>
              </w:rPr>
            </w:pPr>
            <w:r>
              <w:rPr>
                <w:sz w:val="20"/>
                <w:szCs w:val="20"/>
              </w:rPr>
              <w:t>Lenka Typoltová</w:t>
            </w:r>
          </w:p>
        </w:tc>
        <w:tc>
          <w:tcPr>
            <w:tcW w:w="2977" w:type="dxa"/>
            <w:shd w:val="clear" w:color="auto" w:fill="auto"/>
            <w:vAlign w:val="center"/>
          </w:tcPr>
          <w:p w14:paraId="06696F22" w14:textId="77777777" w:rsidR="00E93AE2" w:rsidRDefault="00E93AE2">
            <w:pPr>
              <w:rPr>
                <w:color w:val="000000"/>
                <w:szCs w:val="22"/>
                <w:lang w:eastAsia="cs-CZ"/>
              </w:rPr>
            </w:pPr>
          </w:p>
        </w:tc>
      </w:tr>
      <w:tr w:rsidR="00E93AE2" w14:paraId="3AD63375" w14:textId="77777777">
        <w:trPr>
          <w:trHeight w:val="829"/>
        </w:trPr>
        <w:tc>
          <w:tcPr>
            <w:tcW w:w="3255" w:type="dxa"/>
            <w:shd w:val="clear" w:color="auto" w:fill="auto"/>
            <w:noWrap/>
            <w:vAlign w:val="center"/>
          </w:tcPr>
          <w:p w14:paraId="45669DDA" w14:textId="77777777" w:rsidR="00E93AE2" w:rsidRDefault="00E75FE6">
            <w:pPr>
              <w:rPr>
                <w:color w:val="000000"/>
                <w:szCs w:val="22"/>
                <w:lang w:eastAsia="cs-CZ"/>
              </w:rPr>
            </w:pPr>
            <w:r>
              <w:rPr>
                <w:szCs w:val="22"/>
              </w:rPr>
              <w:t>Koordinátor změny:</w:t>
            </w:r>
          </w:p>
        </w:tc>
        <w:tc>
          <w:tcPr>
            <w:tcW w:w="2977" w:type="dxa"/>
            <w:vAlign w:val="center"/>
          </w:tcPr>
          <w:p w14:paraId="0CC28C50" w14:textId="77777777" w:rsidR="00E93AE2" w:rsidRDefault="00E75FE6">
            <w:pPr>
              <w:rPr>
                <w:color w:val="000000"/>
                <w:szCs w:val="22"/>
                <w:lang w:eastAsia="cs-CZ"/>
              </w:rPr>
            </w:pPr>
            <w:r>
              <w:rPr>
                <w:sz w:val="20"/>
                <w:szCs w:val="20"/>
              </w:rPr>
              <w:t>Jiří Bukovský</w:t>
            </w:r>
          </w:p>
        </w:tc>
        <w:tc>
          <w:tcPr>
            <w:tcW w:w="2977" w:type="dxa"/>
            <w:shd w:val="clear" w:color="auto" w:fill="auto"/>
            <w:vAlign w:val="center"/>
          </w:tcPr>
          <w:p w14:paraId="1E8DA3EB" w14:textId="77777777" w:rsidR="00E93AE2" w:rsidRDefault="00E93AE2">
            <w:pPr>
              <w:rPr>
                <w:color w:val="000000"/>
                <w:szCs w:val="22"/>
                <w:lang w:eastAsia="cs-CZ"/>
              </w:rPr>
            </w:pPr>
          </w:p>
        </w:tc>
      </w:tr>
    </w:tbl>
    <w:p w14:paraId="4680D51D" w14:textId="77777777" w:rsidR="00E93AE2" w:rsidRDefault="00E93AE2">
      <w:pPr>
        <w:rPr>
          <w:szCs w:val="22"/>
        </w:rPr>
      </w:pPr>
    </w:p>
    <w:p w14:paraId="577C898F" w14:textId="77777777" w:rsidR="00E93AE2" w:rsidRDefault="00E93AE2">
      <w:pPr>
        <w:rPr>
          <w:szCs w:val="22"/>
        </w:rPr>
      </w:pPr>
    </w:p>
    <w:p w14:paraId="5FB60C7D" w14:textId="77777777" w:rsidR="00E93AE2" w:rsidRDefault="00E75FE6">
      <w:pPr>
        <w:rPr>
          <w:szCs w:val="22"/>
        </w:rPr>
      </w:pPr>
      <w:r>
        <w:rPr>
          <w:szCs w:val="22"/>
        </w:rPr>
        <w:br w:type="page"/>
      </w:r>
    </w:p>
    <w:p w14:paraId="6609F392" w14:textId="77777777" w:rsidR="00E93AE2" w:rsidRDefault="00E93AE2">
      <w:pPr>
        <w:rPr>
          <w:b/>
          <w:caps/>
          <w:szCs w:val="22"/>
        </w:rPr>
        <w:sectPr w:rsidR="00E93AE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992" w:header="567" w:footer="567" w:gutter="0"/>
          <w:cols w:space="708"/>
          <w:titlePg/>
          <w:docGrid w:linePitch="360"/>
        </w:sectPr>
      </w:pPr>
    </w:p>
    <w:p w14:paraId="26D211EA" w14:textId="77777777" w:rsidR="00E93AE2" w:rsidRDefault="00E75FE6">
      <w:pPr>
        <w:rPr>
          <w:b/>
          <w:caps/>
          <w:szCs w:val="22"/>
        </w:rPr>
      </w:pPr>
      <w:r>
        <w:rPr>
          <w:b/>
          <w:caps/>
          <w:szCs w:val="22"/>
        </w:rPr>
        <w:lastRenderedPageBreak/>
        <w:t>B – nabídkA řešení k požadavku  Z35546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3AE2" w14:paraId="03FD1864" w14:textId="77777777">
        <w:tc>
          <w:tcPr>
            <w:tcW w:w="1701" w:type="dxa"/>
            <w:tcBorders>
              <w:top w:val="single" w:sz="8" w:space="0" w:color="auto"/>
              <w:left w:val="single" w:sz="8" w:space="0" w:color="auto"/>
              <w:bottom w:val="single" w:sz="8" w:space="0" w:color="auto"/>
            </w:tcBorders>
            <w:vAlign w:val="center"/>
          </w:tcPr>
          <w:p w14:paraId="64060ABC" w14:textId="77777777" w:rsidR="00E93AE2" w:rsidRDefault="00E75FE6">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6D6A823" w14:textId="77777777" w:rsidR="00E93AE2" w:rsidRDefault="00E75FE6">
            <w:pPr>
              <w:pStyle w:val="Tabulka"/>
              <w:rPr>
                <w:szCs w:val="22"/>
              </w:rPr>
            </w:pPr>
            <w:r>
              <w:rPr>
                <w:szCs w:val="22"/>
              </w:rPr>
              <w:t>711</w:t>
            </w:r>
          </w:p>
        </w:tc>
      </w:tr>
    </w:tbl>
    <w:p w14:paraId="1F9D675B" w14:textId="77777777" w:rsidR="00E93AE2" w:rsidRDefault="00E93AE2">
      <w:pPr>
        <w:rPr>
          <w:caps/>
          <w:szCs w:val="22"/>
        </w:rPr>
      </w:pPr>
    </w:p>
    <w:p w14:paraId="7492DC48" w14:textId="77777777" w:rsidR="00E93AE2" w:rsidRDefault="00E75FE6">
      <w:pPr>
        <w:pStyle w:val="Nadpis1"/>
        <w:numPr>
          <w:ilvl w:val="0"/>
          <w:numId w:val="40"/>
        </w:numPr>
        <w:ind w:left="284" w:hanging="284"/>
        <w:rPr>
          <w:szCs w:val="22"/>
        </w:rPr>
      </w:pPr>
      <w:bookmarkStart w:id="3" w:name="_Hlk122525682"/>
      <w:r>
        <w:rPr>
          <w:szCs w:val="22"/>
        </w:rPr>
        <w:t xml:space="preserve">Návrh konceptu technického řešení  </w:t>
      </w:r>
    </w:p>
    <w:bookmarkEnd w:id="3"/>
    <w:p w14:paraId="4119A846" w14:textId="77777777" w:rsidR="00E93AE2" w:rsidRDefault="00E75FE6">
      <w:r>
        <w:t xml:space="preserve">Viz část A tohoto PZ, body 2 a 3. </w:t>
      </w:r>
    </w:p>
    <w:p w14:paraId="1059517C" w14:textId="77777777" w:rsidR="00E93AE2" w:rsidRDefault="00E93AE2"/>
    <w:p w14:paraId="4D97C389" w14:textId="77777777" w:rsidR="00E93AE2" w:rsidRDefault="00E75FE6">
      <w:r>
        <w:rPr>
          <w:u w:val="single"/>
        </w:rPr>
        <w:t>Vícepráce a jejich členění</w:t>
      </w:r>
      <w:r>
        <w:t>:</w:t>
      </w:r>
    </w:p>
    <w:p w14:paraId="52352F2B" w14:textId="77777777" w:rsidR="00E93AE2" w:rsidRDefault="00E75FE6">
      <w:pPr>
        <w:ind w:left="284"/>
      </w:pPr>
      <w:r>
        <w:t xml:space="preserve">Související změny v EPH jsou v rámci nacenění zohledněny v části vícepráce, kdy realizace bude provedena až po implementaci nových kultur v LPIS. Detailní rozpad zatím není možné stanovit. Odhad prací pro začlenění nového číselníku kultur do EPH je </w:t>
      </w:r>
      <w:r>
        <w:rPr>
          <w:b/>
          <w:bCs/>
        </w:rPr>
        <w:t>30</w:t>
      </w:r>
      <w:r>
        <w:t xml:space="preserve"> MD (jedná se o max. hodnotu). </w:t>
      </w:r>
    </w:p>
    <w:p w14:paraId="5D5F5AA3" w14:textId="77777777" w:rsidR="00E93AE2" w:rsidRDefault="00E93AE2"/>
    <w:p w14:paraId="2E250D23" w14:textId="77777777" w:rsidR="00E93AE2" w:rsidRDefault="00E75FE6">
      <w:pPr>
        <w:ind w:left="284"/>
      </w:pPr>
      <w:r>
        <w:t xml:space="preserve">40 MD je určeno pro úpravu Agend ÚKZÚZ pro AZZP – výsledky odběrů organická hmota a rozšíření zasílání výsledků z odběrů ze SOV do AZZP. </w:t>
      </w:r>
    </w:p>
    <w:p w14:paraId="5E75BD19" w14:textId="77777777" w:rsidR="00E93AE2" w:rsidRDefault="00E75FE6">
      <w:pPr>
        <w:ind w:left="284"/>
      </w:pPr>
      <w:r>
        <w:t xml:space="preserve">10 MD je alokováno na další úpravy v rámci zavedení nových kultur a EVP do Evidence půdy. </w:t>
      </w:r>
    </w:p>
    <w:p w14:paraId="65E44990" w14:textId="77777777" w:rsidR="00E93AE2" w:rsidRDefault="00E75FE6">
      <w:pPr>
        <w:ind w:left="284"/>
        <w:rPr>
          <w:szCs w:val="22"/>
        </w:rPr>
      </w:pPr>
      <w:r>
        <w:t>Max. 5 MD na úpravu Data ke stažení a proklik na číselník plodin.</w:t>
      </w:r>
    </w:p>
    <w:p w14:paraId="01E6FF38" w14:textId="77777777" w:rsidR="00E93AE2" w:rsidRDefault="00E93AE2"/>
    <w:p w14:paraId="15D9BC05" w14:textId="77777777" w:rsidR="00E93AE2" w:rsidRDefault="00E75FE6">
      <w:r>
        <w:t>Před použitím každého bodu víceprací bude stanoven přesnější odhad, který bude na MZe zaslán před zahájením prací.</w:t>
      </w:r>
    </w:p>
    <w:p w14:paraId="5D0ED9E5" w14:textId="77777777" w:rsidR="00E93AE2" w:rsidRDefault="00E75FE6">
      <w:r>
        <w:t>Možný přesah do WS služeb a dalších bodů neuvedených v PZ bude řešen z víceprací a také až po dohodě se Zadavatelem.</w:t>
      </w:r>
    </w:p>
    <w:p w14:paraId="1DC9FB03" w14:textId="77777777" w:rsidR="00E93AE2" w:rsidRDefault="00E93AE2">
      <w:pPr>
        <w:rPr>
          <w:lang w:val="en-US"/>
        </w:rPr>
      </w:pPr>
    </w:p>
    <w:p w14:paraId="68AF6D3E" w14:textId="77777777" w:rsidR="00E93AE2" w:rsidRDefault="00E75FE6">
      <w:pPr>
        <w:pStyle w:val="Nadpis1"/>
        <w:numPr>
          <w:ilvl w:val="0"/>
          <w:numId w:val="40"/>
        </w:numPr>
        <w:ind w:left="284" w:hanging="284"/>
        <w:rPr>
          <w:szCs w:val="22"/>
        </w:rPr>
      </w:pPr>
      <w:r>
        <w:rPr>
          <w:szCs w:val="22"/>
        </w:rPr>
        <w:t>Uživatelské a licenční zajištění pro Objednatele</w:t>
      </w:r>
    </w:p>
    <w:p w14:paraId="2CFEC47B" w14:textId="77777777" w:rsidR="00E93AE2" w:rsidRDefault="00E75FE6">
      <w:r>
        <w:t>V souladu s podmínkami smlouvy č. 391-2019-11150</w:t>
      </w:r>
    </w:p>
    <w:p w14:paraId="44C47E2C" w14:textId="77777777" w:rsidR="00E93AE2" w:rsidRDefault="00E75FE6">
      <w:pPr>
        <w:pStyle w:val="Nadpis1"/>
        <w:numPr>
          <w:ilvl w:val="0"/>
          <w:numId w:val="40"/>
        </w:numPr>
        <w:ind w:left="284" w:hanging="284"/>
        <w:rPr>
          <w:szCs w:val="22"/>
        </w:rPr>
      </w:pPr>
      <w:r>
        <w:rPr>
          <w:szCs w:val="22"/>
        </w:rPr>
        <w:t>Dopady do systémů MZe</w:t>
      </w:r>
    </w:p>
    <w:p w14:paraId="41292F82" w14:textId="77777777" w:rsidR="00E93AE2" w:rsidRDefault="00B236CD">
      <w:pPr>
        <w:pStyle w:val="Nadpis1"/>
        <w:numPr>
          <w:ilvl w:val="1"/>
          <w:numId w:val="40"/>
        </w:numPr>
        <w:ind w:left="1440" w:hanging="292"/>
        <w:rPr>
          <w:szCs w:val="22"/>
        </w:rPr>
      </w:pPr>
      <w:r>
        <w:rPr>
          <w:rFonts w:cs="Times New Roman"/>
          <w:noProof/>
          <w:szCs w:val="21"/>
        </w:rPr>
        <w:object w:dxaOrig="1440" w:dyaOrig="1440" w14:anchorId="1FC42C9D">
          <v:shape id="_x0000_s1026" type="#_x0000_t75" style="position:absolute;left:0;text-align:left;margin-left:440.75pt;margin-top:4.5pt;width:48.25pt;height:35.3pt;z-index:5120;visibility:visible" o:bordertopcolor="black" o:borderleftcolor="black" o:borderbottomcolor="black" o:borderrightcolor="black">
            <v:imagedata r:id="rId17" o:title=""/>
            <w10:wrap type="square"/>
          </v:shape>
          <o:OLEObject Type="Embed" ProgID="Word.Document.12" ShapeID="_x0000_s1026" DrawAspect="Icon" ObjectID="_1735725775" r:id="rId18"/>
        </w:object>
      </w:r>
      <w:r w:rsidR="00E75FE6">
        <w:rPr>
          <w:szCs w:val="22"/>
        </w:rPr>
        <w:t>Na provoz a infrastrukturu</w:t>
      </w:r>
    </w:p>
    <w:p w14:paraId="641059AD" w14:textId="77777777" w:rsidR="00E93AE2" w:rsidRDefault="00E75FE6">
      <w:pPr>
        <w:rPr>
          <w:sz w:val="18"/>
          <w:szCs w:val="18"/>
        </w:rPr>
      </w:pPr>
      <w:r>
        <w:rPr>
          <w:sz w:val="18"/>
          <w:szCs w:val="18"/>
        </w:rPr>
        <w:t xml:space="preserve">(Pozn.: V případě, že má změna dopady na síťovou infrastrukturu, doplňte tabulku v připojeném souboru - otevřete dvojklikem.)     </w:t>
      </w:r>
    </w:p>
    <w:p w14:paraId="624D3EAD" w14:textId="77777777" w:rsidR="00E93AE2" w:rsidRDefault="00E93AE2"/>
    <w:p w14:paraId="486A6437" w14:textId="77777777" w:rsidR="00E93AE2" w:rsidRDefault="00E75FE6">
      <w:pPr>
        <w:pStyle w:val="Nadpis1"/>
        <w:numPr>
          <w:ilvl w:val="1"/>
          <w:numId w:val="40"/>
        </w:numPr>
        <w:ind w:left="1440" w:hanging="292"/>
        <w:rPr>
          <w:szCs w:val="22"/>
        </w:rPr>
      </w:pPr>
      <w:r>
        <w:rPr>
          <w:szCs w:val="22"/>
        </w:rPr>
        <w:t>Na bezpečnost</w:t>
      </w:r>
    </w:p>
    <w:p w14:paraId="34936501" w14:textId="77777777" w:rsidR="00E93AE2" w:rsidRDefault="00E75FE6">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93AE2" w14:paraId="1524449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9694BC" w14:textId="77777777" w:rsidR="00E93AE2" w:rsidRDefault="00E75FE6">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D49AB5" w14:textId="77777777" w:rsidR="00E93AE2" w:rsidRDefault="00E75FE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FE441" w14:textId="77777777" w:rsidR="00E93AE2" w:rsidRDefault="00E75FE6">
            <w:pPr>
              <w:rPr>
                <w:b/>
                <w:bCs/>
                <w:color w:val="000000"/>
                <w:szCs w:val="22"/>
                <w:lang w:eastAsia="cs-CZ"/>
              </w:rPr>
            </w:pPr>
            <w:r>
              <w:rPr>
                <w:b/>
                <w:bCs/>
                <w:color w:val="000000"/>
                <w:szCs w:val="22"/>
                <w:lang w:eastAsia="cs-CZ"/>
              </w:rPr>
              <w:t>Předpokládaný dopad a navrhované opatření/změny</w:t>
            </w:r>
          </w:p>
        </w:tc>
      </w:tr>
      <w:tr w:rsidR="00E93AE2" w14:paraId="22B713E5" w14:textId="77777777">
        <w:trPr>
          <w:trHeight w:val="300"/>
        </w:trPr>
        <w:tc>
          <w:tcPr>
            <w:tcW w:w="426" w:type="dxa"/>
            <w:tcBorders>
              <w:top w:val="single" w:sz="8" w:space="0" w:color="auto"/>
              <w:bottom w:val="single" w:sz="4" w:space="0" w:color="auto"/>
            </w:tcBorders>
            <w:vAlign w:val="center"/>
          </w:tcPr>
          <w:p w14:paraId="2B6735EF"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18CE1B3" w14:textId="77777777" w:rsidR="00E93AE2" w:rsidRDefault="00E75FE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04BB5BA2" w14:textId="77777777" w:rsidR="00E93AE2" w:rsidRDefault="00E75FE6">
            <w:pPr>
              <w:rPr>
                <w:color w:val="000000"/>
                <w:szCs w:val="22"/>
                <w:lang w:eastAsia="cs-CZ"/>
              </w:rPr>
            </w:pPr>
            <w:r>
              <w:rPr>
                <w:color w:val="000000"/>
                <w:szCs w:val="22"/>
                <w:lang w:eastAsia="cs-CZ"/>
              </w:rPr>
              <w:t>Bez dopadu</w:t>
            </w:r>
          </w:p>
        </w:tc>
      </w:tr>
      <w:tr w:rsidR="00E93AE2" w14:paraId="779A574D" w14:textId="77777777">
        <w:trPr>
          <w:trHeight w:val="300"/>
        </w:trPr>
        <w:tc>
          <w:tcPr>
            <w:tcW w:w="426" w:type="dxa"/>
            <w:tcBorders>
              <w:bottom w:val="single" w:sz="4" w:space="0" w:color="auto"/>
            </w:tcBorders>
            <w:vAlign w:val="center"/>
          </w:tcPr>
          <w:p w14:paraId="6482FAF3"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E2366A" w14:textId="77777777" w:rsidR="00E93AE2" w:rsidRDefault="00E75FE6">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744E36D4" w14:textId="77777777" w:rsidR="00E93AE2" w:rsidRDefault="00E75FE6">
            <w:pPr>
              <w:rPr>
                <w:color w:val="000000"/>
                <w:szCs w:val="22"/>
                <w:lang w:eastAsia="cs-CZ"/>
              </w:rPr>
            </w:pPr>
            <w:r>
              <w:rPr>
                <w:color w:val="000000"/>
                <w:szCs w:val="22"/>
                <w:lang w:eastAsia="cs-CZ"/>
              </w:rPr>
              <w:t>Bez dopadu</w:t>
            </w:r>
          </w:p>
        </w:tc>
      </w:tr>
      <w:tr w:rsidR="00E93AE2" w14:paraId="76AE5D81" w14:textId="77777777">
        <w:trPr>
          <w:trHeight w:val="300"/>
        </w:trPr>
        <w:tc>
          <w:tcPr>
            <w:tcW w:w="426" w:type="dxa"/>
            <w:tcBorders>
              <w:bottom w:val="single" w:sz="4" w:space="0" w:color="auto"/>
            </w:tcBorders>
            <w:vAlign w:val="center"/>
          </w:tcPr>
          <w:p w14:paraId="77142193"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59074D" w14:textId="77777777" w:rsidR="00E93AE2" w:rsidRDefault="00E75FE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479FB67" w14:textId="77777777" w:rsidR="00E93AE2" w:rsidRDefault="00E75FE6">
            <w:pPr>
              <w:rPr>
                <w:b/>
                <w:bCs/>
                <w:color w:val="000000"/>
                <w:szCs w:val="22"/>
                <w:lang w:eastAsia="cs-CZ"/>
              </w:rPr>
            </w:pPr>
            <w:r>
              <w:rPr>
                <w:color w:val="000000"/>
                <w:szCs w:val="22"/>
                <w:lang w:eastAsia="cs-CZ"/>
              </w:rPr>
              <w:t>Bez dopadu</w:t>
            </w:r>
          </w:p>
        </w:tc>
      </w:tr>
      <w:tr w:rsidR="00E93AE2" w14:paraId="40611DBD" w14:textId="77777777">
        <w:trPr>
          <w:trHeight w:val="300"/>
        </w:trPr>
        <w:tc>
          <w:tcPr>
            <w:tcW w:w="426" w:type="dxa"/>
            <w:tcBorders>
              <w:bottom w:val="single" w:sz="4" w:space="0" w:color="auto"/>
            </w:tcBorders>
            <w:vAlign w:val="center"/>
          </w:tcPr>
          <w:p w14:paraId="1A461BD2"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EA607CE" w14:textId="77777777" w:rsidR="00E93AE2" w:rsidRDefault="00E75FE6">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2862C60" w14:textId="77777777" w:rsidR="00E93AE2" w:rsidRDefault="00E75FE6">
            <w:pPr>
              <w:rPr>
                <w:b/>
                <w:bCs/>
                <w:color w:val="000000"/>
                <w:szCs w:val="22"/>
                <w:lang w:eastAsia="cs-CZ"/>
              </w:rPr>
            </w:pPr>
            <w:r>
              <w:rPr>
                <w:color w:val="000000"/>
                <w:szCs w:val="22"/>
                <w:lang w:eastAsia="cs-CZ"/>
              </w:rPr>
              <w:t>Bez dopadu</w:t>
            </w:r>
          </w:p>
        </w:tc>
      </w:tr>
      <w:tr w:rsidR="00E93AE2" w14:paraId="15B66044" w14:textId="77777777">
        <w:trPr>
          <w:trHeight w:val="300"/>
        </w:trPr>
        <w:tc>
          <w:tcPr>
            <w:tcW w:w="426" w:type="dxa"/>
            <w:tcBorders>
              <w:bottom w:val="single" w:sz="4" w:space="0" w:color="auto"/>
            </w:tcBorders>
            <w:vAlign w:val="center"/>
          </w:tcPr>
          <w:p w14:paraId="68BEC4B5"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8D46EA" w14:textId="77777777" w:rsidR="00E93AE2" w:rsidRDefault="00E75FE6">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3BE6862E" w14:textId="77777777" w:rsidR="00E93AE2" w:rsidRDefault="00E75FE6">
            <w:pPr>
              <w:rPr>
                <w:b/>
                <w:bCs/>
                <w:color w:val="000000"/>
                <w:szCs w:val="22"/>
                <w:lang w:eastAsia="cs-CZ"/>
              </w:rPr>
            </w:pPr>
            <w:r>
              <w:rPr>
                <w:color w:val="000000"/>
                <w:szCs w:val="22"/>
                <w:lang w:eastAsia="cs-CZ"/>
              </w:rPr>
              <w:t>Bez dopadu</w:t>
            </w:r>
          </w:p>
        </w:tc>
      </w:tr>
      <w:tr w:rsidR="00E93AE2" w14:paraId="1105B04D" w14:textId="77777777">
        <w:trPr>
          <w:trHeight w:val="300"/>
        </w:trPr>
        <w:tc>
          <w:tcPr>
            <w:tcW w:w="426" w:type="dxa"/>
            <w:tcBorders>
              <w:bottom w:val="single" w:sz="4" w:space="0" w:color="auto"/>
            </w:tcBorders>
            <w:vAlign w:val="center"/>
          </w:tcPr>
          <w:p w14:paraId="1097C41B"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4B0A84" w14:textId="77777777" w:rsidR="00E93AE2" w:rsidRDefault="00E75FE6">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EDF211A" w14:textId="77777777" w:rsidR="00E93AE2" w:rsidRDefault="00E75FE6">
            <w:pPr>
              <w:rPr>
                <w:b/>
                <w:bCs/>
                <w:color w:val="000000"/>
                <w:szCs w:val="22"/>
                <w:lang w:eastAsia="cs-CZ"/>
              </w:rPr>
            </w:pPr>
            <w:r>
              <w:rPr>
                <w:color w:val="000000"/>
                <w:szCs w:val="22"/>
                <w:lang w:eastAsia="cs-CZ"/>
              </w:rPr>
              <w:t>Bez dopadu</w:t>
            </w:r>
          </w:p>
        </w:tc>
      </w:tr>
      <w:tr w:rsidR="00E93AE2" w14:paraId="35DDCA42" w14:textId="77777777">
        <w:trPr>
          <w:trHeight w:val="300"/>
        </w:trPr>
        <w:tc>
          <w:tcPr>
            <w:tcW w:w="426" w:type="dxa"/>
            <w:tcBorders>
              <w:bottom w:val="single" w:sz="4" w:space="0" w:color="auto"/>
            </w:tcBorders>
            <w:vAlign w:val="center"/>
          </w:tcPr>
          <w:p w14:paraId="224922E3"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ACC18AF" w14:textId="77777777" w:rsidR="00E93AE2" w:rsidRDefault="00E75FE6">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2DBD096" w14:textId="77777777" w:rsidR="00E93AE2" w:rsidRDefault="00E75FE6">
            <w:pPr>
              <w:rPr>
                <w:b/>
                <w:bCs/>
                <w:color w:val="000000"/>
                <w:szCs w:val="22"/>
                <w:lang w:eastAsia="cs-CZ"/>
              </w:rPr>
            </w:pPr>
            <w:r>
              <w:rPr>
                <w:color w:val="000000"/>
                <w:szCs w:val="22"/>
                <w:lang w:eastAsia="cs-CZ"/>
              </w:rPr>
              <w:t>Bez dopadu</w:t>
            </w:r>
          </w:p>
        </w:tc>
      </w:tr>
      <w:tr w:rsidR="00E93AE2" w14:paraId="0BD526AF" w14:textId="77777777">
        <w:trPr>
          <w:trHeight w:val="300"/>
        </w:trPr>
        <w:tc>
          <w:tcPr>
            <w:tcW w:w="426" w:type="dxa"/>
            <w:tcBorders>
              <w:bottom w:val="single" w:sz="4" w:space="0" w:color="auto"/>
            </w:tcBorders>
            <w:vAlign w:val="center"/>
          </w:tcPr>
          <w:p w14:paraId="18A50F8F"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52A2AA" w14:textId="77777777" w:rsidR="00E93AE2" w:rsidRDefault="00E75FE6">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03712B2" w14:textId="77777777" w:rsidR="00E93AE2" w:rsidRDefault="00E75FE6">
            <w:pPr>
              <w:rPr>
                <w:b/>
                <w:bCs/>
                <w:color w:val="000000"/>
                <w:szCs w:val="22"/>
                <w:lang w:eastAsia="cs-CZ"/>
              </w:rPr>
            </w:pPr>
            <w:r>
              <w:rPr>
                <w:color w:val="000000"/>
                <w:szCs w:val="22"/>
                <w:lang w:eastAsia="cs-CZ"/>
              </w:rPr>
              <w:t>Bez dopadu</w:t>
            </w:r>
          </w:p>
        </w:tc>
      </w:tr>
      <w:tr w:rsidR="00E93AE2" w14:paraId="18D00471" w14:textId="77777777">
        <w:trPr>
          <w:trHeight w:val="300"/>
        </w:trPr>
        <w:tc>
          <w:tcPr>
            <w:tcW w:w="426" w:type="dxa"/>
            <w:tcBorders>
              <w:bottom w:val="single" w:sz="4" w:space="0" w:color="auto"/>
            </w:tcBorders>
            <w:vAlign w:val="center"/>
          </w:tcPr>
          <w:p w14:paraId="0B39D055"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FA0EAB" w14:textId="77777777" w:rsidR="00E93AE2" w:rsidRDefault="00E75FE6">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B117C07" w14:textId="77777777" w:rsidR="00E93AE2" w:rsidRDefault="00E75FE6">
            <w:pPr>
              <w:rPr>
                <w:b/>
                <w:bCs/>
                <w:color w:val="000000"/>
                <w:szCs w:val="22"/>
                <w:lang w:eastAsia="cs-CZ"/>
              </w:rPr>
            </w:pPr>
            <w:r>
              <w:rPr>
                <w:color w:val="000000"/>
                <w:szCs w:val="22"/>
                <w:lang w:eastAsia="cs-CZ"/>
              </w:rPr>
              <w:t>Bez dopadu</w:t>
            </w:r>
          </w:p>
        </w:tc>
      </w:tr>
      <w:tr w:rsidR="00E93AE2" w14:paraId="774F1E5F" w14:textId="77777777">
        <w:trPr>
          <w:trHeight w:val="300"/>
        </w:trPr>
        <w:tc>
          <w:tcPr>
            <w:tcW w:w="426" w:type="dxa"/>
            <w:tcBorders>
              <w:bottom w:val="single" w:sz="4" w:space="0" w:color="auto"/>
            </w:tcBorders>
            <w:vAlign w:val="center"/>
          </w:tcPr>
          <w:p w14:paraId="7F472C1A"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73E578" w14:textId="77777777" w:rsidR="00E93AE2" w:rsidRDefault="00E75FE6">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41370888" w14:textId="77777777" w:rsidR="00E93AE2" w:rsidRDefault="00E75FE6">
            <w:pPr>
              <w:rPr>
                <w:b/>
                <w:bCs/>
                <w:color w:val="000000"/>
                <w:szCs w:val="22"/>
                <w:lang w:eastAsia="cs-CZ"/>
              </w:rPr>
            </w:pPr>
            <w:r>
              <w:rPr>
                <w:color w:val="000000"/>
                <w:szCs w:val="22"/>
                <w:lang w:eastAsia="cs-CZ"/>
              </w:rPr>
              <w:t>Bez dopadu</w:t>
            </w:r>
          </w:p>
        </w:tc>
      </w:tr>
      <w:tr w:rsidR="00E93AE2" w14:paraId="0DEE290A" w14:textId="77777777">
        <w:trPr>
          <w:trHeight w:val="300"/>
        </w:trPr>
        <w:tc>
          <w:tcPr>
            <w:tcW w:w="426" w:type="dxa"/>
            <w:tcBorders>
              <w:bottom w:val="single" w:sz="4" w:space="0" w:color="auto"/>
            </w:tcBorders>
            <w:vAlign w:val="center"/>
          </w:tcPr>
          <w:p w14:paraId="314D21F7"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1CD984" w14:textId="77777777" w:rsidR="00E93AE2" w:rsidRDefault="00E75FE6">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8D1A686" w14:textId="77777777" w:rsidR="00E93AE2" w:rsidRDefault="00E75FE6">
            <w:pPr>
              <w:rPr>
                <w:b/>
                <w:bCs/>
                <w:color w:val="000000"/>
                <w:szCs w:val="22"/>
                <w:lang w:eastAsia="cs-CZ"/>
              </w:rPr>
            </w:pPr>
            <w:r>
              <w:rPr>
                <w:color w:val="000000"/>
                <w:szCs w:val="22"/>
                <w:lang w:eastAsia="cs-CZ"/>
              </w:rPr>
              <w:t>Bez dopadu</w:t>
            </w:r>
          </w:p>
        </w:tc>
      </w:tr>
      <w:tr w:rsidR="00E93AE2" w14:paraId="69F27E57" w14:textId="77777777">
        <w:trPr>
          <w:trHeight w:val="300"/>
        </w:trPr>
        <w:tc>
          <w:tcPr>
            <w:tcW w:w="426" w:type="dxa"/>
            <w:tcBorders>
              <w:bottom w:val="single" w:sz="4" w:space="0" w:color="auto"/>
            </w:tcBorders>
            <w:vAlign w:val="center"/>
          </w:tcPr>
          <w:p w14:paraId="04A92D9E"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47B6BA" w14:textId="77777777" w:rsidR="00E93AE2" w:rsidRDefault="00E75FE6">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F39DD7A" w14:textId="77777777" w:rsidR="00E93AE2" w:rsidRDefault="00E75FE6">
            <w:pPr>
              <w:rPr>
                <w:b/>
                <w:bCs/>
                <w:color w:val="000000"/>
                <w:szCs w:val="22"/>
                <w:lang w:eastAsia="cs-CZ"/>
              </w:rPr>
            </w:pPr>
            <w:r>
              <w:rPr>
                <w:color w:val="000000"/>
                <w:szCs w:val="22"/>
                <w:lang w:eastAsia="cs-CZ"/>
              </w:rPr>
              <w:t>Bez dopadu</w:t>
            </w:r>
          </w:p>
        </w:tc>
      </w:tr>
      <w:tr w:rsidR="00E93AE2" w14:paraId="1E1EF8D7" w14:textId="77777777">
        <w:trPr>
          <w:trHeight w:val="300"/>
        </w:trPr>
        <w:tc>
          <w:tcPr>
            <w:tcW w:w="426" w:type="dxa"/>
            <w:tcBorders>
              <w:bottom w:val="single" w:sz="4" w:space="0" w:color="auto"/>
            </w:tcBorders>
            <w:vAlign w:val="center"/>
          </w:tcPr>
          <w:p w14:paraId="16E5B489" w14:textId="77777777" w:rsidR="00E93AE2" w:rsidRDefault="00E93AE2">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4BB8F3" w14:textId="77777777" w:rsidR="00E93AE2" w:rsidRDefault="00E75FE6">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502F933" w14:textId="77777777" w:rsidR="00E93AE2" w:rsidRDefault="00E75FE6">
            <w:pPr>
              <w:rPr>
                <w:b/>
                <w:bCs/>
                <w:color w:val="000000"/>
                <w:szCs w:val="22"/>
                <w:lang w:eastAsia="cs-CZ"/>
              </w:rPr>
            </w:pPr>
            <w:r>
              <w:rPr>
                <w:color w:val="000000"/>
                <w:szCs w:val="22"/>
                <w:lang w:eastAsia="cs-CZ"/>
              </w:rPr>
              <w:t>Bez dopadu</w:t>
            </w:r>
          </w:p>
        </w:tc>
      </w:tr>
    </w:tbl>
    <w:p w14:paraId="253D0562" w14:textId="77777777" w:rsidR="00E93AE2" w:rsidRDefault="00E93AE2"/>
    <w:p w14:paraId="310439B3" w14:textId="77777777" w:rsidR="00E93AE2" w:rsidRDefault="00E75FE6">
      <w:pPr>
        <w:pStyle w:val="Nadpis1"/>
        <w:numPr>
          <w:ilvl w:val="1"/>
          <w:numId w:val="40"/>
        </w:numPr>
        <w:ind w:left="1440" w:hanging="292"/>
        <w:rPr>
          <w:szCs w:val="22"/>
        </w:rPr>
      </w:pPr>
      <w:r>
        <w:rPr>
          <w:szCs w:val="22"/>
        </w:rPr>
        <w:lastRenderedPageBreak/>
        <w:t>Na součinnost s dalšími systémy</w:t>
      </w:r>
    </w:p>
    <w:p w14:paraId="0A264B3E" w14:textId="77777777" w:rsidR="00E93AE2" w:rsidRDefault="00E75FE6">
      <w:pPr>
        <w:ind w:left="284"/>
      </w:pPr>
      <w:r>
        <w:t>Agendy ÚKZÚZ – SOV – očekávaná vícepráce</w:t>
      </w:r>
    </w:p>
    <w:p w14:paraId="7A213A60" w14:textId="77777777" w:rsidR="00E93AE2" w:rsidRDefault="00E75FE6">
      <w:pPr>
        <w:pStyle w:val="Nadpis1"/>
        <w:numPr>
          <w:ilvl w:val="1"/>
          <w:numId w:val="40"/>
        </w:numPr>
        <w:ind w:left="1440" w:hanging="292"/>
        <w:rPr>
          <w:szCs w:val="22"/>
        </w:rPr>
      </w:pPr>
      <w:r>
        <w:rPr>
          <w:szCs w:val="22"/>
        </w:rPr>
        <w:t>Na součinnost AgriBus</w:t>
      </w:r>
    </w:p>
    <w:p w14:paraId="67C95F32" w14:textId="77777777" w:rsidR="00E93AE2" w:rsidRDefault="00E93AE2"/>
    <w:p w14:paraId="3355F7C7" w14:textId="77777777" w:rsidR="00E93AE2" w:rsidRDefault="00E75FE6">
      <w:pPr>
        <w:pStyle w:val="Nadpis1"/>
        <w:numPr>
          <w:ilvl w:val="1"/>
          <w:numId w:val="40"/>
        </w:numPr>
        <w:ind w:left="1440" w:hanging="292"/>
        <w:rPr>
          <w:szCs w:val="22"/>
        </w:rPr>
      </w:pPr>
      <w:r>
        <w:rPr>
          <w:szCs w:val="22"/>
        </w:rPr>
        <w:t>Na dohledové nástroje/scénáře</w:t>
      </w:r>
      <w:r>
        <w:rPr>
          <w:rStyle w:val="Odkaznavysvtlivky"/>
          <w:szCs w:val="22"/>
        </w:rPr>
        <w:endnoteReference w:id="16"/>
      </w:r>
    </w:p>
    <w:p w14:paraId="040F5561" w14:textId="77777777" w:rsidR="00E93AE2" w:rsidRDefault="00E93AE2">
      <w:pPr>
        <w:spacing w:after="120"/>
      </w:pPr>
    </w:p>
    <w:p w14:paraId="5B4B13AC" w14:textId="77777777" w:rsidR="00E93AE2" w:rsidRDefault="00E75FE6">
      <w:pPr>
        <w:pStyle w:val="Nadpis1"/>
        <w:numPr>
          <w:ilvl w:val="1"/>
          <w:numId w:val="40"/>
        </w:numPr>
        <w:ind w:left="1440" w:hanging="292"/>
        <w:rPr>
          <w:szCs w:val="22"/>
        </w:rPr>
      </w:pPr>
      <w:r>
        <w:rPr>
          <w:szCs w:val="22"/>
        </w:rPr>
        <w:t>Ostatní dopady</w:t>
      </w:r>
    </w:p>
    <w:p w14:paraId="6A3E987B" w14:textId="77777777" w:rsidR="00E93AE2" w:rsidRDefault="00E75FE6">
      <w:pPr>
        <w:spacing w:before="120"/>
        <w:rPr>
          <w:sz w:val="18"/>
          <w:szCs w:val="18"/>
        </w:rPr>
      </w:pPr>
      <w:r>
        <w:rPr>
          <w:sz w:val="18"/>
          <w:szCs w:val="18"/>
        </w:rPr>
        <w:t>(Pozn.: Pokud má požadavek dopady do dalších požadavků MZe, uveďte je také v tomto bodu.)</w:t>
      </w:r>
    </w:p>
    <w:p w14:paraId="7E6C8F34" w14:textId="77777777" w:rsidR="00E93AE2" w:rsidRDefault="00E75FE6">
      <w:pPr>
        <w:pStyle w:val="Nadpis1"/>
        <w:numPr>
          <w:ilvl w:val="0"/>
          <w:numId w:val="4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93AE2" w14:paraId="4F9995B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ECD01" w14:textId="77777777" w:rsidR="00E93AE2" w:rsidRDefault="00E75FE6">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B76CF" w14:textId="77777777" w:rsidR="00E93AE2" w:rsidRDefault="00E75FE6">
            <w:pPr>
              <w:rPr>
                <w:b/>
                <w:bCs/>
                <w:color w:val="000000"/>
                <w:szCs w:val="22"/>
                <w:lang w:eastAsia="cs-CZ"/>
              </w:rPr>
            </w:pPr>
            <w:r>
              <w:rPr>
                <w:b/>
                <w:bCs/>
                <w:color w:val="000000"/>
                <w:szCs w:val="22"/>
                <w:lang w:eastAsia="cs-CZ"/>
              </w:rPr>
              <w:t>Popis požadavku na součinnost</w:t>
            </w:r>
          </w:p>
        </w:tc>
      </w:tr>
      <w:tr w:rsidR="00E93AE2" w14:paraId="039B4259" w14:textId="77777777">
        <w:trPr>
          <w:trHeight w:val="284"/>
        </w:trPr>
        <w:tc>
          <w:tcPr>
            <w:tcW w:w="2126" w:type="dxa"/>
            <w:tcBorders>
              <w:right w:val="dotted" w:sz="4" w:space="0" w:color="auto"/>
            </w:tcBorders>
            <w:shd w:val="clear" w:color="auto" w:fill="auto"/>
            <w:noWrap/>
            <w:vAlign w:val="bottom"/>
          </w:tcPr>
          <w:p w14:paraId="5210DE33" w14:textId="77777777" w:rsidR="00E93AE2" w:rsidRDefault="00E75FE6">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6C293320" w14:textId="77777777" w:rsidR="00E93AE2" w:rsidRDefault="00E75FE6">
            <w:pPr>
              <w:rPr>
                <w:color w:val="000000"/>
                <w:szCs w:val="22"/>
                <w:lang w:eastAsia="cs-CZ"/>
              </w:rPr>
            </w:pPr>
            <w:r>
              <w:rPr>
                <w:color w:val="000000"/>
                <w:szCs w:val="22"/>
                <w:lang w:eastAsia="cs-CZ"/>
              </w:rPr>
              <w:t>Součinnost při testování a akceptaci PZ</w:t>
            </w:r>
          </w:p>
        </w:tc>
      </w:tr>
    </w:tbl>
    <w:p w14:paraId="764CFD36" w14:textId="77777777" w:rsidR="00E93AE2" w:rsidRDefault="00E75FE6">
      <w:pPr>
        <w:rPr>
          <w:sz w:val="18"/>
          <w:szCs w:val="18"/>
        </w:rPr>
      </w:pPr>
      <w:r>
        <w:rPr>
          <w:sz w:val="18"/>
          <w:szCs w:val="18"/>
        </w:rPr>
        <w:t>(Pozn.: K popisu požadavku uveďte etapu, kdy bude součinnost vyžadována.)</w:t>
      </w:r>
    </w:p>
    <w:p w14:paraId="029AF941" w14:textId="77777777" w:rsidR="00E93AE2" w:rsidRDefault="00E93AE2"/>
    <w:p w14:paraId="0E58F72D" w14:textId="77777777" w:rsidR="00E93AE2" w:rsidRDefault="00E75FE6">
      <w:pPr>
        <w:pStyle w:val="Nadpis1"/>
        <w:numPr>
          <w:ilvl w:val="0"/>
          <w:numId w:val="40"/>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938"/>
        <w:gridCol w:w="1843"/>
      </w:tblGrid>
      <w:tr w:rsidR="00E93AE2" w14:paraId="3E0A9894" w14:textId="77777777">
        <w:trPr>
          <w:trHeight w:val="300"/>
        </w:trPr>
        <w:tc>
          <w:tcPr>
            <w:tcW w:w="7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0F348C" w14:textId="77777777" w:rsidR="00E93AE2" w:rsidRDefault="00E75FE6">
            <w:pPr>
              <w:rPr>
                <w:b/>
                <w:bCs/>
                <w:color w:val="000000"/>
                <w:szCs w:val="22"/>
                <w:lang w:eastAsia="cs-CZ"/>
              </w:rPr>
            </w:pPr>
            <w:r>
              <w:rPr>
                <w:b/>
                <w:bCs/>
                <w:color w:val="000000"/>
                <w:szCs w:val="22"/>
                <w:lang w:eastAsia="cs-CZ"/>
              </w:rPr>
              <w:t>Popis etapy</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05F9603" w14:textId="77777777" w:rsidR="00E93AE2" w:rsidRDefault="00E75FE6">
            <w:pPr>
              <w:jc w:val="center"/>
              <w:rPr>
                <w:b/>
                <w:bCs/>
                <w:color w:val="000000"/>
                <w:szCs w:val="22"/>
                <w:lang w:eastAsia="cs-CZ"/>
              </w:rPr>
            </w:pPr>
            <w:r>
              <w:rPr>
                <w:b/>
                <w:bCs/>
                <w:color w:val="000000"/>
                <w:szCs w:val="22"/>
                <w:lang w:eastAsia="cs-CZ"/>
              </w:rPr>
              <w:t>Termín */</w:t>
            </w:r>
          </w:p>
        </w:tc>
      </w:tr>
      <w:tr w:rsidR="00E93AE2" w14:paraId="3CC499FD" w14:textId="77777777">
        <w:trPr>
          <w:trHeight w:val="284"/>
        </w:trPr>
        <w:tc>
          <w:tcPr>
            <w:tcW w:w="7938" w:type="dxa"/>
            <w:tcBorders>
              <w:right w:val="dotted" w:sz="4" w:space="0" w:color="auto"/>
            </w:tcBorders>
            <w:shd w:val="clear" w:color="auto" w:fill="auto"/>
            <w:noWrap/>
            <w:vAlign w:val="bottom"/>
          </w:tcPr>
          <w:p w14:paraId="378C350A" w14:textId="77777777" w:rsidR="00E93AE2" w:rsidRDefault="00E75FE6">
            <w:pPr>
              <w:rPr>
                <w:color w:val="000000"/>
                <w:szCs w:val="22"/>
                <w:lang w:eastAsia="cs-CZ"/>
              </w:rPr>
            </w:pPr>
            <w:r>
              <w:t>I. Fáze – implementace nových kultur a druhů EVP/kategorií Enviro (kap. 3.1)</w:t>
            </w:r>
          </w:p>
        </w:tc>
        <w:tc>
          <w:tcPr>
            <w:tcW w:w="1843" w:type="dxa"/>
            <w:tcBorders>
              <w:left w:val="dotted" w:sz="4" w:space="0" w:color="auto"/>
            </w:tcBorders>
            <w:shd w:val="clear" w:color="auto" w:fill="auto"/>
            <w:vAlign w:val="bottom"/>
          </w:tcPr>
          <w:p w14:paraId="18DBA138" w14:textId="77777777" w:rsidR="00E93AE2" w:rsidRDefault="00E75FE6">
            <w:pPr>
              <w:jc w:val="center"/>
              <w:rPr>
                <w:color w:val="000000"/>
                <w:szCs w:val="22"/>
                <w:lang w:eastAsia="cs-CZ"/>
              </w:rPr>
            </w:pPr>
            <w:r>
              <w:t>28.2.2023</w:t>
            </w:r>
          </w:p>
        </w:tc>
      </w:tr>
      <w:tr w:rsidR="00E93AE2" w14:paraId="7EEFD1B0" w14:textId="77777777">
        <w:trPr>
          <w:trHeight w:val="284"/>
        </w:trPr>
        <w:tc>
          <w:tcPr>
            <w:tcW w:w="7938" w:type="dxa"/>
            <w:tcBorders>
              <w:right w:val="dotted" w:sz="4" w:space="0" w:color="auto"/>
            </w:tcBorders>
            <w:shd w:val="clear" w:color="auto" w:fill="auto"/>
            <w:noWrap/>
            <w:vAlign w:val="bottom"/>
          </w:tcPr>
          <w:p w14:paraId="5D546509" w14:textId="77777777" w:rsidR="00E93AE2" w:rsidRDefault="00E75FE6">
            <w:pPr>
              <w:rPr>
                <w:color w:val="000000"/>
                <w:szCs w:val="22"/>
                <w:lang w:eastAsia="cs-CZ"/>
              </w:rPr>
            </w:pPr>
            <w:r>
              <w:t>II. Fáze – Úpravy číselníku plodin (kap. 3.4) a Doplnění druhu půd (kap. 3.2)</w:t>
            </w:r>
          </w:p>
        </w:tc>
        <w:tc>
          <w:tcPr>
            <w:tcW w:w="1843" w:type="dxa"/>
            <w:tcBorders>
              <w:left w:val="dotted" w:sz="4" w:space="0" w:color="auto"/>
            </w:tcBorders>
            <w:shd w:val="clear" w:color="auto" w:fill="auto"/>
            <w:vAlign w:val="bottom"/>
          </w:tcPr>
          <w:p w14:paraId="09B4FA37" w14:textId="77777777" w:rsidR="00E93AE2" w:rsidRDefault="00E75FE6">
            <w:pPr>
              <w:jc w:val="center"/>
              <w:rPr>
                <w:color w:val="000000"/>
                <w:szCs w:val="22"/>
                <w:lang w:eastAsia="cs-CZ"/>
              </w:rPr>
            </w:pPr>
            <w:r>
              <w:t>15.3.2023</w:t>
            </w:r>
          </w:p>
        </w:tc>
      </w:tr>
      <w:tr w:rsidR="00E93AE2" w14:paraId="29A1FB6A" w14:textId="77777777">
        <w:trPr>
          <w:trHeight w:val="284"/>
        </w:trPr>
        <w:tc>
          <w:tcPr>
            <w:tcW w:w="7938" w:type="dxa"/>
            <w:tcBorders>
              <w:right w:val="dotted" w:sz="4" w:space="0" w:color="auto"/>
            </w:tcBorders>
            <w:shd w:val="clear" w:color="auto" w:fill="auto"/>
            <w:noWrap/>
            <w:vAlign w:val="bottom"/>
          </w:tcPr>
          <w:p w14:paraId="514C589A" w14:textId="77777777" w:rsidR="00E93AE2" w:rsidRDefault="00E75FE6">
            <w:pPr>
              <w:rPr>
                <w:color w:val="000000"/>
                <w:szCs w:val="22"/>
                <w:lang w:eastAsia="cs-CZ"/>
              </w:rPr>
            </w:pPr>
            <w:r>
              <w:t>III. Fáze – zveřejnění číselníku plodin na pLPIS (kap. 3.3) a úpravy veřejného LPIS (kap. 3.5)</w:t>
            </w:r>
          </w:p>
        </w:tc>
        <w:tc>
          <w:tcPr>
            <w:tcW w:w="1843" w:type="dxa"/>
            <w:tcBorders>
              <w:left w:val="dotted" w:sz="4" w:space="0" w:color="auto"/>
            </w:tcBorders>
            <w:shd w:val="clear" w:color="auto" w:fill="auto"/>
            <w:vAlign w:val="bottom"/>
          </w:tcPr>
          <w:p w14:paraId="78EFFBF6" w14:textId="77777777" w:rsidR="00E93AE2" w:rsidRDefault="00E75FE6">
            <w:pPr>
              <w:jc w:val="center"/>
              <w:rPr>
                <w:color w:val="000000"/>
                <w:szCs w:val="22"/>
                <w:lang w:eastAsia="cs-CZ"/>
              </w:rPr>
            </w:pPr>
            <w:r>
              <w:t>30.4.2023</w:t>
            </w:r>
          </w:p>
        </w:tc>
      </w:tr>
      <w:tr w:rsidR="00E93AE2" w14:paraId="5DC89FCC" w14:textId="77777777">
        <w:trPr>
          <w:trHeight w:val="284"/>
        </w:trPr>
        <w:tc>
          <w:tcPr>
            <w:tcW w:w="7938" w:type="dxa"/>
            <w:tcBorders>
              <w:right w:val="dotted" w:sz="4" w:space="0" w:color="auto"/>
            </w:tcBorders>
            <w:shd w:val="clear" w:color="auto" w:fill="auto"/>
            <w:noWrap/>
            <w:vAlign w:val="bottom"/>
          </w:tcPr>
          <w:p w14:paraId="4636CC7A" w14:textId="77777777" w:rsidR="00E93AE2" w:rsidRDefault="00E75FE6">
            <w:pPr>
              <w:rPr>
                <w:color w:val="000000"/>
                <w:szCs w:val="22"/>
                <w:lang w:eastAsia="cs-CZ"/>
              </w:rPr>
            </w:pPr>
            <w:r>
              <w:rPr>
                <w:color w:val="000000"/>
                <w:szCs w:val="22"/>
                <w:lang w:eastAsia="cs-CZ"/>
              </w:rPr>
              <w:t>Akceptace</w:t>
            </w:r>
          </w:p>
        </w:tc>
        <w:tc>
          <w:tcPr>
            <w:tcW w:w="1843" w:type="dxa"/>
            <w:tcBorders>
              <w:left w:val="dotted" w:sz="4" w:space="0" w:color="auto"/>
            </w:tcBorders>
            <w:shd w:val="clear" w:color="auto" w:fill="auto"/>
            <w:vAlign w:val="bottom"/>
          </w:tcPr>
          <w:p w14:paraId="3F4F3C49" w14:textId="77777777" w:rsidR="00E93AE2" w:rsidRDefault="00E75FE6">
            <w:pPr>
              <w:jc w:val="center"/>
              <w:rPr>
                <w:color w:val="000000"/>
                <w:szCs w:val="22"/>
                <w:lang w:eastAsia="cs-CZ"/>
              </w:rPr>
            </w:pPr>
            <w:r>
              <w:rPr>
                <w:color w:val="000000"/>
                <w:szCs w:val="22"/>
                <w:lang w:eastAsia="cs-CZ"/>
              </w:rPr>
              <w:t>25.5.2023</w:t>
            </w:r>
          </w:p>
        </w:tc>
      </w:tr>
    </w:tbl>
    <w:p w14:paraId="74A748CC" w14:textId="77777777" w:rsidR="00E93AE2" w:rsidRDefault="00E75FE6">
      <w:pPr>
        <w:rPr>
          <w:sz w:val="18"/>
          <w:szCs w:val="18"/>
        </w:rPr>
      </w:pPr>
      <w:r>
        <w:rPr>
          <w:sz w:val="18"/>
          <w:szCs w:val="18"/>
        </w:rPr>
        <w:t>*/ Upozornění: Uvedený harmonogram je platný v případě, že Dodavatel obdrží objednávku do 31.12.2022. V případě pozdějšího data objednání si Dodavatel vyhrazuje právo na úpravu harmonogramu v závislosti na aktuálním vytížení kapacit daného realizačního týmu Dodavatele či stanovení priorit ze strany Objednatele.</w:t>
      </w:r>
    </w:p>
    <w:p w14:paraId="50A0A555" w14:textId="77777777" w:rsidR="00E93AE2" w:rsidRDefault="00E75FE6">
      <w:pPr>
        <w:pStyle w:val="Nadpis1"/>
        <w:numPr>
          <w:ilvl w:val="0"/>
          <w:numId w:val="40"/>
        </w:numPr>
        <w:ind w:left="284" w:hanging="284"/>
        <w:rPr>
          <w:szCs w:val="22"/>
        </w:rPr>
      </w:pPr>
      <w:r>
        <w:rPr>
          <w:szCs w:val="22"/>
        </w:rPr>
        <w:t>Pracnost a cenová nabídka navrhovaného řešení</w:t>
      </w:r>
    </w:p>
    <w:p w14:paraId="3DF38505" w14:textId="77777777" w:rsidR="00E93AE2" w:rsidRDefault="00E75FE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93AE2" w14:paraId="6A8DC3A7" w14:textId="77777777">
        <w:tc>
          <w:tcPr>
            <w:tcW w:w="1843" w:type="dxa"/>
            <w:tcBorders>
              <w:top w:val="single" w:sz="8" w:space="0" w:color="auto"/>
              <w:left w:val="single" w:sz="8" w:space="0" w:color="auto"/>
              <w:bottom w:val="single" w:sz="8" w:space="0" w:color="auto"/>
              <w:right w:val="single" w:sz="8" w:space="0" w:color="auto"/>
            </w:tcBorders>
          </w:tcPr>
          <w:p w14:paraId="4242F42C" w14:textId="77777777" w:rsidR="00E93AE2" w:rsidRDefault="00E75FE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D9E1048" w14:textId="77777777" w:rsidR="00E93AE2" w:rsidRDefault="00E75FE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3E35AE5" w14:textId="77777777" w:rsidR="00E93AE2" w:rsidRDefault="00E75FE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422DAA2" w14:textId="77777777" w:rsidR="00E93AE2" w:rsidRDefault="00E75FE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82A51B7" w14:textId="77777777" w:rsidR="00E93AE2" w:rsidRDefault="00E75FE6">
            <w:pPr>
              <w:pStyle w:val="Tabulka"/>
              <w:rPr>
                <w:b/>
                <w:szCs w:val="22"/>
              </w:rPr>
            </w:pPr>
            <w:r>
              <w:rPr>
                <w:b/>
                <w:szCs w:val="22"/>
              </w:rPr>
              <w:t>v Kč s DPH</w:t>
            </w:r>
          </w:p>
        </w:tc>
      </w:tr>
      <w:tr w:rsidR="00E93AE2" w14:paraId="06A1CCEE" w14:textId="77777777">
        <w:trPr>
          <w:trHeight w:hRule="exact" w:val="20"/>
        </w:trPr>
        <w:tc>
          <w:tcPr>
            <w:tcW w:w="1843" w:type="dxa"/>
            <w:tcBorders>
              <w:top w:val="single" w:sz="8" w:space="0" w:color="auto"/>
              <w:left w:val="dotted" w:sz="4" w:space="0" w:color="auto"/>
            </w:tcBorders>
          </w:tcPr>
          <w:p w14:paraId="5B97C644" w14:textId="77777777" w:rsidR="00E93AE2" w:rsidRDefault="00E93AE2">
            <w:pPr>
              <w:pStyle w:val="Tabulka"/>
              <w:rPr>
                <w:szCs w:val="22"/>
              </w:rPr>
            </w:pPr>
          </w:p>
        </w:tc>
        <w:tc>
          <w:tcPr>
            <w:tcW w:w="3544" w:type="dxa"/>
            <w:tcBorders>
              <w:top w:val="single" w:sz="8" w:space="0" w:color="auto"/>
              <w:left w:val="dotted" w:sz="4" w:space="0" w:color="auto"/>
            </w:tcBorders>
          </w:tcPr>
          <w:p w14:paraId="689E0E6B" w14:textId="77777777" w:rsidR="00E93AE2" w:rsidRDefault="00E93AE2">
            <w:pPr>
              <w:pStyle w:val="Tabulka"/>
              <w:rPr>
                <w:szCs w:val="22"/>
              </w:rPr>
            </w:pPr>
          </w:p>
        </w:tc>
        <w:tc>
          <w:tcPr>
            <w:tcW w:w="1275" w:type="dxa"/>
            <w:tcBorders>
              <w:top w:val="single" w:sz="8" w:space="0" w:color="auto"/>
            </w:tcBorders>
          </w:tcPr>
          <w:p w14:paraId="129C1868" w14:textId="77777777" w:rsidR="00E93AE2" w:rsidRDefault="00E93AE2">
            <w:pPr>
              <w:pStyle w:val="Tabulka"/>
              <w:rPr>
                <w:szCs w:val="22"/>
              </w:rPr>
            </w:pPr>
          </w:p>
        </w:tc>
        <w:tc>
          <w:tcPr>
            <w:tcW w:w="1560" w:type="dxa"/>
            <w:tcBorders>
              <w:top w:val="single" w:sz="8" w:space="0" w:color="auto"/>
            </w:tcBorders>
          </w:tcPr>
          <w:p w14:paraId="09611916" w14:textId="77777777" w:rsidR="00E93AE2" w:rsidRDefault="00E93AE2">
            <w:pPr>
              <w:pStyle w:val="Tabulka"/>
              <w:rPr>
                <w:szCs w:val="22"/>
              </w:rPr>
            </w:pPr>
          </w:p>
        </w:tc>
        <w:tc>
          <w:tcPr>
            <w:tcW w:w="1557" w:type="dxa"/>
            <w:tcBorders>
              <w:top w:val="single" w:sz="8" w:space="0" w:color="auto"/>
            </w:tcBorders>
          </w:tcPr>
          <w:p w14:paraId="6D0C2985" w14:textId="77777777" w:rsidR="00E93AE2" w:rsidRDefault="00E93AE2">
            <w:pPr>
              <w:pStyle w:val="Tabulka"/>
              <w:rPr>
                <w:szCs w:val="22"/>
              </w:rPr>
            </w:pPr>
          </w:p>
        </w:tc>
      </w:tr>
      <w:tr w:rsidR="00E93AE2" w14:paraId="26D9F58D" w14:textId="77777777">
        <w:trPr>
          <w:trHeight w:val="397"/>
        </w:trPr>
        <w:tc>
          <w:tcPr>
            <w:tcW w:w="1843" w:type="dxa"/>
            <w:tcBorders>
              <w:top w:val="dotted" w:sz="4" w:space="0" w:color="auto"/>
              <w:left w:val="dotted" w:sz="4" w:space="0" w:color="auto"/>
            </w:tcBorders>
          </w:tcPr>
          <w:p w14:paraId="083F7273" w14:textId="77777777" w:rsidR="00E93AE2" w:rsidRDefault="00E93AE2">
            <w:pPr>
              <w:pStyle w:val="Tabulka"/>
              <w:rPr>
                <w:szCs w:val="22"/>
              </w:rPr>
            </w:pPr>
          </w:p>
        </w:tc>
        <w:tc>
          <w:tcPr>
            <w:tcW w:w="3544" w:type="dxa"/>
            <w:tcBorders>
              <w:top w:val="dotted" w:sz="4" w:space="0" w:color="auto"/>
              <w:left w:val="dotted" w:sz="4" w:space="0" w:color="auto"/>
            </w:tcBorders>
          </w:tcPr>
          <w:p w14:paraId="05164ACC" w14:textId="77777777" w:rsidR="00E93AE2" w:rsidRDefault="00E75FE6">
            <w:pPr>
              <w:pStyle w:val="Tabulka"/>
              <w:rPr>
                <w:szCs w:val="22"/>
              </w:rPr>
            </w:pPr>
            <w:r>
              <w:rPr>
                <w:szCs w:val="22"/>
              </w:rPr>
              <w:t>Viz cenová nabídka v příloze č.01</w:t>
            </w:r>
          </w:p>
        </w:tc>
        <w:tc>
          <w:tcPr>
            <w:tcW w:w="1275" w:type="dxa"/>
            <w:tcBorders>
              <w:top w:val="dotted" w:sz="4" w:space="0" w:color="auto"/>
            </w:tcBorders>
          </w:tcPr>
          <w:p w14:paraId="43401D3F" w14:textId="77777777" w:rsidR="00E93AE2" w:rsidRDefault="00E75FE6">
            <w:pPr>
              <w:pStyle w:val="Tabulka"/>
              <w:rPr>
                <w:szCs w:val="22"/>
              </w:rPr>
            </w:pPr>
            <w:r>
              <w:rPr>
                <w:szCs w:val="22"/>
              </w:rPr>
              <w:t>321,125</w:t>
            </w:r>
          </w:p>
        </w:tc>
        <w:tc>
          <w:tcPr>
            <w:tcW w:w="1560" w:type="dxa"/>
            <w:tcBorders>
              <w:top w:val="dotted" w:sz="4" w:space="0" w:color="auto"/>
            </w:tcBorders>
          </w:tcPr>
          <w:p w14:paraId="0DAEC904" w14:textId="77777777" w:rsidR="00E93AE2" w:rsidRDefault="00E75FE6">
            <w:pPr>
              <w:pStyle w:val="Tabulka"/>
              <w:rPr>
                <w:szCs w:val="22"/>
              </w:rPr>
            </w:pPr>
            <w:r>
              <w:t>2 858 012,50</w:t>
            </w:r>
          </w:p>
        </w:tc>
        <w:tc>
          <w:tcPr>
            <w:tcW w:w="1557" w:type="dxa"/>
            <w:tcBorders>
              <w:top w:val="dotted" w:sz="4" w:space="0" w:color="auto"/>
            </w:tcBorders>
          </w:tcPr>
          <w:p w14:paraId="05624ABD" w14:textId="77777777" w:rsidR="00E93AE2" w:rsidRDefault="00E75FE6">
            <w:pPr>
              <w:pStyle w:val="Tabulka"/>
              <w:rPr>
                <w:szCs w:val="22"/>
              </w:rPr>
            </w:pPr>
            <w:r>
              <w:t>3 458 195,13</w:t>
            </w:r>
          </w:p>
        </w:tc>
      </w:tr>
      <w:tr w:rsidR="00E93AE2" w14:paraId="25DC59A9" w14:textId="77777777">
        <w:trPr>
          <w:trHeight w:val="397"/>
        </w:trPr>
        <w:tc>
          <w:tcPr>
            <w:tcW w:w="5387" w:type="dxa"/>
            <w:gridSpan w:val="2"/>
            <w:tcBorders>
              <w:left w:val="dotted" w:sz="4" w:space="0" w:color="auto"/>
              <w:bottom w:val="dotted" w:sz="4" w:space="0" w:color="auto"/>
            </w:tcBorders>
          </w:tcPr>
          <w:p w14:paraId="12ADE13E" w14:textId="77777777" w:rsidR="00E93AE2" w:rsidRDefault="00E75FE6">
            <w:pPr>
              <w:pStyle w:val="Tabulka"/>
              <w:rPr>
                <w:b/>
                <w:szCs w:val="22"/>
              </w:rPr>
            </w:pPr>
            <w:r>
              <w:rPr>
                <w:b/>
                <w:szCs w:val="22"/>
              </w:rPr>
              <w:t>Celkem:</w:t>
            </w:r>
          </w:p>
        </w:tc>
        <w:tc>
          <w:tcPr>
            <w:tcW w:w="1275" w:type="dxa"/>
            <w:tcBorders>
              <w:bottom w:val="dotted" w:sz="4" w:space="0" w:color="auto"/>
            </w:tcBorders>
          </w:tcPr>
          <w:p w14:paraId="33A6B1C9" w14:textId="77777777" w:rsidR="00E93AE2" w:rsidRDefault="00E75FE6">
            <w:pPr>
              <w:pStyle w:val="Tabulka"/>
              <w:rPr>
                <w:szCs w:val="22"/>
              </w:rPr>
            </w:pPr>
            <w:r>
              <w:rPr>
                <w:szCs w:val="22"/>
              </w:rPr>
              <w:t>321,125</w:t>
            </w:r>
          </w:p>
        </w:tc>
        <w:tc>
          <w:tcPr>
            <w:tcW w:w="1560" w:type="dxa"/>
            <w:tcBorders>
              <w:bottom w:val="dotted" w:sz="4" w:space="0" w:color="auto"/>
            </w:tcBorders>
          </w:tcPr>
          <w:p w14:paraId="1CFF3095" w14:textId="77777777" w:rsidR="00E93AE2" w:rsidRDefault="00E75FE6">
            <w:pPr>
              <w:pStyle w:val="Tabulka"/>
              <w:rPr>
                <w:szCs w:val="22"/>
              </w:rPr>
            </w:pPr>
            <w:r>
              <w:t>2 858 012,50</w:t>
            </w:r>
          </w:p>
        </w:tc>
        <w:tc>
          <w:tcPr>
            <w:tcW w:w="1557" w:type="dxa"/>
            <w:tcBorders>
              <w:bottom w:val="dotted" w:sz="4" w:space="0" w:color="auto"/>
            </w:tcBorders>
          </w:tcPr>
          <w:p w14:paraId="04F77F54" w14:textId="77777777" w:rsidR="00E93AE2" w:rsidRDefault="00E75FE6">
            <w:pPr>
              <w:pStyle w:val="Tabulka"/>
              <w:rPr>
                <w:szCs w:val="22"/>
              </w:rPr>
            </w:pPr>
            <w:r>
              <w:t>3 458 195,13</w:t>
            </w:r>
          </w:p>
        </w:tc>
      </w:tr>
    </w:tbl>
    <w:p w14:paraId="11687F51" w14:textId="77777777" w:rsidR="00E93AE2" w:rsidRDefault="00E93AE2">
      <w:pPr>
        <w:rPr>
          <w:sz w:val="8"/>
          <w:szCs w:val="8"/>
        </w:rPr>
      </w:pPr>
    </w:p>
    <w:p w14:paraId="70E8EE82" w14:textId="77777777" w:rsidR="00E93AE2" w:rsidRDefault="00E75FE6">
      <w:pPr>
        <w:rPr>
          <w:sz w:val="18"/>
          <w:szCs w:val="18"/>
        </w:rPr>
      </w:pPr>
      <w:r>
        <w:rPr>
          <w:sz w:val="18"/>
          <w:szCs w:val="18"/>
        </w:rPr>
        <w:t>(Pozn.: MD – člověkoden, MJ – měrná jednotka, např. počet kusů)</w:t>
      </w:r>
    </w:p>
    <w:p w14:paraId="3312F840" w14:textId="77777777" w:rsidR="00E93AE2" w:rsidRDefault="00E93AE2"/>
    <w:p w14:paraId="79CA6F03" w14:textId="77777777" w:rsidR="00E93AE2" w:rsidRDefault="00E75FE6">
      <w:pPr>
        <w:pStyle w:val="Nadpis1"/>
        <w:numPr>
          <w:ilvl w:val="0"/>
          <w:numId w:val="4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93AE2" w14:paraId="3C1E8AD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1B608" w14:textId="77777777" w:rsidR="00E93AE2" w:rsidRDefault="00E75FE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13921" w14:textId="77777777" w:rsidR="00E93AE2" w:rsidRDefault="00E75FE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799A3B" w14:textId="77777777" w:rsidR="00E93AE2" w:rsidRDefault="00E75FE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E93AE2" w14:paraId="33F9626D" w14:textId="77777777">
        <w:trPr>
          <w:trHeight w:val="284"/>
        </w:trPr>
        <w:tc>
          <w:tcPr>
            <w:tcW w:w="710" w:type="dxa"/>
            <w:tcBorders>
              <w:right w:val="dotted" w:sz="4" w:space="0" w:color="auto"/>
            </w:tcBorders>
            <w:shd w:val="clear" w:color="auto" w:fill="auto"/>
            <w:noWrap/>
            <w:vAlign w:val="bottom"/>
          </w:tcPr>
          <w:p w14:paraId="7AC17042" w14:textId="77777777" w:rsidR="00E93AE2" w:rsidRDefault="00E75FE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9FC947A" w14:textId="77777777" w:rsidR="00E93AE2" w:rsidRDefault="00E75FE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9D8F9F1" w14:textId="77777777" w:rsidR="00E93AE2" w:rsidRDefault="00E75FE6">
            <w:pPr>
              <w:rPr>
                <w:color w:val="000000"/>
                <w:szCs w:val="22"/>
                <w:lang w:eastAsia="cs-CZ"/>
              </w:rPr>
            </w:pPr>
            <w:r>
              <w:rPr>
                <w:color w:val="000000"/>
                <w:szCs w:val="22"/>
                <w:lang w:eastAsia="cs-CZ"/>
              </w:rPr>
              <w:t>Listinná forma</w:t>
            </w:r>
          </w:p>
        </w:tc>
      </w:tr>
      <w:tr w:rsidR="00E93AE2" w14:paraId="16822FBB" w14:textId="77777777">
        <w:trPr>
          <w:trHeight w:val="284"/>
        </w:trPr>
        <w:tc>
          <w:tcPr>
            <w:tcW w:w="710" w:type="dxa"/>
            <w:tcBorders>
              <w:right w:val="dotted" w:sz="4" w:space="0" w:color="auto"/>
            </w:tcBorders>
            <w:shd w:val="clear" w:color="auto" w:fill="auto"/>
            <w:noWrap/>
            <w:vAlign w:val="bottom"/>
          </w:tcPr>
          <w:p w14:paraId="0141BB34" w14:textId="77777777" w:rsidR="00E93AE2" w:rsidRDefault="00E75FE6">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1B777EE" w14:textId="77777777" w:rsidR="00E93AE2" w:rsidRDefault="00E75FE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680CE97" w14:textId="77777777" w:rsidR="00E93AE2" w:rsidRDefault="00E75FE6">
            <w:pPr>
              <w:rPr>
                <w:color w:val="000000"/>
                <w:szCs w:val="22"/>
                <w:lang w:eastAsia="cs-CZ"/>
              </w:rPr>
            </w:pPr>
            <w:r>
              <w:rPr>
                <w:color w:val="000000"/>
                <w:szCs w:val="22"/>
                <w:lang w:eastAsia="cs-CZ"/>
              </w:rPr>
              <w:t>e-mailem</w:t>
            </w:r>
          </w:p>
        </w:tc>
      </w:tr>
    </w:tbl>
    <w:p w14:paraId="1B6DC73E" w14:textId="77777777" w:rsidR="00E93AE2" w:rsidRDefault="00E93AE2"/>
    <w:p w14:paraId="5D8152BD" w14:textId="77777777" w:rsidR="00E93AE2" w:rsidRDefault="00E75FE6">
      <w:pPr>
        <w:pStyle w:val="Nadpis1"/>
        <w:numPr>
          <w:ilvl w:val="0"/>
          <w:numId w:val="40"/>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E93AE2" w14:paraId="78ED45A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005DC" w14:textId="77777777" w:rsidR="00E93AE2" w:rsidRDefault="00E75FE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9FDA3A9" w14:textId="77777777" w:rsidR="00E93AE2" w:rsidRDefault="00E75FE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27C62F7" w14:textId="77777777" w:rsidR="00E93AE2" w:rsidRDefault="00E75FE6">
            <w:pPr>
              <w:rPr>
                <w:b/>
                <w:bCs/>
                <w:color w:val="000000"/>
                <w:szCs w:val="22"/>
                <w:lang w:eastAsia="cs-CZ"/>
              </w:rPr>
            </w:pPr>
            <w:r>
              <w:rPr>
                <w:b/>
                <w:bCs/>
                <w:color w:val="000000"/>
                <w:szCs w:val="22"/>
                <w:lang w:eastAsia="cs-CZ"/>
              </w:rPr>
              <w:t>Podpis</w:t>
            </w:r>
          </w:p>
        </w:tc>
      </w:tr>
      <w:tr w:rsidR="00E93AE2" w14:paraId="3ED5C577" w14:textId="77777777">
        <w:trPr>
          <w:trHeight w:val="1538"/>
        </w:trPr>
        <w:tc>
          <w:tcPr>
            <w:tcW w:w="3114" w:type="dxa"/>
            <w:shd w:val="clear" w:color="auto" w:fill="auto"/>
            <w:noWrap/>
            <w:vAlign w:val="center"/>
          </w:tcPr>
          <w:p w14:paraId="419683D8" w14:textId="77777777" w:rsidR="00E93AE2" w:rsidRDefault="00E75FE6">
            <w:pPr>
              <w:rPr>
                <w:color w:val="000000"/>
                <w:szCs w:val="22"/>
                <w:lang w:eastAsia="cs-CZ"/>
              </w:rPr>
            </w:pPr>
            <w:r>
              <w:rPr>
                <w:color w:val="000000"/>
                <w:szCs w:val="22"/>
                <w:lang w:eastAsia="cs-CZ"/>
              </w:rPr>
              <w:t>O2 IT Services s.r.o.</w:t>
            </w:r>
          </w:p>
        </w:tc>
        <w:tc>
          <w:tcPr>
            <w:tcW w:w="3118" w:type="dxa"/>
            <w:vAlign w:val="center"/>
          </w:tcPr>
          <w:p w14:paraId="464CD467" w14:textId="125FEDD9" w:rsidR="00E93AE2" w:rsidRDefault="00B236CD">
            <w:pPr>
              <w:rPr>
                <w:color w:val="000000"/>
                <w:szCs w:val="22"/>
                <w:lang w:eastAsia="cs-CZ"/>
              </w:rPr>
            </w:pPr>
            <w:r>
              <w:rPr>
                <w:color w:val="000000"/>
                <w:szCs w:val="22"/>
                <w:lang w:eastAsia="cs-CZ"/>
              </w:rPr>
              <w:t>xxx</w:t>
            </w:r>
          </w:p>
        </w:tc>
        <w:tc>
          <w:tcPr>
            <w:tcW w:w="3402" w:type="dxa"/>
            <w:shd w:val="clear" w:color="auto" w:fill="auto"/>
            <w:vAlign w:val="center"/>
          </w:tcPr>
          <w:p w14:paraId="0C7D5295" w14:textId="77777777" w:rsidR="00E93AE2" w:rsidRDefault="00E93AE2">
            <w:pPr>
              <w:ind w:right="72"/>
              <w:rPr>
                <w:color w:val="000000"/>
                <w:szCs w:val="22"/>
                <w:lang w:eastAsia="cs-CZ"/>
              </w:rPr>
            </w:pPr>
          </w:p>
        </w:tc>
      </w:tr>
    </w:tbl>
    <w:p w14:paraId="2A054DEF" w14:textId="77777777" w:rsidR="00E93AE2" w:rsidRDefault="00E93AE2">
      <w:pPr>
        <w:rPr>
          <w:szCs w:val="22"/>
        </w:rPr>
      </w:pPr>
    </w:p>
    <w:p w14:paraId="288B8C4A" w14:textId="77777777" w:rsidR="00E93AE2" w:rsidRDefault="00E75FE6">
      <w:pPr>
        <w:rPr>
          <w:b/>
          <w:caps/>
          <w:szCs w:val="22"/>
        </w:rPr>
      </w:pPr>
      <w:r>
        <w:rPr>
          <w:b/>
          <w:caps/>
          <w:szCs w:val="22"/>
        </w:rPr>
        <w:br w:type="page"/>
      </w:r>
    </w:p>
    <w:p w14:paraId="0C91AAC8" w14:textId="77777777" w:rsidR="00E93AE2" w:rsidRDefault="00E93AE2">
      <w:pPr>
        <w:rPr>
          <w:b/>
          <w:caps/>
          <w:szCs w:val="22"/>
        </w:rPr>
        <w:sectPr w:rsidR="00E93AE2">
          <w:footerReference w:type="default" r:id="rId19"/>
          <w:pgSz w:w="11906" w:h="16838"/>
          <w:pgMar w:top="1560" w:right="1418" w:bottom="1134" w:left="992" w:header="567" w:footer="567" w:gutter="0"/>
          <w:pgNumType w:start="1"/>
          <w:cols w:space="708"/>
          <w:docGrid w:linePitch="360"/>
        </w:sectPr>
      </w:pPr>
    </w:p>
    <w:p w14:paraId="4B518177" w14:textId="77777777" w:rsidR="00E93AE2" w:rsidRDefault="00E75FE6">
      <w:pPr>
        <w:rPr>
          <w:b/>
          <w:caps/>
          <w:szCs w:val="22"/>
        </w:rPr>
      </w:pPr>
      <w:r>
        <w:rPr>
          <w:b/>
          <w:caps/>
          <w:szCs w:val="22"/>
        </w:rPr>
        <w:lastRenderedPageBreak/>
        <w:t xml:space="preserve">C – Schválení realizace požadavku </w:t>
      </w:r>
      <w:r>
        <w:rPr>
          <w:b/>
          <w:sz w:val="36"/>
          <w:szCs w:val="36"/>
        </w:rPr>
        <w:t>Z35546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93AE2" w14:paraId="1DBDC695" w14:textId="77777777">
        <w:tc>
          <w:tcPr>
            <w:tcW w:w="1701" w:type="dxa"/>
            <w:tcBorders>
              <w:top w:val="single" w:sz="8" w:space="0" w:color="auto"/>
              <w:left w:val="single" w:sz="8" w:space="0" w:color="auto"/>
              <w:bottom w:val="single" w:sz="8" w:space="0" w:color="auto"/>
            </w:tcBorders>
            <w:vAlign w:val="center"/>
          </w:tcPr>
          <w:p w14:paraId="10E07EA9" w14:textId="77777777" w:rsidR="00E93AE2" w:rsidRDefault="00E75FE6">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F67D75D" w14:textId="77777777" w:rsidR="00E93AE2" w:rsidRDefault="00E75FE6">
            <w:pPr>
              <w:pStyle w:val="Tabulka"/>
              <w:rPr>
                <w:szCs w:val="22"/>
              </w:rPr>
            </w:pPr>
            <w:r>
              <w:rPr>
                <w:szCs w:val="22"/>
              </w:rPr>
              <w:t>711</w:t>
            </w:r>
          </w:p>
        </w:tc>
      </w:tr>
    </w:tbl>
    <w:p w14:paraId="1477F3A9" w14:textId="77777777" w:rsidR="00E93AE2" w:rsidRDefault="00E93AE2">
      <w:pPr>
        <w:rPr>
          <w:szCs w:val="22"/>
        </w:rPr>
      </w:pPr>
    </w:p>
    <w:p w14:paraId="58CB5057" w14:textId="77777777" w:rsidR="00E93AE2" w:rsidRDefault="00E75FE6">
      <w:pPr>
        <w:pStyle w:val="Nadpis1"/>
        <w:numPr>
          <w:ilvl w:val="0"/>
          <w:numId w:val="38"/>
        </w:numPr>
        <w:ind w:left="284" w:hanging="284"/>
        <w:rPr>
          <w:szCs w:val="22"/>
        </w:rPr>
      </w:pPr>
      <w:r>
        <w:rPr>
          <w:szCs w:val="22"/>
        </w:rPr>
        <w:t>Specifikace plnění</w:t>
      </w:r>
    </w:p>
    <w:p w14:paraId="0AD6116B" w14:textId="77777777" w:rsidR="00E93AE2" w:rsidRDefault="00E75FE6">
      <w:pPr>
        <w:spacing w:after="120"/>
      </w:pPr>
      <w:r>
        <w:t xml:space="preserve">Požadované plnění je specifikováno v části A a B tohoto RfC. </w:t>
      </w:r>
    </w:p>
    <w:p w14:paraId="5166FA5B" w14:textId="77777777" w:rsidR="00E93AE2" w:rsidRDefault="00E75FE6">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93AE2" w14:paraId="071B850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69F4FA5" w14:textId="77777777" w:rsidR="00E93AE2" w:rsidRDefault="00E75FE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BF5DEF" w14:textId="77777777" w:rsidR="00E93AE2" w:rsidRDefault="00E75FE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083705E" w14:textId="77777777" w:rsidR="00E93AE2" w:rsidRDefault="00E75FE6">
            <w:pPr>
              <w:rPr>
                <w:rFonts w:ascii="Arial Narrow" w:hAnsi="Arial Narrow"/>
                <w:b/>
                <w:bCs/>
                <w:color w:val="000000"/>
                <w:szCs w:val="22"/>
                <w:lang w:eastAsia="cs-CZ"/>
              </w:rPr>
            </w:pPr>
            <w:r>
              <w:rPr>
                <w:rFonts w:ascii="Arial Narrow" w:hAnsi="Arial Narrow"/>
                <w:b/>
                <w:bCs/>
                <w:color w:val="000000"/>
                <w:szCs w:val="22"/>
                <w:lang w:eastAsia="cs-CZ"/>
              </w:rPr>
              <w:t>Realizovat</w:t>
            </w:r>
          </w:p>
          <w:p w14:paraId="0D7A9820" w14:textId="77777777" w:rsidR="00E93AE2" w:rsidRDefault="00E75FE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32AAC2A" w14:textId="77777777" w:rsidR="00E93AE2" w:rsidRDefault="00E75FE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93AE2" w14:paraId="0673531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5CA1E40"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F76180" w14:textId="77777777" w:rsidR="00E93AE2" w:rsidRDefault="00E75FE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E646D0D"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DB867CF" w14:textId="77777777" w:rsidR="00E93AE2" w:rsidRDefault="00E75FE6">
            <w:pPr>
              <w:rPr>
                <w:color w:val="000000"/>
                <w:szCs w:val="22"/>
                <w:lang w:eastAsia="cs-CZ"/>
              </w:rPr>
            </w:pPr>
            <w:r>
              <w:rPr>
                <w:color w:val="000000"/>
                <w:szCs w:val="22"/>
                <w:lang w:eastAsia="cs-CZ"/>
              </w:rPr>
              <w:t>Bez dopadu</w:t>
            </w:r>
          </w:p>
        </w:tc>
      </w:tr>
      <w:tr w:rsidR="00E93AE2" w14:paraId="159877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4803A9"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2C11D80" w14:textId="77777777" w:rsidR="00E93AE2" w:rsidRDefault="00E75FE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956655"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F839283" w14:textId="77777777" w:rsidR="00E93AE2" w:rsidRDefault="00E75FE6">
            <w:pPr>
              <w:rPr>
                <w:color w:val="000000"/>
                <w:szCs w:val="22"/>
                <w:lang w:eastAsia="cs-CZ"/>
              </w:rPr>
            </w:pPr>
            <w:r>
              <w:rPr>
                <w:color w:val="000000"/>
                <w:szCs w:val="22"/>
                <w:lang w:eastAsia="cs-CZ"/>
              </w:rPr>
              <w:t>Bez dopadu</w:t>
            </w:r>
          </w:p>
        </w:tc>
      </w:tr>
      <w:tr w:rsidR="00E93AE2" w14:paraId="146938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3E35EA"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A711ED" w14:textId="77777777" w:rsidR="00E93AE2" w:rsidRDefault="00E75FE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676240"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311116" w14:textId="77777777" w:rsidR="00E93AE2" w:rsidRDefault="00E75FE6">
            <w:pPr>
              <w:rPr>
                <w:color w:val="000000"/>
                <w:szCs w:val="22"/>
                <w:lang w:eastAsia="cs-CZ"/>
              </w:rPr>
            </w:pPr>
            <w:r>
              <w:rPr>
                <w:color w:val="000000"/>
                <w:szCs w:val="22"/>
                <w:lang w:eastAsia="cs-CZ"/>
              </w:rPr>
              <w:t>Bez dopadu</w:t>
            </w:r>
          </w:p>
        </w:tc>
      </w:tr>
      <w:tr w:rsidR="00E93AE2" w14:paraId="4A0ED9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B05430"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A7B45" w14:textId="77777777" w:rsidR="00E93AE2" w:rsidRDefault="00E75FE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77EAFF"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E7F05D0" w14:textId="77777777" w:rsidR="00E93AE2" w:rsidRDefault="00E75FE6">
            <w:pPr>
              <w:rPr>
                <w:color w:val="000000"/>
                <w:szCs w:val="22"/>
                <w:lang w:eastAsia="cs-CZ"/>
              </w:rPr>
            </w:pPr>
            <w:r>
              <w:rPr>
                <w:color w:val="000000"/>
                <w:szCs w:val="22"/>
                <w:lang w:eastAsia="cs-CZ"/>
              </w:rPr>
              <w:t>Bez dopadu</w:t>
            </w:r>
          </w:p>
        </w:tc>
      </w:tr>
      <w:tr w:rsidR="00E93AE2" w14:paraId="35EE1C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C83924"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44F5B7" w14:textId="77777777" w:rsidR="00E93AE2" w:rsidRDefault="00E75FE6">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934CF1"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7FB7CC2" w14:textId="77777777" w:rsidR="00E93AE2" w:rsidRDefault="00E75FE6">
            <w:pPr>
              <w:rPr>
                <w:color w:val="000000"/>
                <w:szCs w:val="22"/>
                <w:lang w:eastAsia="cs-CZ"/>
              </w:rPr>
            </w:pPr>
            <w:r>
              <w:rPr>
                <w:color w:val="000000"/>
                <w:szCs w:val="22"/>
                <w:lang w:eastAsia="cs-CZ"/>
              </w:rPr>
              <w:t>Bez dopadu</w:t>
            </w:r>
          </w:p>
        </w:tc>
      </w:tr>
      <w:tr w:rsidR="00E93AE2" w14:paraId="3E8144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B7466A"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15179E" w14:textId="77777777" w:rsidR="00E93AE2" w:rsidRDefault="00E75FE6">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37CA56"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F5A1915" w14:textId="77777777" w:rsidR="00E93AE2" w:rsidRDefault="00E75FE6">
            <w:pPr>
              <w:rPr>
                <w:color w:val="000000"/>
                <w:szCs w:val="22"/>
                <w:lang w:eastAsia="cs-CZ"/>
              </w:rPr>
            </w:pPr>
            <w:r>
              <w:rPr>
                <w:color w:val="000000"/>
                <w:szCs w:val="22"/>
                <w:lang w:eastAsia="cs-CZ"/>
              </w:rPr>
              <w:t>Bez dopadu</w:t>
            </w:r>
          </w:p>
        </w:tc>
      </w:tr>
      <w:tr w:rsidR="00E93AE2" w14:paraId="4FB7AA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335E43"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B3EE88" w14:textId="77777777" w:rsidR="00E93AE2" w:rsidRDefault="00E75FE6">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D2A81C"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E87EDB9" w14:textId="77777777" w:rsidR="00E93AE2" w:rsidRDefault="00E75FE6">
            <w:pPr>
              <w:rPr>
                <w:color w:val="000000"/>
                <w:szCs w:val="22"/>
                <w:lang w:eastAsia="cs-CZ"/>
              </w:rPr>
            </w:pPr>
            <w:r>
              <w:rPr>
                <w:color w:val="000000"/>
                <w:szCs w:val="22"/>
                <w:lang w:eastAsia="cs-CZ"/>
              </w:rPr>
              <w:t>Bez dopadu</w:t>
            </w:r>
          </w:p>
        </w:tc>
      </w:tr>
      <w:tr w:rsidR="00E93AE2" w14:paraId="0282DD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221C19"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9CE00C" w14:textId="77777777" w:rsidR="00E93AE2" w:rsidRDefault="00E75FE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4BF498"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F32297" w14:textId="77777777" w:rsidR="00E93AE2" w:rsidRDefault="00E75FE6">
            <w:pPr>
              <w:rPr>
                <w:color w:val="000000"/>
                <w:szCs w:val="22"/>
                <w:lang w:eastAsia="cs-CZ"/>
              </w:rPr>
            </w:pPr>
            <w:r>
              <w:rPr>
                <w:color w:val="000000"/>
                <w:szCs w:val="22"/>
                <w:lang w:eastAsia="cs-CZ"/>
              </w:rPr>
              <w:t>Bez dopadu</w:t>
            </w:r>
          </w:p>
        </w:tc>
      </w:tr>
      <w:tr w:rsidR="00E93AE2" w14:paraId="5BEA15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7C92F2"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1E2F9F" w14:textId="77777777" w:rsidR="00E93AE2" w:rsidRDefault="00E75FE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15D249"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31071A" w14:textId="77777777" w:rsidR="00E93AE2" w:rsidRDefault="00E75FE6">
            <w:pPr>
              <w:rPr>
                <w:color w:val="000000"/>
                <w:szCs w:val="22"/>
                <w:lang w:eastAsia="cs-CZ"/>
              </w:rPr>
            </w:pPr>
            <w:r>
              <w:rPr>
                <w:color w:val="000000"/>
                <w:szCs w:val="22"/>
                <w:lang w:eastAsia="cs-CZ"/>
              </w:rPr>
              <w:t>Bez dopadu</w:t>
            </w:r>
          </w:p>
        </w:tc>
      </w:tr>
      <w:tr w:rsidR="00E93AE2" w14:paraId="239BE9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5A3E76"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B0D82" w14:textId="77777777" w:rsidR="00E93AE2" w:rsidRDefault="00E75FE6">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E2097E"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931BBD" w14:textId="77777777" w:rsidR="00E93AE2" w:rsidRDefault="00E75FE6">
            <w:pPr>
              <w:rPr>
                <w:color w:val="000000"/>
                <w:szCs w:val="22"/>
                <w:lang w:eastAsia="cs-CZ"/>
              </w:rPr>
            </w:pPr>
            <w:r>
              <w:rPr>
                <w:color w:val="000000"/>
                <w:szCs w:val="22"/>
                <w:lang w:eastAsia="cs-CZ"/>
              </w:rPr>
              <w:t>Bez dopadu</w:t>
            </w:r>
          </w:p>
        </w:tc>
      </w:tr>
      <w:tr w:rsidR="00E93AE2" w14:paraId="5C965F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68AD91"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D75011" w14:textId="77777777" w:rsidR="00E93AE2" w:rsidRDefault="00E75FE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278574"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376E7D" w14:textId="77777777" w:rsidR="00E93AE2" w:rsidRDefault="00E75FE6">
            <w:pPr>
              <w:rPr>
                <w:color w:val="000000"/>
                <w:szCs w:val="22"/>
                <w:lang w:eastAsia="cs-CZ"/>
              </w:rPr>
            </w:pPr>
            <w:r>
              <w:rPr>
                <w:color w:val="000000"/>
                <w:szCs w:val="22"/>
                <w:lang w:eastAsia="cs-CZ"/>
              </w:rPr>
              <w:t>Bez dopadu</w:t>
            </w:r>
          </w:p>
        </w:tc>
      </w:tr>
      <w:tr w:rsidR="00E93AE2" w14:paraId="5F353D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DA3374"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F491FA" w14:textId="77777777" w:rsidR="00E93AE2" w:rsidRDefault="00E75FE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90FD70"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576E75" w14:textId="77777777" w:rsidR="00E93AE2" w:rsidRDefault="00E75FE6">
            <w:pPr>
              <w:rPr>
                <w:color w:val="000000"/>
                <w:szCs w:val="22"/>
                <w:lang w:eastAsia="cs-CZ"/>
              </w:rPr>
            </w:pPr>
            <w:r>
              <w:rPr>
                <w:color w:val="000000"/>
                <w:szCs w:val="22"/>
                <w:lang w:eastAsia="cs-CZ"/>
              </w:rPr>
              <w:t>Bez dopadu</w:t>
            </w:r>
          </w:p>
        </w:tc>
      </w:tr>
      <w:tr w:rsidR="00E93AE2" w14:paraId="788467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9452CC" w14:textId="77777777" w:rsidR="00E93AE2" w:rsidRDefault="00E93AE2">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391AC1" w14:textId="77777777" w:rsidR="00E93AE2" w:rsidRDefault="00E75FE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C40BE5" w14:textId="77777777" w:rsidR="00E93AE2" w:rsidRDefault="00E75FE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09295C" w14:textId="77777777" w:rsidR="00E93AE2" w:rsidRDefault="00E75FE6">
            <w:pPr>
              <w:rPr>
                <w:color w:val="000000"/>
                <w:szCs w:val="22"/>
                <w:lang w:eastAsia="cs-CZ"/>
              </w:rPr>
            </w:pPr>
            <w:r>
              <w:rPr>
                <w:color w:val="000000"/>
                <w:szCs w:val="22"/>
                <w:lang w:eastAsia="cs-CZ"/>
              </w:rPr>
              <w:t>Bez dopadu</w:t>
            </w:r>
          </w:p>
        </w:tc>
      </w:tr>
    </w:tbl>
    <w:p w14:paraId="0A8CBC25" w14:textId="77777777" w:rsidR="00E93AE2" w:rsidRDefault="00E93AE2"/>
    <w:p w14:paraId="541A7BEE" w14:textId="77777777" w:rsidR="00E93AE2" w:rsidRDefault="00E75FE6">
      <w:pPr>
        <w:pStyle w:val="Nadpis1"/>
        <w:numPr>
          <w:ilvl w:val="0"/>
          <w:numId w:val="38"/>
        </w:numPr>
        <w:ind w:left="284" w:hanging="284"/>
        <w:rPr>
          <w:szCs w:val="22"/>
        </w:rPr>
      </w:pPr>
      <w:r>
        <w:rPr>
          <w:szCs w:val="22"/>
        </w:rPr>
        <w:t>Uživatelské a licenční zajištění pro Objednatele (je-li relevantní):</w:t>
      </w:r>
    </w:p>
    <w:p w14:paraId="171144E9" w14:textId="77777777" w:rsidR="00E93AE2" w:rsidRDefault="00E93AE2"/>
    <w:p w14:paraId="0C8D6442" w14:textId="77777777" w:rsidR="00E93AE2" w:rsidRDefault="00E75FE6">
      <w:pPr>
        <w:pStyle w:val="Nadpis1"/>
        <w:numPr>
          <w:ilvl w:val="0"/>
          <w:numId w:val="3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93AE2" w14:paraId="3B2A6A4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BE1A3" w14:textId="77777777" w:rsidR="00E93AE2" w:rsidRDefault="00E75FE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1C03C2" w14:textId="77777777" w:rsidR="00E93AE2" w:rsidRDefault="00E75FE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EC8DF47" w14:textId="77777777" w:rsidR="00E93AE2" w:rsidRDefault="00E75FE6">
            <w:pPr>
              <w:rPr>
                <w:b/>
                <w:bCs/>
                <w:color w:val="000000"/>
                <w:szCs w:val="22"/>
                <w:lang w:eastAsia="cs-CZ"/>
              </w:rPr>
            </w:pPr>
            <w:r>
              <w:rPr>
                <w:b/>
                <w:bCs/>
                <w:color w:val="000000"/>
                <w:szCs w:val="22"/>
                <w:lang w:eastAsia="cs-CZ"/>
              </w:rPr>
              <w:t>Odpovědná osoba</w:t>
            </w:r>
          </w:p>
        </w:tc>
      </w:tr>
      <w:tr w:rsidR="00E93AE2" w14:paraId="65CDCD25" w14:textId="77777777">
        <w:trPr>
          <w:trHeight w:val="284"/>
        </w:trPr>
        <w:tc>
          <w:tcPr>
            <w:tcW w:w="1843" w:type="dxa"/>
            <w:tcBorders>
              <w:right w:val="dotted" w:sz="4" w:space="0" w:color="auto"/>
            </w:tcBorders>
            <w:shd w:val="clear" w:color="auto" w:fill="auto"/>
            <w:noWrap/>
            <w:vAlign w:val="bottom"/>
          </w:tcPr>
          <w:p w14:paraId="653CFF10" w14:textId="77777777" w:rsidR="00E93AE2" w:rsidRDefault="00E75FE6">
            <w:pPr>
              <w:rPr>
                <w:color w:val="000000"/>
                <w:szCs w:val="22"/>
                <w:lang w:eastAsia="cs-CZ"/>
              </w:rPr>
            </w:pPr>
            <w:r>
              <w:rPr>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7011E2A6" w14:textId="77777777" w:rsidR="00E93AE2" w:rsidRDefault="00E75FE6">
            <w:pPr>
              <w:rPr>
                <w:color w:val="000000"/>
                <w:szCs w:val="22"/>
                <w:lang w:eastAsia="cs-CZ"/>
              </w:rPr>
            </w:pPr>
            <w:r>
              <w:rPr>
                <w:color w:val="000000"/>
                <w:szCs w:val="22"/>
                <w:lang w:eastAsia="cs-CZ"/>
              </w:rPr>
              <w:t>Testování, akceptace</w:t>
            </w:r>
          </w:p>
        </w:tc>
        <w:tc>
          <w:tcPr>
            <w:tcW w:w="2268" w:type="dxa"/>
            <w:tcBorders>
              <w:left w:val="dotted" w:sz="4" w:space="0" w:color="auto"/>
            </w:tcBorders>
            <w:shd w:val="clear" w:color="auto" w:fill="auto"/>
            <w:vAlign w:val="bottom"/>
          </w:tcPr>
          <w:p w14:paraId="7930F256" w14:textId="77777777" w:rsidR="00E93AE2" w:rsidRDefault="00E75FE6">
            <w:pPr>
              <w:rPr>
                <w:color w:val="000000"/>
                <w:szCs w:val="22"/>
                <w:lang w:eastAsia="cs-CZ"/>
              </w:rPr>
            </w:pPr>
            <w:r>
              <w:rPr>
                <w:color w:val="000000"/>
                <w:szCs w:val="22"/>
                <w:lang w:eastAsia="cs-CZ"/>
              </w:rPr>
              <w:t>žadatel</w:t>
            </w:r>
          </w:p>
        </w:tc>
      </w:tr>
      <w:tr w:rsidR="00E93AE2" w14:paraId="0B0AD993" w14:textId="77777777">
        <w:trPr>
          <w:trHeight w:val="284"/>
        </w:trPr>
        <w:tc>
          <w:tcPr>
            <w:tcW w:w="1843" w:type="dxa"/>
            <w:tcBorders>
              <w:right w:val="dotted" w:sz="4" w:space="0" w:color="auto"/>
            </w:tcBorders>
            <w:shd w:val="clear" w:color="auto" w:fill="auto"/>
            <w:noWrap/>
            <w:vAlign w:val="bottom"/>
          </w:tcPr>
          <w:p w14:paraId="2343E0AE" w14:textId="77777777" w:rsidR="00E93AE2" w:rsidRDefault="00E93AE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E0F3DB0" w14:textId="77777777" w:rsidR="00E93AE2" w:rsidRDefault="00E93AE2">
            <w:pPr>
              <w:rPr>
                <w:color w:val="000000"/>
                <w:szCs w:val="22"/>
                <w:lang w:eastAsia="cs-CZ"/>
              </w:rPr>
            </w:pPr>
          </w:p>
        </w:tc>
        <w:tc>
          <w:tcPr>
            <w:tcW w:w="2268" w:type="dxa"/>
            <w:tcBorders>
              <w:left w:val="dotted" w:sz="4" w:space="0" w:color="auto"/>
            </w:tcBorders>
            <w:shd w:val="clear" w:color="auto" w:fill="auto"/>
            <w:vAlign w:val="bottom"/>
          </w:tcPr>
          <w:p w14:paraId="29BE77E8" w14:textId="77777777" w:rsidR="00E93AE2" w:rsidRDefault="00E93AE2">
            <w:pPr>
              <w:rPr>
                <w:color w:val="000000"/>
                <w:szCs w:val="22"/>
                <w:lang w:eastAsia="cs-CZ"/>
              </w:rPr>
            </w:pPr>
          </w:p>
        </w:tc>
      </w:tr>
    </w:tbl>
    <w:p w14:paraId="3A498B29" w14:textId="77777777" w:rsidR="00E93AE2" w:rsidRDefault="00E75FE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26C648F" w14:textId="77777777" w:rsidR="00E93AE2" w:rsidRDefault="00E93AE2"/>
    <w:p w14:paraId="035A926D" w14:textId="77777777" w:rsidR="00E93AE2" w:rsidRDefault="00E75FE6">
      <w:pPr>
        <w:pStyle w:val="Nadpis1"/>
        <w:numPr>
          <w:ilvl w:val="0"/>
          <w:numId w:val="38"/>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938"/>
        <w:gridCol w:w="1843"/>
      </w:tblGrid>
      <w:tr w:rsidR="00E93AE2" w14:paraId="73E2ED32" w14:textId="77777777">
        <w:trPr>
          <w:trHeight w:val="300"/>
        </w:trPr>
        <w:tc>
          <w:tcPr>
            <w:tcW w:w="7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01638" w14:textId="77777777" w:rsidR="00E93AE2" w:rsidRDefault="00E75FE6">
            <w:pPr>
              <w:rPr>
                <w:b/>
                <w:bCs/>
                <w:color w:val="000000"/>
                <w:szCs w:val="22"/>
                <w:lang w:eastAsia="cs-CZ"/>
              </w:rPr>
            </w:pPr>
            <w:r>
              <w:rPr>
                <w:b/>
                <w:bCs/>
                <w:color w:val="000000"/>
                <w:szCs w:val="22"/>
                <w:lang w:eastAsia="cs-CZ"/>
              </w:rPr>
              <w:t>Popis etapy</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2514C25" w14:textId="77777777" w:rsidR="00E93AE2" w:rsidRDefault="00E75FE6">
            <w:pPr>
              <w:jc w:val="center"/>
              <w:rPr>
                <w:b/>
                <w:bCs/>
                <w:color w:val="000000"/>
                <w:szCs w:val="22"/>
                <w:lang w:eastAsia="cs-CZ"/>
              </w:rPr>
            </w:pPr>
            <w:r>
              <w:rPr>
                <w:b/>
                <w:bCs/>
                <w:color w:val="000000"/>
                <w:szCs w:val="22"/>
                <w:lang w:eastAsia="cs-CZ"/>
              </w:rPr>
              <w:t>Termín */</w:t>
            </w:r>
          </w:p>
        </w:tc>
      </w:tr>
      <w:tr w:rsidR="00E93AE2" w14:paraId="6D164B67" w14:textId="77777777">
        <w:trPr>
          <w:trHeight w:val="284"/>
        </w:trPr>
        <w:tc>
          <w:tcPr>
            <w:tcW w:w="7938" w:type="dxa"/>
            <w:tcBorders>
              <w:right w:val="dotted" w:sz="4" w:space="0" w:color="auto"/>
            </w:tcBorders>
            <w:shd w:val="clear" w:color="auto" w:fill="auto"/>
            <w:noWrap/>
            <w:vAlign w:val="bottom"/>
          </w:tcPr>
          <w:p w14:paraId="63B29B7C" w14:textId="77777777" w:rsidR="00E93AE2" w:rsidRDefault="00E75FE6">
            <w:pPr>
              <w:rPr>
                <w:color w:val="000000"/>
                <w:szCs w:val="22"/>
                <w:lang w:eastAsia="cs-CZ"/>
              </w:rPr>
            </w:pPr>
            <w:r>
              <w:t>I. Fáze – implementace nových kultur a druhů EVP/kategorií Enviro (kap. 3.1)</w:t>
            </w:r>
          </w:p>
        </w:tc>
        <w:tc>
          <w:tcPr>
            <w:tcW w:w="1843" w:type="dxa"/>
            <w:tcBorders>
              <w:left w:val="dotted" w:sz="4" w:space="0" w:color="auto"/>
            </w:tcBorders>
            <w:shd w:val="clear" w:color="auto" w:fill="auto"/>
            <w:vAlign w:val="bottom"/>
          </w:tcPr>
          <w:p w14:paraId="5603DBDB" w14:textId="77777777" w:rsidR="00E93AE2" w:rsidRDefault="00E75FE6">
            <w:pPr>
              <w:jc w:val="center"/>
              <w:rPr>
                <w:color w:val="000000"/>
                <w:szCs w:val="22"/>
                <w:lang w:eastAsia="cs-CZ"/>
              </w:rPr>
            </w:pPr>
            <w:r>
              <w:t>28.2.2023</w:t>
            </w:r>
          </w:p>
        </w:tc>
      </w:tr>
      <w:tr w:rsidR="00E93AE2" w14:paraId="2BFC0D7E" w14:textId="77777777">
        <w:trPr>
          <w:trHeight w:val="284"/>
        </w:trPr>
        <w:tc>
          <w:tcPr>
            <w:tcW w:w="7938" w:type="dxa"/>
            <w:tcBorders>
              <w:right w:val="dotted" w:sz="4" w:space="0" w:color="auto"/>
            </w:tcBorders>
            <w:shd w:val="clear" w:color="auto" w:fill="auto"/>
            <w:noWrap/>
            <w:vAlign w:val="bottom"/>
          </w:tcPr>
          <w:p w14:paraId="0B57AF60" w14:textId="77777777" w:rsidR="00E93AE2" w:rsidRDefault="00E75FE6">
            <w:pPr>
              <w:rPr>
                <w:color w:val="000000"/>
                <w:szCs w:val="22"/>
                <w:lang w:eastAsia="cs-CZ"/>
              </w:rPr>
            </w:pPr>
            <w:r>
              <w:t>II. Fáze – Úpravy číselníku plodin (kap. 3.4) a Doplnění druhu půd (kap. 3.2)</w:t>
            </w:r>
          </w:p>
        </w:tc>
        <w:tc>
          <w:tcPr>
            <w:tcW w:w="1843" w:type="dxa"/>
            <w:tcBorders>
              <w:left w:val="dotted" w:sz="4" w:space="0" w:color="auto"/>
            </w:tcBorders>
            <w:shd w:val="clear" w:color="auto" w:fill="auto"/>
            <w:vAlign w:val="bottom"/>
          </w:tcPr>
          <w:p w14:paraId="3DEF9A37" w14:textId="77777777" w:rsidR="00E93AE2" w:rsidRDefault="00E75FE6">
            <w:pPr>
              <w:jc w:val="center"/>
              <w:rPr>
                <w:color w:val="000000"/>
                <w:szCs w:val="22"/>
                <w:lang w:eastAsia="cs-CZ"/>
              </w:rPr>
            </w:pPr>
            <w:r>
              <w:t>15.3.2023</w:t>
            </w:r>
          </w:p>
        </w:tc>
      </w:tr>
      <w:tr w:rsidR="00E93AE2" w14:paraId="2B76D6CA" w14:textId="77777777">
        <w:trPr>
          <w:trHeight w:val="284"/>
        </w:trPr>
        <w:tc>
          <w:tcPr>
            <w:tcW w:w="7938" w:type="dxa"/>
            <w:tcBorders>
              <w:right w:val="dotted" w:sz="4" w:space="0" w:color="auto"/>
            </w:tcBorders>
            <w:shd w:val="clear" w:color="auto" w:fill="auto"/>
            <w:noWrap/>
            <w:vAlign w:val="bottom"/>
          </w:tcPr>
          <w:p w14:paraId="7F9E689F" w14:textId="77777777" w:rsidR="00E93AE2" w:rsidRDefault="00E75FE6">
            <w:pPr>
              <w:rPr>
                <w:color w:val="000000"/>
                <w:szCs w:val="22"/>
                <w:lang w:eastAsia="cs-CZ"/>
              </w:rPr>
            </w:pPr>
            <w:r>
              <w:t>III. Fáze – zveřejnění číselníku plodin na pLPIS (kap. 3.3) a úpravy veřejného LPIS (kap. 3.5)</w:t>
            </w:r>
          </w:p>
        </w:tc>
        <w:tc>
          <w:tcPr>
            <w:tcW w:w="1843" w:type="dxa"/>
            <w:tcBorders>
              <w:left w:val="dotted" w:sz="4" w:space="0" w:color="auto"/>
            </w:tcBorders>
            <w:shd w:val="clear" w:color="auto" w:fill="auto"/>
            <w:vAlign w:val="bottom"/>
          </w:tcPr>
          <w:p w14:paraId="7B209165" w14:textId="77777777" w:rsidR="00E93AE2" w:rsidRDefault="00E75FE6">
            <w:pPr>
              <w:jc w:val="center"/>
              <w:rPr>
                <w:color w:val="000000"/>
                <w:szCs w:val="22"/>
                <w:lang w:eastAsia="cs-CZ"/>
              </w:rPr>
            </w:pPr>
            <w:r>
              <w:t>30.4.2023</w:t>
            </w:r>
          </w:p>
        </w:tc>
      </w:tr>
      <w:tr w:rsidR="00E93AE2" w14:paraId="355C6F9E" w14:textId="77777777">
        <w:trPr>
          <w:trHeight w:val="284"/>
        </w:trPr>
        <w:tc>
          <w:tcPr>
            <w:tcW w:w="7938" w:type="dxa"/>
            <w:tcBorders>
              <w:right w:val="dotted" w:sz="4" w:space="0" w:color="auto"/>
            </w:tcBorders>
            <w:shd w:val="clear" w:color="auto" w:fill="auto"/>
            <w:noWrap/>
            <w:vAlign w:val="bottom"/>
          </w:tcPr>
          <w:p w14:paraId="091ACA0B" w14:textId="77777777" w:rsidR="00E93AE2" w:rsidRDefault="00E75FE6">
            <w:pPr>
              <w:rPr>
                <w:color w:val="000000"/>
                <w:szCs w:val="22"/>
                <w:lang w:eastAsia="cs-CZ"/>
              </w:rPr>
            </w:pPr>
            <w:r>
              <w:rPr>
                <w:color w:val="000000"/>
                <w:szCs w:val="22"/>
                <w:lang w:eastAsia="cs-CZ"/>
              </w:rPr>
              <w:t>Akceptace</w:t>
            </w:r>
          </w:p>
        </w:tc>
        <w:tc>
          <w:tcPr>
            <w:tcW w:w="1843" w:type="dxa"/>
            <w:tcBorders>
              <w:left w:val="dotted" w:sz="4" w:space="0" w:color="auto"/>
            </w:tcBorders>
            <w:shd w:val="clear" w:color="auto" w:fill="auto"/>
            <w:vAlign w:val="bottom"/>
          </w:tcPr>
          <w:p w14:paraId="63C5C67C" w14:textId="77777777" w:rsidR="00E93AE2" w:rsidRDefault="00E75FE6">
            <w:pPr>
              <w:jc w:val="center"/>
              <w:rPr>
                <w:color w:val="000000"/>
                <w:szCs w:val="22"/>
                <w:lang w:eastAsia="cs-CZ"/>
              </w:rPr>
            </w:pPr>
            <w:r>
              <w:rPr>
                <w:color w:val="000000"/>
                <w:szCs w:val="22"/>
                <w:lang w:eastAsia="cs-CZ"/>
              </w:rPr>
              <w:t>25.5.2023</w:t>
            </w:r>
          </w:p>
        </w:tc>
      </w:tr>
    </w:tbl>
    <w:p w14:paraId="3632E1CE" w14:textId="77777777" w:rsidR="00E93AE2" w:rsidRDefault="00E93AE2"/>
    <w:p w14:paraId="590D7AC5" w14:textId="77777777" w:rsidR="00E93AE2" w:rsidRDefault="00E75FE6">
      <w:pPr>
        <w:pStyle w:val="Nadpis1"/>
        <w:numPr>
          <w:ilvl w:val="0"/>
          <w:numId w:val="38"/>
        </w:numPr>
        <w:ind w:left="284" w:hanging="284"/>
        <w:rPr>
          <w:szCs w:val="22"/>
        </w:rPr>
      </w:pPr>
      <w:bookmarkStart w:id="4" w:name="_Ref31623420"/>
      <w:r>
        <w:rPr>
          <w:szCs w:val="22"/>
        </w:rPr>
        <w:lastRenderedPageBreak/>
        <w:t>Pracnost a cenová nabídka navrhovaného řešení</w:t>
      </w:r>
      <w:bookmarkEnd w:id="4"/>
    </w:p>
    <w:p w14:paraId="752BB6B9" w14:textId="77777777" w:rsidR="00E93AE2" w:rsidRDefault="00E75FE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93AE2" w14:paraId="51A5FDBD" w14:textId="77777777">
        <w:tc>
          <w:tcPr>
            <w:tcW w:w="1843" w:type="dxa"/>
            <w:tcBorders>
              <w:top w:val="single" w:sz="8" w:space="0" w:color="auto"/>
              <w:left w:val="single" w:sz="8" w:space="0" w:color="auto"/>
              <w:bottom w:val="single" w:sz="8" w:space="0" w:color="auto"/>
              <w:right w:val="single" w:sz="8" w:space="0" w:color="auto"/>
            </w:tcBorders>
          </w:tcPr>
          <w:p w14:paraId="290DCB46" w14:textId="77777777" w:rsidR="00E93AE2" w:rsidRDefault="00E75FE6">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13BFDD8" w14:textId="77777777" w:rsidR="00E93AE2" w:rsidRDefault="00E75FE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58610E6" w14:textId="77777777" w:rsidR="00E93AE2" w:rsidRDefault="00E75FE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34321B2" w14:textId="77777777" w:rsidR="00E93AE2" w:rsidRDefault="00E75FE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17070DA" w14:textId="77777777" w:rsidR="00E93AE2" w:rsidRDefault="00E75FE6">
            <w:pPr>
              <w:pStyle w:val="Tabulka"/>
              <w:rPr>
                <w:b/>
                <w:szCs w:val="22"/>
              </w:rPr>
            </w:pPr>
            <w:r>
              <w:rPr>
                <w:b/>
                <w:szCs w:val="22"/>
              </w:rPr>
              <w:t>v Kč s DPH</w:t>
            </w:r>
          </w:p>
        </w:tc>
      </w:tr>
      <w:tr w:rsidR="00E93AE2" w14:paraId="7C67B5A1" w14:textId="77777777">
        <w:trPr>
          <w:trHeight w:hRule="exact" w:val="20"/>
        </w:trPr>
        <w:tc>
          <w:tcPr>
            <w:tcW w:w="1843" w:type="dxa"/>
            <w:tcBorders>
              <w:top w:val="single" w:sz="8" w:space="0" w:color="auto"/>
              <w:left w:val="dotted" w:sz="4" w:space="0" w:color="auto"/>
            </w:tcBorders>
          </w:tcPr>
          <w:p w14:paraId="68040B62" w14:textId="77777777" w:rsidR="00E93AE2" w:rsidRDefault="00E93AE2">
            <w:pPr>
              <w:pStyle w:val="Tabulka"/>
              <w:rPr>
                <w:szCs w:val="22"/>
              </w:rPr>
            </w:pPr>
          </w:p>
        </w:tc>
        <w:tc>
          <w:tcPr>
            <w:tcW w:w="3544" w:type="dxa"/>
            <w:tcBorders>
              <w:top w:val="single" w:sz="8" w:space="0" w:color="auto"/>
              <w:left w:val="dotted" w:sz="4" w:space="0" w:color="auto"/>
            </w:tcBorders>
          </w:tcPr>
          <w:p w14:paraId="7E359E17" w14:textId="77777777" w:rsidR="00E93AE2" w:rsidRDefault="00E93AE2">
            <w:pPr>
              <w:pStyle w:val="Tabulka"/>
              <w:rPr>
                <w:szCs w:val="22"/>
              </w:rPr>
            </w:pPr>
          </w:p>
        </w:tc>
        <w:tc>
          <w:tcPr>
            <w:tcW w:w="1275" w:type="dxa"/>
            <w:tcBorders>
              <w:top w:val="single" w:sz="8" w:space="0" w:color="auto"/>
            </w:tcBorders>
          </w:tcPr>
          <w:p w14:paraId="69FEE358" w14:textId="77777777" w:rsidR="00E93AE2" w:rsidRDefault="00E93AE2">
            <w:pPr>
              <w:pStyle w:val="Tabulka"/>
              <w:rPr>
                <w:szCs w:val="22"/>
              </w:rPr>
            </w:pPr>
          </w:p>
        </w:tc>
        <w:tc>
          <w:tcPr>
            <w:tcW w:w="1560" w:type="dxa"/>
            <w:tcBorders>
              <w:top w:val="single" w:sz="8" w:space="0" w:color="auto"/>
            </w:tcBorders>
          </w:tcPr>
          <w:p w14:paraId="7264A512" w14:textId="77777777" w:rsidR="00E93AE2" w:rsidRDefault="00E93AE2">
            <w:pPr>
              <w:pStyle w:val="Tabulka"/>
              <w:rPr>
                <w:szCs w:val="22"/>
              </w:rPr>
            </w:pPr>
          </w:p>
        </w:tc>
        <w:tc>
          <w:tcPr>
            <w:tcW w:w="1557" w:type="dxa"/>
            <w:tcBorders>
              <w:top w:val="single" w:sz="8" w:space="0" w:color="auto"/>
            </w:tcBorders>
          </w:tcPr>
          <w:p w14:paraId="1A1D9848" w14:textId="77777777" w:rsidR="00E93AE2" w:rsidRDefault="00E93AE2">
            <w:pPr>
              <w:pStyle w:val="Tabulka"/>
              <w:rPr>
                <w:szCs w:val="22"/>
              </w:rPr>
            </w:pPr>
          </w:p>
        </w:tc>
      </w:tr>
      <w:tr w:rsidR="00E93AE2" w14:paraId="17F313CE" w14:textId="77777777">
        <w:trPr>
          <w:trHeight w:val="397"/>
        </w:trPr>
        <w:tc>
          <w:tcPr>
            <w:tcW w:w="1843" w:type="dxa"/>
            <w:tcBorders>
              <w:top w:val="dotted" w:sz="4" w:space="0" w:color="auto"/>
              <w:left w:val="dotted" w:sz="4" w:space="0" w:color="auto"/>
            </w:tcBorders>
          </w:tcPr>
          <w:p w14:paraId="31AFD986" w14:textId="77777777" w:rsidR="00E93AE2" w:rsidRDefault="00E93AE2">
            <w:pPr>
              <w:pStyle w:val="Tabulka"/>
              <w:rPr>
                <w:szCs w:val="22"/>
              </w:rPr>
            </w:pPr>
          </w:p>
        </w:tc>
        <w:tc>
          <w:tcPr>
            <w:tcW w:w="3544" w:type="dxa"/>
            <w:tcBorders>
              <w:top w:val="dotted" w:sz="4" w:space="0" w:color="auto"/>
              <w:left w:val="dotted" w:sz="4" w:space="0" w:color="auto"/>
            </w:tcBorders>
          </w:tcPr>
          <w:p w14:paraId="4238C338" w14:textId="77777777" w:rsidR="00E93AE2" w:rsidRDefault="00E75FE6">
            <w:pPr>
              <w:pStyle w:val="Tabulka"/>
              <w:rPr>
                <w:szCs w:val="22"/>
              </w:rPr>
            </w:pPr>
            <w:r>
              <w:rPr>
                <w:szCs w:val="22"/>
              </w:rPr>
              <w:t>Viz cenová nabídka v příloze č.01</w:t>
            </w:r>
          </w:p>
        </w:tc>
        <w:tc>
          <w:tcPr>
            <w:tcW w:w="1275" w:type="dxa"/>
            <w:tcBorders>
              <w:top w:val="dotted" w:sz="4" w:space="0" w:color="auto"/>
            </w:tcBorders>
          </w:tcPr>
          <w:p w14:paraId="16A61782" w14:textId="77777777" w:rsidR="00E93AE2" w:rsidRDefault="00E75FE6">
            <w:pPr>
              <w:pStyle w:val="Tabulka"/>
              <w:rPr>
                <w:szCs w:val="22"/>
              </w:rPr>
            </w:pPr>
            <w:r>
              <w:rPr>
                <w:szCs w:val="22"/>
              </w:rPr>
              <w:t>321,125</w:t>
            </w:r>
          </w:p>
        </w:tc>
        <w:tc>
          <w:tcPr>
            <w:tcW w:w="1560" w:type="dxa"/>
            <w:tcBorders>
              <w:top w:val="dotted" w:sz="4" w:space="0" w:color="auto"/>
            </w:tcBorders>
          </w:tcPr>
          <w:p w14:paraId="7CE099BC" w14:textId="77777777" w:rsidR="00E93AE2" w:rsidRDefault="00E75FE6">
            <w:pPr>
              <w:pStyle w:val="Tabulka"/>
              <w:rPr>
                <w:szCs w:val="22"/>
              </w:rPr>
            </w:pPr>
            <w:r>
              <w:t>2 858 012,50</w:t>
            </w:r>
          </w:p>
        </w:tc>
        <w:tc>
          <w:tcPr>
            <w:tcW w:w="1557" w:type="dxa"/>
            <w:tcBorders>
              <w:top w:val="dotted" w:sz="4" w:space="0" w:color="auto"/>
            </w:tcBorders>
          </w:tcPr>
          <w:p w14:paraId="4F76B463" w14:textId="77777777" w:rsidR="00E93AE2" w:rsidRDefault="00E75FE6">
            <w:pPr>
              <w:pStyle w:val="Tabulka"/>
              <w:rPr>
                <w:szCs w:val="22"/>
              </w:rPr>
            </w:pPr>
            <w:r>
              <w:t>3 458 195,13</w:t>
            </w:r>
          </w:p>
        </w:tc>
      </w:tr>
      <w:tr w:rsidR="00E93AE2" w14:paraId="4FF492B7" w14:textId="77777777">
        <w:trPr>
          <w:trHeight w:val="397"/>
        </w:trPr>
        <w:tc>
          <w:tcPr>
            <w:tcW w:w="5387" w:type="dxa"/>
            <w:gridSpan w:val="2"/>
            <w:tcBorders>
              <w:left w:val="dotted" w:sz="4" w:space="0" w:color="auto"/>
              <w:bottom w:val="dotted" w:sz="4" w:space="0" w:color="auto"/>
            </w:tcBorders>
          </w:tcPr>
          <w:p w14:paraId="634B9782" w14:textId="77777777" w:rsidR="00E93AE2" w:rsidRDefault="00E75FE6">
            <w:pPr>
              <w:pStyle w:val="Tabulka"/>
              <w:rPr>
                <w:b/>
                <w:szCs w:val="22"/>
              </w:rPr>
            </w:pPr>
            <w:r>
              <w:rPr>
                <w:b/>
                <w:szCs w:val="22"/>
              </w:rPr>
              <w:t>Celkem:</w:t>
            </w:r>
          </w:p>
        </w:tc>
        <w:tc>
          <w:tcPr>
            <w:tcW w:w="1275" w:type="dxa"/>
            <w:tcBorders>
              <w:bottom w:val="dotted" w:sz="4" w:space="0" w:color="auto"/>
            </w:tcBorders>
          </w:tcPr>
          <w:p w14:paraId="66002F9D" w14:textId="77777777" w:rsidR="00E93AE2" w:rsidRDefault="00E75FE6">
            <w:pPr>
              <w:pStyle w:val="Tabulka"/>
              <w:rPr>
                <w:szCs w:val="22"/>
              </w:rPr>
            </w:pPr>
            <w:r>
              <w:rPr>
                <w:szCs w:val="22"/>
              </w:rPr>
              <w:t>321,125</w:t>
            </w:r>
          </w:p>
        </w:tc>
        <w:tc>
          <w:tcPr>
            <w:tcW w:w="1560" w:type="dxa"/>
            <w:tcBorders>
              <w:bottom w:val="dotted" w:sz="4" w:space="0" w:color="auto"/>
            </w:tcBorders>
          </w:tcPr>
          <w:p w14:paraId="302F8EA0" w14:textId="77777777" w:rsidR="00E93AE2" w:rsidRDefault="00E75FE6">
            <w:pPr>
              <w:pStyle w:val="Tabulka"/>
              <w:rPr>
                <w:szCs w:val="22"/>
              </w:rPr>
            </w:pPr>
            <w:r>
              <w:t>2 858 012,50</w:t>
            </w:r>
          </w:p>
        </w:tc>
        <w:tc>
          <w:tcPr>
            <w:tcW w:w="1557" w:type="dxa"/>
            <w:tcBorders>
              <w:bottom w:val="dotted" w:sz="4" w:space="0" w:color="auto"/>
            </w:tcBorders>
          </w:tcPr>
          <w:p w14:paraId="2B7F5BE1" w14:textId="77777777" w:rsidR="00E93AE2" w:rsidRDefault="00E75FE6">
            <w:pPr>
              <w:pStyle w:val="Tabulka"/>
              <w:rPr>
                <w:szCs w:val="22"/>
              </w:rPr>
            </w:pPr>
            <w:r>
              <w:t>3 458 195,13</w:t>
            </w:r>
          </w:p>
        </w:tc>
      </w:tr>
    </w:tbl>
    <w:p w14:paraId="74AD575C" w14:textId="77777777" w:rsidR="00E93AE2" w:rsidRDefault="00E93AE2">
      <w:pPr>
        <w:rPr>
          <w:sz w:val="8"/>
          <w:szCs w:val="8"/>
        </w:rPr>
      </w:pPr>
    </w:p>
    <w:p w14:paraId="38FD5F4E" w14:textId="77777777" w:rsidR="00E93AE2" w:rsidRDefault="00E75FE6">
      <w:pPr>
        <w:rPr>
          <w:sz w:val="16"/>
          <w:szCs w:val="16"/>
        </w:rPr>
      </w:pPr>
      <w:r>
        <w:rPr>
          <w:sz w:val="16"/>
          <w:szCs w:val="16"/>
        </w:rPr>
        <w:t>(Pozn.: MD – člověkoden, MJ – měrná jednotka, např. počet kusů)</w:t>
      </w:r>
    </w:p>
    <w:p w14:paraId="6B3E08FA" w14:textId="77777777" w:rsidR="00E93AE2" w:rsidRDefault="00E93AE2">
      <w:pPr>
        <w:rPr>
          <w:szCs w:val="22"/>
        </w:rPr>
      </w:pPr>
    </w:p>
    <w:p w14:paraId="45EB5043" w14:textId="77777777" w:rsidR="00E93AE2" w:rsidRDefault="00E93AE2">
      <w:pPr>
        <w:rPr>
          <w:szCs w:val="22"/>
        </w:rPr>
      </w:pPr>
    </w:p>
    <w:p w14:paraId="6F72F47A" w14:textId="77777777" w:rsidR="00E93AE2" w:rsidRDefault="00E93AE2"/>
    <w:p w14:paraId="2819D9DE" w14:textId="77777777" w:rsidR="00E93AE2" w:rsidRDefault="00E93AE2"/>
    <w:p w14:paraId="02C7E2B5" w14:textId="77777777" w:rsidR="00E93AE2" w:rsidRDefault="00E75FE6">
      <w:pPr>
        <w:pStyle w:val="Nadpis1"/>
        <w:numPr>
          <w:ilvl w:val="0"/>
          <w:numId w:val="38"/>
        </w:numPr>
        <w:ind w:left="284" w:hanging="284"/>
        <w:rPr>
          <w:szCs w:val="22"/>
        </w:rPr>
      </w:pPr>
      <w:r>
        <w:rPr>
          <w:szCs w:val="22"/>
        </w:rPr>
        <w:t>Posouzení</w:t>
      </w:r>
    </w:p>
    <w:p w14:paraId="4950F10D" w14:textId="77777777" w:rsidR="00E93AE2" w:rsidRDefault="00E75FE6">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93AE2" w14:paraId="68349D1E" w14:textId="77777777">
        <w:trPr>
          <w:trHeight w:val="374"/>
        </w:trPr>
        <w:tc>
          <w:tcPr>
            <w:tcW w:w="3256" w:type="dxa"/>
            <w:vAlign w:val="center"/>
          </w:tcPr>
          <w:p w14:paraId="413C5B83" w14:textId="77777777" w:rsidR="00E93AE2" w:rsidRDefault="00E75FE6">
            <w:pPr>
              <w:rPr>
                <w:b/>
              </w:rPr>
            </w:pPr>
            <w:r>
              <w:rPr>
                <w:b/>
              </w:rPr>
              <w:t>Role</w:t>
            </w:r>
          </w:p>
        </w:tc>
        <w:tc>
          <w:tcPr>
            <w:tcW w:w="2976" w:type="dxa"/>
            <w:vAlign w:val="center"/>
          </w:tcPr>
          <w:p w14:paraId="438F8EA0" w14:textId="77777777" w:rsidR="00E93AE2" w:rsidRDefault="00E75FE6">
            <w:pPr>
              <w:rPr>
                <w:b/>
              </w:rPr>
            </w:pPr>
            <w:r>
              <w:rPr>
                <w:b/>
              </w:rPr>
              <w:t>Jméno</w:t>
            </w:r>
          </w:p>
        </w:tc>
        <w:tc>
          <w:tcPr>
            <w:tcW w:w="2977" w:type="dxa"/>
            <w:vAlign w:val="center"/>
          </w:tcPr>
          <w:p w14:paraId="755F6863" w14:textId="77777777" w:rsidR="00E93AE2" w:rsidRDefault="00E75FE6">
            <w:pPr>
              <w:rPr>
                <w:b/>
              </w:rPr>
            </w:pPr>
            <w:r>
              <w:rPr>
                <w:b/>
              </w:rPr>
              <w:t>Podpis/Mail</w:t>
            </w:r>
            <w:r>
              <w:rPr>
                <w:rStyle w:val="Odkaznavysvtlivky"/>
                <w:b/>
              </w:rPr>
              <w:endnoteReference w:id="23"/>
            </w:r>
          </w:p>
        </w:tc>
      </w:tr>
      <w:tr w:rsidR="00E93AE2" w14:paraId="684D45D7" w14:textId="77777777">
        <w:trPr>
          <w:trHeight w:val="864"/>
        </w:trPr>
        <w:tc>
          <w:tcPr>
            <w:tcW w:w="3256" w:type="dxa"/>
            <w:vAlign w:val="center"/>
          </w:tcPr>
          <w:p w14:paraId="457C6B2E" w14:textId="77777777" w:rsidR="00E93AE2" w:rsidRDefault="00E75FE6">
            <w:r>
              <w:t>Bezpečnostní garant</w:t>
            </w:r>
          </w:p>
        </w:tc>
        <w:tc>
          <w:tcPr>
            <w:tcW w:w="2976" w:type="dxa"/>
            <w:vAlign w:val="center"/>
          </w:tcPr>
          <w:p w14:paraId="51289109" w14:textId="77777777" w:rsidR="00E93AE2" w:rsidRDefault="00E75FE6">
            <w:r>
              <w:t>Karel Štefl</w:t>
            </w:r>
          </w:p>
        </w:tc>
        <w:tc>
          <w:tcPr>
            <w:tcW w:w="2977" w:type="dxa"/>
            <w:vAlign w:val="center"/>
          </w:tcPr>
          <w:p w14:paraId="1C50F17F" w14:textId="77777777" w:rsidR="00E93AE2" w:rsidRDefault="00E93AE2"/>
        </w:tc>
      </w:tr>
      <w:tr w:rsidR="00E93AE2" w14:paraId="0484A13A" w14:textId="77777777">
        <w:trPr>
          <w:trHeight w:val="860"/>
        </w:trPr>
        <w:tc>
          <w:tcPr>
            <w:tcW w:w="3256" w:type="dxa"/>
            <w:vAlign w:val="center"/>
          </w:tcPr>
          <w:p w14:paraId="777D257D" w14:textId="77777777" w:rsidR="00E93AE2" w:rsidRDefault="00E75FE6">
            <w:r>
              <w:t>Provozní garant</w:t>
            </w:r>
          </w:p>
        </w:tc>
        <w:tc>
          <w:tcPr>
            <w:tcW w:w="2976" w:type="dxa"/>
            <w:vAlign w:val="center"/>
          </w:tcPr>
          <w:p w14:paraId="17142B31" w14:textId="77777777" w:rsidR="00E93AE2" w:rsidRDefault="00E75FE6">
            <w:r>
              <w:t>Aleš Prošek</w:t>
            </w:r>
          </w:p>
        </w:tc>
        <w:tc>
          <w:tcPr>
            <w:tcW w:w="2977" w:type="dxa"/>
            <w:vAlign w:val="center"/>
          </w:tcPr>
          <w:p w14:paraId="7BC9B729" w14:textId="77777777" w:rsidR="00E93AE2" w:rsidRDefault="00E93AE2"/>
        </w:tc>
      </w:tr>
      <w:tr w:rsidR="00E93AE2" w14:paraId="7EB010C9" w14:textId="77777777">
        <w:trPr>
          <w:trHeight w:val="510"/>
        </w:trPr>
        <w:tc>
          <w:tcPr>
            <w:tcW w:w="3256" w:type="dxa"/>
            <w:vAlign w:val="center"/>
          </w:tcPr>
          <w:p w14:paraId="6F29CEF6" w14:textId="77777777" w:rsidR="00E93AE2" w:rsidRDefault="00E75FE6">
            <w:r>
              <w:t>Architekt</w:t>
            </w:r>
          </w:p>
        </w:tc>
        <w:tc>
          <w:tcPr>
            <w:tcW w:w="2976" w:type="dxa"/>
            <w:vAlign w:val="center"/>
          </w:tcPr>
          <w:p w14:paraId="31F5A99B" w14:textId="77777777" w:rsidR="00E93AE2" w:rsidRDefault="00E93AE2"/>
        </w:tc>
        <w:tc>
          <w:tcPr>
            <w:tcW w:w="2977" w:type="dxa"/>
            <w:vAlign w:val="center"/>
          </w:tcPr>
          <w:p w14:paraId="38786B10" w14:textId="77777777" w:rsidR="00E93AE2" w:rsidRDefault="00E93AE2"/>
        </w:tc>
      </w:tr>
    </w:tbl>
    <w:p w14:paraId="4380F644" w14:textId="77777777" w:rsidR="00E93AE2" w:rsidRDefault="00E75FE6">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574634C" w14:textId="77777777" w:rsidR="00E93AE2" w:rsidRDefault="00E93AE2"/>
    <w:p w14:paraId="1D123739" w14:textId="77777777" w:rsidR="00E93AE2" w:rsidRDefault="00E93AE2">
      <w:pPr>
        <w:rPr>
          <w:szCs w:val="22"/>
        </w:rPr>
      </w:pPr>
    </w:p>
    <w:p w14:paraId="5EDD4CAA" w14:textId="77777777" w:rsidR="00E93AE2" w:rsidRDefault="00E75FE6">
      <w:pPr>
        <w:pStyle w:val="Nadpis1"/>
        <w:numPr>
          <w:ilvl w:val="0"/>
          <w:numId w:val="38"/>
        </w:numPr>
        <w:ind w:left="284" w:hanging="284"/>
        <w:rPr>
          <w:szCs w:val="22"/>
        </w:rPr>
      </w:pPr>
      <w:r>
        <w:rPr>
          <w:szCs w:val="22"/>
        </w:rPr>
        <w:t>Schválení</w:t>
      </w:r>
    </w:p>
    <w:p w14:paraId="6AD2F01E" w14:textId="77777777" w:rsidR="00E93AE2" w:rsidRDefault="00E75FE6">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E93AE2" w14:paraId="693CC714" w14:textId="77777777">
        <w:trPr>
          <w:trHeight w:val="374"/>
        </w:trPr>
        <w:tc>
          <w:tcPr>
            <w:tcW w:w="3256" w:type="dxa"/>
            <w:vAlign w:val="center"/>
          </w:tcPr>
          <w:p w14:paraId="3952B159" w14:textId="77777777" w:rsidR="00E93AE2" w:rsidRDefault="00E75FE6">
            <w:pPr>
              <w:rPr>
                <w:b/>
              </w:rPr>
            </w:pPr>
            <w:r>
              <w:rPr>
                <w:b/>
              </w:rPr>
              <w:t>Role</w:t>
            </w:r>
          </w:p>
        </w:tc>
        <w:tc>
          <w:tcPr>
            <w:tcW w:w="2976" w:type="dxa"/>
            <w:vAlign w:val="center"/>
          </w:tcPr>
          <w:p w14:paraId="346A8650" w14:textId="77777777" w:rsidR="00E93AE2" w:rsidRDefault="00E75FE6">
            <w:pPr>
              <w:rPr>
                <w:b/>
              </w:rPr>
            </w:pPr>
            <w:r>
              <w:rPr>
                <w:b/>
              </w:rPr>
              <w:t>Jméno</w:t>
            </w:r>
          </w:p>
        </w:tc>
        <w:tc>
          <w:tcPr>
            <w:tcW w:w="2977" w:type="dxa"/>
            <w:vAlign w:val="center"/>
          </w:tcPr>
          <w:p w14:paraId="75AF82E0" w14:textId="77777777" w:rsidR="00E93AE2" w:rsidRDefault="00E75FE6">
            <w:pPr>
              <w:rPr>
                <w:b/>
              </w:rPr>
            </w:pPr>
            <w:r>
              <w:rPr>
                <w:b/>
              </w:rPr>
              <w:t>Podpis</w:t>
            </w:r>
          </w:p>
        </w:tc>
      </w:tr>
      <w:tr w:rsidR="00E93AE2" w14:paraId="12F8E498" w14:textId="77777777">
        <w:trPr>
          <w:trHeight w:val="750"/>
        </w:trPr>
        <w:tc>
          <w:tcPr>
            <w:tcW w:w="3256" w:type="dxa"/>
            <w:vAlign w:val="center"/>
          </w:tcPr>
          <w:p w14:paraId="5BAE4645" w14:textId="77777777" w:rsidR="00E93AE2" w:rsidRDefault="00E75FE6">
            <w:r>
              <w:t>Žadatel/Věcný garant</w:t>
            </w:r>
          </w:p>
        </w:tc>
        <w:tc>
          <w:tcPr>
            <w:tcW w:w="2976" w:type="dxa"/>
            <w:vAlign w:val="center"/>
          </w:tcPr>
          <w:p w14:paraId="47CAB682" w14:textId="77777777" w:rsidR="00E93AE2" w:rsidRDefault="00E75FE6">
            <w:r>
              <w:t>Lenka Typoltová</w:t>
            </w:r>
          </w:p>
        </w:tc>
        <w:tc>
          <w:tcPr>
            <w:tcW w:w="2977" w:type="dxa"/>
            <w:vAlign w:val="center"/>
          </w:tcPr>
          <w:p w14:paraId="46C87337" w14:textId="77777777" w:rsidR="00E93AE2" w:rsidRDefault="00E93AE2"/>
        </w:tc>
      </w:tr>
      <w:tr w:rsidR="00E93AE2" w14:paraId="30CF3D60" w14:textId="77777777">
        <w:trPr>
          <w:trHeight w:val="800"/>
        </w:trPr>
        <w:tc>
          <w:tcPr>
            <w:tcW w:w="3256" w:type="dxa"/>
            <w:vAlign w:val="center"/>
          </w:tcPr>
          <w:p w14:paraId="71664600" w14:textId="77777777" w:rsidR="00E93AE2" w:rsidRDefault="00E75FE6">
            <w:r>
              <w:t>Koordinátor změny</w:t>
            </w:r>
          </w:p>
        </w:tc>
        <w:tc>
          <w:tcPr>
            <w:tcW w:w="2976" w:type="dxa"/>
            <w:vAlign w:val="center"/>
          </w:tcPr>
          <w:p w14:paraId="7B986356" w14:textId="77777777" w:rsidR="00E93AE2" w:rsidRDefault="00E75FE6">
            <w:r>
              <w:t>Jiří Bukovský</w:t>
            </w:r>
          </w:p>
        </w:tc>
        <w:tc>
          <w:tcPr>
            <w:tcW w:w="2977" w:type="dxa"/>
            <w:vAlign w:val="center"/>
          </w:tcPr>
          <w:p w14:paraId="2027C578" w14:textId="77777777" w:rsidR="00E93AE2" w:rsidRDefault="00E93AE2"/>
        </w:tc>
      </w:tr>
      <w:tr w:rsidR="00E93AE2" w14:paraId="28F0921C" w14:textId="77777777">
        <w:trPr>
          <w:trHeight w:val="849"/>
        </w:trPr>
        <w:tc>
          <w:tcPr>
            <w:tcW w:w="3256" w:type="dxa"/>
            <w:vAlign w:val="center"/>
          </w:tcPr>
          <w:p w14:paraId="197248DF" w14:textId="77777777" w:rsidR="00E93AE2" w:rsidRDefault="00E75FE6">
            <w:r>
              <w:t>Oprávněná osoba dle smlouvy</w:t>
            </w:r>
          </w:p>
        </w:tc>
        <w:tc>
          <w:tcPr>
            <w:tcW w:w="2976" w:type="dxa"/>
            <w:vAlign w:val="center"/>
          </w:tcPr>
          <w:p w14:paraId="506240F1" w14:textId="77777777" w:rsidR="00E93AE2" w:rsidRDefault="00E75FE6">
            <w:r>
              <w:t>Vladimír Velas</w:t>
            </w:r>
          </w:p>
        </w:tc>
        <w:tc>
          <w:tcPr>
            <w:tcW w:w="2977" w:type="dxa"/>
            <w:vAlign w:val="center"/>
          </w:tcPr>
          <w:p w14:paraId="646244A6" w14:textId="77777777" w:rsidR="00E93AE2" w:rsidRDefault="00E93AE2"/>
        </w:tc>
      </w:tr>
    </w:tbl>
    <w:p w14:paraId="3022150A" w14:textId="77777777" w:rsidR="00E93AE2" w:rsidRDefault="00E75FE6">
      <w:pPr>
        <w:spacing w:before="60"/>
        <w:rPr>
          <w:sz w:val="16"/>
          <w:szCs w:val="16"/>
        </w:rPr>
      </w:pPr>
      <w:r>
        <w:rPr>
          <w:sz w:val="16"/>
          <w:szCs w:val="16"/>
        </w:rPr>
        <w:t>(Pozn.: Oprávněná osoba se uvede v případě, že je uvedena ve smlouvě.)</w:t>
      </w:r>
    </w:p>
    <w:p w14:paraId="268DE472" w14:textId="77777777" w:rsidR="00E93AE2" w:rsidRDefault="00E93AE2">
      <w:pPr>
        <w:spacing w:before="60"/>
        <w:rPr>
          <w:sz w:val="16"/>
          <w:szCs w:val="16"/>
        </w:rPr>
      </w:pPr>
    </w:p>
    <w:p w14:paraId="2C81ABA7" w14:textId="77777777" w:rsidR="00E93AE2" w:rsidRDefault="00E93AE2">
      <w:pPr>
        <w:spacing w:before="60"/>
        <w:rPr>
          <w:sz w:val="16"/>
          <w:szCs w:val="16"/>
        </w:rPr>
      </w:pPr>
    </w:p>
    <w:p w14:paraId="05A2EF07" w14:textId="77777777" w:rsidR="00E93AE2" w:rsidRDefault="00E93AE2">
      <w:pPr>
        <w:spacing w:before="60"/>
        <w:rPr>
          <w:szCs w:val="22"/>
        </w:rPr>
        <w:sectPr w:rsidR="00E93AE2">
          <w:footerReference w:type="default" r:id="rId20"/>
          <w:pgSz w:w="11906" w:h="16838"/>
          <w:pgMar w:top="1560" w:right="1418" w:bottom="1134" w:left="992" w:header="567" w:footer="567" w:gutter="0"/>
          <w:pgNumType w:start="1"/>
          <w:cols w:space="708"/>
          <w:docGrid w:linePitch="360"/>
        </w:sectPr>
      </w:pPr>
    </w:p>
    <w:p w14:paraId="56B88C59" w14:textId="77777777" w:rsidR="00E93AE2" w:rsidRDefault="00E93AE2"/>
    <w:p w14:paraId="00ED2401" w14:textId="77777777" w:rsidR="00E93AE2" w:rsidRDefault="00E75FE6">
      <w:pPr>
        <w:pStyle w:val="Nadpis1"/>
        <w:ind w:left="142" w:firstLine="0"/>
      </w:pPr>
      <w:r>
        <w:t>Vysvětlivky</w:t>
      </w:r>
    </w:p>
    <w:p w14:paraId="248ADC88" w14:textId="77777777" w:rsidR="00E93AE2" w:rsidRDefault="00E93AE2">
      <w:pPr>
        <w:rPr>
          <w:szCs w:val="22"/>
        </w:rPr>
      </w:pPr>
    </w:p>
    <w:sectPr w:rsidR="00E93AE2">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B5C0" w14:textId="77777777" w:rsidR="00E93AE2" w:rsidRDefault="00E75FE6">
      <w:r>
        <w:separator/>
      </w:r>
    </w:p>
  </w:endnote>
  <w:endnote w:type="continuationSeparator" w:id="0">
    <w:p w14:paraId="04AF187B" w14:textId="77777777" w:rsidR="00E93AE2" w:rsidRDefault="00E75FE6">
      <w:r>
        <w:continuationSeparator/>
      </w:r>
    </w:p>
  </w:endnote>
  <w:endnote w:id="1">
    <w:p w14:paraId="3C0FFA22" w14:textId="77777777" w:rsidR="00E93AE2" w:rsidRDefault="00E75FE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BFBC4DD"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4BC3C50" w14:textId="77777777" w:rsidR="00E93AE2" w:rsidRDefault="00E75FE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4627D5E"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1702A62"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716C405"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F6AEC86" w14:textId="77777777" w:rsidR="00E93AE2" w:rsidRDefault="00E75FE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400C26B" w14:textId="77777777" w:rsidR="00E93AE2" w:rsidRDefault="00E75FE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C2F78E2" w14:textId="77777777" w:rsidR="00E93AE2" w:rsidRDefault="00E75FE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43D533D" w14:textId="77777777" w:rsidR="00E93AE2" w:rsidRDefault="00E75FE6">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FAF1C88" w14:textId="77777777" w:rsidR="00E93AE2" w:rsidRDefault="00E75FE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BE67149" w14:textId="77777777" w:rsidR="00E93AE2" w:rsidRDefault="00E75FE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294DC3B" w14:textId="77777777" w:rsidR="00E93AE2" w:rsidRDefault="00E75FE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3D18DB1"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9357300" w14:textId="77777777" w:rsidR="00E93AE2" w:rsidRDefault="00E75FE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289AD94" w14:textId="77777777" w:rsidR="00E93AE2" w:rsidRDefault="00E75FE6">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6D4D3CB"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DCDE219"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E679A44"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79623F4"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5EE2E39"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D6FE75F" w14:textId="77777777" w:rsidR="00E93AE2" w:rsidRDefault="00E75FE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90BF6DC" w14:textId="77777777" w:rsidR="00E93AE2" w:rsidRDefault="00E75FE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Corbel">
    <w:panose1 w:val="020B0503020204020204"/>
    <w:charset w:val="38"/>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0A38" w14:textId="77777777" w:rsidR="00E93AE2" w:rsidRDefault="00E93A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3FE8" w14:textId="0FE4D677" w:rsidR="00E93AE2" w:rsidRDefault="00E75FE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36CD">
      <w:rPr>
        <w:noProof/>
        <w:sz w:val="16"/>
        <w:szCs w:val="16"/>
      </w:rPr>
      <w:t>7</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4CCD" w14:textId="77777777" w:rsidR="00E93AE2" w:rsidRDefault="00E93AE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880C" w14:textId="0343F1BF" w:rsidR="00E93AE2" w:rsidRDefault="00E75FE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36CD">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5429" w14:textId="5586E8A2" w:rsidR="00E93AE2" w:rsidRDefault="00E75FE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36CD">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D3B9" w14:textId="1E031E4B" w:rsidR="00E93AE2" w:rsidRDefault="00E75FE6">
    <w:pPr>
      <w:pStyle w:val="Zpat"/>
    </w:pPr>
    <w:fldSimple w:instr=" DOCVARIABLE  dms_cj  \* MERGEFORMAT ">
      <w:r w:rsidRPr="00E75FE6">
        <w:rPr>
          <w:bCs/>
        </w:rPr>
        <w:t>MZE-1138/2023-12122</w:t>
      </w:r>
    </w:fldSimple>
    <w:r>
      <w:tab/>
    </w:r>
    <w:r>
      <w:fldChar w:fldCharType="begin"/>
    </w:r>
    <w:r>
      <w:instrText>PAGE   \* MERGEFORMAT</w:instrText>
    </w:r>
    <w:r>
      <w:fldChar w:fldCharType="separate"/>
    </w:r>
    <w:r>
      <w:t>2</w:t>
    </w:r>
    <w:r>
      <w:fldChar w:fldCharType="end"/>
    </w:r>
  </w:p>
  <w:p w14:paraId="47AE3746" w14:textId="77777777" w:rsidR="00E93AE2" w:rsidRDefault="00E93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3D08" w14:textId="77777777" w:rsidR="00E93AE2" w:rsidRDefault="00E75FE6">
      <w:r>
        <w:separator/>
      </w:r>
    </w:p>
  </w:footnote>
  <w:footnote w:type="continuationSeparator" w:id="0">
    <w:p w14:paraId="3A590D38" w14:textId="77777777" w:rsidR="00E93AE2" w:rsidRDefault="00E75FE6">
      <w:r>
        <w:continuationSeparator/>
      </w:r>
    </w:p>
  </w:footnote>
  <w:footnote w:id="1">
    <w:p w14:paraId="033BF278" w14:textId="77777777" w:rsidR="00E93AE2" w:rsidRDefault="00E75FE6">
      <w:pPr>
        <w:widowControl w:val="0"/>
        <w:autoSpaceDE w:val="0"/>
        <w:autoSpaceDN w:val="0"/>
        <w:adjustRightInd w:val="0"/>
        <w:ind w:left="284" w:hanging="284"/>
        <w:rPr>
          <w:color w:val="00B050"/>
        </w:rPr>
      </w:pPr>
      <w:r>
        <w:rPr>
          <w:rStyle w:val="Znakapoznpodarou"/>
          <w:color w:val="00B050"/>
          <w:sz w:val="20"/>
          <w:szCs w:val="20"/>
        </w:rPr>
        <w:t>7)</w:t>
      </w:r>
      <w:r>
        <w:rPr>
          <w:color w:val="00B050"/>
          <w:sz w:val="20"/>
          <w:szCs w:val="20"/>
        </w:rPr>
        <w:tab/>
        <w:t xml:space="preserve">Čl. 4 odst. 3 písm. a) nařízení Evropského parlamentu a Rady (EU) č. 2021/2115 ze dne 2. 12. 2021 </w:t>
      </w:r>
    </w:p>
  </w:footnote>
  <w:footnote w:id="2">
    <w:p w14:paraId="2DD18B49" w14:textId="77777777" w:rsidR="00E93AE2" w:rsidRDefault="00E75FE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5AD93102" w14:textId="77777777" w:rsidR="00E93AE2" w:rsidRDefault="00E75FE6">
      <w:pPr>
        <w:pStyle w:val="Textpoznpodarou"/>
      </w:pPr>
      <w:r>
        <w:rPr>
          <w:rStyle w:val="Znakapoznpodarou"/>
        </w:rPr>
        <w:footnoteRef/>
      </w:r>
      <w:r>
        <w:t xml:space="preserve"> </w:t>
      </w:r>
      <w:r>
        <w:rPr>
          <w:sz w:val="16"/>
          <w:szCs w:val="16"/>
        </w:rPr>
        <w:t>Uveďte, zda a jakým způsobem se mění/vytváří napojení na SIEM.</w:t>
      </w:r>
    </w:p>
  </w:footnote>
  <w:footnote w:id="4">
    <w:p w14:paraId="593A0120" w14:textId="77777777" w:rsidR="00E93AE2" w:rsidRDefault="00E75FE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14A1BF1" w14:textId="77777777" w:rsidR="00E93AE2" w:rsidRDefault="00E75FE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AD38" w14:textId="77777777" w:rsidR="00E93AE2" w:rsidRDefault="00B236CD">
    <w:pPr>
      <w:pStyle w:val="Zhlav"/>
    </w:pPr>
    <w:r>
      <w:pict w14:anchorId="3760A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a4167cf-7570-47b6-a0c3-f9751418355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3F2E" w14:textId="77777777" w:rsidR="00E93AE2" w:rsidRDefault="00B236CD">
    <w:pPr>
      <w:pStyle w:val="Zhlav"/>
      <w:pBdr>
        <w:bottom w:val="single" w:sz="18" w:space="1" w:color="B2BC00"/>
      </w:pBdr>
      <w:tabs>
        <w:tab w:val="clear" w:pos="9072"/>
        <w:tab w:val="left" w:pos="3993"/>
        <w:tab w:val="right" w:pos="9923"/>
      </w:tabs>
      <w:ind w:right="-427"/>
    </w:pPr>
    <w:r>
      <w:pict w14:anchorId="1151F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040d2d2-5ad2-4b3e-a847-e15970105e7c"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75FE6">
      <w:tab/>
    </w:r>
    <w:r w:rsidR="00E75FE6">
      <w:tab/>
    </w:r>
    <w:r w:rsidR="00E75FE6">
      <w:tab/>
    </w:r>
    <w:r w:rsidR="00E75FE6">
      <w:rPr>
        <w:noProof/>
        <w:lang w:eastAsia="cs-CZ"/>
      </w:rPr>
      <w:drawing>
        <wp:inline distT="0" distB="0" distL="0" distR="0" wp14:anchorId="107C9543" wp14:editId="1676E6E9">
          <wp:extent cx="885825" cy="419100"/>
          <wp:effectExtent l="0" t="0" r="9525"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31BB" w14:textId="77777777" w:rsidR="00E93AE2" w:rsidRDefault="00B236CD">
    <w:pPr>
      <w:pStyle w:val="Zhlav"/>
    </w:pPr>
    <w:r>
      <w:pict w14:anchorId="6A853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a68a5cf-4c96-4464-bc1a-8f41688575c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8BF2" w14:textId="77777777" w:rsidR="00E93AE2" w:rsidRDefault="00B236CD">
    <w:r>
      <w:pict w14:anchorId="144D7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375a9b-6a7e-41c6-8a08-b0e9a72eac2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CC21" w14:textId="77777777" w:rsidR="00E93AE2" w:rsidRDefault="00B236CD">
    <w:r>
      <w:pict w14:anchorId="7B07B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60758c7-e537-4302-b4bc-e0e0abf9573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E57" w14:textId="77777777" w:rsidR="00E93AE2" w:rsidRDefault="00B236CD">
    <w:r>
      <w:pict w14:anchorId="71812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4c7a2b-3734-4ceb-ae16-1f5e5cbeb48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71E"/>
    <w:multiLevelType w:val="multilevel"/>
    <w:tmpl w:val="E3668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A276E"/>
    <w:multiLevelType w:val="multilevel"/>
    <w:tmpl w:val="7E26E3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6EA341"/>
    <w:multiLevelType w:val="multilevel"/>
    <w:tmpl w:val="55D2C9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87B7219"/>
    <w:multiLevelType w:val="multilevel"/>
    <w:tmpl w:val="B6A675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A94E48"/>
    <w:multiLevelType w:val="multilevel"/>
    <w:tmpl w:val="B5B0B5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C6539B3"/>
    <w:multiLevelType w:val="multilevel"/>
    <w:tmpl w:val="2E6677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D0D557D"/>
    <w:multiLevelType w:val="multilevel"/>
    <w:tmpl w:val="DEBED20C"/>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0BCABB8"/>
    <w:multiLevelType w:val="multilevel"/>
    <w:tmpl w:val="9F3650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0D7291D"/>
    <w:multiLevelType w:val="multilevel"/>
    <w:tmpl w:val="A4DAC19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C08111"/>
    <w:multiLevelType w:val="multilevel"/>
    <w:tmpl w:val="7BA6FD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1B0303D2"/>
    <w:multiLevelType w:val="multilevel"/>
    <w:tmpl w:val="674C46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865B5"/>
    <w:multiLevelType w:val="multilevel"/>
    <w:tmpl w:val="23AE1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D4B568"/>
    <w:multiLevelType w:val="multilevel"/>
    <w:tmpl w:val="66CC05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5094F09"/>
    <w:multiLevelType w:val="multilevel"/>
    <w:tmpl w:val="B5AABC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596269F"/>
    <w:multiLevelType w:val="multilevel"/>
    <w:tmpl w:val="6AB06E7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AA7C5B"/>
    <w:multiLevelType w:val="multilevel"/>
    <w:tmpl w:val="69D0C4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E66C5E"/>
    <w:multiLevelType w:val="multilevel"/>
    <w:tmpl w:val="15E2FC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C6FCD"/>
    <w:multiLevelType w:val="multilevel"/>
    <w:tmpl w:val="8E7211D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3A5BEF"/>
    <w:multiLevelType w:val="multilevel"/>
    <w:tmpl w:val="CB40CFCC"/>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D7FB6B5"/>
    <w:multiLevelType w:val="multilevel"/>
    <w:tmpl w:val="4B989F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DA2475E"/>
    <w:multiLevelType w:val="multilevel"/>
    <w:tmpl w:val="2570AD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1F6A111"/>
    <w:multiLevelType w:val="multilevel"/>
    <w:tmpl w:val="46ACAC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2BB12F2"/>
    <w:multiLevelType w:val="multilevel"/>
    <w:tmpl w:val="6E2C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C94A0C"/>
    <w:multiLevelType w:val="multilevel"/>
    <w:tmpl w:val="73DAF42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3D72F0"/>
    <w:multiLevelType w:val="multilevel"/>
    <w:tmpl w:val="C5EC8D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204C96"/>
    <w:multiLevelType w:val="multilevel"/>
    <w:tmpl w:val="1DEAF2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62A7B86"/>
    <w:multiLevelType w:val="multilevel"/>
    <w:tmpl w:val="A58C57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7FB4CC2"/>
    <w:multiLevelType w:val="multilevel"/>
    <w:tmpl w:val="BD5A9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05093D"/>
    <w:multiLevelType w:val="multilevel"/>
    <w:tmpl w:val="0172E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B1409"/>
    <w:multiLevelType w:val="multilevel"/>
    <w:tmpl w:val="292CF5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75521209"/>
    <w:multiLevelType w:val="multilevel"/>
    <w:tmpl w:val="A4F6F0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965966"/>
    <w:multiLevelType w:val="multilevel"/>
    <w:tmpl w:val="2D9E5C3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9255B22"/>
    <w:multiLevelType w:val="multilevel"/>
    <w:tmpl w:val="6598F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882394"/>
    <w:multiLevelType w:val="multilevel"/>
    <w:tmpl w:val="1B4EC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C818B0"/>
    <w:multiLevelType w:val="multilevel"/>
    <w:tmpl w:val="10085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50858"/>
    <w:multiLevelType w:val="multilevel"/>
    <w:tmpl w:val="F18637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6"/>
    <w:lvlOverride w:ilvl="0">
      <w:startOverride w:val="2"/>
    </w:lvlOverride>
    <w:lvlOverride w:ilvl="1">
      <w:startOverride w:val="2"/>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286311"/>
    <w:docVar w:name="dms_carovy_kod_cj" w:val="MZE-1138/2023-12122"/>
    <w:docVar w:name="dms_cj" w:val="MZE-1138/2023-12122"/>
    <w:docVar w:name="dms_cj_skn" w:val=" "/>
    <w:docVar w:name="dms_datum" w:val="5. 1. 2023"/>
    <w:docVar w:name="dms_datum_textem" w:val="5. ledna 2023"/>
    <w:docVar w:name="dms_datum_vzniku" w:val="5. 1. 2023 16:06:1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546-RFC-PRAISII-HR-001-PZ711-LPIS – změny kultur v důsledku změn nařízení vlády č. 307/2014 Sb."/>
    <w:docVar w:name="dms_VNVSpravce" w:val=" "/>
    <w:docVar w:name="dms_zpracoval_jmeno" w:val="David Neužil"/>
    <w:docVar w:name="dms_zpracoval_mail" w:val="David.Neuzil@mze.cz"/>
    <w:docVar w:name="dms_zpracoval_telefon" w:val="221812012"/>
  </w:docVars>
  <w:rsids>
    <w:rsidRoot w:val="00E93AE2"/>
    <w:rsid w:val="006D60E7"/>
    <w:rsid w:val="007529BB"/>
    <w:rsid w:val="00943E38"/>
    <w:rsid w:val="00B236CD"/>
    <w:rsid w:val="00E75FE6"/>
    <w:rsid w:val="00E93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786879D5"/>
  <w15:docId w15:val="{462399F2-6391-4EFC-AB7B-3BFF5235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link w:val="BezmezerChar"/>
    <w:qFormat/>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TextPZ">
    <w:name w:val="Text PZ"/>
    <w:basedOn w:val="Normln"/>
    <w:link w:val="TextPZChar"/>
    <w:qFormat/>
    <w:pPr>
      <w:spacing w:after="60"/>
      <w:jc w:val="left"/>
    </w:pPr>
    <w:rPr>
      <w:rFonts w:eastAsia="Times New Roman" w:cs="Times New Roman"/>
      <w:szCs w:val="22"/>
    </w:rPr>
  </w:style>
  <w:style w:type="character" w:customStyle="1" w:styleId="TextPZChar">
    <w:name w:val="Text PZ Char"/>
    <w:basedOn w:val="Standardnpsmoodstavce"/>
    <w:link w:val="TextPZ"/>
    <w:rPr>
      <w:rFonts w:ascii="Arial" w:hAnsi="Arial"/>
      <w:sz w:val="22"/>
      <w:szCs w:val="22"/>
      <w:lang w:eastAsia="en-US"/>
    </w:rPr>
  </w:style>
  <w:style w:type="paragraph" w:customStyle="1" w:styleId="Default">
    <w:name w:val="Default"/>
    <w:pPr>
      <w:autoSpaceDE w:val="0"/>
      <w:autoSpaceDN w:val="0"/>
      <w:adjustRightInd w:val="0"/>
    </w:pPr>
    <w:rPr>
      <w:rFonts w:ascii="Corbel" w:eastAsiaTheme="minorHAnsi" w:hAnsi="Corbel" w:cs="Corbel"/>
      <w:color w:val="000000"/>
      <w:sz w:val="24"/>
      <w:szCs w:val="24"/>
      <w:lang w:eastAsia="en-US"/>
    </w:rPr>
  </w:style>
  <w:style w:type="character" w:customStyle="1" w:styleId="BezmezerChar">
    <w:name w:val="Bez mezer Char"/>
    <w:basedOn w:val="Standardnpsmoodstavce"/>
    <w:link w:val="Bezmezer1"/>
    <w:rPr>
      <w:rFonts w:ascii="Gill Sans MT" w:hAnsi="Gill Sans MT"/>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17788</Characters>
  <Application>Microsoft Office Word</Application>
  <DocSecurity>0</DocSecurity>
  <Lines>148</Lines>
  <Paragraphs>41</Paragraphs>
  <ScaleCrop>false</ScaleCrop>
  <Company>T-Soft a.s.</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2023-01-05T15:12:00Z</cp:lastPrinted>
  <dcterms:created xsi:type="dcterms:W3CDTF">2023-01-20T12:16:00Z</dcterms:created>
  <dcterms:modified xsi:type="dcterms:W3CDTF">2023-01-20T12:16:00Z</dcterms:modified>
</cp:coreProperties>
</file>