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ACA20" w14:textId="7C90CBA4" w:rsidR="00A15F5D" w:rsidRPr="00375D31" w:rsidRDefault="00A15F5D" w:rsidP="00A15F5D">
      <w:pPr>
        <w:ind w:left="0" w:firstLine="0"/>
        <w:jc w:val="center"/>
        <w:rPr>
          <w:rFonts w:eastAsia="Times New Roman"/>
          <w:b/>
          <w:snapToGrid w:val="0"/>
          <w:sz w:val="22"/>
          <w:szCs w:val="22"/>
        </w:rPr>
      </w:pPr>
      <w:proofErr w:type="gramStart"/>
      <w:r w:rsidRPr="00375D31">
        <w:rPr>
          <w:rFonts w:eastAsia="Times New Roman"/>
          <w:b/>
          <w:snapToGrid w:val="0"/>
          <w:sz w:val="22"/>
          <w:szCs w:val="22"/>
        </w:rPr>
        <w:t>R á m c o v á    k u p n í    s m l o u v a   č.</w:t>
      </w:r>
      <w:proofErr w:type="gramEnd"/>
      <w:r w:rsidRPr="00375D31">
        <w:rPr>
          <w:rFonts w:eastAsia="Times New Roman"/>
          <w:b/>
          <w:snapToGrid w:val="0"/>
          <w:sz w:val="22"/>
          <w:szCs w:val="22"/>
        </w:rPr>
        <w:t xml:space="preserve"> </w:t>
      </w:r>
      <w:r w:rsidR="00AE496E" w:rsidRPr="00AE496E">
        <w:rPr>
          <w:rFonts w:eastAsia="Times New Roman"/>
          <w:b/>
          <w:snapToGrid w:val="0"/>
          <w:sz w:val="22"/>
          <w:szCs w:val="22"/>
        </w:rPr>
        <w:t>23KS01SK1008</w:t>
      </w:r>
    </w:p>
    <w:p w14:paraId="0CD8ECB8" w14:textId="77777777" w:rsidR="00A15F5D" w:rsidRPr="00375D31" w:rsidRDefault="00A15F5D" w:rsidP="00A15F5D">
      <w:pPr>
        <w:ind w:left="0" w:firstLine="0"/>
        <w:jc w:val="center"/>
        <w:rPr>
          <w:rFonts w:eastAsia="Times New Roman"/>
          <w:b/>
          <w:snapToGrid w:val="0"/>
          <w:sz w:val="22"/>
          <w:szCs w:val="22"/>
        </w:rPr>
      </w:pPr>
    </w:p>
    <w:p w14:paraId="78FE0012"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o opakovaných dodávkách zboží,</w:t>
      </w:r>
    </w:p>
    <w:p w14:paraId="43559957"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kterou uzavřely dále uvedeného dne, měsíce a roku,</w:t>
      </w:r>
    </w:p>
    <w:p w14:paraId="45E88089"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níže uvedené smluvní strany:</w:t>
      </w:r>
    </w:p>
    <w:p w14:paraId="0397F11F" w14:textId="77777777" w:rsidR="00A15F5D" w:rsidRPr="00375D31" w:rsidRDefault="00A15F5D" w:rsidP="00A15F5D">
      <w:pPr>
        <w:widowControl w:val="0"/>
        <w:autoSpaceDE/>
        <w:autoSpaceDN/>
        <w:ind w:left="0" w:firstLine="0"/>
        <w:jc w:val="center"/>
        <w:rPr>
          <w:rFonts w:eastAsia="Times New Roman"/>
          <w:b/>
          <w:snapToGrid w:val="0"/>
          <w:sz w:val="22"/>
          <w:szCs w:val="22"/>
        </w:rPr>
      </w:pPr>
    </w:p>
    <w:p w14:paraId="7709F492" w14:textId="77777777" w:rsidR="00A15F5D" w:rsidRPr="00375D31" w:rsidRDefault="00A15F5D" w:rsidP="00A15F5D">
      <w:pPr>
        <w:widowControl w:val="0"/>
        <w:autoSpaceDE/>
        <w:autoSpaceDN/>
        <w:ind w:left="0" w:firstLine="0"/>
        <w:jc w:val="center"/>
        <w:rPr>
          <w:rFonts w:eastAsia="Times New Roman"/>
          <w:b/>
          <w:snapToGrid w:val="0"/>
          <w:sz w:val="22"/>
          <w:szCs w:val="22"/>
        </w:rPr>
      </w:pPr>
      <w:r w:rsidRPr="00375D31">
        <w:rPr>
          <w:rFonts w:eastAsia="Times New Roman"/>
          <w:b/>
          <w:snapToGrid w:val="0"/>
          <w:sz w:val="22"/>
          <w:szCs w:val="22"/>
        </w:rPr>
        <w:t>KEMIFLOC a. s.,</w:t>
      </w:r>
    </w:p>
    <w:p w14:paraId="53F87BB9"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IČ: 476 74 695, DIČ: CZ47674695,</w:t>
      </w:r>
    </w:p>
    <w:p w14:paraId="7EAF5D9E" w14:textId="77777777" w:rsidR="00A15F5D" w:rsidRPr="00375D31" w:rsidRDefault="00A15F5D" w:rsidP="00A15F5D">
      <w:pPr>
        <w:widowControl w:val="0"/>
        <w:autoSpaceDE/>
        <w:autoSpaceDN/>
        <w:ind w:left="0" w:firstLine="0"/>
        <w:jc w:val="center"/>
        <w:rPr>
          <w:rFonts w:eastAsia="Times New Roman"/>
          <w:snapToGrid w:val="0"/>
          <w:sz w:val="22"/>
          <w:szCs w:val="22"/>
        </w:rPr>
      </w:pPr>
    </w:p>
    <w:p w14:paraId="28A76871"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 xml:space="preserve">se sídlem v Přerově, </w:t>
      </w:r>
      <w:proofErr w:type="spellStart"/>
      <w:r w:rsidRPr="00375D31">
        <w:rPr>
          <w:rFonts w:eastAsia="Times New Roman"/>
          <w:snapToGrid w:val="0"/>
          <w:sz w:val="22"/>
          <w:szCs w:val="22"/>
        </w:rPr>
        <w:t>Dluhonská</w:t>
      </w:r>
      <w:proofErr w:type="spellEnd"/>
      <w:r w:rsidRPr="00375D31">
        <w:rPr>
          <w:rFonts w:eastAsia="Times New Roman"/>
          <w:snapToGrid w:val="0"/>
          <w:sz w:val="22"/>
          <w:szCs w:val="22"/>
        </w:rPr>
        <w:t xml:space="preserve"> 2858/111, PSČ  750 02,</w:t>
      </w:r>
    </w:p>
    <w:p w14:paraId="395E7C36" w14:textId="77777777" w:rsidR="00A15F5D" w:rsidRPr="00375D31" w:rsidRDefault="00A15F5D" w:rsidP="00A15F5D">
      <w:pPr>
        <w:widowControl w:val="0"/>
        <w:autoSpaceDE/>
        <w:autoSpaceDN/>
        <w:ind w:left="0" w:firstLine="0"/>
        <w:jc w:val="center"/>
        <w:rPr>
          <w:rFonts w:eastAsia="Times New Roman"/>
          <w:snapToGrid w:val="0"/>
          <w:sz w:val="22"/>
          <w:szCs w:val="22"/>
        </w:rPr>
      </w:pPr>
    </w:p>
    <w:p w14:paraId="78CFF031"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obchodní společnost zapsaná v obchodním rejstříku</w:t>
      </w:r>
    </w:p>
    <w:p w14:paraId="5C3E7A11"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vedeném Krajským soudem v Ostravě, v oddíle B, vložce 672,</w:t>
      </w:r>
    </w:p>
    <w:p w14:paraId="63DDB82A" w14:textId="757DB84C"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 xml:space="preserve">bankovní spojení: </w:t>
      </w:r>
      <w:r w:rsidR="00B23FC2">
        <w:rPr>
          <w:rFonts w:eastAsia="Times New Roman"/>
          <w:snapToGrid w:val="0"/>
          <w:sz w:val="22"/>
          <w:szCs w:val="22"/>
        </w:rPr>
        <w:t>XXX</w:t>
      </w:r>
      <w:r w:rsidRPr="00375D31">
        <w:rPr>
          <w:rFonts w:eastAsia="Times New Roman"/>
          <w:snapToGrid w:val="0"/>
          <w:sz w:val="22"/>
          <w:szCs w:val="22"/>
        </w:rPr>
        <w:t>,</w:t>
      </w:r>
    </w:p>
    <w:p w14:paraId="4BEF02DE" w14:textId="77777777" w:rsidR="00A15F5D" w:rsidRPr="00375D31" w:rsidRDefault="00A15F5D" w:rsidP="00A15F5D">
      <w:pPr>
        <w:ind w:left="0" w:firstLine="0"/>
        <w:jc w:val="center"/>
        <w:rPr>
          <w:sz w:val="22"/>
          <w:szCs w:val="22"/>
        </w:rPr>
      </w:pPr>
      <w:r w:rsidRPr="00375D31">
        <w:rPr>
          <w:rFonts w:eastAsia="Times New Roman"/>
          <w:sz w:val="22"/>
          <w:szCs w:val="22"/>
        </w:rPr>
        <w:t xml:space="preserve">zastoupena </w:t>
      </w:r>
      <w:r w:rsidRPr="00375D31">
        <w:rPr>
          <w:sz w:val="22"/>
          <w:szCs w:val="22"/>
        </w:rPr>
        <w:t xml:space="preserve">Ing. Michalem Novákem, prokuristou a výkonným ředitelem společnosti </w:t>
      </w:r>
    </w:p>
    <w:p w14:paraId="2B4DCFCC" w14:textId="77777777" w:rsidR="00A15F5D" w:rsidRPr="00375D31" w:rsidRDefault="00A15F5D" w:rsidP="00A15F5D">
      <w:pPr>
        <w:ind w:left="0" w:firstLine="0"/>
        <w:jc w:val="center"/>
        <w:rPr>
          <w:sz w:val="22"/>
          <w:szCs w:val="22"/>
        </w:rPr>
      </w:pPr>
      <w:r w:rsidRPr="00375D31">
        <w:rPr>
          <w:sz w:val="22"/>
          <w:szCs w:val="22"/>
        </w:rPr>
        <w:t xml:space="preserve">jako </w:t>
      </w:r>
      <w:r w:rsidRPr="00375D31">
        <w:rPr>
          <w:b/>
          <w:sz w:val="22"/>
          <w:szCs w:val="22"/>
        </w:rPr>
        <w:t>Prodávající</w:t>
      </w:r>
      <w:r w:rsidRPr="00375D31">
        <w:rPr>
          <w:sz w:val="22"/>
          <w:szCs w:val="22"/>
        </w:rPr>
        <w:t xml:space="preserve"> na straně jedné</w:t>
      </w:r>
    </w:p>
    <w:p w14:paraId="63299415" w14:textId="77777777" w:rsidR="00A15F5D" w:rsidRPr="00375D31" w:rsidRDefault="00A15F5D" w:rsidP="00A15F5D">
      <w:pPr>
        <w:ind w:left="0" w:firstLine="0"/>
        <w:jc w:val="center"/>
        <w:rPr>
          <w:sz w:val="22"/>
          <w:szCs w:val="22"/>
        </w:rPr>
      </w:pPr>
    </w:p>
    <w:p w14:paraId="4D22D4B3" w14:textId="77777777" w:rsidR="00A15F5D" w:rsidRPr="00375D31" w:rsidRDefault="00A15F5D" w:rsidP="00A15F5D">
      <w:pPr>
        <w:pStyle w:val="Zkladntext"/>
        <w:widowControl/>
        <w:ind w:left="426" w:hanging="426"/>
        <w:jc w:val="center"/>
        <w:rPr>
          <w:rFonts w:ascii="Times New Roman" w:hAnsi="Times New Roman" w:cs="Times New Roman"/>
          <w:color w:val="auto"/>
          <w:sz w:val="22"/>
          <w:szCs w:val="22"/>
        </w:rPr>
      </w:pPr>
      <w:r w:rsidRPr="00375D31">
        <w:rPr>
          <w:rFonts w:ascii="Times New Roman" w:hAnsi="Times New Roman" w:cs="Times New Roman"/>
          <w:color w:val="auto"/>
          <w:sz w:val="22"/>
          <w:szCs w:val="22"/>
        </w:rPr>
        <w:t>a</w:t>
      </w:r>
    </w:p>
    <w:p w14:paraId="4C46C685" w14:textId="77777777" w:rsidR="00A15F5D" w:rsidRPr="00375D31" w:rsidRDefault="00A15F5D" w:rsidP="00A15F5D">
      <w:pPr>
        <w:pStyle w:val="Zkladntext"/>
        <w:widowControl/>
        <w:ind w:left="0"/>
        <w:rPr>
          <w:rFonts w:ascii="Times New Roman" w:hAnsi="Times New Roman" w:cs="Times New Roman"/>
          <w:b/>
          <w:bCs/>
          <w:color w:val="auto"/>
          <w:sz w:val="22"/>
          <w:szCs w:val="22"/>
        </w:rPr>
      </w:pPr>
    </w:p>
    <w:p w14:paraId="523AC0F2" w14:textId="77777777" w:rsidR="00A15F5D" w:rsidRPr="00375D31" w:rsidRDefault="00A15F5D" w:rsidP="00A15F5D">
      <w:pPr>
        <w:widowControl w:val="0"/>
        <w:autoSpaceDE/>
        <w:autoSpaceDN/>
        <w:ind w:left="0" w:firstLine="0"/>
        <w:jc w:val="center"/>
        <w:rPr>
          <w:rFonts w:eastAsia="Times New Roman"/>
          <w:b/>
          <w:snapToGrid w:val="0"/>
          <w:sz w:val="22"/>
          <w:szCs w:val="22"/>
        </w:rPr>
      </w:pPr>
      <w:r w:rsidRPr="00375D31">
        <w:rPr>
          <w:rFonts w:eastAsia="Times New Roman"/>
          <w:b/>
          <w:snapToGrid w:val="0"/>
          <w:sz w:val="22"/>
          <w:szCs w:val="22"/>
        </w:rPr>
        <w:t>Brněnské vodárny a kanalizace, a.s.</w:t>
      </w:r>
    </w:p>
    <w:p w14:paraId="3308DB95"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IČ: 463 47 275, DIČ:  CZ 46347275,</w:t>
      </w:r>
    </w:p>
    <w:p w14:paraId="75DCAA88" w14:textId="77777777" w:rsidR="00A15F5D" w:rsidRPr="00375D31" w:rsidRDefault="00A15F5D" w:rsidP="00A15F5D">
      <w:pPr>
        <w:widowControl w:val="0"/>
        <w:autoSpaceDE/>
        <w:autoSpaceDN/>
        <w:ind w:left="0" w:firstLine="0"/>
        <w:jc w:val="center"/>
        <w:rPr>
          <w:rFonts w:eastAsia="Times New Roman"/>
          <w:snapToGrid w:val="0"/>
          <w:sz w:val="22"/>
          <w:szCs w:val="22"/>
        </w:rPr>
      </w:pPr>
    </w:p>
    <w:p w14:paraId="2D872795"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 xml:space="preserve">se sídlem v Brně, Pisárecká 555/1a, Pisárky, PSČ 603 00  </w:t>
      </w:r>
    </w:p>
    <w:p w14:paraId="3506427E"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obchodní společnost zapsaná v obchodním rejstříku</w:t>
      </w:r>
    </w:p>
    <w:p w14:paraId="4C319A90" w14:textId="77777777"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vedeném Krajským soudem v Brně, oddíl B, vložka 783</w:t>
      </w:r>
    </w:p>
    <w:p w14:paraId="26036865" w14:textId="73E0FB2A"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bankovní spojení: Komerční banka, a.</w:t>
      </w:r>
      <w:r w:rsidR="00443392" w:rsidRPr="00375D31">
        <w:rPr>
          <w:rFonts w:eastAsia="Times New Roman"/>
          <w:snapToGrid w:val="0"/>
          <w:sz w:val="22"/>
          <w:szCs w:val="22"/>
        </w:rPr>
        <w:t xml:space="preserve"> s. pobočka Brno, č. účtu 5501</w:t>
      </w:r>
      <w:r w:rsidRPr="00375D31">
        <w:rPr>
          <w:rFonts w:eastAsia="Times New Roman"/>
          <w:snapToGrid w:val="0"/>
          <w:sz w:val="22"/>
          <w:szCs w:val="22"/>
        </w:rPr>
        <w:t>621/0100,</w:t>
      </w:r>
    </w:p>
    <w:p w14:paraId="6BC8BB9D" w14:textId="5C5FF301" w:rsidR="00A15F5D" w:rsidRPr="00375D31" w:rsidRDefault="00A15F5D" w:rsidP="00A15F5D">
      <w:pPr>
        <w:widowControl w:val="0"/>
        <w:autoSpaceDE/>
        <w:autoSpaceDN/>
        <w:ind w:left="0" w:firstLine="0"/>
        <w:jc w:val="center"/>
        <w:rPr>
          <w:rFonts w:eastAsia="Times New Roman"/>
          <w:snapToGrid w:val="0"/>
          <w:sz w:val="22"/>
          <w:szCs w:val="22"/>
        </w:rPr>
      </w:pPr>
      <w:r w:rsidRPr="00375D31">
        <w:rPr>
          <w:rFonts w:eastAsia="Times New Roman"/>
          <w:snapToGrid w:val="0"/>
          <w:sz w:val="22"/>
          <w:szCs w:val="22"/>
        </w:rPr>
        <w:t xml:space="preserve">zastoupena </w:t>
      </w:r>
      <w:r w:rsidR="00F630AE" w:rsidRPr="00375D31">
        <w:rPr>
          <w:rFonts w:eastAsia="Times New Roman"/>
          <w:snapToGrid w:val="0"/>
          <w:sz w:val="22"/>
          <w:szCs w:val="22"/>
        </w:rPr>
        <w:t xml:space="preserve">Ing. Danielem </w:t>
      </w:r>
      <w:proofErr w:type="spellStart"/>
      <w:r w:rsidR="00F630AE" w:rsidRPr="00375D31">
        <w:rPr>
          <w:rFonts w:eastAsia="Times New Roman"/>
          <w:snapToGrid w:val="0"/>
          <w:sz w:val="22"/>
          <w:szCs w:val="22"/>
        </w:rPr>
        <w:t>Stružem</w:t>
      </w:r>
      <w:proofErr w:type="spellEnd"/>
      <w:r w:rsidR="00F630AE" w:rsidRPr="00375D31">
        <w:rPr>
          <w:rFonts w:eastAsia="Times New Roman"/>
          <w:snapToGrid w:val="0"/>
          <w:sz w:val="22"/>
          <w:szCs w:val="22"/>
        </w:rPr>
        <w:t>, MBA, předsedou představenstva</w:t>
      </w:r>
      <w:r w:rsidRPr="00375D31">
        <w:rPr>
          <w:rFonts w:eastAsia="Times New Roman"/>
          <w:snapToGrid w:val="0"/>
          <w:sz w:val="22"/>
          <w:szCs w:val="22"/>
        </w:rPr>
        <w:t>,</w:t>
      </w:r>
    </w:p>
    <w:p w14:paraId="0ED25679" w14:textId="77777777" w:rsidR="00A15F5D" w:rsidRPr="00375D31" w:rsidRDefault="00A15F5D" w:rsidP="00A15F5D">
      <w:pPr>
        <w:widowControl w:val="0"/>
        <w:autoSpaceDE/>
        <w:autoSpaceDN/>
        <w:ind w:left="0" w:firstLine="0"/>
        <w:jc w:val="center"/>
        <w:rPr>
          <w:rFonts w:eastAsia="Times New Roman"/>
          <w:snapToGrid w:val="0"/>
          <w:sz w:val="22"/>
          <w:szCs w:val="22"/>
        </w:rPr>
      </w:pPr>
    </w:p>
    <w:p w14:paraId="364C0ABE" w14:textId="77777777" w:rsidR="00A15F5D" w:rsidRPr="00375D31" w:rsidRDefault="00A15F5D" w:rsidP="00A15F5D">
      <w:pPr>
        <w:pStyle w:val="Zkladntext"/>
        <w:widowControl/>
        <w:ind w:firstLine="0"/>
        <w:jc w:val="center"/>
        <w:rPr>
          <w:rFonts w:ascii="Times New Roman" w:hAnsi="Times New Roman" w:cs="Times New Roman"/>
          <w:color w:val="auto"/>
          <w:sz w:val="22"/>
          <w:szCs w:val="22"/>
        </w:rPr>
      </w:pPr>
      <w:r w:rsidRPr="00375D31">
        <w:rPr>
          <w:rFonts w:ascii="Times New Roman" w:hAnsi="Times New Roman" w:cs="Times New Roman"/>
          <w:color w:val="auto"/>
          <w:sz w:val="22"/>
          <w:szCs w:val="22"/>
        </w:rPr>
        <w:t xml:space="preserve">jako </w:t>
      </w:r>
      <w:r w:rsidRPr="00375D31">
        <w:rPr>
          <w:rFonts w:ascii="Times New Roman" w:hAnsi="Times New Roman" w:cs="Times New Roman"/>
          <w:b/>
          <w:bCs/>
          <w:color w:val="auto"/>
          <w:sz w:val="22"/>
          <w:szCs w:val="22"/>
        </w:rPr>
        <w:t>Kupujícím</w:t>
      </w:r>
      <w:r w:rsidRPr="00375D31">
        <w:rPr>
          <w:rFonts w:ascii="Times New Roman" w:hAnsi="Times New Roman" w:cs="Times New Roman"/>
          <w:color w:val="auto"/>
          <w:sz w:val="22"/>
          <w:szCs w:val="22"/>
        </w:rPr>
        <w:t xml:space="preserve"> na straně druhé </w:t>
      </w:r>
    </w:p>
    <w:p w14:paraId="1E44EA00" w14:textId="72035245" w:rsidR="00A15F5D" w:rsidRPr="00375D31" w:rsidRDefault="001B3FE9" w:rsidP="00A15F5D">
      <w:pPr>
        <w:pStyle w:val="Zkladntext"/>
        <w:widowControl/>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(č. smlouvy K</w:t>
      </w:r>
      <w:r w:rsidR="00A15F5D" w:rsidRPr="00375D31">
        <w:rPr>
          <w:rFonts w:ascii="Times New Roman" w:hAnsi="Times New Roman" w:cs="Times New Roman"/>
          <w:color w:val="auto"/>
          <w:sz w:val="22"/>
          <w:szCs w:val="22"/>
        </w:rPr>
        <w:t xml:space="preserve">upujícího </w:t>
      </w:r>
      <w:r w:rsidR="00443392" w:rsidRPr="00375D31">
        <w:rPr>
          <w:rFonts w:ascii="Times New Roman" w:hAnsi="Times New Roman" w:cs="Times New Roman"/>
          <w:color w:val="auto"/>
          <w:sz w:val="22"/>
          <w:szCs w:val="22"/>
        </w:rPr>
        <w:t>SML/0562/22</w:t>
      </w:r>
      <w:r w:rsidR="00A15F5D" w:rsidRPr="00375D31">
        <w:rPr>
          <w:rFonts w:ascii="Times New Roman" w:hAnsi="Times New Roman" w:cs="Times New Roman"/>
          <w:color w:val="auto"/>
          <w:sz w:val="22"/>
          <w:szCs w:val="22"/>
        </w:rPr>
        <w:t>)</w:t>
      </w:r>
    </w:p>
    <w:p w14:paraId="54D1C6B5" w14:textId="77777777" w:rsidR="00A15F5D" w:rsidRPr="00375D31" w:rsidRDefault="00A15F5D" w:rsidP="00A15F5D">
      <w:pPr>
        <w:pStyle w:val="Zkladntext"/>
        <w:widowControl/>
        <w:ind w:firstLine="0"/>
        <w:jc w:val="center"/>
        <w:rPr>
          <w:rFonts w:ascii="Times New Roman" w:hAnsi="Times New Roman" w:cs="Times New Roman"/>
          <w:color w:val="auto"/>
          <w:sz w:val="22"/>
          <w:szCs w:val="22"/>
        </w:rPr>
      </w:pPr>
    </w:p>
    <w:p w14:paraId="0EC0FD40" w14:textId="77777777" w:rsidR="00A15F5D" w:rsidRPr="00375D31" w:rsidRDefault="00A15F5D" w:rsidP="00A15F5D">
      <w:pPr>
        <w:pStyle w:val="Zkladntext"/>
        <w:widowControl/>
        <w:ind w:firstLine="0"/>
        <w:jc w:val="center"/>
        <w:rPr>
          <w:rFonts w:ascii="Times New Roman" w:hAnsi="Times New Roman" w:cs="Times New Roman"/>
          <w:color w:val="auto"/>
          <w:sz w:val="22"/>
          <w:szCs w:val="22"/>
        </w:rPr>
      </w:pPr>
      <w:r w:rsidRPr="00375D31">
        <w:rPr>
          <w:rFonts w:ascii="Times New Roman" w:hAnsi="Times New Roman" w:cs="Times New Roman"/>
          <w:color w:val="auto"/>
          <w:sz w:val="22"/>
          <w:szCs w:val="22"/>
        </w:rPr>
        <w:t>takto:</w:t>
      </w:r>
    </w:p>
    <w:p w14:paraId="1CC03E85" w14:textId="77777777" w:rsidR="00A15F5D" w:rsidRPr="00375D31" w:rsidRDefault="00A15F5D" w:rsidP="00A15F5D">
      <w:pPr>
        <w:pStyle w:val="Zkladntext"/>
        <w:widowControl/>
        <w:ind w:right="-852" w:firstLine="0"/>
        <w:jc w:val="center"/>
        <w:rPr>
          <w:rFonts w:ascii="Times New Roman" w:hAnsi="Times New Roman" w:cs="Times New Roman"/>
          <w:b/>
          <w:bCs/>
          <w:color w:val="auto"/>
          <w:sz w:val="22"/>
          <w:szCs w:val="22"/>
        </w:rPr>
      </w:pPr>
    </w:p>
    <w:p w14:paraId="162B259F" w14:textId="77777777" w:rsidR="00A15F5D" w:rsidRPr="00375D31" w:rsidRDefault="00A15F5D" w:rsidP="00A15F5D">
      <w:pPr>
        <w:pStyle w:val="Zkladntext"/>
        <w:widowControl/>
        <w:ind w:right="-852"/>
        <w:jc w:val="center"/>
        <w:rPr>
          <w:rFonts w:ascii="Times New Roman" w:hAnsi="Times New Roman" w:cs="Times New Roman"/>
          <w:b/>
          <w:bCs/>
          <w:color w:val="auto"/>
          <w:sz w:val="22"/>
          <w:szCs w:val="22"/>
        </w:rPr>
      </w:pPr>
    </w:p>
    <w:p w14:paraId="104F0C2C"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lastRenderedPageBreak/>
        <w:t>I.</w:t>
      </w:r>
    </w:p>
    <w:p w14:paraId="4392AB6E"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Předmět a cíl smlouvy</w:t>
      </w:r>
    </w:p>
    <w:p w14:paraId="4B53A9B4" w14:textId="19B9D0B3" w:rsidR="006F3688" w:rsidRPr="00375D31" w:rsidRDefault="00A15F5D" w:rsidP="006F3688">
      <w:pPr>
        <w:pStyle w:val="Zkladntext"/>
        <w:widowControl/>
        <w:ind w:left="709" w:right="0" w:hanging="709"/>
        <w:jc w:val="both"/>
        <w:rPr>
          <w:rFonts w:ascii="Times New Roman" w:hAnsi="Times New Roman" w:cs="Times New Roman"/>
          <w:color w:val="auto"/>
          <w:sz w:val="22"/>
          <w:szCs w:val="22"/>
        </w:rPr>
      </w:pPr>
      <w:r w:rsidRPr="00375D31">
        <w:rPr>
          <w:rFonts w:eastAsia="Times New Roman"/>
          <w:snapToGrid w:val="0"/>
          <w:sz w:val="22"/>
          <w:szCs w:val="22"/>
        </w:rPr>
        <w:t xml:space="preserve">1. </w:t>
      </w:r>
      <w:r w:rsidR="006F3688" w:rsidRPr="00375D31">
        <w:rPr>
          <w:rFonts w:eastAsia="Times New Roman"/>
          <w:snapToGrid w:val="0"/>
          <w:sz w:val="22"/>
          <w:szCs w:val="22"/>
        </w:rPr>
        <w:t xml:space="preserve">       </w:t>
      </w:r>
      <w:r w:rsidR="006F3688" w:rsidRPr="00375D31">
        <w:rPr>
          <w:rFonts w:ascii="Times New Roman" w:hAnsi="Times New Roman" w:cs="Times New Roman"/>
          <w:color w:val="auto"/>
          <w:sz w:val="22"/>
          <w:szCs w:val="22"/>
        </w:rPr>
        <w:t>Prodávající je podnikatelským subjektem, který se zabývá výrobou a prodejem chemikálií pro úpravu a čištění vod, mezi jinými i</w:t>
      </w:r>
      <w:r w:rsidR="006F3688" w:rsidRPr="00375D31">
        <w:rPr>
          <w:rFonts w:ascii="Times New Roman" w:eastAsia="Times New Roman" w:hAnsi="Times New Roman" w:cs="Times New Roman"/>
          <w:snapToGrid w:val="0"/>
          <w:sz w:val="22"/>
          <w:szCs w:val="22"/>
        </w:rPr>
        <w:t xml:space="preserve"> </w:t>
      </w:r>
      <w:r w:rsidR="006F3688" w:rsidRPr="00375D31">
        <w:rPr>
          <w:rFonts w:ascii="Times New Roman" w:hAnsi="Times New Roman" w:cs="Times New Roman"/>
          <w:color w:val="auto"/>
          <w:sz w:val="22"/>
          <w:szCs w:val="22"/>
        </w:rPr>
        <w:t>roztoku síranu železitého, a Kupující je podnikatelským subjektem, který v rámci své podnikatelské činnosti roztok síranu železitého kupuje.</w:t>
      </w:r>
    </w:p>
    <w:p w14:paraId="63A24DBB" w14:textId="77777777" w:rsidR="006F3688" w:rsidRPr="00375D31" w:rsidRDefault="006F3688" w:rsidP="006F3688">
      <w:pPr>
        <w:pStyle w:val="Zkladntext"/>
        <w:widowControl/>
        <w:ind w:left="709" w:right="0" w:hanging="709"/>
        <w:jc w:val="both"/>
        <w:rPr>
          <w:rFonts w:ascii="Times New Roman" w:hAnsi="Times New Roman" w:cs="Times New Roman"/>
          <w:color w:val="auto"/>
          <w:sz w:val="22"/>
          <w:szCs w:val="22"/>
        </w:rPr>
      </w:pPr>
      <w:r w:rsidRPr="00375D31">
        <w:rPr>
          <w:rFonts w:ascii="Times New Roman" w:hAnsi="Times New Roman" w:cs="Times New Roman"/>
          <w:color w:val="auto"/>
          <w:sz w:val="22"/>
          <w:szCs w:val="22"/>
        </w:rPr>
        <w:t>2.</w:t>
      </w:r>
      <w:r w:rsidRPr="00375D31">
        <w:rPr>
          <w:rFonts w:ascii="Times New Roman" w:hAnsi="Times New Roman" w:cs="Times New Roman"/>
          <w:color w:val="auto"/>
          <w:sz w:val="22"/>
          <w:szCs w:val="22"/>
        </w:rPr>
        <w:tab/>
        <w:t>Kupující prohlašuje, že má zájem kupovat od Prodávajícího roztok síranu železitého, a Prodávající prohlašuje, že má zájem roztok síranu železitého Kupujícímu prodávat.</w:t>
      </w:r>
    </w:p>
    <w:p w14:paraId="648CFBFD" w14:textId="1771933C" w:rsidR="006F3688" w:rsidRPr="00375D31" w:rsidRDefault="006F3688" w:rsidP="006F3688">
      <w:pPr>
        <w:pStyle w:val="Zkladntext"/>
        <w:widowControl/>
        <w:ind w:left="709" w:right="0" w:hanging="709"/>
        <w:jc w:val="both"/>
        <w:rPr>
          <w:rFonts w:ascii="Times New Roman" w:hAnsi="Times New Roman" w:cs="Times New Roman"/>
          <w:color w:val="auto"/>
          <w:sz w:val="22"/>
          <w:szCs w:val="22"/>
        </w:rPr>
      </w:pPr>
      <w:r w:rsidRPr="00375D31">
        <w:rPr>
          <w:rFonts w:ascii="Times New Roman" w:hAnsi="Times New Roman" w:cs="Times New Roman"/>
          <w:color w:val="auto"/>
          <w:sz w:val="22"/>
          <w:szCs w:val="22"/>
        </w:rPr>
        <w:t>3.</w:t>
      </w:r>
      <w:r w:rsidRPr="00375D31">
        <w:rPr>
          <w:rFonts w:ascii="Times New Roman" w:hAnsi="Times New Roman" w:cs="Times New Roman"/>
          <w:color w:val="auto"/>
          <w:sz w:val="22"/>
          <w:szCs w:val="22"/>
        </w:rPr>
        <w:tab/>
        <w:t xml:space="preserve">Cílem této smlouvy je tedy dohodnout smluvní podmínky, za kterých bude Prodávající opakovaně prodávat (dodávat - odevzdávat) Kupujícímu roztok síranu železitého, a to v období 12 měsíců v předpokládaném celkovém objemu </w:t>
      </w:r>
      <w:r w:rsidR="00B23FC2">
        <w:rPr>
          <w:rFonts w:ascii="Times New Roman" w:hAnsi="Times New Roman" w:cs="Times New Roman"/>
          <w:color w:val="auto"/>
          <w:sz w:val="22"/>
          <w:szCs w:val="22"/>
        </w:rPr>
        <w:t>XXX</w:t>
      </w:r>
      <w:r w:rsidRPr="00375D31">
        <w:rPr>
          <w:rFonts w:ascii="Times New Roman" w:hAnsi="Times New Roman" w:cs="Times New Roman"/>
          <w:color w:val="auto"/>
          <w:sz w:val="22"/>
          <w:szCs w:val="22"/>
        </w:rPr>
        <w:t xml:space="preserve"> tun, včetně dopravy roztoku síranu železitého autocisternou na místo plnění, a Kupující bude roztok síranu železitého od Prodávajícího kupovat (odebírat). Jednotlivé dodávky roztoku síranu železitého uskutečněné Prodávajícím Kupujícímu po dobu trvání této smlouvy budou uskutečňovány na základě objednávek Kupujícího, přičemž pro veškeré tyto dodávky roztoku síranu železitého budou platné podmínky dohodnuté v této smlouvě, pokud se smluvní strany v jednotlivých případech písemně nedohodnou jinak.</w:t>
      </w:r>
    </w:p>
    <w:p w14:paraId="0FABF8D2" w14:textId="77777777" w:rsidR="006F3688" w:rsidRPr="00375D31" w:rsidRDefault="006F3688" w:rsidP="006F3688">
      <w:pPr>
        <w:ind w:left="709" w:right="26" w:hanging="709"/>
        <w:jc w:val="both"/>
      </w:pPr>
      <w:r w:rsidRPr="00375D31">
        <w:rPr>
          <w:sz w:val="22"/>
          <w:szCs w:val="22"/>
        </w:rPr>
        <w:t xml:space="preserve">4. </w:t>
      </w:r>
      <w:r w:rsidRPr="00375D31">
        <w:rPr>
          <w:sz w:val="22"/>
          <w:szCs w:val="22"/>
        </w:rPr>
        <w:tab/>
        <w:t xml:space="preserve">Roztok síranu železitého (CPV kód – 24313122-2) prodávaný na základě této smlouvy musí vyhovovat této </w:t>
      </w:r>
      <w:proofErr w:type="gramStart"/>
      <w:r w:rsidRPr="00375D31">
        <w:rPr>
          <w:sz w:val="22"/>
          <w:szCs w:val="22"/>
        </w:rPr>
        <w:t>specifikaci</w:t>
      </w:r>
      <w:r w:rsidRPr="00375D31">
        <w:t xml:space="preserve"> :</w:t>
      </w:r>
      <w:proofErr w:type="gramEnd"/>
    </w:p>
    <w:p w14:paraId="537556F2" w14:textId="77777777" w:rsidR="006F3688" w:rsidRPr="00375D31" w:rsidRDefault="006F3688" w:rsidP="006F3688">
      <w:pPr>
        <w:widowControl w:val="0"/>
        <w:autoSpaceDE/>
        <w:autoSpaceDN/>
        <w:ind w:left="1134" w:right="0" w:hanging="425"/>
        <w:jc w:val="both"/>
        <w:rPr>
          <w:sz w:val="22"/>
          <w:szCs w:val="22"/>
        </w:rPr>
      </w:pPr>
      <w:r w:rsidRPr="00375D31">
        <w:rPr>
          <w:sz w:val="22"/>
          <w:szCs w:val="22"/>
        </w:rPr>
        <w:t>-</w:t>
      </w:r>
      <w:r w:rsidRPr="00375D31">
        <w:rPr>
          <w:sz w:val="22"/>
          <w:szCs w:val="22"/>
        </w:rPr>
        <w:tab/>
        <w:t>koncentrace 41%, minimálně 11,5% hmotnostních Fe</w:t>
      </w:r>
      <w:r w:rsidRPr="00375D31">
        <w:rPr>
          <w:sz w:val="22"/>
          <w:szCs w:val="22"/>
          <w:vertAlign w:val="superscript"/>
        </w:rPr>
        <w:t>3+</w:t>
      </w:r>
      <w:r w:rsidRPr="00375D31">
        <w:rPr>
          <w:sz w:val="22"/>
          <w:szCs w:val="22"/>
        </w:rPr>
        <w:t>, měrná hmotnost min. 1,5 t/m</w:t>
      </w:r>
      <w:r w:rsidRPr="00375D31">
        <w:rPr>
          <w:sz w:val="22"/>
          <w:szCs w:val="22"/>
          <w:vertAlign w:val="superscript"/>
        </w:rPr>
        <w:t>3</w:t>
      </w:r>
      <w:r w:rsidRPr="00375D31">
        <w:rPr>
          <w:sz w:val="22"/>
          <w:szCs w:val="22"/>
        </w:rPr>
        <w:t xml:space="preserve">, určen pro srážení fosforu obsaženého v odpadních vodách </w:t>
      </w:r>
    </w:p>
    <w:p w14:paraId="579566C4" w14:textId="77777777" w:rsidR="006F3688" w:rsidRPr="00375D31" w:rsidRDefault="006F3688" w:rsidP="006F3688">
      <w:pPr>
        <w:widowControl w:val="0"/>
        <w:autoSpaceDE/>
        <w:autoSpaceDN/>
        <w:ind w:left="1418" w:right="0" w:hanging="709"/>
        <w:jc w:val="both"/>
        <w:rPr>
          <w:rFonts w:eastAsia="Times New Roman"/>
          <w:snapToGrid w:val="0"/>
          <w:sz w:val="22"/>
          <w:szCs w:val="22"/>
        </w:rPr>
      </w:pPr>
      <w:r w:rsidRPr="00375D31">
        <w:rPr>
          <w:sz w:val="22"/>
          <w:szCs w:val="22"/>
        </w:rPr>
        <w:t>(dále také jen „Zboží”).</w:t>
      </w:r>
    </w:p>
    <w:p w14:paraId="199459C7" w14:textId="77777777" w:rsidR="006F3688" w:rsidRPr="00375D31" w:rsidRDefault="006F3688" w:rsidP="006F3688">
      <w:pPr>
        <w:widowControl w:val="0"/>
        <w:autoSpaceDE/>
        <w:autoSpaceDN/>
        <w:ind w:left="709" w:right="0" w:hanging="709"/>
        <w:jc w:val="both"/>
        <w:rPr>
          <w:rFonts w:eastAsia="Times New Roman"/>
          <w:snapToGrid w:val="0"/>
          <w:sz w:val="22"/>
          <w:szCs w:val="22"/>
        </w:rPr>
      </w:pPr>
      <w:r w:rsidRPr="00375D31">
        <w:rPr>
          <w:rFonts w:eastAsia="Times New Roman"/>
          <w:snapToGrid w:val="0"/>
          <w:sz w:val="22"/>
          <w:szCs w:val="22"/>
        </w:rPr>
        <w:t>5.</w:t>
      </w:r>
      <w:r w:rsidRPr="00375D31">
        <w:rPr>
          <w:rFonts w:eastAsia="Times New Roman"/>
          <w:snapToGrid w:val="0"/>
          <w:sz w:val="22"/>
          <w:szCs w:val="22"/>
        </w:rPr>
        <w:tab/>
        <w:t>Smluvní strany výslovně uvádějí, že tato smlouva se bude vztahovat na veškeré dodávky Zboží, které Prodávající dodá Kupujícímu po dobu trvání této smlouvy.</w:t>
      </w:r>
    </w:p>
    <w:p w14:paraId="71D6A1DA" w14:textId="3EFC523D" w:rsidR="00A15F5D" w:rsidRPr="00375D31" w:rsidRDefault="006F3688" w:rsidP="006F3688">
      <w:pPr>
        <w:widowControl w:val="0"/>
        <w:autoSpaceDE/>
        <w:autoSpaceDN/>
        <w:ind w:left="709" w:right="0" w:hanging="709"/>
        <w:jc w:val="both"/>
        <w:rPr>
          <w:rFonts w:eastAsia="Times New Roman"/>
          <w:snapToGrid w:val="0"/>
          <w:sz w:val="22"/>
          <w:szCs w:val="22"/>
        </w:rPr>
      </w:pPr>
      <w:r w:rsidRPr="00375D31">
        <w:rPr>
          <w:rFonts w:eastAsia="Times New Roman"/>
          <w:snapToGrid w:val="0"/>
          <w:sz w:val="22"/>
          <w:szCs w:val="22"/>
        </w:rPr>
        <w:t>6.</w:t>
      </w:r>
      <w:r w:rsidRPr="00375D31">
        <w:rPr>
          <w:rFonts w:eastAsia="Times New Roman"/>
          <w:snapToGrid w:val="0"/>
          <w:sz w:val="22"/>
          <w:szCs w:val="22"/>
        </w:rPr>
        <w:tab/>
      </w:r>
      <w:r w:rsidR="00A15F5D" w:rsidRPr="00375D31">
        <w:rPr>
          <w:rFonts w:eastAsia="Times New Roman"/>
          <w:snapToGrid w:val="0"/>
          <w:sz w:val="22"/>
          <w:szCs w:val="22"/>
        </w:rPr>
        <w:t xml:space="preserve">Smlouva je uzavřena na základě </w:t>
      </w:r>
      <w:r w:rsidR="00443392" w:rsidRPr="00375D31">
        <w:rPr>
          <w:rFonts w:eastAsia="Times New Roman"/>
          <w:snapToGrid w:val="0"/>
          <w:sz w:val="22"/>
          <w:szCs w:val="22"/>
        </w:rPr>
        <w:t xml:space="preserve">nabídky </w:t>
      </w:r>
      <w:r w:rsidR="00504ABA" w:rsidRPr="00375D31">
        <w:rPr>
          <w:rFonts w:eastAsia="Times New Roman"/>
          <w:snapToGrid w:val="0"/>
          <w:sz w:val="22"/>
          <w:szCs w:val="22"/>
        </w:rPr>
        <w:t>prodávajícího ze</w:t>
      </w:r>
      <w:r w:rsidR="00A15F5D" w:rsidRPr="00375D31">
        <w:rPr>
          <w:rFonts w:eastAsia="Times New Roman"/>
          <w:snapToGrid w:val="0"/>
          <w:sz w:val="22"/>
          <w:szCs w:val="22"/>
        </w:rPr>
        <w:t xml:space="preserve"> dne </w:t>
      </w:r>
      <w:r w:rsidR="00504ABA" w:rsidRPr="00375D31">
        <w:rPr>
          <w:rFonts w:eastAsia="Times New Roman"/>
          <w:snapToGrid w:val="0"/>
          <w:sz w:val="22"/>
          <w:szCs w:val="22"/>
        </w:rPr>
        <w:t>2. 12. 2022.</w:t>
      </w:r>
    </w:p>
    <w:p w14:paraId="520C1E35"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35EFB464"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47E831B3"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II.</w:t>
      </w:r>
    </w:p>
    <w:p w14:paraId="31C783E8"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Dodací podmínky</w:t>
      </w:r>
    </w:p>
    <w:p w14:paraId="4E1C39FD" w14:textId="5E19EB0D" w:rsidR="00A15F5D" w:rsidRPr="00560D1F" w:rsidRDefault="00560D1F" w:rsidP="00560D1F">
      <w:pPr>
        <w:ind w:left="709" w:right="0" w:hanging="709"/>
        <w:jc w:val="both"/>
        <w:rPr>
          <w:rFonts w:eastAsia="Times New Roman"/>
          <w:snapToGrid w:val="0"/>
          <w:sz w:val="22"/>
          <w:szCs w:val="22"/>
        </w:rPr>
      </w:pPr>
      <w:r w:rsidRPr="00560D1F">
        <w:rPr>
          <w:rFonts w:eastAsia="Times New Roman"/>
          <w:snapToGrid w:val="0"/>
          <w:sz w:val="22"/>
          <w:szCs w:val="22"/>
        </w:rPr>
        <w:t>1.</w:t>
      </w:r>
      <w:r>
        <w:rPr>
          <w:rFonts w:eastAsia="Times New Roman"/>
          <w:snapToGrid w:val="0"/>
          <w:sz w:val="22"/>
          <w:szCs w:val="22"/>
        </w:rPr>
        <w:tab/>
      </w:r>
      <w:r w:rsidR="00A15F5D" w:rsidRPr="00560D1F">
        <w:rPr>
          <w:rFonts w:eastAsia="Times New Roman"/>
          <w:snapToGrid w:val="0"/>
          <w:sz w:val="22"/>
          <w:szCs w:val="22"/>
        </w:rPr>
        <w:t>Prodávající se touto smlouvou zavazuje opakovaně prodávat Kupujícímu Zboží a Kupující se touto smlouvou</w:t>
      </w:r>
      <w:r w:rsidR="00016447" w:rsidRPr="00560D1F">
        <w:rPr>
          <w:rFonts w:eastAsia="Times New Roman"/>
          <w:snapToGrid w:val="0"/>
          <w:sz w:val="22"/>
          <w:szCs w:val="22"/>
        </w:rPr>
        <w:t xml:space="preserve"> </w:t>
      </w:r>
      <w:r w:rsidR="00A15F5D" w:rsidRPr="00560D1F">
        <w:rPr>
          <w:rFonts w:eastAsia="Times New Roman"/>
          <w:snapToGrid w:val="0"/>
          <w:sz w:val="22"/>
          <w:szCs w:val="22"/>
        </w:rPr>
        <w:t xml:space="preserve">zavazuje Zboží od Prodávajícího opakovaně kupovat. </w:t>
      </w:r>
    </w:p>
    <w:p w14:paraId="2BE98F87" w14:textId="728734ED" w:rsidR="00A15F5D" w:rsidRPr="00560D1F" w:rsidRDefault="00560D1F" w:rsidP="00560D1F">
      <w:pPr>
        <w:ind w:left="709" w:right="0" w:hanging="709"/>
        <w:jc w:val="both"/>
        <w:rPr>
          <w:sz w:val="22"/>
          <w:szCs w:val="22"/>
        </w:rPr>
      </w:pPr>
      <w:r>
        <w:rPr>
          <w:rFonts w:eastAsia="Times New Roman"/>
          <w:snapToGrid w:val="0"/>
          <w:sz w:val="22"/>
          <w:szCs w:val="22"/>
        </w:rPr>
        <w:t xml:space="preserve">2. </w:t>
      </w:r>
      <w:r>
        <w:rPr>
          <w:rFonts w:eastAsia="Times New Roman"/>
          <w:snapToGrid w:val="0"/>
          <w:sz w:val="22"/>
          <w:szCs w:val="22"/>
        </w:rPr>
        <w:tab/>
      </w:r>
      <w:r w:rsidR="00A15F5D" w:rsidRPr="00560D1F">
        <w:rPr>
          <w:rFonts w:eastAsia="Times New Roman"/>
          <w:snapToGrid w:val="0"/>
          <w:sz w:val="22"/>
          <w:szCs w:val="22"/>
        </w:rPr>
        <w:t xml:space="preserve">Předpokládaný celkový odběr Zboží Kupujícím činí </w:t>
      </w:r>
      <w:r w:rsidR="00B23FC2">
        <w:rPr>
          <w:rFonts w:eastAsia="Times New Roman"/>
          <w:b/>
          <w:bCs/>
          <w:snapToGrid w:val="0"/>
          <w:sz w:val="22"/>
          <w:szCs w:val="22"/>
        </w:rPr>
        <w:t>XXX</w:t>
      </w:r>
      <w:r w:rsidR="00A15F5D" w:rsidRPr="00560D1F">
        <w:rPr>
          <w:rFonts w:eastAsia="Times New Roman"/>
          <w:b/>
          <w:snapToGrid w:val="0"/>
          <w:sz w:val="22"/>
          <w:szCs w:val="22"/>
        </w:rPr>
        <w:t xml:space="preserve"> tun</w:t>
      </w:r>
      <w:r w:rsidR="00A15F5D" w:rsidRPr="00560D1F">
        <w:rPr>
          <w:rFonts w:eastAsia="Times New Roman"/>
          <w:snapToGrid w:val="0"/>
          <w:sz w:val="22"/>
          <w:szCs w:val="22"/>
        </w:rPr>
        <w:t>.</w:t>
      </w:r>
      <w:r w:rsidR="00A15F5D" w:rsidRPr="00560D1F">
        <w:rPr>
          <w:sz w:val="22"/>
          <w:szCs w:val="22"/>
        </w:rPr>
        <w:t xml:space="preserve"> </w:t>
      </w:r>
    </w:p>
    <w:p w14:paraId="3A34081C" w14:textId="67780C80" w:rsidR="00A15F5D" w:rsidRPr="00560D1F" w:rsidRDefault="00560D1F" w:rsidP="00560D1F">
      <w:pPr>
        <w:ind w:left="709" w:right="0" w:hanging="709"/>
        <w:jc w:val="both"/>
        <w:rPr>
          <w:rFonts w:eastAsia="Times New Roman"/>
          <w:snapToGrid w:val="0"/>
          <w:sz w:val="22"/>
          <w:szCs w:val="22"/>
        </w:rPr>
      </w:pPr>
      <w:r>
        <w:rPr>
          <w:rFonts w:eastAsia="Times New Roman"/>
          <w:snapToGrid w:val="0"/>
          <w:sz w:val="22"/>
          <w:szCs w:val="22"/>
        </w:rPr>
        <w:t xml:space="preserve">3. </w:t>
      </w:r>
      <w:r>
        <w:rPr>
          <w:rFonts w:eastAsia="Times New Roman"/>
          <w:snapToGrid w:val="0"/>
          <w:sz w:val="22"/>
          <w:szCs w:val="22"/>
        </w:rPr>
        <w:tab/>
      </w:r>
      <w:r w:rsidR="00A15F5D" w:rsidRPr="00560D1F">
        <w:rPr>
          <w:rFonts w:eastAsia="Times New Roman"/>
          <w:snapToGrid w:val="0"/>
          <w:sz w:val="22"/>
          <w:szCs w:val="22"/>
        </w:rPr>
        <w:t xml:space="preserve">Zboží bude Prodávající Kupujícímu dodávat průběžně dílčími </w:t>
      </w:r>
      <w:r w:rsidR="001B3FE9">
        <w:rPr>
          <w:rFonts w:eastAsia="Times New Roman"/>
          <w:snapToGrid w:val="0"/>
          <w:sz w:val="22"/>
          <w:szCs w:val="22"/>
        </w:rPr>
        <w:t>dodávkami na základě požadavků K</w:t>
      </w:r>
      <w:r w:rsidR="00A15F5D" w:rsidRPr="00560D1F">
        <w:rPr>
          <w:rFonts w:eastAsia="Times New Roman"/>
          <w:snapToGrid w:val="0"/>
          <w:sz w:val="22"/>
          <w:szCs w:val="22"/>
        </w:rPr>
        <w:t>upujícího v maximálním týdenním množství 1</w:t>
      </w:r>
      <w:r w:rsidR="006F3688" w:rsidRPr="00560D1F">
        <w:rPr>
          <w:rFonts w:eastAsia="Times New Roman"/>
          <w:snapToGrid w:val="0"/>
          <w:sz w:val="22"/>
          <w:szCs w:val="22"/>
        </w:rPr>
        <w:t>2</w:t>
      </w:r>
      <w:r w:rsidR="00A15F5D" w:rsidRPr="00560D1F">
        <w:rPr>
          <w:rFonts w:eastAsia="Times New Roman"/>
          <w:snapToGrid w:val="0"/>
          <w:sz w:val="22"/>
          <w:szCs w:val="22"/>
        </w:rPr>
        <w:t xml:space="preserve">5 tun (tj. cca </w:t>
      </w:r>
      <w:r w:rsidR="006F3688" w:rsidRPr="00560D1F">
        <w:rPr>
          <w:rFonts w:eastAsia="Times New Roman"/>
          <w:snapToGrid w:val="0"/>
          <w:sz w:val="22"/>
          <w:szCs w:val="22"/>
        </w:rPr>
        <w:t>5</w:t>
      </w:r>
      <w:r w:rsidR="00A15F5D" w:rsidRPr="00560D1F">
        <w:rPr>
          <w:rFonts w:eastAsia="Times New Roman"/>
          <w:snapToGrid w:val="0"/>
          <w:sz w:val="22"/>
          <w:szCs w:val="22"/>
        </w:rPr>
        <w:t xml:space="preserve"> cisteren po 25 tunách).  Prodávají</w:t>
      </w:r>
      <w:r w:rsidR="001B3FE9">
        <w:rPr>
          <w:rFonts w:eastAsia="Times New Roman"/>
          <w:snapToGrid w:val="0"/>
          <w:sz w:val="22"/>
          <w:szCs w:val="22"/>
        </w:rPr>
        <w:t>cí splní svoji povinnost dodat K</w:t>
      </w:r>
      <w:r w:rsidR="00A15F5D" w:rsidRPr="00560D1F">
        <w:rPr>
          <w:rFonts w:eastAsia="Times New Roman"/>
          <w:snapToGrid w:val="0"/>
          <w:sz w:val="22"/>
          <w:szCs w:val="22"/>
        </w:rPr>
        <w:t xml:space="preserve">upujícímu zboží tím, že </w:t>
      </w:r>
      <w:r w:rsidR="001B3FE9">
        <w:rPr>
          <w:rFonts w:eastAsia="Times New Roman"/>
          <w:snapToGrid w:val="0"/>
          <w:sz w:val="22"/>
          <w:szCs w:val="22"/>
        </w:rPr>
        <w:t>požadované množství zboží dodá Kupujícímu do provozovny K</w:t>
      </w:r>
      <w:r w:rsidR="00A15F5D" w:rsidRPr="00560D1F">
        <w:rPr>
          <w:rFonts w:eastAsia="Times New Roman"/>
          <w:snapToGrid w:val="0"/>
          <w:sz w:val="22"/>
          <w:szCs w:val="22"/>
        </w:rPr>
        <w:t xml:space="preserve">upujícího na   </w:t>
      </w:r>
    </w:p>
    <w:p w14:paraId="7927DA62" w14:textId="77777777" w:rsidR="00A15F5D" w:rsidRPr="00375D31" w:rsidRDefault="00A15F5D" w:rsidP="001B3FE9">
      <w:pPr>
        <w:pStyle w:val="Zkladntext"/>
        <w:widowControl/>
        <w:ind w:firstLine="352"/>
        <w:jc w:val="both"/>
        <w:rPr>
          <w:rFonts w:ascii="Times New Roman" w:hAnsi="Times New Roman" w:cs="Times New Roman"/>
          <w:b/>
          <w:bCs/>
          <w:color w:val="auto"/>
          <w:sz w:val="22"/>
          <w:szCs w:val="22"/>
        </w:rPr>
      </w:pPr>
      <w:r w:rsidRPr="00375D31">
        <w:rPr>
          <w:rFonts w:ascii="Times New Roman" w:hAnsi="Times New Roman" w:cs="Times New Roman"/>
          <w:b/>
          <w:bCs/>
          <w:color w:val="auto"/>
          <w:sz w:val="22"/>
          <w:szCs w:val="22"/>
        </w:rPr>
        <w:t>ČOV Brno - Modřice, Chrlická 552, 664 42 Modřice.</w:t>
      </w:r>
    </w:p>
    <w:p w14:paraId="66C6BFEA" w14:textId="0E203457" w:rsidR="006F3688" w:rsidRPr="001B3FE9" w:rsidRDefault="00A15F5D" w:rsidP="001B3FE9">
      <w:pPr>
        <w:ind w:left="709" w:right="0" w:hanging="709"/>
        <w:jc w:val="both"/>
        <w:rPr>
          <w:rFonts w:eastAsia="Times New Roman"/>
          <w:snapToGrid w:val="0"/>
          <w:sz w:val="22"/>
          <w:szCs w:val="22"/>
        </w:rPr>
      </w:pPr>
      <w:r w:rsidRPr="00375D31">
        <w:rPr>
          <w:rFonts w:eastAsia="Times New Roman"/>
          <w:snapToGrid w:val="0"/>
          <w:sz w:val="22"/>
          <w:szCs w:val="22"/>
        </w:rPr>
        <w:t>4.</w:t>
      </w:r>
      <w:r w:rsidR="006F3688" w:rsidRPr="00375D31">
        <w:rPr>
          <w:rFonts w:eastAsia="Times New Roman"/>
          <w:snapToGrid w:val="0"/>
          <w:sz w:val="22"/>
          <w:szCs w:val="22"/>
        </w:rPr>
        <w:t xml:space="preserve">       </w:t>
      </w:r>
      <w:r w:rsidR="001B3FE9">
        <w:rPr>
          <w:rFonts w:eastAsia="Times New Roman"/>
          <w:snapToGrid w:val="0"/>
          <w:sz w:val="22"/>
          <w:szCs w:val="22"/>
        </w:rPr>
        <w:tab/>
      </w:r>
      <w:r w:rsidR="006F3688" w:rsidRPr="001B3FE9">
        <w:rPr>
          <w:rFonts w:eastAsia="Times New Roman"/>
          <w:snapToGrid w:val="0"/>
          <w:sz w:val="22"/>
          <w:szCs w:val="22"/>
        </w:rPr>
        <w:t>Prodávající zaručuje účinnost roztoku síranu železitého při srážení fosforu v odpadních vodách v </w:t>
      </w:r>
      <w:r w:rsidR="006F3688" w:rsidRPr="001B3FE9">
        <w:rPr>
          <w:sz w:val="22"/>
          <w:szCs w:val="22"/>
        </w:rPr>
        <w:t>Čistírně odpadních vod (dále jen „ČOV“) Brno-Modřice. S</w:t>
      </w:r>
      <w:r w:rsidR="006F3688" w:rsidRPr="001B3FE9">
        <w:rPr>
          <w:rFonts w:eastAsia="Times New Roman"/>
          <w:snapToGrid w:val="0"/>
          <w:sz w:val="22"/>
          <w:szCs w:val="22"/>
        </w:rPr>
        <w:t>oučástí plnění předmětu této smlouvy je zajištění provádění pravidelných kontrol složení odpadních vod za účelem určení optimalizace dávkování produktu (Zboží)</w:t>
      </w:r>
      <w:r w:rsidR="00657628" w:rsidRPr="001B3FE9">
        <w:rPr>
          <w:rFonts w:eastAsia="Times New Roman"/>
          <w:snapToGrid w:val="0"/>
          <w:sz w:val="22"/>
          <w:szCs w:val="22"/>
        </w:rPr>
        <w:t xml:space="preserve"> na vyžádání </w:t>
      </w:r>
      <w:r w:rsidR="008F1AFB">
        <w:rPr>
          <w:rFonts w:eastAsia="Times New Roman"/>
          <w:snapToGrid w:val="0"/>
          <w:sz w:val="22"/>
          <w:szCs w:val="22"/>
        </w:rPr>
        <w:t>K</w:t>
      </w:r>
      <w:r w:rsidR="00F232BA" w:rsidRPr="001B3FE9">
        <w:rPr>
          <w:rFonts w:eastAsia="Times New Roman"/>
          <w:snapToGrid w:val="0"/>
          <w:sz w:val="22"/>
          <w:szCs w:val="22"/>
        </w:rPr>
        <w:t>upujícího</w:t>
      </w:r>
      <w:r w:rsidR="006F3688" w:rsidRPr="001B3FE9">
        <w:rPr>
          <w:rFonts w:eastAsia="Times New Roman"/>
          <w:snapToGrid w:val="0"/>
          <w:sz w:val="22"/>
          <w:szCs w:val="22"/>
        </w:rPr>
        <w:t>.</w:t>
      </w:r>
    </w:p>
    <w:p w14:paraId="71BD5E8E" w14:textId="77777777" w:rsidR="006F3688" w:rsidRPr="001B3FE9" w:rsidRDefault="006F3688" w:rsidP="001B3FE9">
      <w:pPr>
        <w:ind w:left="709" w:right="0" w:hanging="709"/>
        <w:jc w:val="both"/>
        <w:rPr>
          <w:sz w:val="22"/>
          <w:szCs w:val="22"/>
        </w:rPr>
      </w:pPr>
      <w:r w:rsidRPr="001B3FE9">
        <w:rPr>
          <w:sz w:val="22"/>
          <w:szCs w:val="22"/>
        </w:rPr>
        <w:t>5.</w:t>
      </w:r>
      <w:r w:rsidRPr="001B3FE9">
        <w:rPr>
          <w:sz w:val="22"/>
          <w:szCs w:val="22"/>
        </w:rPr>
        <w:tab/>
        <w:t xml:space="preserve">Skutečně odebrané množství Zboží bude závislé na aktuální potřebě a bude upřesněno pro každou konkrétní dodávku. Jednotlivé dodávky Zboží uskuteční Prodávající na základě písemných (faxových, </w:t>
      </w:r>
      <w:r w:rsidRPr="001B3FE9">
        <w:rPr>
          <w:sz w:val="22"/>
          <w:szCs w:val="22"/>
        </w:rPr>
        <w:lastRenderedPageBreak/>
        <w:t xml:space="preserve">e-mailových) objednávek Kupujícího obsahujících požadované množství Zboží. Prodávající tuto objednávku stejným způsobem Kupujícímu potvrdí.  Pro objednávky Kupujícího platí ceny uvedené níže v této smlouvě. </w:t>
      </w:r>
    </w:p>
    <w:p w14:paraId="08E152AB" w14:textId="3F5E97E6" w:rsidR="006F3688" w:rsidRPr="001B3FE9" w:rsidRDefault="006F3688" w:rsidP="001B3FE9">
      <w:pPr>
        <w:ind w:left="709" w:right="0" w:hanging="709"/>
        <w:jc w:val="both"/>
        <w:rPr>
          <w:rFonts w:eastAsia="Times New Roman"/>
          <w:snapToGrid w:val="0"/>
          <w:sz w:val="22"/>
          <w:szCs w:val="22"/>
        </w:rPr>
      </w:pPr>
      <w:r w:rsidRPr="001B3FE9">
        <w:rPr>
          <w:rFonts w:eastAsia="Times New Roman"/>
          <w:snapToGrid w:val="0"/>
          <w:sz w:val="22"/>
          <w:szCs w:val="22"/>
        </w:rPr>
        <w:t>6.</w:t>
      </w:r>
      <w:r w:rsidRPr="001B3FE9">
        <w:rPr>
          <w:rFonts w:eastAsia="Times New Roman"/>
          <w:snapToGrid w:val="0"/>
          <w:sz w:val="22"/>
          <w:szCs w:val="22"/>
        </w:rPr>
        <w:tab/>
        <w:t xml:space="preserve">Prodávající dodá Zboží Kupujícímu bez zbytečného odkladu po obdržení objednávky Kupujícího, resp. po jejím potvrzení, a to v souladu se svými provozními možnostmi a v souladu se smluvní praxí zavedenou mezi smluvními stranami, nejpozději však do </w:t>
      </w:r>
      <w:r w:rsidR="00323E11" w:rsidRPr="001B3FE9">
        <w:rPr>
          <w:rFonts w:eastAsia="Times New Roman"/>
          <w:sz w:val="22"/>
          <w:szCs w:val="22"/>
        </w:rPr>
        <w:t>3</w:t>
      </w:r>
      <w:r w:rsidRPr="001B3FE9">
        <w:rPr>
          <w:rFonts w:eastAsia="Times New Roman"/>
          <w:sz w:val="22"/>
          <w:szCs w:val="22"/>
        </w:rPr>
        <w:t xml:space="preserve"> pracovních dnů ode dne doručení objednávky</w:t>
      </w:r>
      <w:r w:rsidRPr="001B3FE9">
        <w:rPr>
          <w:rFonts w:eastAsia="Times New Roman"/>
          <w:snapToGrid w:val="0"/>
          <w:sz w:val="22"/>
          <w:szCs w:val="22"/>
        </w:rPr>
        <w:t>.</w:t>
      </w:r>
    </w:p>
    <w:p w14:paraId="472D1EF2" w14:textId="06AB5347" w:rsidR="006F3688" w:rsidRPr="001B3FE9" w:rsidRDefault="006F3688" w:rsidP="001B3FE9">
      <w:pPr>
        <w:ind w:left="709" w:right="0" w:hanging="709"/>
        <w:jc w:val="both"/>
        <w:rPr>
          <w:rFonts w:eastAsia="Times New Roman"/>
          <w:snapToGrid w:val="0"/>
          <w:sz w:val="22"/>
          <w:szCs w:val="22"/>
        </w:rPr>
      </w:pPr>
      <w:r w:rsidRPr="001B3FE9">
        <w:rPr>
          <w:rFonts w:eastAsia="Times New Roman"/>
          <w:snapToGrid w:val="0"/>
          <w:sz w:val="22"/>
          <w:szCs w:val="22"/>
        </w:rPr>
        <w:t>7.</w:t>
      </w:r>
      <w:r w:rsidRPr="001B3FE9">
        <w:rPr>
          <w:rFonts w:eastAsia="Times New Roman"/>
          <w:snapToGrid w:val="0"/>
          <w:sz w:val="22"/>
          <w:szCs w:val="22"/>
        </w:rPr>
        <w:tab/>
        <w:t>Prodávající bude dodávat Zboží Kupujícímu prostřednictvím dopravce automobilovými cisternami. Smluvní strany prohlašují, že jsou srozuměny s objemem automobilových cisteren užívaných ke dni podpisu této smlouvy smluvním dopravcem Prodávajícího, který činí 25 (slovy: dvacet</w:t>
      </w:r>
      <w:r w:rsidR="001C6F07" w:rsidRPr="001B3FE9">
        <w:rPr>
          <w:rFonts w:eastAsia="Times New Roman"/>
          <w:snapToGrid w:val="0"/>
          <w:sz w:val="22"/>
          <w:szCs w:val="22"/>
        </w:rPr>
        <w:t xml:space="preserve"> </w:t>
      </w:r>
      <w:r w:rsidRPr="001B3FE9">
        <w:rPr>
          <w:rFonts w:eastAsia="Times New Roman"/>
          <w:snapToGrid w:val="0"/>
          <w:sz w:val="22"/>
          <w:szCs w:val="22"/>
        </w:rPr>
        <w:t>pět) tun. Smluvní strany jsou srozuměny i s tím, že jednotlivé dodávky Zboží budou prováděny tak, aby došlo k řádnému, pokud možno plnému, vytížení použité přepravní techniky, tedy automobilových cisteren.</w:t>
      </w:r>
    </w:p>
    <w:p w14:paraId="290905ED" w14:textId="77777777" w:rsidR="006F3688" w:rsidRPr="001B3FE9" w:rsidRDefault="006F3688" w:rsidP="001B3FE9">
      <w:pPr>
        <w:ind w:left="709" w:right="0" w:hanging="709"/>
        <w:jc w:val="both"/>
        <w:rPr>
          <w:rFonts w:eastAsia="Times New Roman"/>
          <w:snapToGrid w:val="0"/>
          <w:color w:val="322D2D" w:themeColor="text1"/>
          <w:sz w:val="22"/>
          <w:szCs w:val="22"/>
        </w:rPr>
      </w:pPr>
      <w:r w:rsidRPr="001B3FE9">
        <w:rPr>
          <w:rFonts w:eastAsia="Times New Roman"/>
          <w:snapToGrid w:val="0"/>
          <w:sz w:val="22"/>
          <w:szCs w:val="22"/>
        </w:rPr>
        <w:t>8.</w:t>
      </w:r>
      <w:r w:rsidRPr="001B3FE9">
        <w:rPr>
          <w:rFonts w:eastAsia="Times New Roman"/>
          <w:snapToGrid w:val="0"/>
          <w:sz w:val="22"/>
          <w:szCs w:val="22"/>
        </w:rPr>
        <w:tab/>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w:t>
      </w:r>
      <w:proofErr w:type="spellStart"/>
      <w:r w:rsidRPr="001B3FE9">
        <w:rPr>
          <w:rFonts w:eastAsia="Times New Roman"/>
          <w:snapToGrid w:val="0"/>
          <w:sz w:val="22"/>
          <w:szCs w:val="22"/>
        </w:rPr>
        <w:t>vyprázdňovací</w:t>
      </w:r>
      <w:proofErr w:type="spellEnd"/>
      <w:r w:rsidRPr="001B3FE9">
        <w:rPr>
          <w:rFonts w:eastAsia="Times New Roman"/>
          <w:snapToGrid w:val="0"/>
          <w:sz w:val="22"/>
          <w:szCs w:val="22"/>
        </w:rPr>
        <w:t>) zařízení použitých automobilových cisteren, to vše dle specifikace, která tvoří</w:t>
      </w:r>
      <w:r w:rsidRPr="001B3FE9">
        <w:rPr>
          <w:rFonts w:eastAsia="Times New Roman"/>
          <w:snapToGrid w:val="0"/>
          <w:color w:val="FF0000"/>
          <w:sz w:val="22"/>
          <w:szCs w:val="22"/>
        </w:rPr>
        <w:t xml:space="preserve"> </w:t>
      </w:r>
      <w:r w:rsidRPr="001B3FE9">
        <w:rPr>
          <w:rFonts w:eastAsia="Times New Roman"/>
          <w:snapToGrid w:val="0"/>
          <w:color w:val="322D2D" w:themeColor="text1"/>
          <w:sz w:val="22"/>
          <w:szCs w:val="22"/>
        </w:rPr>
        <w:t xml:space="preserve">přílohu č. 1 této smlouvy.   </w:t>
      </w:r>
    </w:p>
    <w:p w14:paraId="5A353109" w14:textId="77777777" w:rsidR="006F3688" w:rsidRPr="001B3FE9" w:rsidRDefault="006F3688" w:rsidP="001B3FE9">
      <w:pPr>
        <w:ind w:left="709" w:right="0" w:hanging="709"/>
        <w:jc w:val="both"/>
        <w:rPr>
          <w:rFonts w:eastAsia="Times New Roman"/>
          <w:snapToGrid w:val="0"/>
          <w:sz w:val="22"/>
          <w:szCs w:val="22"/>
        </w:rPr>
      </w:pPr>
      <w:r w:rsidRPr="001B3FE9">
        <w:rPr>
          <w:rFonts w:eastAsia="Times New Roman"/>
          <w:snapToGrid w:val="0"/>
          <w:sz w:val="22"/>
          <w:szCs w:val="22"/>
        </w:rPr>
        <w:t>9.</w:t>
      </w:r>
      <w:r w:rsidRPr="001B3FE9">
        <w:rPr>
          <w:rFonts w:eastAsia="Times New Roman"/>
          <w:snapToGrid w:val="0"/>
          <w:sz w:val="22"/>
          <w:szCs w:val="22"/>
        </w:rPr>
        <w:tab/>
        <w:t xml:space="preserve">Prodávající splní svoji povinnost dodat Kupujícímu Zboží tím, že Zboží dodá Kupujícímu do jeho provozovny ČOV Brno - Modřice, Chrlická 552, 664 48 Modřice. Vzhledem k charakteru Zboží a použité přepravní techniky bude vykládka Zboží zajišťována zaměstnanci smluvního dopravce Prodávajícího za přítomnosti zaměstnance Kupujícího a dle jeho pokynů. </w:t>
      </w:r>
    </w:p>
    <w:p w14:paraId="45A6FB3D" w14:textId="77777777" w:rsidR="006F3688" w:rsidRPr="001B3FE9" w:rsidRDefault="006F3688" w:rsidP="001B3FE9">
      <w:pPr>
        <w:ind w:left="709" w:right="0" w:hanging="709"/>
        <w:jc w:val="both"/>
        <w:rPr>
          <w:rFonts w:eastAsia="Times New Roman"/>
          <w:snapToGrid w:val="0"/>
          <w:sz w:val="22"/>
          <w:szCs w:val="22"/>
        </w:rPr>
      </w:pPr>
      <w:r w:rsidRPr="001B3FE9">
        <w:rPr>
          <w:rFonts w:eastAsia="Times New Roman"/>
          <w:snapToGrid w:val="0"/>
          <w:sz w:val="22"/>
          <w:szCs w:val="22"/>
        </w:rPr>
        <w:t>10.</w:t>
      </w:r>
      <w:r w:rsidRPr="001B3FE9">
        <w:rPr>
          <w:rFonts w:eastAsia="Times New Roman"/>
          <w:snapToGrid w:val="0"/>
          <w:sz w:val="22"/>
          <w:szCs w:val="22"/>
        </w:rPr>
        <w:tab/>
        <w:t>Kupující je povinen potvrdit Prodávajícímu převzetí Zboží na dodacím listu.</w:t>
      </w:r>
    </w:p>
    <w:p w14:paraId="32012C40" w14:textId="375432B1" w:rsidR="006F3688" w:rsidRPr="001B3FE9" w:rsidRDefault="006F3688" w:rsidP="001B3FE9">
      <w:pPr>
        <w:ind w:left="709" w:right="0" w:hanging="709"/>
        <w:jc w:val="both"/>
        <w:rPr>
          <w:rFonts w:eastAsia="Times New Roman"/>
          <w:snapToGrid w:val="0"/>
          <w:sz w:val="22"/>
          <w:szCs w:val="22"/>
        </w:rPr>
      </w:pPr>
      <w:r w:rsidRPr="001B3FE9">
        <w:rPr>
          <w:rFonts w:eastAsia="Times New Roman"/>
          <w:snapToGrid w:val="0"/>
          <w:sz w:val="22"/>
          <w:szCs w:val="22"/>
        </w:rPr>
        <w:t>11.</w:t>
      </w:r>
      <w:r w:rsidRPr="001B3FE9">
        <w:rPr>
          <w:rFonts w:eastAsia="Times New Roman"/>
          <w:snapToGrid w:val="0"/>
          <w:sz w:val="22"/>
          <w:szCs w:val="22"/>
        </w:rPr>
        <w:tab/>
        <w:t xml:space="preserve">Spolu s každou dodávkou Zboží dodá Prodávající Kupujícímu </w:t>
      </w:r>
      <w:r w:rsidR="007B7D04" w:rsidRPr="001B3FE9">
        <w:rPr>
          <w:rFonts w:eastAsia="Times New Roman"/>
          <w:snapToGrid w:val="0"/>
          <w:sz w:val="22"/>
          <w:szCs w:val="22"/>
        </w:rPr>
        <w:t xml:space="preserve">na jeho požádání </w:t>
      </w:r>
      <w:r w:rsidRPr="001B3FE9">
        <w:rPr>
          <w:rFonts w:eastAsia="Times New Roman"/>
          <w:snapToGrid w:val="0"/>
          <w:sz w:val="22"/>
          <w:szCs w:val="22"/>
        </w:rPr>
        <w:t>i chemickou analýzu dodaného Zboží.</w:t>
      </w:r>
    </w:p>
    <w:p w14:paraId="720B6BF6" w14:textId="407972A9" w:rsidR="006F3688" w:rsidRPr="001B3FE9" w:rsidRDefault="006F3688" w:rsidP="001B3FE9">
      <w:pPr>
        <w:ind w:left="709" w:right="0" w:hanging="709"/>
        <w:jc w:val="both"/>
        <w:rPr>
          <w:sz w:val="22"/>
          <w:szCs w:val="22"/>
        </w:rPr>
      </w:pPr>
      <w:r w:rsidRPr="001B3FE9">
        <w:rPr>
          <w:sz w:val="22"/>
          <w:szCs w:val="22"/>
        </w:rPr>
        <w:t>12.</w:t>
      </w:r>
      <w:r w:rsidRPr="001B3FE9">
        <w:rPr>
          <w:sz w:val="22"/>
          <w:szCs w:val="22"/>
        </w:rPr>
        <w:tab/>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77F85A2A" w14:textId="641B9083" w:rsidR="00A14A3A" w:rsidRPr="001B3FE9" w:rsidRDefault="00A14A3A" w:rsidP="001B3FE9">
      <w:pPr>
        <w:ind w:left="709" w:right="0" w:hanging="709"/>
        <w:jc w:val="both"/>
        <w:rPr>
          <w:sz w:val="22"/>
          <w:szCs w:val="22"/>
        </w:rPr>
      </w:pPr>
      <w:r w:rsidRPr="001B3FE9">
        <w:rPr>
          <w:sz w:val="22"/>
          <w:szCs w:val="22"/>
        </w:rPr>
        <w:t>13.</w:t>
      </w:r>
      <w:r w:rsidRPr="001B3FE9">
        <w:rPr>
          <w:sz w:val="22"/>
          <w:szCs w:val="22"/>
        </w:rPr>
        <w:tab/>
        <w:t>Kupující se touto smlouvou zavazuje převzít pouze zboží, které jím bylo závazně a v souladu s touto smlouvou objednáno.</w:t>
      </w:r>
    </w:p>
    <w:p w14:paraId="2D51CEDF" w14:textId="77777777" w:rsidR="00A15F5D" w:rsidRPr="00375D31" w:rsidRDefault="00A15F5D" w:rsidP="00A15F5D">
      <w:pPr>
        <w:pStyle w:val="Zkladntext"/>
        <w:widowControl/>
        <w:ind w:right="-710"/>
        <w:jc w:val="center"/>
        <w:outlineLvl w:val="0"/>
        <w:rPr>
          <w:rFonts w:ascii="Times New Roman" w:hAnsi="Times New Roman" w:cs="Times New Roman"/>
          <w:b/>
          <w:bCs/>
          <w:color w:val="auto"/>
          <w:sz w:val="22"/>
          <w:szCs w:val="22"/>
        </w:rPr>
      </w:pPr>
      <w:r w:rsidRPr="00375D31">
        <w:rPr>
          <w:rFonts w:ascii="Times New Roman" w:hAnsi="Times New Roman" w:cs="Times New Roman"/>
          <w:b/>
          <w:bCs/>
          <w:color w:val="auto"/>
          <w:sz w:val="22"/>
          <w:szCs w:val="22"/>
        </w:rPr>
        <w:t>III.</w:t>
      </w:r>
    </w:p>
    <w:p w14:paraId="367A1C20" w14:textId="77777777" w:rsidR="00A15F5D" w:rsidRPr="00375D31" w:rsidRDefault="00A15F5D" w:rsidP="00A15F5D">
      <w:pPr>
        <w:pStyle w:val="Zkladntext"/>
        <w:widowControl/>
        <w:ind w:right="-710"/>
        <w:jc w:val="center"/>
        <w:outlineLvl w:val="0"/>
        <w:rPr>
          <w:rFonts w:ascii="Times New Roman" w:hAnsi="Times New Roman" w:cs="Times New Roman"/>
          <w:b/>
          <w:bCs/>
          <w:color w:val="auto"/>
          <w:sz w:val="22"/>
          <w:szCs w:val="22"/>
        </w:rPr>
      </w:pPr>
      <w:r w:rsidRPr="00375D31">
        <w:rPr>
          <w:rFonts w:ascii="Times New Roman" w:hAnsi="Times New Roman" w:cs="Times New Roman"/>
          <w:b/>
          <w:bCs/>
          <w:color w:val="auto"/>
          <w:sz w:val="22"/>
          <w:szCs w:val="22"/>
        </w:rPr>
        <w:t>Kupní cena</w:t>
      </w:r>
    </w:p>
    <w:p w14:paraId="0595CCAC" w14:textId="2D5F0833"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8B23ED" w:rsidRPr="00375D31">
        <w:rPr>
          <w:rFonts w:eastAsia="Times New Roman"/>
          <w:snapToGrid w:val="0"/>
          <w:sz w:val="22"/>
          <w:szCs w:val="22"/>
        </w:rPr>
        <w:t xml:space="preserve"> </w:t>
      </w:r>
      <w:r w:rsidRPr="00375D31">
        <w:rPr>
          <w:rFonts w:eastAsia="Times New Roman"/>
          <w:snapToGrid w:val="0"/>
          <w:sz w:val="22"/>
          <w:szCs w:val="22"/>
        </w:rPr>
        <w:t xml:space="preserve">Smluvní strany se dohodly na tom, že pro veškeré dodávky Zboží uskutečněné Prodávajícím Kupujícímu na základě této smlouvy platí kupní cena uvedená níže v této smlouvě. Kupní cena byla dohodnuta při </w:t>
      </w:r>
      <w:r w:rsidR="002A1881">
        <w:rPr>
          <w:rFonts w:eastAsia="Times New Roman"/>
          <w:snapToGrid w:val="0"/>
          <w:sz w:val="22"/>
          <w:szCs w:val="22"/>
        </w:rPr>
        <w:t>použití dále</w:t>
      </w:r>
      <w:r w:rsidRPr="00375D31">
        <w:rPr>
          <w:rFonts w:eastAsia="Times New Roman"/>
          <w:snapToGrid w:val="0"/>
          <w:sz w:val="22"/>
          <w:szCs w:val="22"/>
        </w:rPr>
        <w:t xml:space="preserve"> uveden</w:t>
      </w:r>
      <w:r w:rsidR="002A1881">
        <w:rPr>
          <w:rFonts w:eastAsia="Times New Roman"/>
          <w:snapToGrid w:val="0"/>
          <w:sz w:val="22"/>
          <w:szCs w:val="22"/>
        </w:rPr>
        <w:t>ých</w:t>
      </w:r>
      <w:r w:rsidRPr="00375D31">
        <w:rPr>
          <w:rFonts w:eastAsia="Times New Roman"/>
          <w:snapToGrid w:val="0"/>
          <w:sz w:val="22"/>
          <w:szCs w:val="22"/>
        </w:rPr>
        <w:t xml:space="preserve"> obchodní</w:t>
      </w:r>
      <w:r w:rsidR="002A1881">
        <w:rPr>
          <w:rFonts w:eastAsia="Times New Roman"/>
          <w:snapToGrid w:val="0"/>
          <w:sz w:val="22"/>
          <w:szCs w:val="22"/>
        </w:rPr>
        <w:t>ch</w:t>
      </w:r>
      <w:r w:rsidRPr="00375D31">
        <w:rPr>
          <w:rFonts w:eastAsia="Times New Roman"/>
          <w:snapToGrid w:val="0"/>
          <w:sz w:val="22"/>
          <w:szCs w:val="22"/>
        </w:rPr>
        <w:t xml:space="preserve"> </w:t>
      </w:r>
      <w:r w:rsidR="002A1881">
        <w:rPr>
          <w:rFonts w:eastAsia="Times New Roman"/>
          <w:snapToGrid w:val="0"/>
          <w:sz w:val="22"/>
          <w:szCs w:val="22"/>
        </w:rPr>
        <w:t>podmínek</w:t>
      </w:r>
      <w:r w:rsidRPr="00375D31">
        <w:rPr>
          <w:rFonts w:eastAsia="Times New Roman"/>
          <w:snapToGrid w:val="0"/>
          <w:sz w:val="22"/>
          <w:szCs w:val="22"/>
        </w:rPr>
        <w:t xml:space="preserve"> </w:t>
      </w:r>
      <w:proofErr w:type="spellStart"/>
      <w:r w:rsidRPr="00375D31">
        <w:rPr>
          <w:rFonts w:eastAsia="Times New Roman"/>
          <w:snapToGrid w:val="0"/>
          <w:sz w:val="22"/>
          <w:szCs w:val="22"/>
        </w:rPr>
        <w:t>Incoterms</w:t>
      </w:r>
      <w:proofErr w:type="spellEnd"/>
      <w:r w:rsidRPr="00375D31">
        <w:rPr>
          <w:rFonts w:eastAsia="Times New Roman"/>
          <w:snapToGrid w:val="0"/>
          <w:sz w:val="22"/>
          <w:szCs w:val="22"/>
        </w:rPr>
        <w:t xml:space="preserve"> 2010 sjednan</w:t>
      </w:r>
      <w:r w:rsidR="002A1881">
        <w:rPr>
          <w:rFonts w:eastAsia="Times New Roman"/>
          <w:snapToGrid w:val="0"/>
          <w:sz w:val="22"/>
          <w:szCs w:val="22"/>
        </w:rPr>
        <w:t>ých</w:t>
      </w:r>
      <w:r w:rsidRPr="00375D31">
        <w:rPr>
          <w:rFonts w:eastAsia="Times New Roman"/>
          <w:snapToGrid w:val="0"/>
          <w:sz w:val="22"/>
          <w:szCs w:val="22"/>
        </w:rPr>
        <w:t xml:space="preserve"> smluvními stranami pro tuto smlouvu a vztahy z ní vyplývající: DAP.</w:t>
      </w:r>
    </w:p>
    <w:p w14:paraId="5ED99C2D" w14:textId="4A903579"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8B23ED" w:rsidRPr="00375D31">
        <w:rPr>
          <w:rFonts w:eastAsia="Times New Roman"/>
          <w:snapToGrid w:val="0"/>
          <w:sz w:val="22"/>
          <w:szCs w:val="22"/>
        </w:rPr>
        <w:t xml:space="preserve"> </w:t>
      </w:r>
      <w:r w:rsidRPr="00375D31">
        <w:rPr>
          <w:rFonts w:eastAsia="Times New Roman"/>
          <w:snapToGrid w:val="0"/>
          <w:sz w:val="22"/>
          <w:szCs w:val="22"/>
        </w:rPr>
        <w:t>Smluvní strany se dohodly na tom, že kupní cena za jednu tunu Zboží činí:</w:t>
      </w:r>
    </w:p>
    <w:p w14:paraId="5D49654E" w14:textId="3EDABEB3" w:rsidR="00A15F5D" w:rsidRPr="00375D31" w:rsidRDefault="00B23FC2" w:rsidP="00A15F5D">
      <w:pPr>
        <w:widowControl w:val="0"/>
        <w:autoSpaceDE/>
        <w:autoSpaceDN/>
        <w:ind w:left="0" w:right="-710" w:firstLine="0"/>
        <w:jc w:val="both"/>
        <w:rPr>
          <w:sz w:val="22"/>
          <w:szCs w:val="22"/>
        </w:rPr>
      </w:pPr>
      <w:r>
        <w:rPr>
          <w:rFonts w:eastAsia="Times New Roman"/>
          <w:b/>
          <w:snapToGrid w:val="0"/>
          <w:sz w:val="22"/>
          <w:szCs w:val="22"/>
        </w:rPr>
        <w:t>XXX</w:t>
      </w:r>
      <w:r w:rsidR="00A15F5D" w:rsidRPr="00375D31">
        <w:rPr>
          <w:rFonts w:eastAsia="Times New Roman"/>
          <w:snapToGrid w:val="0"/>
          <w:sz w:val="22"/>
          <w:szCs w:val="22"/>
        </w:rPr>
        <w:t xml:space="preserve">, </w:t>
      </w:r>
      <w:r w:rsidR="00A15F5D" w:rsidRPr="00375D31">
        <w:rPr>
          <w:sz w:val="22"/>
          <w:szCs w:val="22"/>
        </w:rPr>
        <w:t xml:space="preserve">což představuje částku </w:t>
      </w:r>
      <w:r w:rsidR="00A15F5D" w:rsidRPr="00375D31">
        <w:rPr>
          <w:b/>
          <w:bCs/>
          <w:sz w:val="22"/>
          <w:szCs w:val="22"/>
        </w:rPr>
        <w:t>1</w:t>
      </w:r>
      <w:r w:rsidR="00016447" w:rsidRPr="00375D31">
        <w:rPr>
          <w:b/>
          <w:bCs/>
          <w:sz w:val="22"/>
          <w:szCs w:val="22"/>
        </w:rPr>
        <w:t>2 </w:t>
      </w:r>
      <w:r w:rsidR="00D2463B" w:rsidRPr="00375D31">
        <w:rPr>
          <w:b/>
          <w:sz w:val="22"/>
          <w:szCs w:val="22"/>
        </w:rPr>
        <w:t>32</w:t>
      </w:r>
      <w:r w:rsidR="00016447" w:rsidRPr="00375D31">
        <w:rPr>
          <w:b/>
          <w:sz w:val="22"/>
          <w:szCs w:val="22"/>
        </w:rPr>
        <w:t>5 000</w:t>
      </w:r>
      <w:r w:rsidR="00A15F5D" w:rsidRPr="00375D31">
        <w:rPr>
          <w:b/>
          <w:sz w:val="22"/>
          <w:szCs w:val="22"/>
        </w:rPr>
        <w:t>,-</w:t>
      </w:r>
      <w:r w:rsidR="00A15F5D" w:rsidRPr="00375D31">
        <w:rPr>
          <w:sz w:val="22"/>
          <w:szCs w:val="22"/>
        </w:rPr>
        <w:t xml:space="preserve"> Kč za </w:t>
      </w:r>
    </w:p>
    <w:p w14:paraId="63C03DF2" w14:textId="578EE9F4" w:rsidR="00A15F5D" w:rsidRPr="00375D31" w:rsidRDefault="00B23FC2" w:rsidP="00A15F5D">
      <w:pPr>
        <w:widowControl w:val="0"/>
        <w:autoSpaceDE/>
        <w:autoSpaceDN/>
        <w:ind w:left="0" w:right="-710" w:firstLine="0"/>
        <w:jc w:val="both"/>
        <w:rPr>
          <w:rFonts w:eastAsia="Times New Roman"/>
          <w:snapToGrid w:val="0"/>
          <w:sz w:val="22"/>
          <w:szCs w:val="22"/>
        </w:rPr>
      </w:pPr>
      <w:r>
        <w:rPr>
          <w:b/>
          <w:sz w:val="22"/>
          <w:szCs w:val="22"/>
        </w:rPr>
        <w:t>XXX</w:t>
      </w:r>
      <w:r w:rsidR="00A15F5D" w:rsidRPr="00375D31">
        <w:rPr>
          <w:sz w:val="22"/>
          <w:szCs w:val="22"/>
        </w:rPr>
        <w:t xml:space="preserve"> tun.</w:t>
      </w:r>
    </w:p>
    <w:p w14:paraId="61155A3C" w14:textId="196033BB"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Výše uvedená kupní cena je bez DPH, která k ní bude účtována navíc dle platných právních předpisů.</w:t>
      </w:r>
    </w:p>
    <w:p w14:paraId="1AAD5F6F" w14:textId="52B8AE88" w:rsidR="008B23ED" w:rsidRPr="00375D31" w:rsidRDefault="008B23E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 Prodávající se zavazuje, že dodrží cenu uvedenou v této smlouvě jako maximální po dobu</w:t>
      </w:r>
      <w:r w:rsidR="00487CAD" w:rsidRPr="00375D31">
        <w:rPr>
          <w:rFonts w:eastAsia="Times New Roman"/>
          <w:snapToGrid w:val="0"/>
          <w:sz w:val="22"/>
          <w:szCs w:val="22"/>
        </w:rPr>
        <w:t xml:space="preserve"> účinnosti této smlouvy.</w:t>
      </w:r>
    </w:p>
    <w:p w14:paraId="7ED54A53" w14:textId="1D8AF62E" w:rsidR="00CC1902" w:rsidRPr="00375D31" w:rsidRDefault="00487CAD" w:rsidP="00CC190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4</w:t>
      </w:r>
      <w:r w:rsidR="00CC1902" w:rsidRPr="00375D31">
        <w:rPr>
          <w:rFonts w:eastAsia="Times New Roman"/>
          <w:snapToGrid w:val="0"/>
          <w:sz w:val="22"/>
          <w:szCs w:val="22"/>
        </w:rPr>
        <w:t>.</w:t>
      </w:r>
      <w:r w:rsidR="001405B5">
        <w:rPr>
          <w:rFonts w:eastAsia="Times New Roman"/>
          <w:snapToGrid w:val="0"/>
          <w:sz w:val="22"/>
          <w:szCs w:val="22"/>
        </w:rPr>
        <w:t xml:space="preserve"> Kupující je oprávněn jednat s P</w:t>
      </w:r>
      <w:r w:rsidR="00CC1902" w:rsidRPr="00375D31">
        <w:rPr>
          <w:rFonts w:eastAsia="Times New Roman"/>
          <w:snapToGrid w:val="0"/>
          <w:sz w:val="22"/>
          <w:szCs w:val="22"/>
        </w:rPr>
        <w:t xml:space="preserve">rodávajícím o změně ceny, a to i opakovaně, dojde-li v průběhu smluvního období </w:t>
      </w:r>
      <w:r w:rsidR="00CC1902" w:rsidRPr="00375D31">
        <w:rPr>
          <w:rFonts w:eastAsia="Times New Roman"/>
          <w:snapToGrid w:val="0"/>
          <w:sz w:val="22"/>
          <w:szCs w:val="22"/>
        </w:rPr>
        <w:lastRenderedPageBreak/>
        <w:t xml:space="preserve">ke </w:t>
      </w:r>
      <w:r w:rsidR="001405B5">
        <w:rPr>
          <w:rFonts w:eastAsia="Times New Roman"/>
          <w:snapToGrid w:val="0"/>
          <w:sz w:val="22"/>
          <w:szCs w:val="22"/>
        </w:rPr>
        <w:t>zvýšení ceny komodit uvedených P</w:t>
      </w:r>
      <w:r w:rsidR="00CC1902" w:rsidRPr="00375D31">
        <w:rPr>
          <w:rFonts w:eastAsia="Times New Roman"/>
          <w:snapToGrid w:val="0"/>
          <w:sz w:val="22"/>
          <w:szCs w:val="22"/>
        </w:rPr>
        <w:t xml:space="preserve">rodávajícím v příloze č. 3, která tvoří nedílnou součást této smlouvy, v jehož důsledku se zvýší kupní cena sjednaná v této smlouvě při prvním zvýšení alespoň o 15 % z celkové ceny uvedené v čl. III., dále pak alespoň o 1% této ceny při každém případném dalším zvýšení cen. Součet všech zvýšení může činit nejvýše 20% původní ceny závazku uvedené v čl. III. této smlouvy. Tímto není dotčena možnost změny závazku ve smyslu § 222 odst. 4 zákona o zadávání veřejných zakázek, v platném znění. </w:t>
      </w:r>
    </w:p>
    <w:p w14:paraId="57915DD1" w14:textId="73EFBB06" w:rsidR="00CC1902" w:rsidRPr="00375D31" w:rsidRDefault="00487CAD" w:rsidP="00CC190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5</w:t>
      </w:r>
      <w:r w:rsidR="001405B5">
        <w:rPr>
          <w:rFonts w:eastAsia="Times New Roman"/>
          <w:snapToGrid w:val="0"/>
          <w:sz w:val="22"/>
          <w:szCs w:val="22"/>
        </w:rPr>
        <w:t>. Změnu ceny komodity P</w:t>
      </w:r>
      <w:r w:rsidR="008F1AFB">
        <w:rPr>
          <w:rFonts w:eastAsia="Times New Roman"/>
          <w:snapToGrid w:val="0"/>
          <w:sz w:val="22"/>
          <w:szCs w:val="22"/>
        </w:rPr>
        <w:t>rodávající K</w:t>
      </w:r>
      <w:r w:rsidR="00CC1902" w:rsidRPr="00375D31">
        <w:rPr>
          <w:rFonts w:eastAsia="Times New Roman"/>
          <w:snapToGrid w:val="0"/>
          <w:sz w:val="22"/>
          <w:szCs w:val="22"/>
        </w:rPr>
        <w:t>upujícímu doloží způsobem, uvedeným v příloze č. 3 této smlouvy. Posouzení dostatečnosti a relevantnosti před</w:t>
      </w:r>
      <w:r w:rsidR="008F1AFB">
        <w:rPr>
          <w:rFonts w:eastAsia="Times New Roman"/>
          <w:snapToGrid w:val="0"/>
          <w:sz w:val="22"/>
          <w:szCs w:val="22"/>
        </w:rPr>
        <w:t>ložených dokladů je na uvážení K</w:t>
      </w:r>
      <w:r w:rsidR="00CC1902" w:rsidRPr="00375D31">
        <w:rPr>
          <w:rFonts w:eastAsia="Times New Roman"/>
          <w:snapToGrid w:val="0"/>
          <w:sz w:val="22"/>
          <w:szCs w:val="22"/>
        </w:rPr>
        <w:t xml:space="preserve">upujícího. V případě pochybností je </w:t>
      </w:r>
      <w:r w:rsidR="008F1AFB">
        <w:rPr>
          <w:rFonts w:eastAsia="Times New Roman"/>
          <w:snapToGrid w:val="0"/>
          <w:sz w:val="22"/>
          <w:szCs w:val="22"/>
        </w:rPr>
        <w:t>K</w:t>
      </w:r>
      <w:r w:rsidR="001405B5">
        <w:rPr>
          <w:rFonts w:eastAsia="Times New Roman"/>
          <w:snapToGrid w:val="0"/>
          <w:sz w:val="22"/>
          <w:szCs w:val="22"/>
        </w:rPr>
        <w:t>upující oprávněn požadovat po P</w:t>
      </w:r>
      <w:r w:rsidR="00CC1902" w:rsidRPr="00375D31">
        <w:rPr>
          <w:rFonts w:eastAsia="Times New Roman"/>
          <w:snapToGrid w:val="0"/>
          <w:sz w:val="22"/>
          <w:szCs w:val="22"/>
        </w:rPr>
        <w:t>ro</w:t>
      </w:r>
      <w:r w:rsidR="001405B5">
        <w:rPr>
          <w:rFonts w:eastAsia="Times New Roman"/>
          <w:snapToGrid w:val="0"/>
          <w:sz w:val="22"/>
          <w:szCs w:val="22"/>
        </w:rPr>
        <w:t>dávajícím doložení jiných, než P</w:t>
      </w:r>
      <w:r w:rsidR="00CC1902" w:rsidRPr="00375D31">
        <w:rPr>
          <w:rFonts w:eastAsia="Times New Roman"/>
          <w:snapToGrid w:val="0"/>
          <w:sz w:val="22"/>
          <w:szCs w:val="22"/>
        </w:rPr>
        <w:t>rodávajícím předložených dokumentů vztahujících se ke zvýšení ceny komodity.</w:t>
      </w:r>
    </w:p>
    <w:p w14:paraId="7EC90AF1" w14:textId="37A50EB7" w:rsidR="00CC1902" w:rsidRPr="00375D31" w:rsidRDefault="00487CAD" w:rsidP="00CC190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6</w:t>
      </w:r>
      <w:r w:rsidR="00CC1902" w:rsidRPr="00375D31">
        <w:rPr>
          <w:rFonts w:eastAsia="Times New Roman"/>
          <w:snapToGrid w:val="0"/>
          <w:sz w:val="22"/>
          <w:szCs w:val="22"/>
        </w:rPr>
        <w:t>. V případě, že bude cena ko</w:t>
      </w:r>
      <w:r w:rsidR="001405B5">
        <w:rPr>
          <w:rFonts w:eastAsia="Times New Roman"/>
          <w:snapToGrid w:val="0"/>
          <w:sz w:val="22"/>
          <w:szCs w:val="22"/>
        </w:rPr>
        <w:t>modity uvedená v cizí měně, je P</w:t>
      </w:r>
      <w:r w:rsidR="00CC1902" w:rsidRPr="00375D31">
        <w:rPr>
          <w:rFonts w:eastAsia="Times New Roman"/>
          <w:snapToGrid w:val="0"/>
          <w:sz w:val="22"/>
          <w:szCs w:val="22"/>
        </w:rPr>
        <w:t>rodávající povinen doložit kurz této měny vedený Českou národní bankou, jenž bude platný k datu, které je uvedeno na jím předkládaném dokumentu. Bude-li na předkládaném dokumentu uvedeno více dat, je rozhodující datum odeslání platby za komoditu.</w:t>
      </w:r>
    </w:p>
    <w:p w14:paraId="01B5AE99" w14:textId="7F7AAC56" w:rsidR="00CC1902" w:rsidRPr="00375D31" w:rsidRDefault="00487CAD" w:rsidP="00CC190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7</w:t>
      </w:r>
      <w:r w:rsidR="00CC1902" w:rsidRPr="00375D31">
        <w:rPr>
          <w:rFonts w:eastAsia="Times New Roman"/>
          <w:snapToGrid w:val="0"/>
          <w:sz w:val="22"/>
          <w:szCs w:val="22"/>
        </w:rPr>
        <w:t>. Výsledná nová celková nebo jednotková cena zboží se určí tak, že z</w:t>
      </w:r>
      <w:r w:rsidR="001405B5">
        <w:rPr>
          <w:rFonts w:eastAsia="Times New Roman"/>
          <w:snapToGrid w:val="0"/>
          <w:sz w:val="22"/>
          <w:szCs w:val="22"/>
        </w:rPr>
        <w:t xml:space="preserve"> předložených dokladů určených P</w:t>
      </w:r>
      <w:r w:rsidR="00CC1902" w:rsidRPr="00375D31">
        <w:rPr>
          <w:rFonts w:eastAsia="Times New Roman"/>
          <w:snapToGrid w:val="0"/>
          <w:sz w:val="22"/>
          <w:szCs w:val="22"/>
        </w:rPr>
        <w:t>rodávajícím v příloze č. 3 této smlouvy se vypočítá hodnota změny cen</w:t>
      </w:r>
      <w:r w:rsidR="001405B5">
        <w:rPr>
          <w:rFonts w:eastAsia="Times New Roman"/>
          <w:snapToGrid w:val="0"/>
          <w:sz w:val="22"/>
          <w:szCs w:val="22"/>
        </w:rPr>
        <w:t>y jedné či více komodit, které P</w:t>
      </w:r>
      <w:r w:rsidR="00CC1902" w:rsidRPr="00375D31">
        <w:rPr>
          <w:rFonts w:eastAsia="Times New Roman"/>
          <w:snapToGrid w:val="0"/>
          <w:sz w:val="22"/>
          <w:szCs w:val="22"/>
        </w:rPr>
        <w:t xml:space="preserve">rodávající uvedl v příloze č. 3 této smlouvy. Tato hodnota bude dále krácena dle podílu, který má konkrétní komodita na výsledné ceně zboží. Takto získaná hodnota/hodnoty (zvýšení) přičtená / přičtené k původní ceně představuje / představují cenu novou. </w:t>
      </w:r>
    </w:p>
    <w:p w14:paraId="31F7DE8D" w14:textId="68DBB019" w:rsidR="00CC1902" w:rsidRPr="00375D31" w:rsidRDefault="00487CAD" w:rsidP="00CC190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8</w:t>
      </w:r>
      <w:r w:rsidR="00C34322" w:rsidRPr="00375D31">
        <w:rPr>
          <w:rFonts w:eastAsia="Times New Roman"/>
          <w:snapToGrid w:val="0"/>
          <w:sz w:val="22"/>
          <w:szCs w:val="22"/>
        </w:rPr>
        <w:t xml:space="preserve">. </w:t>
      </w:r>
      <w:r w:rsidR="00CC1902" w:rsidRPr="00375D31">
        <w:rPr>
          <w:rFonts w:eastAsia="Times New Roman"/>
          <w:snapToGrid w:val="0"/>
          <w:sz w:val="22"/>
          <w:szCs w:val="22"/>
        </w:rPr>
        <w:t>Změna ceny závazku na základě shora uvedeného způsobu určení ceny bude realizována dodatkem k této smlouvě. Účinnost nové ceny bude stanovena dodatkem. Zpětná účinnost nové ceny se nepřipouští.</w:t>
      </w:r>
    </w:p>
    <w:p w14:paraId="41246BE3" w14:textId="74DD7BD2" w:rsidR="00A15F5D" w:rsidRPr="00375D31" w:rsidRDefault="00487CA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9</w:t>
      </w:r>
      <w:r w:rsidR="00A15F5D" w:rsidRPr="00375D31">
        <w:rPr>
          <w:rFonts w:eastAsia="Times New Roman"/>
          <w:snapToGrid w:val="0"/>
          <w:sz w:val="22"/>
          <w:szCs w:val="22"/>
        </w:rPr>
        <w:t>.</w:t>
      </w:r>
      <w:r w:rsidR="00D2463B" w:rsidRPr="00375D31">
        <w:rPr>
          <w:rFonts w:eastAsia="Times New Roman"/>
          <w:snapToGrid w:val="0"/>
          <w:sz w:val="22"/>
          <w:szCs w:val="22"/>
        </w:rPr>
        <w:t xml:space="preserve"> </w:t>
      </w:r>
      <w:r w:rsidR="00A15F5D" w:rsidRPr="00375D31">
        <w:rPr>
          <w:rFonts w:eastAsia="Times New Roman"/>
          <w:snapToGrid w:val="0"/>
          <w:sz w:val="22"/>
          <w:szCs w:val="22"/>
        </w:rPr>
        <w:t xml:space="preserve">Kupující výslovně prohlašuje, že je s kupní cenou Zboží uvedenou výše v tomto článku této smlouvy, jakož i s možností Prodávajícího jednat o jednostranném zvýšení kupní ceny Zboží dle odst. </w:t>
      </w:r>
      <w:r w:rsidRPr="00375D31">
        <w:rPr>
          <w:rFonts w:eastAsia="Times New Roman"/>
          <w:snapToGrid w:val="0"/>
          <w:sz w:val="22"/>
          <w:szCs w:val="22"/>
        </w:rPr>
        <w:t>4</w:t>
      </w:r>
      <w:r w:rsidR="00A15F5D" w:rsidRPr="00375D31">
        <w:rPr>
          <w:rFonts w:eastAsia="Times New Roman"/>
          <w:snapToGrid w:val="0"/>
          <w:sz w:val="22"/>
          <w:szCs w:val="22"/>
        </w:rPr>
        <w:t xml:space="preserve">. </w:t>
      </w:r>
      <w:r w:rsidR="006800DF" w:rsidRPr="00375D31">
        <w:rPr>
          <w:rFonts w:eastAsia="Times New Roman"/>
          <w:snapToGrid w:val="0"/>
          <w:sz w:val="22"/>
          <w:szCs w:val="22"/>
        </w:rPr>
        <w:t xml:space="preserve">až </w:t>
      </w:r>
      <w:r w:rsidRPr="00375D31">
        <w:rPr>
          <w:rFonts w:eastAsia="Times New Roman"/>
          <w:snapToGrid w:val="0"/>
          <w:sz w:val="22"/>
          <w:szCs w:val="22"/>
        </w:rPr>
        <w:t>8</w:t>
      </w:r>
      <w:r w:rsidR="00A15F5D" w:rsidRPr="00375D31">
        <w:rPr>
          <w:rFonts w:eastAsia="Times New Roman"/>
          <w:snapToGrid w:val="0"/>
          <w:sz w:val="22"/>
          <w:szCs w:val="22"/>
        </w:rPr>
        <w:t>. tohoto článku této smlouvy, srozuměn, že s takovým určením kupní ceny Zboží souhlasí a že ho bude bezvýhradně respektovat a že bude Prodávajícímu platit kupní cenu Zboží určenou tak, jak je výše uvedeno.</w:t>
      </w:r>
    </w:p>
    <w:p w14:paraId="2D4BAB9F" w14:textId="0884A48E" w:rsidR="00A15F5D" w:rsidRPr="00375D31" w:rsidRDefault="00487CA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10</w:t>
      </w:r>
      <w:r w:rsidR="00A15F5D" w:rsidRPr="00375D31">
        <w:rPr>
          <w:rFonts w:eastAsia="Times New Roman"/>
          <w:snapToGrid w:val="0"/>
          <w:sz w:val="22"/>
          <w:szCs w:val="22"/>
        </w:rPr>
        <w:t>.</w:t>
      </w:r>
      <w:r w:rsidR="006800DF" w:rsidRPr="00375D31">
        <w:rPr>
          <w:rFonts w:eastAsia="Times New Roman"/>
          <w:snapToGrid w:val="0"/>
          <w:sz w:val="22"/>
          <w:szCs w:val="22"/>
        </w:rPr>
        <w:t xml:space="preserve"> </w:t>
      </w:r>
      <w:r w:rsidR="00A15F5D" w:rsidRPr="00375D31">
        <w:rPr>
          <w:rFonts w:eastAsia="Times New Roman"/>
          <w:snapToGrid w:val="0"/>
          <w:sz w:val="22"/>
          <w:szCs w:val="22"/>
        </w:rPr>
        <w:t xml:space="preserve">V případě, že </w:t>
      </w:r>
      <w:r w:rsidR="001405B5">
        <w:rPr>
          <w:rFonts w:eastAsia="Times New Roman"/>
          <w:snapToGrid w:val="0"/>
          <w:sz w:val="22"/>
          <w:szCs w:val="22"/>
        </w:rPr>
        <w:t>P</w:t>
      </w:r>
      <w:r w:rsidR="00A15F5D" w:rsidRPr="00375D31">
        <w:rPr>
          <w:rFonts w:eastAsia="Times New Roman"/>
          <w:snapToGrid w:val="0"/>
          <w:sz w:val="22"/>
          <w:szCs w:val="22"/>
        </w:rPr>
        <w:t>rodávající získá v době průběhu zdanitelného plnění, rozhodnutím správce daně, status nespolehlivého plátce, v souladu s ustanovením § 106a zákona č. 235/2004 Sb., o dani z přidané hodnoty, ve zně</w:t>
      </w:r>
      <w:r w:rsidR="008F1AFB">
        <w:rPr>
          <w:rFonts w:eastAsia="Times New Roman"/>
          <w:snapToGrid w:val="0"/>
          <w:sz w:val="22"/>
          <w:szCs w:val="22"/>
        </w:rPr>
        <w:t>ní pozdějších předpisů, uhradí K</w:t>
      </w:r>
      <w:r w:rsidR="00A15F5D" w:rsidRPr="00375D31">
        <w:rPr>
          <w:rFonts w:eastAsia="Times New Roman"/>
          <w:snapToGrid w:val="0"/>
          <w:sz w:val="22"/>
          <w:szCs w:val="22"/>
        </w:rPr>
        <w:t>upující DPH z poskytnutého plnění dle § 109a téhož zákona přímo př</w:t>
      </w:r>
      <w:r w:rsidR="001405B5">
        <w:rPr>
          <w:rFonts w:eastAsia="Times New Roman"/>
          <w:snapToGrid w:val="0"/>
          <w:sz w:val="22"/>
          <w:szCs w:val="22"/>
        </w:rPr>
        <w:t>íslušnému správci daně namísto Prodávajícího a následně uhradí P</w:t>
      </w:r>
      <w:r w:rsidR="00A15F5D" w:rsidRPr="00375D31">
        <w:rPr>
          <w:rFonts w:eastAsia="Times New Roman"/>
          <w:snapToGrid w:val="0"/>
          <w:sz w:val="22"/>
          <w:szCs w:val="22"/>
        </w:rPr>
        <w:t xml:space="preserve">rodávajícímu sjednanou cenu za poskytnuté plnění, poníženou o takto zaplacenou daň. </w:t>
      </w:r>
    </w:p>
    <w:p w14:paraId="4B03C987" w14:textId="6F9C4BF1"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 xml:space="preserve">Kupující tuto skutečnost využití „zvláštního způsobu </w:t>
      </w:r>
      <w:r w:rsidR="001405B5">
        <w:rPr>
          <w:rFonts w:eastAsia="Times New Roman"/>
          <w:snapToGrid w:val="0"/>
          <w:sz w:val="22"/>
          <w:szCs w:val="22"/>
        </w:rPr>
        <w:t>zajištění daně“ písemně oznámí P</w:t>
      </w:r>
      <w:r w:rsidRPr="00375D31">
        <w:rPr>
          <w:rFonts w:eastAsia="Times New Roman"/>
          <w:snapToGrid w:val="0"/>
          <w:sz w:val="22"/>
          <w:szCs w:val="22"/>
        </w:rPr>
        <w:t>rodávajícímu do 5tidnů od úhrady a zároveň připojí kopii dokladu o uhrazení DPH včetně identifikace úhrady podle § 109a</w:t>
      </w:r>
      <w:r w:rsidR="007508C9" w:rsidRPr="00375D31">
        <w:rPr>
          <w:rFonts w:eastAsia="Times New Roman"/>
          <w:snapToGrid w:val="0"/>
          <w:sz w:val="22"/>
          <w:szCs w:val="22"/>
        </w:rPr>
        <w:t xml:space="preserve"> zákona č. 235/2004 Sb., o dani z přidané hodnoty, ve znění pozdějších předpisů</w:t>
      </w:r>
      <w:r w:rsidRPr="00375D31">
        <w:rPr>
          <w:rFonts w:eastAsia="Times New Roman"/>
          <w:snapToGrid w:val="0"/>
          <w:sz w:val="22"/>
          <w:szCs w:val="22"/>
        </w:rPr>
        <w:t xml:space="preserve">. </w:t>
      </w:r>
    </w:p>
    <w:p w14:paraId="6B5726EB" w14:textId="4EFC27E8"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Prodávající se zavazuje uvést na faktuře účet zveřejněný správcem daně způsobem, umožňujícím dálkový příst</w:t>
      </w:r>
      <w:r w:rsidR="001405B5">
        <w:rPr>
          <w:rFonts w:eastAsia="Times New Roman"/>
          <w:snapToGrid w:val="0"/>
          <w:sz w:val="22"/>
          <w:szCs w:val="22"/>
        </w:rPr>
        <w:t>up. Je-li na faktuře vystavené P</w:t>
      </w:r>
      <w:r w:rsidRPr="00375D31">
        <w:rPr>
          <w:rFonts w:eastAsia="Times New Roman"/>
          <w:snapToGrid w:val="0"/>
          <w:sz w:val="22"/>
          <w:szCs w:val="22"/>
        </w:rPr>
        <w:t>rodávajícím uvedený jiný účet, než je úče</w:t>
      </w:r>
      <w:r w:rsidR="00324253">
        <w:rPr>
          <w:rFonts w:eastAsia="Times New Roman"/>
          <w:snapToGrid w:val="0"/>
          <w:sz w:val="22"/>
          <w:szCs w:val="22"/>
        </w:rPr>
        <w:t>t uvedený v předchozí větě, je K</w:t>
      </w:r>
      <w:r w:rsidRPr="00375D31">
        <w:rPr>
          <w:rFonts w:eastAsia="Times New Roman"/>
          <w:snapToGrid w:val="0"/>
          <w:sz w:val="22"/>
          <w:szCs w:val="22"/>
        </w:rPr>
        <w:t>upujíc</w:t>
      </w:r>
      <w:r w:rsidR="001405B5">
        <w:rPr>
          <w:rFonts w:eastAsia="Times New Roman"/>
          <w:snapToGrid w:val="0"/>
          <w:sz w:val="22"/>
          <w:szCs w:val="22"/>
        </w:rPr>
        <w:t>í oprávněn zaslat fakturu zpět P</w:t>
      </w:r>
      <w:r w:rsidRPr="00375D31">
        <w:rPr>
          <w:rFonts w:eastAsia="Times New Roman"/>
          <w:snapToGrid w:val="0"/>
          <w:sz w:val="22"/>
          <w:szCs w:val="22"/>
        </w:rPr>
        <w:t>rodávajícímu k opravě. V takovém případě se lhůta splatnosti zastavuje a nová lhůta splatnosti počíná běžet dnem doručení opravené fak</w:t>
      </w:r>
      <w:r w:rsidR="001405B5">
        <w:rPr>
          <w:rFonts w:eastAsia="Times New Roman"/>
          <w:snapToGrid w:val="0"/>
          <w:sz w:val="22"/>
          <w:szCs w:val="22"/>
        </w:rPr>
        <w:t>tury s uvedením správného účtu P</w:t>
      </w:r>
      <w:r w:rsidRPr="00375D31">
        <w:rPr>
          <w:rFonts w:eastAsia="Times New Roman"/>
          <w:snapToGrid w:val="0"/>
          <w:sz w:val="22"/>
          <w:szCs w:val="22"/>
        </w:rPr>
        <w:t>rodávajícího, tj. účtu zveřejněného správcem daně.</w:t>
      </w:r>
    </w:p>
    <w:p w14:paraId="097CEE46"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18CDB24C"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IV.</w:t>
      </w:r>
    </w:p>
    <w:p w14:paraId="263DD04C"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Platební podmínky</w:t>
      </w:r>
    </w:p>
    <w:p w14:paraId="2C6CC06A" w14:textId="41AC6399"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7508C9" w:rsidRPr="00375D31">
        <w:rPr>
          <w:rFonts w:eastAsia="Times New Roman"/>
          <w:snapToGrid w:val="0"/>
          <w:sz w:val="22"/>
          <w:szCs w:val="22"/>
        </w:rPr>
        <w:t xml:space="preserve"> </w:t>
      </w:r>
      <w:r w:rsidRPr="00375D31">
        <w:rPr>
          <w:rFonts w:eastAsia="Times New Roman"/>
          <w:snapToGrid w:val="0"/>
          <w:sz w:val="22"/>
          <w:szCs w:val="22"/>
        </w:rPr>
        <w:t>Kupní cenu dodaného Zboží bude Kupující platit Prodávajícímu tak, že vždy po uskutečnění jednotlivé dodávky Zboží vystaví Prodávající Kupujícímu fakturu na kupní cenu dodaného Zboží.</w:t>
      </w:r>
    </w:p>
    <w:p w14:paraId="631E5CF3" w14:textId="0D75BDFA"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7508C9" w:rsidRPr="00375D31">
        <w:rPr>
          <w:rFonts w:eastAsia="Times New Roman"/>
          <w:snapToGrid w:val="0"/>
          <w:sz w:val="22"/>
          <w:szCs w:val="22"/>
        </w:rPr>
        <w:t xml:space="preserve"> </w:t>
      </w:r>
      <w:r w:rsidRPr="00375D31">
        <w:rPr>
          <w:rFonts w:eastAsia="Times New Roman"/>
          <w:snapToGrid w:val="0"/>
          <w:sz w:val="22"/>
          <w:szCs w:val="22"/>
        </w:rPr>
        <w:t xml:space="preserve">Smluvní strany se dohodly na tom, že splatnost faktur Prodávajícího bude činit </w:t>
      </w:r>
      <w:r w:rsidR="00D2463B" w:rsidRPr="00375D31">
        <w:rPr>
          <w:rFonts w:eastAsia="Times New Roman"/>
          <w:b/>
          <w:bCs/>
          <w:snapToGrid w:val="0"/>
          <w:sz w:val="22"/>
          <w:szCs w:val="22"/>
        </w:rPr>
        <w:t>30</w:t>
      </w:r>
      <w:r w:rsidRPr="00375D31">
        <w:rPr>
          <w:rFonts w:eastAsia="Times New Roman"/>
          <w:b/>
          <w:snapToGrid w:val="0"/>
          <w:sz w:val="22"/>
          <w:szCs w:val="22"/>
        </w:rPr>
        <w:t xml:space="preserve"> dnů</w:t>
      </w:r>
      <w:r w:rsidRPr="00375D31">
        <w:rPr>
          <w:rFonts w:eastAsia="Times New Roman"/>
          <w:snapToGrid w:val="0"/>
          <w:sz w:val="22"/>
          <w:szCs w:val="22"/>
        </w:rPr>
        <w:t xml:space="preserve"> ode dne jejich vystavení.</w:t>
      </w:r>
    </w:p>
    <w:p w14:paraId="1EE0CA32" w14:textId="3106BE15"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7508C9" w:rsidRPr="00375D31">
        <w:rPr>
          <w:rFonts w:eastAsia="Times New Roman"/>
          <w:snapToGrid w:val="0"/>
          <w:sz w:val="22"/>
          <w:szCs w:val="22"/>
        </w:rPr>
        <w:t xml:space="preserve"> </w:t>
      </w:r>
      <w:r w:rsidRPr="00375D31">
        <w:rPr>
          <w:rFonts w:eastAsia="Times New Roman"/>
          <w:snapToGrid w:val="0"/>
          <w:sz w:val="22"/>
          <w:szCs w:val="22"/>
        </w:rPr>
        <w:t>V případě prodlení Kupujícího se zaplacením kupní</w:t>
      </w:r>
      <w:r w:rsidRPr="00375D31">
        <w:rPr>
          <w:rFonts w:eastAsia="Times New Roman"/>
          <w:snapToGrid w:val="0"/>
          <w:color w:val="FF0000"/>
          <w:sz w:val="22"/>
          <w:szCs w:val="22"/>
        </w:rPr>
        <w:t xml:space="preserve"> </w:t>
      </w:r>
      <w:r w:rsidRPr="00375D31">
        <w:rPr>
          <w:rFonts w:eastAsia="Times New Roman"/>
          <w:snapToGrid w:val="0"/>
          <w:sz w:val="22"/>
          <w:szCs w:val="22"/>
        </w:rPr>
        <w:t>ceny Zboží (faktury, kterou bude kupní cena Zboží Prodávajícím Kupujícímu vyfakturována) Prodávajícímu je Kupující povinen zaplatit Prodávajícímu úroky z prodlení v zákonné výši.</w:t>
      </w:r>
    </w:p>
    <w:p w14:paraId="24E12F7B" w14:textId="14AC9117" w:rsidR="00BE4A82" w:rsidRPr="00375D31" w:rsidRDefault="00BE4A82" w:rsidP="00BE4A8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lastRenderedPageBreak/>
        <w:t>4. Platba b</w:t>
      </w:r>
      <w:r w:rsidR="00E64E39">
        <w:rPr>
          <w:rFonts w:eastAsia="Times New Roman"/>
          <w:snapToGrid w:val="0"/>
          <w:sz w:val="22"/>
          <w:szCs w:val="22"/>
        </w:rPr>
        <w:t>ude provedena převodem na účet P</w:t>
      </w:r>
      <w:r w:rsidRPr="00375D31">
        <w:rPr>
          <w:rFonts w:eastAsia="Times New Roman"/>
          <w:snapToGrid w:val="0"/>
          <w:sz w:val="22"/>
          <w:szCs w:val="22"/>
        </w:rPr>
        <w:t xml:space="preserve">rodávajícího uvedený ve faktuře. Prodávající </w:t>
      </w:r>
      <w:r w:rsidR="00324253">
        <w:rPr>
          <w:rFonts w:eastAsia="Times New Roman"/>
          <w:snapToGrid w:val="0"/>
          <w:sz w:val="22"/>
          <w:szCs w:val="22"/>
        </w:rPr>
        <w:t>na faktuře uvede číslo smlouvy K</w:t>
      </w:r>
      <w:r w:rsidRPr="00375D31">
        <w:rPr>
          <w:rFonts w:eastAsia="Times New Roman"/>
          <w:snapToGrid w:val="0"/>
          <w:sz w:val="22"/>
          <w:szCs w:val="22"/>
        </w:rPr>
        <w:t>upujícího.</w:t>
      </w:r>
    </w:p>
    <w:p w14:paraId="6AB7095D" w14:textId="552F1970" w:rsidR="00BE4A82" w:rsidRPr="00375D31" w:rsidRDefault="00BE4A82" w:rsidP="00BE4A82">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5. Adresa pro doručován</w:t>
      </w:r>
      <w:r w:rsidR="00324253">
        <w:rPr>
          <w:rFonts w:eastAsia="Times New Roman"/>
          <w:snapToGrid w:val="0"/>
          <w:sz w:val="22"/>
          <w:szCs w:val="22"/>
        </w:rPr>
        <w:t>í faktur a písemností je sídlo K</w:t>
      </w:r>
      <w:r w:rsidRPr="00375D31">
        <w:rPr>
          <w:rFonts w:eastAsia="Times New Roman"/>
          <w:snapToGrid w:val="0"/>
          <w:sz w:val="22"/>
          <w:szCs w:val="22"/>
        </w:rPr>
        <w:t>upujícího. Elektronická faktura se doručuje na adresu faktury@bvk.cz.</w:t>
      </w:r>
    </w:p>
    <w:p w14:paraId="30B99391" w14:textId="085E59D9" w:rsidR="00A15F5D" w:rsidRPr="00375D31" w:rsidRDefault="00DC79FF"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5</w:t>
      </w:r>
      <w:r w:rsidR="00A15F5D" w:rsidRPr="00375D31">
        <w:rPr>
          <w:rFonts w:eastAsia="Times New Roman"/>
          <w:snapToGrid w:val="0"/>
          <w:sz w:val="22"/>
          <w:szCs w:val="22"/>
        </w:rPr>
        <w:t>.</w:t>
      </w:r>
      <w:r w:rsidR="007508C9" w:rsidRPr="00375D31">
        <w:rPr>
          <w:rFonts w:eastAsia="Times New Roman"/>
          <w:snapToGrid w:val="0"/>
          <w:sz w:val="22"/>
          <w:szCs w:val="22"/>
        </w:rPr>
        <w:t xml:space="preserve"> </w:t>
      </w:r>
      <w:r w:rsidR="00A15F5D" w:rsidRPr="00375D31">
        <w:rPr>
          <w:rFonts w:eastAsia="Times New Roman"/>
          <w:snapToGrid w:val="0"/>
          <w:sz w:val="22"/>
          <w:szCs w:val="22"/>
        </w:rPr>
        <w:t>V případě, že se Kupující ocitne v prodlení se zaplacením dvou po sobě jdoucích faktur, je Prodávající oprávněn pozastavit veškeré dodávky Zboží Kupujícímu, a to až do vyrovnání veškerých splatných závazků Kupujícího vůči Prodávajícímu.</w:t>
      </w:r>
    </w:p>
    <w:p w14:paraId="5A5EEC61" w14:textId="4954C77A" w:rsidR="00A15F5D" w:rsidRPr="00375D31" w:rsidRDefault="00DC79FF" w:rsidP="00A15F5D">
      <w:pPr>
        <w:widowControl w:val="0"/>
        <w:autoSpaceDE/>
        <w:autoSpaceDN/>
        <w:ind w:left="0" w:right="-710" w:firstLine="0"/>
        <w:jc w:val="both"/>
        <w:rPr>
          <w:rFonts w:eastAsia="Times New Roman"/>
          <w:snapToGrid w:val="0"/>
          <w:sz w:val="22"/>
          <w:szCs w:val="22"/>
        </w:rPr>
      </w:pPr>
      <w:r w:rsidRPr="00375D31">
        <w:rPr>
          <w:snapToGrid w:val="0"/>
          <w:sz w:val="22"/>
          <w:szCs w:val="22"/>
        </w:rPr>
        <w:t>6</w:t>
      </w:r>
      <w:r w:rsidR="00A15F5D" w:rsidRPr="00375D31">
        <w:rPr>
          <w:snapToGrid w:val="0"/>
          <w:sz w:val="22"/>
          <w:szCs w:val="22"/>
        </w:rPr>
        <w:t>.</w:t>
      </w:r>
      <w:r w:rsidR="007508C9" w:rsidRPr="00375D31">
        <w:rPr>
          <w:snapToGrid w:val="0"/>
          <w:sz w:val="22"/>
          <w:szCs w:val="22"/>
        </w:rPr>
        <w:t xml:space="preserve"> </w:t>
      </w:r>
      <w:r w:rsidR="00A15F5D" w:rsidRPr="00375D31">
        <w:rPr>
          <w:snapToGrid w:val="0"/>
          <w:sz w:val="22"/>
          <w:szCs w:val="22"/>
        </w:rPr>
        <w:t>V případě nedodržení termínu dodávky, které není způsobeno překážkou</w:t>
      </w:r>
      <w:r w:rsidR="00324253">
        <w:rPr>
          <w:snapToGrid w:val="0"/>
          <w:sz w:val="22"/>
          <w:szCs w:val="22"/>
        </w:rPr>
        <w:t xml:space="preserve"> na straně K</w:t>
      </w:r>
      <w:r w:rsidR="00E64E39">
        <w:rPr>
          <w:snapToGrid w:val="0"/>
          <w:sz w:val="22"/>
          <w:szCs w:val="22"/>
        </w:rPr>
        <w:t>upujícího, zaplatí P</w:t>
      </w:r>
      <w:r w:rsidR="00A15F5D" w:rsidRPr="00375D31">
        <w:rPr>
          <w:snapToGrid w:val="0"/>
          <w:sz w:val="22"/>
          <w:szCs w:val="22"/>
        </w:rPr>
        <w:t>rodávající smluvní pokutu ve výši 0,03% z kupní ceny za každý den prodlení.</w:t>
      </w:r>
      <w:r w:rsidR="005D1913" w:rsidRPr="00375D31">
        <w:t xml:space="preserve"> </w:t>
      </w:r>
      <w:r w:rsidR="005D1913" w:rsidRPr="00375D31">
        <w:rPr>
          <w:snapToGrid w:val="0"/>
          <w:sz w:val="22"/>
          <w:szCs w:val="22"/>
        </w:rPr>
        <w:t>Takto sjednaná sankce nemá vliv na případnou povinnost náhrady škody. Sankce hradí povinná strana nezávisle na tom, zda a v jaké výši vznikne druhé straně v této souvislosti škoda, kterou lze vymáhat samostatně.</w:t>
      </w:r>
    </w:p>
    <w:p w14:paraId="069F22C1" w14:textId="77777777" w:rsidR="00A15F5D" w:rsidRPr="00375D31" w:rsidRDefault="00A15F5D" w:rsidP="00A15F5D">
      <w:pPr>
        <w:widowControl w:val="0"/>
        <w:autoSpaceDE/>
        <w:autoSpaceDN/>
        <w:ind w:left="0" w:right="-710" w:firstLine="0"/>
        <w:rPr>
          <w:rFonts w:eastAsia="Times New Roman"/>
          <w:snapToGrid w:val="0"/>
          <w:sz w:val="22"/>
          <w:szCs w:val="22"/>
        </w:rPr>
      </w:pPr>
    </w:p>
    <w:p w14:paraId="2204ED9A" w14:textId="77777777" w:rsidR="00A15F5D" w:rsidRPr="00375D31" w:rsidRDefault="00A15F5D" w:rsidP="00A15F5D">
      <w:pPr>
        <w:ind w:right="-710"/>
        <w:jc w:val="center"/>
        <w:outlineLvl w:val="0"/>
        <w:rPr>
          <w:b/>
          <w:bCs/>
          <w:color w:val="322D2D" w:themeColor="text1"/>
          <w:sz w:val="22"/>
          <w:szCs w:val="22"/>
        </w:rPr>
      </w:pPr>
      <w:r w:rsidRPr="00375D31">
        <w:rPr>
          <w:b/>
          <w:bCs/>
          <w:color w:val="322D2D" w:themeColor="text1"/>
          <w:sz w:val="22"/>
          <w:szCs w:val="22"/>
        </w:rPr>
        <w:t>V.</w:t>
      </w:r>
    </w:p>
    <w:p w14:paraId="321BFC38" w14:textId="77777777" w:rsidR="00A15F5D" w:rsidRPr="00375D31" w:rsidRDefault="00A15F5D" w:rsidP="00A15F5D">
      <w:pPr>
        <w:ind w:right="-710"/>
        <w:jc w:val="center"/>
        <w:outlineLvl w:val="0"/>
        <w:rPr>
          <w:b/>
          <w:bCs/>
          <w:sz w:val="22"/>
          <w:szCs w:val="22"/>
        </w:rPr>
      </w:pPr>
      <w:r w:rsidRPr="00375D31">
        <w:rPr>
          <w:b/>
          <w:bCs/>
          <w:sz w:val="22"/>
          <w:szCs w:val="22"/>
        </w:rPr>
        <w:t>Nabytí vlastnického práva ke zboží</w:t>
      </w:r>
    </w:p>
    <w:p w14:paraId="76A7D0EC" w14:textId="456F62FD" w:rsidR="00A15F5D" w:rsidRPr="00375D31" w:rsidRDefault="00A15F5D" w:rsidP="00A15F5D">
      <w:pPr>
        <w:ind w:left="0" w:right="-680" w:firstLine="0"/>
        <w:jc w:val="both"/>
        <w:rPr>
          <w:sz w:val="22"/>
          <w:szCs w:val="22"/>
        </w:rPr>
      </w:pPr>
      <w:r w:rsidRPr="00375D31">
        <w:rPr>
          <w:sz w:val="22"/>
          <w:szCs w:val="22"/>
        </w:rPr>
        <w:t>Odpovědnost za způsobené škody a vlastnické právo na zboží pře</w:t>
      </w:r>
      <w:r w:rsidR="00324253">
        <w:rPr>
          <w:sz w:val="22"/>
          <w:szCs w:val="22"/>
        </w:rPr>
        <w:t>chází  okamžikem předání zboží K</w:t>
      </w:r>
      <w:r w:rsidRPr="00375D31">
        <w:rPr>
          <w:sz w:val="22"/>
          <w:szCs w:val="22"/>
        </w:rPr>
        <w:t>upujícímu.</w:t>
      </w:r>
    </w:p>
    <w:p w14:paraId="1F06F31C" w14:textId="77777777" w:rsidR="00A15F5D" w:rsidRPr="00375D31" w:rsidRDefault="00A15F5D" w:rsidP="00A15F5D">
      <w:pPr>
        <w:ind w:left="0" w:right="-680" w:firstLine="0"/>
        <w:jc w:val="both"/>
        <w:rPr>
          <w:sz w:val="22"/>
          <w:szCs w:val="22"/>
        </w:rPr>
      </w:pPr>
    </w:p>
    <w:p w14:paraId="68A938EF" w14:textId="77777777" w:rsidR="00A15F5D" w:rsidRPr="00375D31" w:rsidRDefault="00A15F5D" w:rsidP="00A15F5D">
      <w:pPr>
        <w:ind w:right="-710"/>
        <w:jc w:val="center"/>
        <w:outlineLvl w:val="0"/>
        <w:rPr>
          <w:b/>
          <w:bCs/>
          <w:sz w:val="22"/>
          <w:szCs w:val="22"/>
        </w:rPr>
      </w:pPr>
      <w:r w:rsidRPr="00375D31">
        <w:rPr>
          <w:b/>
          <w:bCs/>
          <w:sz w:val="22"/>
          <w:szCs w:val="22"/>
        </w:rPr>
        <w:t>VI.</w:t>
      </w:r>
    </w:p>
    <w:p w14:paraId="3EFA18C4" w14:textId="77777777" w:rsidR="00A15F5D" w:rsidRPr="00375D31" w:rsidRDefault="00A15F5D" w:rsidP="00A15F5D">
      <w:pPr>
        <w:ind w:right="-710"/>
        <w:jc w:val="center"/>
        <w:outlineLvl w:val="0"/>
        <w:rPr>
          <w:b/>
          <w:bCs/>
          <w:sz w:val="22"/>
          <w:szCs w:val="22"/>
        </w:rPr>
      </w:pPr>
      <w:r w:rsidRPr="00375D31">
        <w:rPr>
          <w:b/>
          <w:bCs/>
          <w:sz w:val="22"/>
          <w:szCs w:val="22"/>
        </w:rPr>
        <w:t>Odpovědnost za vady</w:t>
      </w:r>
    </w:p>
    <w:p w14:paraId="1B94FF48" w14:textId="44B1172F" w:rsidR="00A15F5D" w:rsidRPr="00375D31" w:rsidRDefault="00A15F5D" w:rsidP="00A15F5D">
      <w:pPr>
        <w:ind w:left="0" w:firstLine="0"/>
        <w:jc w:val="both"/>
        <w:rPr>
          <w:snapToGrid w:val="0"/>
          <w:sz w:val="22"/>
          <w:szCs w:val="22"/>
        </w:rPr>
      </w:pPr>
      <w:r w:rsidRPr="00375D31">
        <w:rPr>
          <w:rFonts w:eastAsia="Times New Roman"/>
          <w:snapToGrid w:val="0"/>
          <w:sz w:val="22"/>
          <w:szCs w:val="22"/>
        </w:rPr>
        <w:t>1.</w:t>
      </w:r>
      <w:r w:rsidR="00963B3A" w:rsidRPr="00375D31">
        <w:rPr>
          <w:rFonts w:eastAsia="Times New Roman"/>
          <w:snapToGrid w:val="0"/>
          <w:sz w:val="22"/>
          <w:szCs w:val="22"/>
        </w:rPr>
        <w:t xml:space="preserve"> </w:t>
      </w:r>
      <w:r w:rsidRPr="00375D31">
        <w:rPr>
          <w:snapToGrid w:val="0"/>
          <w:sz w:val="22"/>
          <w:szCs w:val="22"/>
        </w:rPr>
        <w:t>Prodávající se z</w:t>
      </w:r>
      <w:r w:rsidR="00324253">
        <w:rPr>
          <w:snapToGrid w:val="0"/>
          <w:sz w:val="22"/>
          <w:szCs w:val="22"/>
        </w:rPr>
        <w:t>avazuje, že zboží bude předáno K</w:t>
      </w:r>
      <w:r w:rsidRPr="00375D31">
        <w:rPr>
          <w:snapToGrid w:val="0"/>
          <w:sz w:val="22"/>
          <w:szCs w:val="22"/>
        </w:rPr>
        <w:t>upujícímu bez vad a dále, že zboží bude po stanovenou dobu sloužit svému účelu.</w:t>
      </w:r>
    </w:p>
    <w:p w14:paraId="3E122C19" w14:textId="5925115E" w:rsidR="00A15F5D" w:rsidRPr="00375D31" w:rsidRDefault="00A15F5D" w:rsidP="00A15F5D">
      <w:pPr>
        <w:ind w:left="0" w:firstLine="0"/>
        <w:jc w:val="both"/>
        <w:rPr>
          <w:snapToGrid w:val="0"/>
          <w:sz w:val="22"/>
          <w:szCs w:val="22"/>
        </w:rPr>
      </w:pPr>
      <w:r w:rsidRPr="00375D31">
        <w:rPr>
          <w:rFonts w:eastAsia="Times New Roman"/>
          <w:snapToGrid w:val="0"/>
          <w:sz w:val="22"/>
          <w:szCs w:val="22"/>
        </w:rPr>
        <w:t>2.</w:t>
      </w:r>
      <w:r w:rsidR="00963B3A" w:rsidRPr="00375D31">
        <w:rPr>
          <w:rFonts w:eastAsia="Times New Roman"/>
          <w:snapToGrid w:val="0"/>
          <w:sz w:val="22"/>
          <w:szCs w:val="22"/>
        </w:rPr>
        <w:t xml:space="preserve"> </w:t>
      </w:r>
      <w:r w:rsidRPr="00375D31">
        <w:rPr>
          <w:snapToGrid w:val="0"/>
          <w:sz w:val="22"/>
          <w:szCs w:val="22"/>
        </w:rPr>
        <w:t xml:space="preserve">Prodávající odpovídá za vady zboží po dobu </w:t>
      </w:r>
      <w:r w:rsidR="00963B3A" w:rsidRPr="00375D31">
        <w:rPr>
          <w:snapToGrid w:val="0"/>
          <w:sz w:val="22"/>
          <w:szCs w:val="22"/>
        </w:rPr>
        <w:t>6</w:t>
      </w:r>
      <w:r w:rsidR="00324253">
        <w:rPr>
          <w:snapToGrid w:val="0"/>
          <w:sz w:val="22"/>
          <w:szCs w:val="22"/>
        </w:rPr>
        <w:t xml:space="preserve"> měsíců od data předání zboží K</w:t>
      </w:r>
      <w:r w:rsidRPr="00375D31">
        <w:rPr>
          <w:snapToGrid w:val="0"/>
          <w:sz w:val="22"/>
          <w:szCs w:val="22"/>
        </w:rPr>
        <w:t>upujícímu.</w:t>
      </w:r>
    </w:p>
    <w:p w14:paraId="5A3284BC" w14:textId="35AEDE4E" w:rsidR="00A15F5D" w:rsidRPr="00375D31" w:rsidRDefault="00A15F5D" w:rsidP="00A15F5D">
      <w:pPr>
        <w:ind w:left="0" w:firstLine="0"/>
        <w:jc w:val="both"/>
        <w:rPr>
          <w:snapToGrid w:val="0"/>
          <w:sz w:val="22"/>
          <w:szCs w:val="22"/>
        </w:rPr>
      </w:pPr>
      <w:r w:rsidRPr="00375D31">
        <w:rPr>
          <w:rFonts w:eastAsia="Times New Roman"/>
          <w:snapToGrid w:val="0"/>
          <w:sz w:val="22"/>
          <w:szCs w:val="22"/>
        </w:rPr>
        <w:t>3.</w:t>
      </w:r>
      <w:r w:rsidR="00963B3A" w:rsidRPr="00375D31">
        <w:rPr>
          <w:rFonts w:eastAsia="Times New Roman"/>
          <w:snapToGrid w:val="0"/>
          <w:sz w:val="22"/>
          <w:szCs w:val="22"/>
        </w:rPr>
        <w:t xml:space="preserve"> </w:t>
      </w:r>
      <w:r w:rsidRPr="00375D31">
        <w:rPr>
          <w:snapToGrid w:val="0"/>
          <w:sz w:val="22"/>
          <w:szCs w:val="22"/>
        </w:rPr>
        <w:t>Zjevné vady dodávky a případ</w:t>
      </w:r>
      <w:r w:rsidR="00324253">
        <w:rPr>
          <w:snapToGrid w:val="0"/>
          <w:sz w:val="22"/>
          <w:szCs w:val="22"/>
        </w:rPr>
        <w:t>né množstevní nesrovnalosti je K</w:t>
      </w:r>
      <w:r w:rsidRPr="00375D31">
        <w:rPr>
          <w:snapToGrid w:val="0"/>
          <w:sz w:val="22"/>
          <w:szCs w:val="22"/>
        </w:rPr>
        <w:t>upující povinen oznámit při přejímání zboží. Ostatní vady budou řešeny ve smyslu občanského zákoníku. Oznám</w:t>
      </w:r>
      <w:r w:rsidR="00E64E39">
        <w:rPr>
          <w:snapToGrid w:val="0"/>
          <w:sz w:val="22"/>
          <w:szCs w:val="22"/>
        </w:rPr>
        <w:t>ení vad musí být zasláno P</w:t>
      </w:r>
      <w:r w:rsidRPr="00375D31">
        <w:rPr>
          <w:snapToGrid w:val="0"/>
          <w:sz w:val="22"/>
          <w:szCs w:val="22"/>
        </w:rPr>
        <w:t>rodávajícímu písemně bez zbytečného odkladu ihned po jejich zjištění.</w:t>
      </w:r>
    </w:p>
    <w:p w14:paraId="5F1B0F57" w14:textId="7222FAF4" w:rsidR="00A15F5D" w:rsidRPr="00375D31" w:rsidRDefault="00A15F5D" w:rsidP="00A15F5D">
      <w:pPr>
        <w:ind w:left="0" w:firstLine="0"/>
        <w:jc w:val="both"/>
        <w:rPr>
          <w:snapToGrid w:val="0"/>
          <w:sz w:val="22"/>
          <w:szCs w:val="22"/>
        </w:rPr>
      </w:pPr>
      <w:r w:rsidRPr="00375D31">
        <w:rPr>
          <w:rFonts w:eastAsia="Times New Roman"/>
          <w:snapToGrid w:val="0"/>
          <w:sz w:val="22"/>
          <w:szCs w:val="22"/>
        </w:rPr>
        <w:t>4.</w:t>
      </w:r>
      <w:r w:rsidR="00963B3A" w:rsidRPr="00375D31">
        <w:rPr>
          <w:rFonts w:eastAsia="Times New Roman"/>
          <w:snapToGrid w:val="0"/>
          <w:sz w:val="22"/>
          <w:szCs w:val="22"/>
        </w:rPr>
        <w:t xml:space="preserve"> </w:t>
      </w:r>
      <w:r w:rsidRPr="00375D31">
        <w:rPr>
          <w:snapToGrid w:val="0"/>
          <w:sz w:val="22"/>
          <w:szCs w:val="22"/>
        </w:rPr>
        <w:t>Drobné nepodstatné vady nemají</w:t>
      </w:r>
      <w:r w:rsidR="00324253">
        <w:rPr>
          <w:snapToGrid w:val="0"/>
          <w:sz w:val="22"/>
          <w:szCs w:val="22"/>
        </w:rPr>
        <w:t xml:space="preserve"> za následek odklad povinnosti K</w:t>
      </w:r>
      <w:r w:rsidRPr="00375D31">
        <w:rPr>
          <w:snapToGrid w:val="0"/>
          <w:sz w:val="22"/>
          <w:szCs w:val="22"/>
        </w:rPr>
        <w:t>upujícího zaplatit kupní cenu v dohodnuté době splatnosti.</w:t>
      </w:r>
    </w:p>
    <w:p w14:paraId="2C285DCA" w14:textId="77777777" w:rsidR="00A15F5D" w:rsidRPr="00375D31" w:rsidRDefault="00A15F5D" w:rsidP="00A15F5D">
      <w:pPr>
        <w:widowControl w:val="0"/>
        <w:autoSpaceDE/>
        <w:autoSpaceDN/>
        <w:ind w:left="0" w:right="-710" w:firstLine="0"/>
        <w:rPr>
          <w:rFonts w:eastAsia="Times New Roman"/>
          <w:b/>
          <w:snapToGrid w:val="0"/>
          <w:sz w:val="22"/>
          <w:szCs w:val="22"/>
        </w:rPr>
      </w:pPr>
    </w:p>
    <w:p w14:paraId="23A2D86A" w14:textId="77777777" w:rsidR="00A15F5D" w:rsidRPr="00375D31" w:rsidRDefault="00A15F5D" w:rsidP="00A15F5D">
      <w:pPr>
        <w:widowControl w:val="0"/>
        <w:autoSpaceDE/>
        <w:autoSpaceDN/>
        <w:ind w:left="0" w:right="-710" w:firstLine="0"/>
        <w:jc w:val="center"/>
        <w:rPr>
          <w:rFonts w:eastAsia="Times New Roman"/>
          <w:b/>
          <w:snapToGrid w:val="0"/>
          <w:color w:val="322D2D" w:themeColor="text1"/>
          <w:sz w:val="22"/>
          <w:szCs w:val="22"/>
        </w:rPr>
      </w:pPr>
      <w:r w:rsidRPr="00375D31">
        <w:rPr>
          <w:rFonts w:eastAsia="Times New Roman"/>
          <w:b/>
          <w:snapToGrid w:val="0"/>
          <w:color w:val="322D2D" w:themeColor="text1"/>
          <w:sz w:val="22"/>
          <w:szCs w:val="22"/>
        </w:rPr>
        <w:t>VII.</w:t>
      </w:r>
    </w:p>
    <w:p w14:paraId="39551FAB"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Další ujednání</w:t>
      </w:r>
    </w:p>
    <w:p w14:paraId="11ACAFB3" w14:textId="0F402D86"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963B3A" w:rsidRPr="00375D31">
        <w:rPr>
          <w:rFonts w:eastAsia="Times New Roman"/>
          <w:snapToGrid w:val="0"/>
          <w:sz w:val="22"/>
          <w:szCs w:val="22"/>
        </w:rPr>
        <w:t xml:space="preserve"> </w:t>
      </w:r>
      <w:r w:rsidRPr="00375D31">
        <w:rPr>
          <w:rFonts w:eastAsia="Times New Roman"/>
          <w:snapToGrid w:val="0"/>
          <w:sz w:val="22"/>
          <w:szCs w:val="22"/>
        </w:rPr>
        <w:t>Kupující prohlašuje, že je ke dni podpisu této smlouvy plátcem daně z přidané hodnoty (DPH). Kupující se zavazuje, že změny v plátcovství daně z přidané hodnoty u své osoby písemně oznámí Prodávajícímu, a to do pěti dnů ode dne, kdy tyto změny nastanou. Poruší-li Kupující tuto povinnost, odpovídá Prodávajícímu za vzniklou škodu.</w:t>
      </w:r>
    </w:p>
    <w:p w14:paraId="28DD31EE" w14:textId="2C1F2295"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963B3A" w:rsidRPr="00375D31">
        <w:rPr>
          <w:rFonts w:eastAsia="Times New Roman"/>
          <w:snapToGrid w:val="0"/>
          <w:sz w:val="22"/>
          <w:szCs w:val="22"/>
        </w:rPr>
        <w:t xml:space="preserve"> </w:t>
      </w:r>
      <w:r w:rsidRPr="00375D31">
        <w:rPr>
          <w:rFonts w:eastAsia="Times New Roman"/>
          <w:snapToGrid w:val="0"/>
          <w:sz w:val="22"/>
          <w:szCs w:val="22"/>
        </w:rPr>
        <w:t xml:space="preserve">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14:paraId="48D15160" w14:textId="417E6ABF"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963B3A" w:rsidRPr="00375D31">
        <w:rPr>
          <w:rFonts w:eastAsia="Times New Roman"/>
          <w:snapToGrid w:val="0"/>
          <w:sz w:val="22"/>
          <w:szCs w:val="22"/>
        </w:rPr>
        <w:t xml:space="preserve"> </w:t>
      </w:r>
      <w:r w:rsidRPr="00375D31">
        <w:rPr>
          <w:rFonts w:eastAsia="Times New Roman"/>
          <w:snapToGrid w:val="0"/>
          <w:sz w:val="22"/>
          <w:szCs w:val="22"/>
        </w:rPr>
        <w:t xml:space="preserve">Smluvní strany se dohodly na tom, že Kupující bude Zboží kupované od Prodávajícího užívat výlučně pro svoji vlastní potřebu, přičemž Kupující není oprávněn bez předchozího písemného souhlasu Prodávajícího prodat či jinak převést Zboží dalším osobám. </w:t>
      </w:r>
    </w:p>
    <w:p w14:paraId="212BA884" w14:textId="071FC63D"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4.</w:t>
      </w:r>
      <w:r w:rsidR="00963B3A" w:rsidRPr="00375D31">
        <w:rPr>
          <w:rFonts w:eastAsia="Times New Roman"/>
          <w:snapToGrid w:val="0"/>
          <w:sz w:val="22"/>
          <w:szCs w:val="22"/>
        </w:rPr>
        <w:t xml:space="preserve"> </w:t>
      </w:r>
      <w:r w:rsidRPr="00375D31">
        <w:rPr>
          <w:sz w:val="22"/>
          <w:szCs w:val="22"/>
        </w:rPr>
        <w:t>V případě neode</w:t>
      </w:r>
      <w:r w:rsidR="00324253">
        <w:rPr>
          <w:sz w:val="22"/>
          <w:szCs w:val="22"/>
        </w:rPr>
        <w:t>brání celkového množství zboží K</w:t>
      </w:r>
      <w:r w:rsidRPr="00375D31">
        <w:rPr>
          <w:sz w:val="22"/>
          <w:szCs w:val="22"/>
        </w:rPr>
        <w:t>upujícím tak, jak je uveden</w:t>
      </w:r>
      <w:r w:rsidR="00E64E39">
        <w:rPr>
          <w:sz w:val="22"/>
          <w:szCs w:val="22"/>
        </w:rPr>
        <w:t xml:space="preserve">o v článku II. smlouvy, nebude </w:t>
      </w:r>
      <w:r w:rsidR="00E64E39">
        <w:rPr>
          <w:sz w:val="22"/>
          <w:szCs w:val="22"/>
        </w:rPr>
        <w:lastRenderedPageBreak/>
        <w:t>P</w:t>
      </w:r>
      <w:r w:rsidR="00324253">
        <w:rPr>
          <w:sz w:val="22"/>
          <w:szCs w:val="22"/>
        </w:rPr>
        <w:t>rodávající vůči K</w:t>
      </w:r>
      <w:r w:rsidRPr="00375D31">
        <w:rPr>
          <w:sz w:val="22"/>
          <w:szCs w:val="22"/>
        </w:rPr>
        <w:t>upujícímu uplatňovat žádné sankce. Tyto budou uplatňovány pouze u neodebraného zboží, které bylo již objednáno na základě jednotlivých potvrzených dílčích objednávek.</w:t>
      </w:r>
      <w:r w:rsidRPr="00375D31">
        <w:rPr>
          <w:rFonts w:eastAsia="Times New Roman"/>
          <w:snapToGrid w:val="0"/>
          <w:sz w:val="22"/>
          <w:szCs w:val="22"/>
        </w:rPr>
        <w:t xml:space="preserve"> </w:t>
      </w:r>
    </w:p>
    <w:p w14:paraId="22ECA539"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10642B55" w14:textId="77777777" w:rsidR="00980176" w:rsidRPr="00375D31" w:rsidRDefault="00980176" w:rsidP="00A15F5D">
      <w:pPr>
        <w:widowControl w:val="0"/>
        <w:autoSpaceDE/>
        <w:autoSpaceDN/>
        <w:ind w:left="0" w:right="-710" w:firstLine="0"/>
        <w:jc w:val="center"/>
        <w:rPr>
          <w:rFonts w:eastAsia="Times New Roman"/>
          <w:b/>
          <w:snapToGrid w:val="0"/>
          <w:color w:val="322D2D" w:themeColor="text1"/>
          <w:sz w:val="22"/>
          <w:szCs w:val="22"/>
        </w:rPr>
      </w:pPr>
    </w:p>
    <w:p w14:paraId="6B8B4A4E" w14:textId="29BE9B9A" w:rsidR="00A15F5D" w:rsidRPr="00375D31" w:rsidRDefault="00A15F5D" w:rsidP="00A15F5D">
      <w:pPr>
        <w:widowControl w:val="0"/>
        <w:autoSpaceDE/>
        <w:autoSpaceDN/>
        <w:ind w:left="0" w:right="-710" w:firstLine="0"/>
        <w:jc w:val="center"/>
        <w:rPr>
          <w:rFonts w:eastAsia="Times New Roman"/>
          <w:b/>
          <w:snapToGrid w:val="0"/>
          <w:color w:val="322D2D" w:themeColor="text1"/>
          <w:sz w:val="22"/>
          <w:szCs w:val="22"/>
        </w:rPr>
      </w:pPr>
      <w:r w:rsidRPr="00375D31">
        <w:rPr>
          <w:rFonts w:eastAsia="Times New Roman"/>
          <w:b/>
          <w:snapToGrid w:val="0"/>
          <w:color w:val="322D2D" w:themeColor="text1"/>
          <w:sz w:val="22"/>
          <w:szCs w:val="22"/>
        </w:rPr>
        <w:t>VIII.</w:t>
      </w:r>
    </w:p>
    <w:p w14:paraId="59AE80EE"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Mlčenlivost</w:t>
      </w:r>
    </w:p>
    <w:p w14:paraId="16950833" w14:textId="7752153B"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963B3A" w:rsidRPr="00375D31">
        <w:rPr>
          <w:rFonts w:eastAsia="Times New Roman"/>
          <w:snapToGrid w:val="0"/>
          <w:sz w:val="22"/>
          <w:szCs w:val="22"/>
        </w:rPr>
        <w:t xml:space="preserve"> </w:t>
      </w:r>
      <w:r w:rsidRPr="00375D31">
        <w:rPr>
          <w:rFonts w:eastAsia="Times New Roman"/>
          <w:snapToGrid w:val="0"/>
          <w:sz w:val="22"/>
          <w:szCs w:val="22"/>
        </w:rPr>
        <w:t>Kupující se zavazuje, že zachová mlčenlivost o všech skutečnostech týkajících se Prodávajícího, o kterých se dozví při činnosti dle této smlouvy, a jejichž uchování v tajnosti je v zájmu Prodávajícího. Povinnost mlčenlivosti se vztahuje zejména, avšak nikoli pouze, s přihlédnutím k definici uvedené v první větě tohoto odstavce, na:</w:t>
      </w:r>
    </w:p>
    <w:p w14:paraId="6E6848EB"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a)</w:t>
      </w:r>
      <w:r w:rsidRPr="00375D31">
        <w:rPr>
          <w:rFonts w:eastAsia="Times New Roman"/>
          <w:snapToGrid w:val="0"/>
          <w:sz w:val="22"/>
          <w:szCs w:val="22"/>
        </w:rPr>
        <w:tab/>
        <w:t>informace o jiných dodavatelích a odběratelích Prodávajícího, včetně jejich pouhé identifikace,</w:t>
      </w:r>
    </w:p>
    <w:p w14:paraId="31C248A6"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b)</w:t>
      </w:r>
      <w:r w:rsidRPr="00375D31">
        <w:rPr>
          <w:rFonts w:eastAsia="Times New Roman"/>
          <w:snapToGrid w:val="0"/>
          <w:sz w:val="22"/>
          <w:szCs w:val="22"/>
        </w:rPr>
        <w:tab/>
        <w:t>informace o know-how Prodávajícího,</w:t>
      </w:r>
    </w:p>
    <w:p w14:paraId="0569C3BA"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c)</w:t>
      </w:r>
      <w:r w:rsidRPr="00375D31">
        <w:rPr>
          <w:rFonts w:eastAsia="Times New Roman"/>
          <w:snapToGrid w:val="0"/>
          <w:sz w:val="22"/>
          <w:szCs w:val="22"/>
        </w:rPr>
        <w:tab/>
        <w:t>informace o výrobních a nákupních podmínkách Prodávajícího,</w:t>
      </w:r>
    </w:p>
    <w:p w14:paraId="45866B9F"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d)</w:t>
      </w:r>
      <w:r w:rsidRPr="00375D31">
        <w:rPr>
          <w:rFonts w:eastAsia="Times New Roman"/>
          <w:snapToGrid w:val="0"/>
          <w:sz w:val="22"/>
          <w:szCs w:val="22"/>
        </w:rPr>
        <w:tab/>
        <w:t>informace o cenové a obchodní politice Prodávajícího,</w:t>
      </w:r>
    </w:p>
    <w:p w14:paraId="50DB7D51"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e)</w:t>
      </w:r>
      <w:r w:rsidRPr="00375D31">
        <w:rPr>
          <w:rFonts w:eastAsia="Times New Roman"/>
          <w:snapToGrid w:val="0"/>
          <w:sz w:val="22"/>
          <w:szCs w:val="22"/>
        </w:rPr>
        <w:tab/>
        <w:t>informace o personálních věcech a personální politice Prodávajícího.</w:t>
      </w:r>
    </w:p>
    <w:p w14:paraId="0F635C01" w14:textId="2305745E"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963B3A" w:rsidRPr="00375D31">
        <w:rPr>
          <w:rFonts w:eastAsia="Times New Roman"/>
          <w:snapToGrid w:val="0"/>
          <w:sz w:val="22"/>
          <w:szCs w:val="22"/>
        </w:rPr>
        <w:t xml:space="preserve"> </w:t>
      </w:r>
      <w:r w:rsidRPr="00375D31">
        <w:rPr>
          <w:rFonts w:eastAsia="Times New Roman"/>
          <w:snapToGrid w:val="0"/>
          <w:sz w:val="22"/>
          <w:szCs w:val="22"/>
        </w:rPr>
        <w:t xml:space="preserve">Veškeré povinnosti Kupujícího uvedené v odst. 1. tohoto článku této smlouvy trvají po celou dobu trvání této smlouvy a také po jejím ukončení či zániku bez časového omezení. </w:t>
      </w:r>
    </w:p>
    <w:p w14:paraId="71CD4217" w14:textId="234DFE69"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963B3A" w:rsidRPr="00375D31">
        <w:rPr>
          <w:rFonts w:eastAsia="Times New Roman"/>
          <w:snapToGrid w:val="0"/>
          <w:sz w:val="22"/>
          <w:szCs w:val="22"/>
        </w:rPr>
        <w:t xml:space="preserve"> </w:t>
      </w:r>
      <w:r w:rsidRPr="00375D31">
        <w:rPr>
          <w:rFonts w:eastAsia="Times New Roman"/>
          <w:snapToGrid w:val="0"/>
          <w:sz w:val="22"/>
          <w:szCs w:val="22"/>
        </w:rPr>
        <w:t>Ustanovení článku XIII smlouvy, týkající se uveřejnění smlouvy v registru smluv, nejsou tímto dotčena.</w:t>
      </w:r>
    </w:p>
    <w:p w14:paraId="6A6D613E" w14:textId="4A3E4FB4" w:rsidR="00A15F5D" w:rsidRPr="00375D31" w:rsidRDefault="00A15F5D" w:rsidP="00A15F5D">
      <w:pPr>
        <w:widowControl w:val="0"/>
        <w:autoSpaceDE/>
        <w:autoSpaceDN/>
        <w:ind w:left="0" w:right="-710" w:firstLine="0"/>
        <w:rPr>
          <w:rFonts w:eastAsia="Times New Roman"/>
          <w:b/>
          <w:snapToGrid w:val="0"/>
          <w:sz w:val="22"/>
          <w:szCs w:val="22"/>
        </w:rPr>
      </w:pPr>
    </w:p>
    <w:p w14:paraId="53848D32" w14:textId="1F29AB15" w:rsidR="00D2463B" w:rsidRPr="00375D31" w:rsidRDefault="00D2463B" w:rsidP="00A15F5D">
      <w:pPr>
        <w:widowControl w:val="0"/>
        <w:autoSpaceDE/>
        <w:autoSpaceDN/>
        <w:ind w:left="0" w:right="-710" w:firstLine="0"/>
        <w:rPr>
          <w:rFonts w:eastAsia="Times New Roman"/>
          <w:b/>
          <w:snapToGrid w:val="0"/>
          <w:sz w:val="22"/>
          <w:szCs w:val="22"/>
        </w:rPr>
      </w:pPr>
    </w:p>
    <w:p w14:paraId="1C94F808" w14:textId="77777777" w:rsidR="00D2463B" w:rsidRPr="00375D31" w:rsidRDefault="00D2463B" w:rsidP="00A15F5D">
      <w:pPr>
        <w:widowControl w:val="0"/>
        <w:autoSpaceDE/>
        <w:autoSpaceDN/>
        <w:ind w:left="0" w:right="-710" w:firstLine="0"/>
        <w:rPr>
          <w:rFonts w:eastAsia="Times New Roman"/>
          <w:b/>
          <w:snapToGrid w:val="0"/>
          <w:sz w:val="22"/>
          <w:szCs w:val="22"/>
        </w:rPr>
      </w:pPr>
    </w:p>
    <w:p w14:paraId="01386F27"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color w:val="322D2D" w:themeColor="text1"/>
          <w:sz w:val="22"/>
          <w:szCs w:val="22"/>
        </w:rPr>
        <w:t>IX</w:t>
      </w:r>
      <w:r w:rsidRPr="00375D31">
        <w:rPr>
          <w:rFonts w:eastAsia="Times New Roman"/>
          <w:b/>
          <w:snapToGrid w:val="0"/>
          <w:sz w:val="22"/>
          <w:szCs w:val="22"/>
        </w:rPr>
        <w:t>.</w:t>
      </w:r>
    </w:p>
    <w:p w14:paraId="6D0CE6A9"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Doručování</w:t>
      </w:r>
    </w:p>
    <w:p w14:paraId="22F9C3C7" w14:textId="0225C7D5"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963B3A" w:rsidRPr="00375D31">
        <w:rPr>
          <w:rFonts w:eastAsia="Times New Roman"/>
          <w:snapToGrid w:val="0"/>
          <w:sz w:val="22"/>
          <w:szCs w:val="22"/>
        </w:rPr>
        <w:t xml:space="preserve"> </w:t>
      </w:r>
      <w:r w:rsidRPr="00375D31">
        <w:rPr>
          <w:rFonts w:eastAsia="Times New Roman"/>
          <w:snapToGrid w:val="0"/>
          <w:sz w:val="22"/>
          <w:szCs w:val="22"/>
        </w:rPr>
        <w:t>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14:paraId="62D87B56" w14:textId="7E6FE701"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963B3A" w:rsidRPr="00375D31">
        <w:rPr>
          <w:rFonts w:eastAsia="Times New Roman"/>
          <w:snapToGrid w:val="0"/>
          <w:sz w:val="22"/>
          <w:szCs w:val="22"/>
        </w:rPr>
        <w:t xml:space="preserve"> </w:t>
      </w:r>
      <w:r w:rsidRPr="00375D31">
        <w:rPr>
          <w:rFonts w:eastAsia="Times New Roman"/>
          <w:snapToGrid w:val="0"/>
          <w:sz w:val="22"/>
          <w:szCs w:val="22"/>
        </w:rPr>
        <w:t>Objednávky Zboží dle této smlouvy a jejich potvrzení, jakož i operativní komunikace ve věci této smlouvy, budou smluvní strany činit prostřednictvím níže uvedených zaměstnanců a kontaktů:</w:t>
      </w:r>
    </w:p>
    <w:p w14:paraId="26008E7A" w14:textId="77777777"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a)</w:t>
      </w:r>
      <w:r w:rsidRPr="00375D31">
        <w:rPr>
          <w:rFonts w:eastAsia="Times New Roman"/>
          <w:snapToGrid w:val="0"/>
          <w:sz w:val="22"/>
          <w:szCs w:val="22"/>
        </w:rPr>
        <w:tab/>
        <w:t>Prodávající:</w:t>
      </w:r>
    </w:p>
    <w:p w14:paraId="7E6697F0" w14:textId="460F5748"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 xml:space="preserve">tel: </w:t>
      </w:r>
      <w:r w:rsidRPr="00375D31">
        <w:rPr>
          <w:rFonts w:eastAsia="Times New Roman"/>
          <w:snapToGrid w:val="0"/>
          <w:sz w:val="22"/>
          <w:szCs w:val="22"/>
        </w:rPr>
        <w:tab/>
      </w:r>
      <w:r w:rsidRPr="00375D31">
        <w:rPr>
          <w:rFonts w:eastAsia="Times New Roman"/>
          <w:snapToGrid w:val="0"/>
          <w:sz w:val="22"/>
          <w:szCs w:val="22"/>
        </w:rPr>
        <w:tab/>
      </w:r>
      <w:r w:rsidR="00B23FC2">
        <w:rPr>
          <w:rFonts w:eastAsia="Times New Roman"/>
          <w:snapToGrid w:val="0"/>
          <w:sz w:val="22"/>
          <w:szCs w:val="22"/>
        </w:rPr>
        <w:t>XXX</w:t>
      </w:r>
      <w:r w:rsidRPr="00375D31">
        <w:rPr>
          <w:rFonts w:eastAsia="Times New Roman"/>
          <w:snapToGrid w:val="0"/>
          <w:sz w:val="22"/>
          <w:szCs w:val="22"/>
        </w:rPr>
        <w:t xml:space="preserve">, </w:t>
      </w:r>
    </w:p>
    <w:p w14:paraId="40DFC62D" w14:textId="28F18611"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 xml:space="preserve">e-mail: </w:t>
      </w:r>
      <w:r w:rsidRPr="00375D31">
        <w:rPr>
          <w:rFonts w:eastAsia="Times New Roman"/>
          <w:snapToGrid w:val="0"/>
          <w:sz w:val="22"/>
          <w:szCs w:val="22"/>
        </w:rPr>
        <w:tab/>
      </w:r>
      <w:r w:rsidR="00B23FC2">
        <w:t>XXX</w:t>
      </w:r>
    </w:p>
    <w:p w14:paraId="63C28D14" w14:textId="77777777" w:rsidR="00A15F5D" w:rsidRPr="00375D31" w:rsidRDefault="00A15F5D" w:rsidP="00A15F5D">
      <w:pPr>
        <w:widowControl w:val="0"/>
        <w:autoSpaceDE/>
        <w:autoSpaceDN/>
        <w:ind w:left="709" w:right="-710" w:firstLine="0"/>
        <w:jc w:val="both"/>
      </w:pPr>
    </w:p>
    <w:p w14:paraId="39AB2536" w14:textId="77777777"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b)</w:t>
      </w:r>
      <w:r w:rsidRPr="00375D31">
        <w:rPr>
          <w:rFonts w:eastAsia="Times New Roman"/>
          <w:snapToGrid w:val="0"/>
          <w:sz w:val="22"/>
          <w:szCs w:val="22"/>
        </w:rPr>
        <w:tab/>
        <w:t>Kupující:</w:t>
      </w:r>
    </w:p>
    <w:p w14:paraId="75BF6680" w14:textId="2477AA8E"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lastRenderedPageBreak/>
        <w:t xml:space="preserve">osoba: </w:t>
      </w:r>
      <w:r w:rsidRPr="00375D31">
        <w:rPr>
          <w:rFonts w:eastAsia="Times New Roman"/>
          <w:snapToGrid w:val="0"/>
          <w:sz w:val="22"/>
          <w:szCs w:val="22"/>
        </w:rPr>
        <w:tab/>
      </w:r>
      <w:r w:rsidR="00B23FC2">
        <w:rPr>
          <w:sz w:val="22"/>
          <w:szCs w:val="22"/>
        </w:rPr>
        <w:t>XXX</w:t>
      </w:r>
    </w:p>
    <w:p w14:paraId="4ACC2D31" w14:textId="459913E2"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 xml:space="preserve">kontakty: </w:t>
      </w:r>
      <w:r w:rsidRPr="00375D31">
        <w:rPr>
          <w:rFonts w:eastAsia="Times New Roman"/>
          <w:snapToGrid w:val="0"/>
          <w:sz w:val="22"/>
          <w:szCs w:val="22"/>
        </w:rPr>
        <w:tab/>
      </w:r>
      <w:r w:rsidR="00B23FC2">
        <w:rPr>
          <w:sz w:val="22"/>
          <w:szCs w:val="22"/>
        </w:rPr>
        <w:t>XXX</w:t>
      </w:r>
      <w:r w:rsidRPr="00375D31">
        <w:rPr>
          <w:rFonts w:eastAsia="Times New Roman"/>
          <w:snapToGrid w:val="0"/>
          <w:sz w:val="22"/>
          <w:szCs w:val="22"/>
        </w:rPr>
        <w:t xml:space="preserve"> </w:t>
      </w:r>
    </w:p>
    <w:p w14:paraId="15EE91D6" w14:textId="4EECAB36"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 xml:space="preserve">osoba: </w:t>
      </w:r>
      <w:r w:rsidRPr="00375D31">
        <w:rPr>
          <w:rFonts w:eastAsia="Times New Roman"/>
          <w:snapToGrid w:val="0"/>
          <w:sz w:val="22"/>
          <w:szCs w:val="22"/>
        </w:rPr>
        <w:tab/>
      </w:r>
      <w:r w:rsidR="00B23FC2">
        <w:rPr>
          <w:rFonts w:eastAsia="Times New Roman"/>
          <w:snapToGrid w:val="0"/>
          <w:sz w:val="22"/>
          <w:szCs w:val="22"/>
        </w:rPr>
        <w:t>XXX</w:t>
      </w:r>
    </w:p>
    <w:p w14:paraId="7C5D7AD5" w14:textId="35E75D8E" w:rsidR="00A15F5D" w:rsidRPr="00375D31" w:rsidRDefault="00A15F5D" w:rsidP="00A15F5D">
      <w:pPr>
        <w:widowControl w:val="0"/>
        <w:autoSpaceDE/>
        <w:autoSpaceDN/>
        <w:ind w:left="709" w:right="-710" w:firstLine="0"/>
        <w:jc w:val="both"/>
        <w:rPr>
          <w:color w:val="0000FF"/>
          <w:sz w:val="22"/>
          <w:szCs w:val="22"/>
          <w:u w:val="single"/>
          <w:lang w:val="fr-FR"/>
        </w:rPr>
      </w:pPr>
      <w:r w:rsidRPr="00375D31">
        <w:rPr>
          <w:rFonts w:eastAsia="Times New Roman"/>
          <w:snapToGrid w:val="0"/>
          <w:sz w:val="22"/>
          <w:szCs w:val="22"/>
        </w:rPr>
        <w:t xml:space="preserve">kontakty: </w:t>
      </w:r>
      <w:r w:rsidRPr="00375D31">
        <w:rPr>
          <w:rFonts w:eastAsia="Times New Roman"/>
          <w:snapToGrid w:val="0"/>
          <w:sz w:val="22"/>
          <w:szCs w:val="22"/>
        </w:rPr>
        <w:tab/>
      </w:r>
      <w:r w:rsidR="00B23FC2">
        <w:rPr>
          <w:rFonts w:eastAsia="Times New Roman"/>
          <w:snapToGrid w:val="0"/>
          <w:sz w:val="22"/>
          <w:szCs w:val="22"/>
        </w:rPr>
        <w:t>XXX</w:t>
      </w:r>
    </w:p>
    <w:p w14:paraId="293E3125" w14:textId="77777777"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V případě změny některého z výše uvedených údajů u některé smluvní strany je ta smluvní strana, jíž se změna týká, povinna do tří dnů tuto změnu písemně, faxem nebo e-mailem oznámit druhé smluvní straně.</w:t>
      </w:r>
    </w:p>
    <w:p w14:paraId="04AF1DE3"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color w:val="322D2D" w:themeColor="text1"/>
          <w:sz w:val="22"/>
          <w:szCs w:val="22"/>
        </w:rPr>
        <w:t>X.</w:t>
      </w:r>
      <w:r w:rsidRPr="00375D31">
        <w:rPr>
          <w:rFonts w:eastAsia="Times New Roman"/>
          <w:b/>
          <w:snapToGrid w:val="0"/>
          <w:sz w:val="22"/>
          <w:szCs w:val="22"/>
        </w:rPr>
        <w:t xml:space="preserve"> </w:t>
      </w:r>
    </w:p>
    <w:p w14:paraId="4D1A3FBE"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Prohlášení a ujednání smluvních stran</w:t>
      </w:r>
    </w:p>
    <w:p w14:paraId="030C314C" w14:textId="25FE0D26"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963B3A" w:rsidRPr="00375D31">
        <w:rPr>
          <w:rFonts w:eastAsia="Times New Roman"/>
          <w:snapToGrid w:val="0"/>
          <w:sz w:val="22"/>
          <w:szCs w:val="22"/>
        </w:rPr>
        <w:t xml:space="preserve"> </w:t>
      </w:r>
      <w:r w:rsidRPr="00375D31">
        <w:rPr>
          <w:rFonts w:eastAsia="Times New Roman"/>
          <w:snapToGrid w:val="0"/>
          <w:sz w:val="22"/>
          <w:szCs w:val="22"/>
        </w:rPr>
        <w:t>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 Smluvní strany zejména prohlašují, že nemají nevyrovnané závazky po splatnosti vůči třetím osobám ani vůči státu či jiným veřejnoprávním subjektům.</w:t>
      </w:r>
    </w:p>
    <w:p w14:paraId="05CBD8DA" w14:textId="1E4B380F"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963B3A" w:rsidRPr="00375D31">
        <w:rPr>
          <w:rFonts w:eastAsia="Times New Roman"/>
          <w:snapToGrid w:val="0"/>
          <w:sz w:val="22"/>
          <w:szCs w:val="22"/>
        </w:rPr>
        <w:t xml:space="preserve"> </w:t>
      </w:r>
      <w:r w:rsidRPr="00375D31">
        <w:rPr>
          <w:rFonts w:eastAsia="Times New Roman"/>
          <w:snapToGrid w:val="0"/>
          <w:sz w:val="22"/>
          <w:szCs w:val="22"/>
        </w:rPr>
        <w:t>Smluvní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14:paraId="784AC510" w14:textId="46B25557"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963B3A" w:rsidRPr="00375D31">
        <w:rPr>
          <w:rFonts w:eastAsia="Times New Roman"/>
          <w:snapToGrid w:val="0"/>
          <w:sz w:val="22"/>
          <w:szCs w:val="22"/>
        </w:rPr>
        <w:t xml:space="preserve"> </w:t>
      </w:r>
      <w:r w:rsidRPr="00375D31">
        <w:rPr>
          <w:rFonts w:eastAsia="Times New Roman"/>
          <w:snapToGrid w:val="0"/>
          <w:sz w:val="22"/>
          <w:szCs w:val="22"/>
        </w:rPr>
        <w:t>V případě, že se kterékoli prohlášení některé smluvní strany uvedené v odst. 1. a 2. tohoto článku této smlouvy ukáže jako nepravdivé, bude druhá smluvní strana oprávněna od této smlouvy odstoupit.</w:t>
      </w:r>
    </w:p>
    <w:p w14:paraId="428CF0C6" w14:textId="348D357D" w:rsidR="00493B90" w:rsidRPr="00375D31" w:rsidRDefault="00A15F5D" w:rsidP="00493B90">
      <w:pPr>
        <w:pStyle w:val="odstaveccl1ctrlshiftF3"/>
        <w:ind w:left="0" w:firstLine="0"/>
        <w:rPr>
          <w:rFonts w:eastAsia="Times New Roman"/>
          <w:snapToGrid w:val="0"/>
        </w:rPr>
      </w:pPr>
      <w:bookmarkStart w:id="0" w:name="OLE_LINK1"/>
      <w:r w:rsidRPr="00375D31">
        <w:rPr>
          <w:rFonts w:eastAsia="Times New Roman"/>
          <w:snapToGrid w:val="0"/>
        </w:rPr>
        <w:t>4.</w:t>
      </w:r>
      <w:r w:rsidR="00963B3A" w:rsidRPr="00375D31">
        <w:rPr>
          <w:rFonts w:eastAsia="Times New Roman"/>
          <w:snapToGrid w:val="0"/>
        </w:rPr>
        <w:t xml:space="preserve"> </w:t>
      </w:r>
      <w:r w:rsidR="00493B90" w:rsidRPr="00375D31">
        <w:rPr>
          <w:rFonts w:eastAsia="Times New Roman"/>
          <w:snapToGrid w:val="0"/>
        </w:rPr>
        <w:t>Prodávající se zavazuje, že:</w:t>
      </w:r>
    </w:p>
    <w:p w14:paraId="33FDB5C5" w14:textId="420B9D63" w:rsidR="00493B90" w:rsidRPr="00375D31" w:rsidRDefault="00493B90" w:rsidP="00493B90">
      <w:pPr>
        <w:pStyle w:val="odstaveccl1ctrlshiftF3"/>
        <w:ind w:left="0" w:firstLine="0"/>
        <w:rPr>
          <w:rFonts w:eastAsia="Times New Roman"/>
          <w:snapToGrid w:val="0"/>
        </w:rPr>
      </w:pPr>
      <w:r w:rsidRPr="00375D31">
        <w:rPr>
          <w:rFonts w:eastAsia="Times New Roman"/>
          <w:snapToGrid w:val="0"/>
        </w:rPr>
        <w:t>- zajistí dodávku zboží v souladu s obecně závaznými právními předpisy v oblasti bezpečnosti a ochrany zdraví při práci (BOZP), požární ochrany (PO) a životního prostředí (ŽP),</w:t>
      </w:r>
    </w:p>
    <w:p w14:paraId="2733183D" w14:textId="4014F07A" w:rsidR="00493B90" w:rsidRPr="00375D31" w:rsidRDefault="00493B90" w:rsidP="00493B90">
      <w:pPr>
        <w:pStyle w:val="odstaveccl1ctrlshiftF3"/>
        <w:ind w:left="0" w:firstLine="0"/>
        <w:rPr>
          <w:rFonts w:eastAsia="Times New Roman"/>
          <w:snapToGrid w:val="0"/>
        </w:rPr>
      </w:pPr>
      <w:r w:rsidRPr="00375D31">
        <w:rPr>
          <w:rFonts w:eastAsia="Times New Roman"/>
          <w:snapToGrid w:val="0"/>
        </w:rPr>
        <w:t xml:space="preserve">- bude v areálech </w:t>
      </w:r>
      <w:r w:rsidR="00771B2B">
        <w:rPr>
          <w:rFonts w:eastAsia="Times New Roman"/>
          <w:snapToGrid w:val="0"/>
        </w:rPr>
        <w:t>K</w:t>
      </w:r>
      <w:r w:rsidRPr="00375D31">
        <w:rPr>
          <w:rFonts w:eastAsia="Times New Roman"/>
          <w:snapToGrid w:val="0"/>
        </w:rPr>
        <w:t>upujícího jednat v souladu s pokyny, se kterými bude prokazatelně seznámen,</w:t>
      </w:r>
    </w:p>
    <w:p w14:paraId="6E35B58C" w14:textId="6BE06B9D" w:rsidR="00493B90" w:rsidRPr="00375D31" w:rsidRDefault="00493B90" w:rsidP="00493B90">
      <w:pPr>
        <w:pStyle w:val="odstaveccl1ctrlshiftF3"/>
        <w:ind w:left="0" w:firstLine="0"/>
        <w:rPr>
          <w:rFonts w:eastAsia="Times New Roman"/>
          <w:snapToGrid w:val="0"/>
        </w:rPr>
      </w:pPr>
      <w:r w:rsidRPr="00375D31">
        <w:rPr>
          <w:rFonts w:eastAsia="Times New Roman"/>
          <w:snapToGrid w:val="0"/>
        </w:rPr>
        <w:t xml:space="preserve">- předá </w:t>
      </w:r>
      <w:r w:rsidR="00771B2B">
        <w:rPr>
          <w:rFonts w:eastAsia="Times New Roman"/>
          <w:snapToGrid w:val="0"/>
        </w:rPr>
        <w:t>K</w:t>
      </w:r>
      <w:r w:rsidRPr="00375D31">
        <w:rPr>
          <w:rFonts w:eastAsia="Times New Roman"/>
          <w:snapToGrid w:val="0"/>
        </w:rPr>
        <w:t>upujícímu bezpečnostní listy ke zboží (v případě chemikálií),</w:t>
      </w:r>
    </w:p>
    <w:p w14:paraId="5836FE0C" w14:textId="3D44CB73" w:rsidR="00A15F5D" w:rsidRPr="00375D31" w:rsidRDefault="00493B90" w:rsidP="00493B90">
      <w:pPr>
        <w:pStyle w:val="odstaveccl1ctrlshiftF3"/>
        <w:ind w:left="0" w:firstLine="0"/>
        <w:rPr>
          <w:rFonts w:eastAsia="Times New Roman"/>
          <w:snapToGrid w:val="0"/>
        </w:rPr>
      </w:pPr>
      <w:r w:rsidRPr="00375D31">
        <w:rPr>
          <w:rFonts w:eastAsia="Times New Roman"/>
          <w:snapToGrid w:val="0"/>
        </w:rPr>
        <w:t xml:space="preserve">- předá </w:t>
      </w:r>
      <w:r w:rsidR="00771B2B">
        <w:rPr>
          <w:rFonts w:eastAsia="Times New Roman"/>
          <w:snapToGrid w:val="0"/>
        </w:rPr>
        <w:t>K</w:t>
      </w:r>
      <w:r w:rsidRPr="00375D31">
        <w:rPr>
          <w:rFonts w:eastAsia="Times New Roman"/>
          <w:snapToGrid w:val="0"/>
        </w:rPr>
        <w:t xml:space="preserve">upujícímu </w:t>
      </w:r>
      <w:r w:rsidR="0010484B">
        <w:rPr>
          <w:rFonts w:eastAsia="Times New Roman"/>
          <w:snapToGrid w:val="0"/>
        </w:rPr>
        <w:t xml:space="preserve">na vyžádání </w:t>
      </w:r>
      <w:r w:rsidRPr="00375D31">
        <w:rPr>
          <w:rFonts w:eastAsia="Times New Roman"/>
          <w:snapToGrid w:val="0"/>
        </w:rPr>
        <w:t>atest kvality ke zboží s každou uskutečněnou dodávkou zboží.</w:t>
      </w:r>
    </w:p>
    <w:bookmarkEnd w:id="0"/>
    <w:p w14:paraId="19F6E738" w14:textId="3341EB9E" w:rsidR="00F34307" w:rsidRPr="00375D31" w:rsidRDefault="00F34307" w:rsidP="00F34307">
      <w:pPr>
        <w:pStyle w:val="CtrlshiftF3"/>
        <w:ind w:left="0" w:firstLine="0"/>
        <w:rPr>
          <w:rFonts w:eastAsia="Times New Roman"/>
          <w:snapToGrid w:val="0"/>
        </w:rPr>
      </w:pPr>
      <w:r w:rsidRPr="00375D31">
        <w:rPr>
          <w:rFonts w:eastAsia="Times New Roman"/>
          <w:snapToGrid w:val="0"/>
        </w:rPr>
        <w:t>6. Prodávající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30110E5C" w14:textId="377195B6" w:rsidR="00F34307" w:rsidRPr="00375D31" w:rsidRDefault="00F34307" w:rsidP="00F34307">
      <w:pPr>
        <w:pStyle w:val="CtrlshiftF3"/>
        <w:ind w:left="0" w:firstLine="0"/>
        <w:rPr>
          <w:rFonts w:eastAsia="Times New Roman"/>
          <w:snapToGrid w:val="0"/>
        </w:rPr>
      </w:pPr>
      <w:r w:rsidRPr="00375D31">
        <w:rPr>
          <w:rFonts w:eastAsia="Times New Roman"/>
          <w:snapToGrid w:val="0"/>
        </w:rPr>
        <w:t>-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w:t>
      </w:r>
      <w:r w:rsidR="00E64E39">
        <w:rPr>
          <w:rFonts w:eastAsia="Times New Roman"/>
          <w:snapToGrid w:val="0"/>
        </w:rPr>
        <w:t>álních či pracovních právech a P</w:t>
      </w:r>
      <w:r w:rsidR="00382B93">
        <w:rPr>
          <w:rFonts w:eastAsia="Times New Roman"/>
          <w:snapToGrid w:val="0"/>
        </w:rPr>
        <w:t>rodávající bude odpovídat vůči K</w:t>
      </w:r>
      <w:r w:rsidRPr="00375D31">
        <w:rPr>
          <w:rFonts w:eastAsia="Times New Roman"/>
          <w:snapToGrid w:val="0"/>
        </w:rPr>
        <w:t>upujícímu za to, aby ani jeho zaměstnanci, ani jiné osoby provádějící pro něho činnost související s touto smlouvou nevykonávali takovou činnost jako nelegální práci ve smyslu § 5 písm. e) zák. č. 435/2004 Sb., o zaměstnanosti, v platném znění. Prodávající se zavazuje vynaložit náležitou péči a podniknout veškerá opatření zejména pokud jde o předcházení výskytu nelegální práce při plnění této smlouvy, a to i u svých subdodavatelů</w:t>
      </w:r>
    </w:p>
    <w:p w14:paraId="1960B00C" w14:textId="617A404B" w:rsidR="00F34307" w:rsidRPr="00375D31" w:rsidRDefault="00F34307" w:rsidP="00F34307">
      <w:pPr>
        <w:pStyle w:val="CtrlshiftF3"/>
        <w:ind w:left="0" w:firstLine="0"/>
        <w:rPr>
          <w:rFonts w:eastAsia="Times New Roman"/>
          <w:snapToGrid w:val="0"/>
        </w:rPr>
      </w:pPr>
      <w:r w:rsidRPr="00375D31">
        <w:rPr>
          <w:rFonts w:eastAsia="Times New Roman"/>
          <w:snapToGrid w:val="0"/>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D4E80EC" w14:textId="1505C429" w:rsidR="00F34307" w:rsidRPr="00375D31" w:rsidRDefault="00F34307" w:rsidP="00F34307">
      <w:pPr>
        <w:pStyle w:val="CtrlshiftF3"/>
        <w:ind w:left="0" w:firstLine="0"/>
        <w:rPr>
          <w:rFonts w:eastAsia="Times New Roman"/>
          <w:snapToGrid w:val="0"/>
        </w:rPr>
      </w:pPr>
      <w:r w:rsidRPr="00375D31">
        <w:rPr>
          <w:rFonts w:eastAsia="Times New Roman"/>
          <w:snapToGrid w:val="0"/>
        </w:rPr>
        <w:t>- 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7B498EE" w14:textId="3E66515A" w:rsidR="00F34307" w:rsidRPr="00375D31" w:rsidRDefault="00F34307" w:rsidP="00F34307">
      <w:pPr>
        <w:pStyle w:val="CtrlshiftF3"/>
        <w:ind w:left="0" w:firstLine="0"/>
        <w:rPr>
          <w:rFonts w:eastAsia="Times New Roman"/>
          <w:snapToGrid w:val="0"/>
        </w:rPr>
      </w:pPr>
      <w:r w:rsidRPr="00375D31">
        <w:rPr>
          <w:rFonts w:eastAsia="Times New Roman"/>
          <w:snapToGrid w:val="0"/>
        </w:rPr>
        <w:lastRenderedPageBreak/>
        <w:t>- při plnění zakázky bude preferováno ekonomicky přijatelné řešení pro inovaci, tedy pro implementaci nového nebo značně zlepšeného produktu nebo služby</w:t>
      </w:r>
    </w:p>
    <w:p w14:paraId="265BA8F8" w14:textId="55AFD863" w:rsidR="00F34307" w:rsidRPr="00375D31" w:rsidRDefault="00F34307" w:rsidP="00F34307">
      <w:pPr>
        <w:pStyle w:val="CtrlshiftF3"/>
        <w:ind w:left="0" w:firstLine="0"/>
        <w:rPr>
          <w:rFonts w:eastAsia="Times New Roman"/>
          <w:snapToGrid w:val="0"/>
        </w:rPr>
      </w:pPr>
      <w:r w:rsidRPr="00375D31">
        <w:rPr>
          <w:rFonts w:eastAsia="Times New Roman"/>
          <w:snapToGrid w:val="0"/>
        </w:rPr>
        <w:t xml:space="preserve">- při plnění zakázky bude kladen důraz na dodržení postupů a použití materiálů zajišťujících kvalitu služby a tento postup doloží příslušnými doklady. </w:t>
      </w:r>
    </w:p>
    <w:p w14:paraId="256E0903" w14:textId="6327AA4F" w:rsidR="00F34307" w:rsidRPr="00375D31" w:rsidRDefault="00F34307" w:rsidP="00F34307">
      <w:pPr>
        <w:pStyle w:val="CtrlshiftF3"/>
        <w:ind w:left="0" w:firstLine="0"/>
        <w:rPr>
          <w:rFonts w:eastAsia="Times New Roman"/>
          <w:snapToGrid w:val="0"/>
        </w:rPr>
      </w:pPr>
      <w:r w:rsidRPr="00375D31">
        <w:rPr>
          <w:rFonts w:eastAsia="Times New Roman"/>
          <w:snapToGrid w:val="0"/>
        </w:rPr>
        <w:t>Prodávající bere na vědomí a souhlasí s tím, že porušování uvedených povinností může být bráno jako podstatné porušení smluvního vztahu.</w:t>
      </w:r>
    </w:p>
    <w:p w14:paraId="1FF7299C" w14:textId="11FFA6AD" w:rsidR="00F34307" w:rsidRPr="00375D31" w:rsidRDefault="00E64E39" w:rsidP="00F34307">
      <w:pPr>
        <w:pStyle w:val="CtrlshiftF3"/>
        <w:ind w:left="0" w:firstLine="0"/>
        <w:rPr>
          <w:rFonts w:eastAsia="Times New Roman"/>
          <w:snapToGrid w:val="0"/>
        </w:rPr>
      </w:pPr>
      <w:r>
        <w:rPr>
          <w:rFonts w:eastAsia="Times New Roman"/>
          <w:snapToGrid w:val="0"/>
        </w:rPr>
        <w:t>7. Vznikne-li P</w:t>
      </w:r>
      <w:r w:rsidR="00F34307" w:rsidRPr="00375D31">
        <w:rPr>
          <w:rFonts w:eastAsia="Times New Roman"/>
          <w:snapToGrid w:val="0"/>
        </w:rPr>
        <w:t>rodávajícímu při plněn</w:t>
      </w:r>
      <w:r>
        <w:rPr>
          <w:rFonts w:eastAsia="Times New Roman"/>
          <w:snapToGrid w:val="0"/>
        </w:rPr>
        <w:t>í předmětu smlouvy odpad, je P</w:t>
      </w:r>
      <w:r w:rsidR="00F34307" w:rsidRPr="00375D31">
        <w:rPr>
          <w:rFonts w:eastAsia="Times New Roman"/>
          <w:snapToGrid w:val="0"/>
        </w:rPr>
        <w:t>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w:t>
      </w:r>
    </w:p>
    <w:p w14:paraId="7EF421B3" w14:textId="05275D64" w:rsidR="00A15F5D" w:rsidRPr="00375D31" w:rsidRDefault="00F34307" w:rsidP="00F34307">
      <w:pPr>
        <w:pStyle w:val="CtrlshiftF3"/>
        <w:ind w:left="0" w:firstLine="0"/>
        <w:rPr>
          <w:rFonts w:eastAsia="Times New Roman"/>
          <w:snapToGrid w:val="0"/>
        </w:rPr>
      </w:pPr>
      <w:r w:rsidRPr="00375D31">
        <w:rPr>
          <w:rFonts w:eastAsia="Times New Roman"/>
          <w:snapToGrid w:val="0"/>
        </w:rPr>
        <w:t>8</w:t>
      </w:r>
      <w:r w:rsidR="00A15F5D" w:rsidRPr="00375D31">
        <w:rPr>
          <w:rFonts w:eastAsia="Times New Roman"/>
          <w:snapToGrid w:val="0"/>
        </w:rPr>
        <w:t>.</w:t>
      </w:r>
      <w:r w:rsidR="00963B3A" w:rsidRPr="00375D31">
        <w:rPr>
          <w:rFonts w:eastAsia="Times New Roman"/>
          <w:snapToGrid w:val="0"/>
        </w:rPr>
        <w:t xml:space="preserve"> </w:t>
      </w:r>
      <w:r w:rsidRPr="00375D31">
        <w:rPr>
          <w:rFonts w:eastAsia="Times New Roman"/>
          <w:snapToGrid w:val="0"/>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CC3AB9" w:rsidRPr="00375D31">
          <w:rPr>
            <w:rStyle w:val="Hypertextovodkaz"/>
            <w:rFonts w:eastAsia="Times New Roman"/>
            <w:snapToGrid w:val="0"/>
          </w:rPr>
          <w:t>ethics@suez.com</w:t>
        </w:r>
      </w:hyperlink>
      <w:r w:rsidRPr="00375D31">
        <w:rPr>
          <w:rFonts w:eastAsia="Times New Roman"/>
          <w:snapToGrid w:val="0"/>
        </w:rPr>
        <w:t>.</w:t>
      </w:r>
    </w:p>
    <w:p w14:paraId="43E93AA8" w14:textId="401D68EE" w:rsidR="00CC3AB9" w:rsidRPr="00375D31" w:rsidRDefault="00CC3AB9" w:rsidP="00CC3AB9">
      <w:pPr>
        <w:pStyle w:val="CtrlshiftF3"/>
        <w:ind w:left="0" w:firstLine="0"/>
        <w:rPr>
          <w:rFonts w:eastAsia="Times New Roman"/>
          <w:snapToGrid w:val="0"/>
        </w:rPr>
      </w:pPr>
      <w:r w:rsidRPr="00375D31">
        <w:rPr>
          <w:rFonts w:eastAsia="Times New Roman"/>
          <w:snapToGrid w:val="0"/>
        </w:rPr>
        <w:t xml:space="preserve">9. 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523678F4" w14:textId="6B2B7F05" w:rsidR="00CC3AB9" w:rsidRPr="00375D31" w:rsidRDefault="00CC3AB9" w:rsidP="00CC3AB9">
      <w:pPr>
        <w:pStyle w:val="CtrlshiftF3"/>
        <w:ind w:left="0" w:firstLine="0"/>
        <w:rPr>
          <w:rFonts w:eastAsia="Times New Roman"/>
          <w:snapToGrid w:val="0"/>
        </w:rPr>
      </w:pPr>
      <w:r w:rsidRPr="00375D31">
        <w:rPr>
          <w:rFonts w:eastAsia="Times New Roman"/>
          <w:snapToGrid w:val="0"/>
        </w:rPr>
        <w:t>10. Prodávající bere na vědomí, že společnost Brněnské vodárny a kanalizace, a.s. je povinným subjektem dle zákona č. 106/1999 Sb., o svobodném přístupu k informacím, ve znění pozdějších předpisů.</w:t>
      </w:r>
    </w:p>
    <w:p w14:paraId="51DF979F" w14:textId="77777777" w:rsidR="00CC3AB9" w:rsidRPr="00375D31" w:rsidRDefault="00CC3AB9" w:rsidP="00F34307">
      <w:pPr>
        <w:pStyle w:val="CtrlshiftF3"/>
        <w:ind w:left="0" w:firstLine="0"/>
        <w:rPr>
          <w:rFonts w:eastAsia="Times New Roman"/>
          <w:b/>
          <w:snapToGrid w:val="0"/>
        </w:rPr>
      </w:pPr>
    </w:p>
    <w:p w14:paraId="76BDC4EA"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XI.</w:t>
      </w:r>
    </w:p>
    <w:p w14:paraId="69382CA2"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Trvání smlouvy</w:t>
      </w:r>
    </w:p>
    <w:p w14:paraId="2B1524C9" w14:textId="06277683" w:rsidR="00A15F5D" w:rsidRPr="00375D31" w:rsidRDefault="008B23ED" w:rsidP="00A15F5D">
      <w:pPr>
        <w:widowControl w:val="0"/>
        <w:autoSpaceDE/>
        <w:autoSpaceDN/>
        <w:ind w:right="-710"/>
        <w:jc w:val="both"/>
        <w:rPr>
          <w:rFonts w:eastAsia="Times New Roman"/>
          <w:snapToGrid w:val="0"/>
          <w:sz w:val="22"/>
          <w:szCs w:val="22"/>
        </w:rPr>
      </w:pPr>
      <w:r w:rsidRPr="00375D31">
        <w:rPr>
          <w:rFonts w:eastAsia="Times New Roman"/>
          <w:snapToGrid w:val="0"/>
          <w:sz w:val="22"/>
          <w:szCs w:val="22"/>
        </w:rPr>
        <w:t>1. Tato smlouva je účinná</w:t>
      </w:r>
      <w:r w:rsidR="00A15F5D" w:rsidRPr="00375D31">
        <w:rPr>
          <w:rFonts w:eastAsia="Times New Roman"/>
          <w:snapToGrid w:val="0"/>
          <w:sz w:val="22"/>
          <w:szCs w:val="22"/>
        </w:rPr>
        <w:t xml:space="preserve"> od 1. 1. 2023 do 31.</w:t>
      </w:r>
      <w:r w:rsidRPr="00375D31">
        <w:rPr>
          <w:rFonts w:eastAsia="Times New Roman"/>
          <w:snapToGrid w:val="0"/>
          <w:sz w:val="22"/>
          <w:szCs w:val="22"/>
        </w:rPr>
        <w:t xml:space="preserve"> </w:t>
      </w:r>
      <w:r w:rsidR="00A15F5D" w:rsidRPr="00375D31">
        <w:rPr>
          <w:rFonts w:eastAsia="Times New Roman"/>
          <w:snapToGrid w:val="0"/>
          <w:sz w:val="22"/>
          <w:szCs w:val="22"/>
        </w:rPr>
        <w:t>12.</w:t>
      </w:r>
      <w:r w:rsidRPr="00375D31">
        <w:rPr>
          <w:rFonts w:eastAsia="Times New Roman"/>
          <w:snapToGrid w:val="0"/>
          <w:sz w:val="22"/>
          <w:szCs w:val="22"/>
        </w:rPr>
        <w:t xml:space="preserve"> </w:t>
      </w:r>
      <w:r w:rsidR="00A15F5D" w:rsidRPr="00375D31">
        <w:rPr>
          <w:rFonts w:eastAsia="Times New Roman"/>
          <w:snapToGrid w:val="0"/>
          <w:sz w:val="22"/>
          <w:szCs w:val="22"/>
        </w:rPr>
        <w:t>2023.</w:t>
      </w:r>
    </w:p>
    <w:p w14:paraId="6530F601" w14:textId="77777777" w:rsidR="00A15F5D" w:rsidRPr="00375D31" w:rsidRDefault="00A15F5D" w:rsidP="00A15F5D">
      <w:pPr>
        <w:pStyle w:val="Default"/>
        <w:rPr>
          <w:sz w:val="22"/>
          <w:szCs w:val="22"/>
        </w:rPr>
      </w:pPr>
      <w:r w:rsidRPr="00375D31">
        <w:rPr>
          <w:sz w:val="22"/>
          <w:szCs w:val="22"/>
        </w:rPr>
        <w:t>2. 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225A6D0A" w14:textId="77777777" w:rsidR="00A15F5D" w:rsidRPr="00375D31" w:rsidRDefault="00A15F5D" w:rsidP="00A15F5D">
      <w:pPr>
        <w:pStyle w:val="Default"/>
        <w:spacing w:after="139"/>
        <w:rPr>
          <w:sz w:val="22"/>
          <w:szCs w:val="22"/>
        </w:rPr>
      </w:pPr>
      <w:r w:rsidRPr="00375D31">
        <w:rPr>
          <w:sz w:val="22"/>
          <w:szCs w:val="22"/>
        </w:rPr>
        <w:t xml:space="preserve">Podstatným porušením této smlouvy se rozumí zejména: </w:t>
      </w:r>
    </w:p>
    <w:p w14:paraId="0215E8F6" w14:textId="77777777" w:rsidR="00A15F5D" w:rsidRPr="00375D31" w:rsidRDefault="00A15F5D" w:rsidP="00A15F5D">
      <w:pPr>
        <w:pStyle w:val="Default"/>
        <w:spacing w:after="139"/>
        <w:rPr>
          <w:sz w:val="22"/>
          <w:szCs w:val="22"/>
        </w:rPr>
      </w:pPr>
      <w:r w:rsidRPr="00375D31">
        <w:rPr>
          <w:sz w:val="22"/>
          <w:szCs w:val="22"/>
        </w:rPr>
        <w:t xml:space="preserve">a) nedodržení deklarované technické specifikace produktu při jeho jakékoliv dodávce </w:t>
      </w:r>
    </w:p>
    <w:p w14:paraId="1D96CE0E" w14:textId="5469E61F" w:rsidR="00A15F5D" w:rsidRPr="00375D31" w:rsidRDefault="00A15F5D" w:rsidP="00A15F5D">
      <w:pPr>
        <w:pStyle w:val="Default"/>
        <w:spacing w:after="139"/>
        <w:rPr>
          <w:sz w:val="22"/>
          <w:szCs w:val="22"/>
        </w:rPr>
      </w:pPr>
      <w:r w:rsidRPr="00375D31">
        <w:rPr>
          <w:sz w:val="22"/>
          <w:szCs w:val="22"/>
        </w:rPr>
        <w:t xml:space="preserve">b) nedodržení </w:t>
      </w:r>
      <w:r w:rsidR="00382B93">
        <w:rPr>
          <w:sz w:val="22"/>
          <w:szCs w:val="22"/>
        </w:rPr>
        <w:t>doby plnění bez řádné dohody s K</w:t>
      </w:r>
      <w:r w:rsidRPr="00375D31">
        <w:rPr>
          <w:sz w:val="22"/>
          <w:szCs w:val="22"/>
        </w:rPr>
        <w:t xml:space="preserve">upujícím </w:t>
      </w:r>
    </w:p>
    <w:p w14:paraId="3D6BBAC4" w14:textId="7478A6A2" w:rsidR="00A15F5D" w:rsidRPr="00375D31" w:rsidRDefault="00A15F5D" w:rsidP="00A15F5D">
      <w:pPr>
        <w:pStyle w:val="Default"/>
        <w:rPr>
          <w:sz w:val="22"/>
          <w:szCs w:val="22"/>
        </w:rPr>
      </w:pPr>
      <w:r w:rsidRPr="00375D31">
        <w:rPr>
          <w:sz w:val="22"/>
          <w:szCs w:val="22"/>
        </w:rPr>
        <w:t>c) nedodržení sm</w:t>
      </w:r>
      <w:r w:rsidR="00382B93">
        <w:rPr>
          <w:sz w:val="22"/>
          <w:szCs w:val="22"/>
        </w:rPr>
        <w:t>luvních cen bez řádné dohody s K</w:t>
      </w:r>
      <w:r w:rsidRPr="00375D31">
        <w:rPr>
          <w:sz w:val="22"/>
          <w:szCs w:val="22"/>
        </w:rPr>
        <w:t xml:space="preserve">upujícím </w:t>
      </w:r>
    </w:p>
    <w:p w14:paraId="68E8CD37" w14:textId="4FAD3C24" w:rsidR="00A15F5D" w:rsidRPr="00375D31" w:rsidRDefault="00382B93" w:rsidP="00A15F5D">
      <w:pPr>
        <w:pStyle w:val="Default"/>
        <w:rPr>
          <w:color w:val="auto"/>
          <w:sz w:val="22"/>
          <w:szCs w:val="22"/>
        </w:rPr>
      </w:pPr>
      <w:r>
        <w:rPr>
          <w:color w:val="auto"/>
          <w:sz w:val="22"/>
          <w:szCs w:val="22"/>
        </w:rPr>
        <w:t>d) neuhrazení faktury K</w:t>
      </w:r>
      <w:r w:rsidR="00A15F5D" w:rsidRPr="00375D31">
        <w:rPr>
          <w:color w:val="auto"/>
          <w:sz w:val="22"/>
          <w:szCs w:val="22"/>
        </w:rPr>
        <w:t xml:space="preserve">upujícím po dobu 14 dní po lhůtě splatnosti </w:t>
      </w:r>
    </w:p>
    <w:p w14:paraId="461592EB" w14:textId="77777777" w:rsidR="00A15F5D" w:rsidRPr="00375D31" w:rsidRDefault="00A15F5D" w:rsidP="00A15F5D">
      <w:pPr>
        <w:pStyle w:val="Default"/>
        <w:rPr>
          <w:sz w:val="22"/>
          <w:szCs w:val="22"/>
        </w:rPr>
      </w:pPr>
      <w:r w:rsidRPr="00375D31">
        <w:rPr>
          <w:sz w:val="22"/>
          <w:szCs w:val="22"/>
        </w:rPr>
        <w:t xml:space="preserve"> </w:t>
      </w:r>
    </w:p>
    <w:p w14:paraId="44B21657" w14:textId="2351B103"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F34307" w:rsidRPr="00375D31">
        <w:rPr>
          <w:rFonts w:eastAsia="Times New Roman"/>
          <w:snapToGrid w:val="0"/>
          <w:sz w:val="22"/>
          <w:szCs w:val="22"/>
        </w:rPr>
        <w:t xml:space="preserve"> </w:t>
      </w:r>
      <w:r w:rsidRPr="00375D31">
        <w:rPr>
          <w:rFonts w:eastAsia="Times New Roman"/>
          <w:snapToGrid w:val="0"/>
          <w:sz w:val="22"/>
          <w:szCs w:val="22"/>
        </w:rPr>
        <w:t>Tuto smlouvu lze ukončit:</w:t>
      </w:r>
    </w:p>
    <w:p w14:paraId="7F0FE0B1"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a)</w:t>
      </w:r>
      <w:r w:rsidRPr="00375D31">
        <w:rPr>
          <w:rFonts w:eastAsia="Times New Roman"/>
          <w:snapToGrid w:val="0"/>
          <w:sz w:val="22"/>
          <w:szCs w:val="22"/>
        </w:rPr>
        <w:tab/>
        <w:t>písemnou dohodou smluvních stran,</w:t>
      </w:r>
    </w:p>
    <w:p w14:paraId="1F2BE562" w14:textId="77777777" w:rsidR="00A15F5D" w:rsidRPr="00375D31" w:rsidRDefault="00A15F5D" w:rsidP="00A15F5D">
      <w:pPr>
        <w:widowControl w:val="0"/>
        <w:autoSpaceDE/>
        <w:autoSpaceDN/>
        <w:ind w:left="709" w:right="-710" w:firstLine="0"/>
        <w:jc w:val="both"/>
        <w:rPr>
          <w:rFonts w:eastAsia="Times New Roman"/>
          <w:snapToGrid w:val="0"/>
          <w:sz w:val="22"/>
          <w:szCs w:val="22"/>
        </w:rPr>
      </w:pPr>
      <w:r w:rsidRPr="00375D31">
        <w:rPr>
          <w:rFonts w:eastAsia="Times New Roman"/>
          <w:snapToGrid w:val="0"/>
          <w:sz w:val="22"/>
          <w:szCs w:val="22"/>
        </w:rPr>
        <w:t>b)</w:t>
      </w:r>
      <w:r w:rsidRPr="00375D31">
        <w:rPr>
          <w:rFonts w:eastAsia="Times New Roman"/>
          <w:snapToGrid w:val="0"/>
          <w:sz w:val="22"/>
          <w:szCs w:val="22"/>
        </w:rPr>
        <w:tab/>
        <w:t>písemnou výpovědí kterékoli smluvní strany v tříměsíční výpovědní době, která začne běžet prvním dnem kalendářního měsíce následujícího po doručení písemné výpovědi druhé smluvní straně,</w:t>
      </w:r>
    </w:p>
    <w:p w14:paraId="720B9679" w14:textId="77777777" w:rsidR="00A15F5D" w:rsidRPr="00375D31" w:rsidRDefault="00A15F5D" w:rsidP="00A15F5D">
      <w:pPr>
        <w:widowControl w:val="0"/>
        <w:autoSpaceDE/>
        <w:autoSpaceDN/>
        <w:ind w:left="709" w:right="-710" w:firstLine="0"/>
        <w:jc w:val="both"/>
        <w:rPr>
          <w:rFonts w:eastAsia="Times New Roman"/>
          <w:snapToGrid w:val="0"/>
          <w:sz w:val="22"/>
          <w:szCs w:val="22"/>
        </w:rPr>
      </w:pPr>
      <w:proofErr w:type="gramStart"/>
      <w:r w:rsidRPr="00375D31">
        <w:rPr>
          <w:rFonts w:eastAsia="Times New Roman"/>
          <w:snapToGrid w:val="0"/>
          <w:sz w:val="22"/>
          <w:szCs w:val="22"/>
        </w:rPr>
        <w:t>c)       zánikem</w:t>
      </w:r>
      <w:proofErr w:type="gramEnd"/>
      <w:r w:rsidRPr="00375D31">
        <w:rPr>
          <w:rFonts w:eastAsia="Times New Roman"/>
          <w:snapToGrid w:val="0"/>
          <w:sz w:val="22"/>
          <w:szCs w:val="22"/>
        </w:rPr>
        <w:t xml:space="preserve"> jedné ze smluvních stran bez právního nástupce</w:t>
      </w:r>
    </w:p>
    <w:p w14:paraId="419890CD" w14:textId="45DBC15E"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4.</w:t>
      </w:r>
      <w:r w:rsidR="00F34307" w:rsidRPr="00375D31">
        <w:rPr>
          <w:rFonts w:eastAsia="Times New Roman"/>
          <w:snapToGrid w:val="0"/>
          <w:sz w:val="22"/>
          <w:szCs w:val="22"/>
        </w:rPr>
        <w:t xml:space="preserve"> </w:t>
      </w:r>
      <w:r w:rsidR="00120AEE" w:rsidRPr="00375D31">
        <w:rPr>
          <w:rFonts w:eastAsia="Times New Roman"/>
          <w:snapToGrid w:val="0"/>
          <w:sz w:val="22"/>
          <w:szCs w:val="22"/>
        </w:rPr>
        <w:t xml:space="preserve">V případě ukončení smlouvy se smluvní strany zavazují dohodnout se na způsobu vypořádání vzájemných závazků. </w:t>
      </w:r>
      <w:r w:rsidRPr="00375D31">
        <w:rPr>
          <w:rFonts w:eastAsia="Times New Roman"/>
          <w:snapToGrid w:val="0"/>
          <w:sz w:val="22"/>
          <w:szCs w:val="22"/>
        </w:rPr>
        <w:t xml:space="preserve">Ukončením či zánikem této smlouvy nejsou dotčena práva a povinnosti, které vznikly před jejím ukončením či </w:t>
      </w:r>
      <w:r w:rsidRPr="00375D31">
        <w:rPr>
          <w:rFonts w:eastAsia="Times New Roman"/>
          <w:snapToGrid w:val="0"/>
          <w:sz w:val="22"/>
          <w:szCs w:val="22"/>
        </w:rPr>
        <w:lastRenderedPageBreak/>
        <w:t>zánikem, tato práva a povinnosti zaniknou jejich splněním, za podmínek uvedených v této smlouvě. Ukončením či zánikem této smlouvy dále nejsou dotčena ta ujednání této smlouvy, u nichž tak výslovně stanoví tato smlouva,</w:t>
      </w:r>
      <w:r w:rsidRPr="00375D31">
        <w:rPr>
          <w:rFonts w:eastAsia="Times New Roman"/>
          <w:snapToGrid w:val="0"/>
          <w:color w:val="FF0000"/>
          <w:sz w:val="22"/>
          <w:szCs w:val="22"/>
          <w:lang w:eastAsia="x-none"/>
        </w:rPr>
        <w:t xml:space="preserve"> </w:t>
      </w:r>
      <w:r w:rsidRPr="00375D31">
        <w:rPr>
          <w:rFonts w:eastAsia="Times New Roman"/>
          <w:snapToGrid w:val="0"/>
          <w:color w:val="322D2D" w:themeColor="text1"/>
          <w:sz w:val="22"/>
          <w:szCs w:val="22"/>
          <w:lang w:eastAsia="x-none"/>
        </w:rPr>
        <w:t xml:space="preserve">všeobecné obchodní podmínky skupiny </w:t>
      </w:r>
      <w:proofErr w:type="spellStart"/>
      <w:r w:rsidRPr="00375D31">
        <w:rPr>
          <w:rFonts w:eastAsia="Times New Roman"/>
          <w:snapToGrid w:val="0"/>
          <w:color w:val="322D2D" w:themeColor="text1"/>
          <w:sz w:val="22"/>
          <w:szCs w:val="22"/>
          <w:lang w:eastAsia="x-none"/>
        </w:rPr>
        <w:t>Kemira</w:t>
      </w:r>
      <w:proofErr w:type="spellEnd"/>
      <w:r w:rsidRPr="00375D31">
        <w:rPr>
          <w:rFonts w:eastAsia="Times New Roman"/>
          <w:snapToGrid w:val="0"/>
          <w:color w:val="322D2D" w:themeColor="text1"/>
          <w:sz w:val="22"/>
          <w:szCs w:val="22"/>
        </w:rPr>
        <w:t xml:space="preserve"> </w:t>
      </w:r>
      <w:r w:rsidRPr="00375D31">
        <w:rPr>
          <w:rFonts w:eastAsia="Times New Roman"/>
          <w:snapToGrid w:val="0"/>
          <w:sz w:val="22"/>
          <w:szCs w:val="22"/>
        </w:rPr>
        <w:t xml:space="preserve">nebo zákon a dále ta ujednání této smlouvy, z jejichž obsahu, účelu či povahy je zřejmé, že mají zůstat platná a účinná i po ukončení či zániku této smlouvy. Smluvní strany, v návaznosti na výše uvedené obecné ujednání, zejména výslovně prohlašují, že ukončením či zánikem této smlouvy není dotčeno právo Prodávajícího domáhat se vůči Kupujícímu zaplacení kupní ceny Zboží dodaného do ukončení či zániku této smlouvy a že ukončením či zánikem této smlouvy není dotčena platnost a účinnost ujednání čl. VI., odst. 1. a 2. této smlouvy. </w:t>
      </w:r>
    </w:p>
    <w:p w14:paraId="14F7D13B"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0222863A"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XII.</w:t>
      </w:r>
    </w:p>
    <w:p w14:paraId="0183FE9F"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Právní ujednání, příslušnost soudů</w:t>
      </w:r>
    </w:p>
    <w:p w14:paraId="3FCBB8EF" w14:textId="01495AB5" w:rsidR="00A15F5D" w:rsidRPr="00375D31" w:rsidRDefault="00A15F5D" w:rsidP="00A15F5D">
      <w:pPr>
        <w:widowControl w:val="0"/>
        <w:autoSpaceDE/>
        <w:autoSpaceDN/>
        <w:ind w:left="0" w:right="-710" w:firstLine="0"/>
        <w:jc w:val="both"/>
        <w:rPr>
          <w:rFonts w:eastAsia="Times New Roman"/>
          <w:snapToGrid w:val="0"/>
          <w:color w:val="322D2D" w:themeColor="text1"/>
          <w:sz w:val="22"/>
          <w:szCs w:val="22"/>
          <w:lang w:eastAsia="x-none"/>
        </w:rPr>
      </w:pPr>
      <w:r w:rsidRPr="00375D31">
        <w:rPr>
          <w:rFonts w:eastAsia="Times New Roman"/>
          <w:snapToGrid w:val="0"/>
          <w:sz w:val="22"/>
          <w:szCs w:val="22"/>
        </w:rPr>
        <w:t>1.</w:t>
      </w:r>
      <w:r w:rsidR="00F34307" w:rsidRPr="00375D31">
        <w:rPr>
          <w:rFonts w:eastAsia="Times New Roman"/>
          <w:snapToGrid w:val="0"/>
          <w:sz w:val="22"/>
          <w:szCs w:val="22"/>
        </w:rPr>
        <w:t xml:space="preserve"> </w:t>
      </w:r>
      <w:r w:rsidRPr="00375D31">
        <w:rPr>
          <w:rFonts w:eastAsia="Times New Roman"/>
          <w:snapToGrid w:val="0"/>
          <w:sz w:val="22"/>
          <w:szCs w:val="22"/>
          <w:lang w:val="x-none" w:eastAsia="x-none"/>
        </w:rPr>
        <w:t>Smluvní strany se dohodly na tom, že tato smlouva a veškeré právní vztahy z ní vzniklé se řídí právními předpisy České republiky</w:t>
      </w:r>
      <w:r w:rsidRPr="00375D31">
        <w:rPr>
          <w:rFonts w:eastAsia="Times New Roman"/>
          <w:snapToGrid w:val="0"/>
          <w:color w:val="322D2D" w:themeColor="text1"/>
          <w:sz w:val="22"/>
          <w:szCs w:val="22"/>
          <w:lang w:val="x-none" w:eastAsia="x-none"/>
        </w:rPr>
        <w:t>. Otázky, které nejsou</w:t>
      </w:r>
      <w:r w:rsidRPr="00375D31">
        <w:rPr>
          <w:rFonts w:eastAsia="Times New Roman"/>
          <w:snapToGrid w:val="0"/>
          <w:color w:val="322D2D" w:themeColor="text1"/>
          <w:sz w:val="22"/>
          <w:szCs w:val="22"/>
          <w:lang w:eastAsia="x-none"/>
        </w:rPr>
        <w:t xml:space="preserve"> výslovně</w:t>
      </w:r>
      <w:r w:rsidRPr="00375D31">
        <w:rPr>
          <w:rFonts w:eastAsia="Times New Roman"/>
          <w:snapToGrid w:val="0"/>
          <w:color w:val="322D2D" w:themeColor="text1"/>
          <w:sz w:val="22"/>
          <w:szCs w:val="22"/>
          <w:lang w:val="x-none" w:eastAsia="x-none"/>
        </w:rPr>
        <w:t xml:space="preserve"> </w:t>
      </w:r>
      <w:r w:rsidRPr="00375D31">
        <w:rPr>
          <w:rFonts w:eastAsia="Times New Roman"/>
          <w:snapToGrid w:val="0"/>
          <w:color w:val="322D2D" w:themeColor="text1"/>
          <w:sz w:val="22"/>
          <w:szCs w:val="22"/>
          <w:lang w:eastAsia="x-none"/>
        </w:rPr>
        <w:t xml:space="preserve">upraveny </w:t>
      </w:r>
      <w:r w:rsidRPr="00375D31">
        <w:rPr>
          <w:rFonts w:eastAsia="Times New Roman"/>
          <w:snapToGrid w:val="0"/>
          <w:color w:val="322D2D" w:themeColor="text1"/>
          <w:sz w:val="22"/>
          <w:szCs w:val="22"/>
          <w:lang w:val="x-none" w:eastAsia="x-none"/>
        </w:rPr>
        <w:t>v této smlouvě se řídí</w:t>
      </w:r>
      <w:r w:rsidRPr="00375D31">
        <w:rPr>
          <w:rFonts w:eastAsia="Times New Roman"/>
          <w:snapToGrid w:val="0"/>
          <w:color w:val="322D2D" w:themeColor="text1"/>
          <w:sz w:val="22"/>
          <w:szCs w:val="22"/>
          <w:lang w:eastAsia="x-none"/>
        </w:rPr>
        <w:t xml:space="preserve">  všeobecnými obchodními podmínkami skupiny </w:t>
      </w:r>
      <w:proofErr w:type="spellStart"/>
      <w:r w:rsidRPr="00375D31">
        <w:rPr>
          <w:rFonts w:eastAsia="Times New Roman"/>
          <w:snapToGrid w:val="0"/>
          <w:color w:val="322D2D" w:themeColor="text1"/>
          <w:sz w:val="22"/>
          <w:szCs w:val="22"/>
          <w:lang w:eastAsia="x-none"/>
        </w:rPr>
        <w:t>Kemira</w:t>
      </w:r>
      <w:proofErr w:type="spellEnd"/>
      <w:r w:rsidRPr="00375D31">
        <w:rPr>
          <w:rFonts w:eastAsia="Times New Roman"/>
          <w:snapToGrid w:val="0"/>
          <w:color w:val="322D2D" w:themeColor="text1"/>
          <w:sz w:val="22"/>
          <w:szCs w:val="22"/>
          <w:lang w:eastAsia="x-none"/>
        </w:rPr>
        <w:t xml:space="preserve"> (příloha 2) a </w:t>
      </w:r>
      <w:r w:rsidRPr="00375D31">
        <w:rPr>
          <w:rFonts w:eastAsia="Times New Roman"/>
          <w:snapToGrid w:val="0"/>
          <w:color w:val="322D2D" w:themeColor="text1"/>
          <w:sz w:val="22"/>
          <w:szCs w:val="22"/>
          <w:lang w:val="x-none" w:eastAsia="x-none"/>
        </w:rPr>
        <w:t xml:space="preserve"> příslušnou českou obecně platnou právní úpravou, a to zejména příslušnými ustanoveními </w:t>
      </w:r>
      <w:r w:rsidRPr="00375D31">
        <w:rPr>
          <w:rFonts w:eastAsia="Times New Roman"/>
          <w:snapToGrid w:val="0"/>
          <w:color w:val="322D2D" w:themeColor="text1"/>
          <w:sz w:val="22"/>
          <w:szCs w:val="22"/>
          <w:lang w:eastAsia="x-none"/>
        </w:rPr>
        <w:t>občanského</w:t>
      </w:r>
      <w:r w:rsidRPr="00375D31">
        <w:rPr>
          <w:rFonts w:eastAsia="Times New Roman"/>
          <w:snapToGrid w:val="0"/>
          <w:color w:val="322D2D" w:themeColor="text1"/>
          <w:sz w:val="22"/>
          <w:szCs w:val="22"/>
          <w:lang w:val="x-none" w:eastAsia="x-none"/>
        </w:rPr>
        <w:t xml:space="preserve"> zákoníku (zákon České republiky č. </w:t>
      </w:r>
      <w:r w:rsidRPr="00375D31">
        <w:rPr>
          <w:rFonts w:eastAsia="Times New Roman"/>
          <w:snapToGrid w:val="0"/>
          <w:color w:val="322D2D" w:themeColor="text1"/>
          <w:sz w:val="22"/>
          <w:szCs w:val="22"/>
          <w:lang w:eastAsia="x-none"/>
        </w:rPr>
        <w:t>89</w:t>
      </w:r>
      <w:r w:rsidRPr="00375D31">
        <w:rPr>
          <w:rFonts w:eastAsia="Times New Roman"/>
          <w:snapToGrid w:val="0"/>
          <w:color w:val="322D2D" w:themeColor="text1"/>
          <w:sz w:val="22"/>
          <w:szCs w:val="22"/>
          <w:lang w:val="x-none" w:eastAsia="x-none"/>
        </w:rPr>
        <w:t>/</w:t>
      </w:r>
      <w:r w:rsidRPr="00375D31">
        <w:rPr>
          <w:rFonts w:eastAsia="Times New Roman"/>
          <w:snapToGrid w:val="0"/>
          <w:color w:val="322D2D" w:themeColor="text1"/>
          <w:sz w:val="22"/>
          <w:szCs w:val="22"/>
          <w:lang w:eastAsia="x-none"/>
        </w:rPr>
        <w:t>2012</w:t>
      </w:r>
      <w:r w:rsidRPr="00375D31">
        <w:rPr>
          <w:rFonts w:eastAsia="Times New Roman"/>
          <w:snapToGrid w:val="0"/>
          <w:color w:val="322D2D" w:themeColor="text1"/>
          <w:sz w:val="22"/>
          <w:szCs w:val="22"/>
          <w:lang w:val="x-none" w:eastAsia="x-none"/>
        </w:rPr>
        <w:t xml:space="preserve"> Sb. v účinném znění</w:t>
      </w:r>
      <w:r w:rsidRPr="00375D31">
        <w:rPr>
          <w:rFonts w:eastAsia="Times New Roman"/>
          <w:snapToGrid w:val="0"/>
          <w:color w:val="322D2D" w:themeColor="text1"/>
          <w:sz w:val="22"/>
          <w:szCs w:val="22"/>
          <w:lang w:eastAsia="x-none"/>
        </w:rPr>
        <w:t>).</w:t>
      </w:r>
    </w:p>
    <w:p w14:paraId="058288E1" w14:textId="762982D4"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F34307" w:rsidRPr="00375D31">
        <w:rPr>
          <w:rFonts w:eastAsia="Times New Roman"/>
          <w:snapToGrid w:val="0"/>
          <w:sz w:val="22"/>
          <w:szCs w:val="22"/>
        </w:rPr>
        <w:t xml:space="preserve"> </w:t>
      </w:r>
      <w:r w:rsidRPr="00375D31">
        <w:rPr>
          <w:rFonts w:eastAsia="Times New Roman"/>
          <w:snapToGrid w:val="0"/>
          <w:sz w:val="22"/>
          <w:szCs w:val="22"/>
        </w:rPr>
        <w:t>Smluvní strany se dohodly na tom, že veškeré spory mezi nimi vyplývající z této smlouvy a veškeré spory jakýmkoli způsobem týkající se této smlouvy či s touto smlouvou jakkoli související, včetně sporů o platnost této smlouvy, budou řešeny soudy v České republice.</w:t>
      </w:r>
    </w:p>
    <w:p w14:paraId="7BC9E139" w14:textId="318CFE3F"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3.</w:t>
      </w:r>
      <w:r w:rsidR="00F34307" w:rsidRPr="00375D31">
        <w:rPr>
          <w:rFonts w:eastAsia="Times New Roman"/>
          <w:snapToGrid w:val="0"/>
          <w:sz w:val="22"/>
          <w:szCs w:val="22"/>
        </w:rPr>
        <w:t xml:space="preserve"> </w:t>
      </w:r>
      <w:r w:rsidRPr="00375D31">
        <w:rPr>
          <w:rFonts w:eastAsia="Times New Roman"/>
          <w:snapToGrid w:val="0"/>
          <w:sz w:val="22"/>
          <w:szCs w:val="22"/>
        </w:rPr>
        <w:t xml:space="preserve">V případě,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ujednání nelze oddělit od ostatního obsahu této smlouvy. V 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14:paraId="0AD23E79" w14:textId="77777777" w:rsidR="00A15F5D" w:rsidRPr="00375D31" w:rsidRDefault="00A15F5D" w:rsidP="00A15F5D">
      <w:pPr>
        <w:widowControl w:val="0"/>
        <w:autoSpaceDE/>
        <w:autoSpaceDN/>
        <w:ind w:left="0" w:right="-710" w:firstLine="0"/>
        <w:jc w:val="both"/>
        <w:rPr>
          <w:rFonts w:eastAsia="Times New Roman"/>
          <w:snapToGrid w:val="0"/>
          <w:sz w:val="22"/>
          <w:szCs w:val="22"/>
        </w:rPr>
      </w:pPr>
    </w:p>
    <w:p w14:paraId="3EB357B0"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p>
    <w:p w14:paraId="0137C977"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XIII.</w:t>
      </w:r>
    </w:p>
    <w:p w14:paraId="54389B7E" w14:textId="77777777" w:rsidR="00A15F5D" w:rsidRPr="00375D31" w:rsidRDefault="00A15F5D" w:rsidP="00A15F5D">
      <w:pPr>
        <w:widowControl w:val="0"/>
        <w:autoSpaceDE/>
        <w:autoSpaceDN/>
        <w:ind w:left="0" w:right="-710" w:firstLine="0"/>
        <w:jc w:val="center"/>
        <w:rPr>
          <w:rFonts w:eastAsia="Times New Roman"/>
          <w:b/>
          <w:snapToGrid w:val="0"/>
          <w:sz w:val="22"/>
          <w:szCs w:val="22"/>
        </w:rPr>
      </w:pPr>
      <w:r w:rsidRPr="00375D31">
        <w:rPr>
          <w:rFonts w:eastAsia="Times New Roman"/>
          <w:b/>
          <w:snapToGrid w:val="0"/>
          <w:sz w:val="22"/>
          <w:szCs w:val="22"/>
        </w:rPr>
        <w:t>Závěrečná ustanovení</w:t>
      </w:r>
    </w:p>
    <w:p w14:paraId="1AB212A2" w14:textId="23AB1CCF"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1.</w:t>
      </w:r>
      <w:r w:rsidR="0018167E" w:rsidRPr="00375D31">
        <w:rPr>
          <w:rFonts w:eastAsia="Times New Roman"/>
          <w:snapToGrid w:val="0"/>
          <w:sz w:val="22"/>
          <w:szCs w:val="22"/>
        </w:rPr>
        <w:t xml:space="preserve"> </w:t>
      </w:r>
      <w:r w:rsidRPr="00375D31">
        <w:rPr>
          <w:rFonts w:eastAsia="Times New Roman"/>
          <w:snapToGrid w:val="0"/>
          <w:sz w:val="22"/>
          <w:szCs w:val="22"/>
        </w:rPr>
        <w:t>Tato smlouva je platná podpisem oběma smluvními stranami.</w:t>
      </w:r>
    </w:p>
    <w:p w14:paraId="3C819855" w14:textId="767D0963" w:rsidR="00A15F5D" w:rsidRPr="00375D31" w:rsidRDefault="00A15F5D"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2.</w:t>
      </w:r>
      <w:r w:rsidR="0018167E" w:rsidRPr="00375D31">
        <w:rPr>
          <w:rFonts w:eastAsia="Times New Roman"/>
          <w:snapToGrid w:val="0"/>
          <w:sz w:val="22"/>
          <w:szCs w:val="22"/>
        </w:rPr>
        <w:t xml:space="preserve"> </w:t>
      </w:r>
      <w:r w:rsidRPr="00375D31">
        <w:rPr>
          <w:rFonts w:eastAsia="Times New Roman"/>
          <w:snapToGrid w:val="0"/>
          <w:sz w:val="22"/>
          <w:szCs w:val="22"/>
          <w:lang w:val="x-none" w:eastAsia="x-none"/>
        </w:rPr>
        <w:t xml:space="preserve">Fyzické osoby, které tuto smlouvu uzavírají za jednotlivé smluvní strany, svým podpisem této smlouvy výslovně prohlašují, že jsou oprávněny tuto smlouvu </w:t>
      </w:r>
      <w:r w:rsidRPr="00375D31">
        <w:rPr>
          <w:rFonts w:eastAsia="Times New Roman"/>
          <w:snapToGrid w:val="0"/>
          <w:sz w:val="22"/>
          <w:szCs w:val="22"/>
          <w:lang w:eastAsia="x-none"/>
        </w:rPr>
        <w:t>jakožto zástupci</w:t>
      </w:r>
      <w:r w:rsidRPr="00375D31">
        <w:rPr>
          <w:rFonts w:eastAsia="Times New Roman"/>
          <w:snapToGrid w:val="0"/>
          <w:sz w:val="22"/>
          <w:szCs w:val="22"/>
          <w:lang w:val="x-none" w:eastAsia="x-none"/>
        </w:rPr>
        <w:t xml:space="preserve"> smluvních stran uzavřít.</w:t>
      </w:r>
      <w:r w:rsidRPr="00375D31">
        <w:rPr>
          <w:rFonts w:eastAsia="Times New Roman"/>
          <w:snapToGrid w:val="0"/>
          <w:color w:val="FF0000"/>
          <w:sz w:val="22"/>
          <w:szCs w:val="22"/>
          <w:lang w:val="x-none" w:eastAsia="x-none"/>
        </w:rPr>
        <w:t xml:space="preserve"> </w:t>
      </w:r>
      <w:r w:rsidRPr="00375D31">
        <w:rPr>
          <w:rFonts w:eastAsia="Times New Roman"/>
          <w:snapToGrid w:val="0"/>
          <w:sz w:val="22"/>
          <w:szCs w:val="22"/>
          <w:lang w:val="x-none" w:eastAsia="x-none"/>
        </w:rPr>
        <w:t xml:space="preserve">Smluvní strany si před podpisem této smlouvy vzájemně předložily listiny, které oprávnění fyzických osob </w:t>
      </w:r>
      <w:r w:rsidRPr="00375D31">
        <w:rPr>
          <w:rFonts w:eastAsia="Times New Roman"/>
          <w:snapToGrid w:val="0"/>
          <w:sz w:val="22"/>
          <w:szCs w:val="22"/>
          <w:lang w:eastAsia="x-none"/>
        </w:rPr>
        <w:t>zastupovat jednotlivé smluvní strany</w:t>
      </w:r>
      <w:r w:rsidRPr="00375D31">
        <w:rPr>
          <w:rFonts w:eastAsia="Times New Roman"/>
          <w:snapToGrid w:val="0"/>
          <w:sz w:val="22"/>
          <w:szCs w:val="22"/>
          <w:lang w:val="x-none" w:eastAsia="x-none"/>
        </w:rPr>
        <w:t xml:space="preserve"> a uzavřít tuto smlouvu za jednotlivé smluvní strany prokazují</w:t>
      </w:r>
      <w:r w:rsidRPr="00375D31">
        <w:rPr>
          <w:rFonts w:eastAsia="Times New Roman"/>
          <w:snapToGrid w:val="0"/>
          <w:sz w:val="22"/>
          <w:szCs w:val="22"/>
        </w:rPr>
        <w:t xml:space="preserve">. </w:t>
      </w:r>
    </w:p>
    <w:p w14:paraId="52BDD9A8" w14:textId="260C9A16" w:rsidR="00A15F5D" w:rsidRPr="00375D31" w:rsidRDefault="00A15F5D" w:rsidP="00A15F5D">
      <w:pPr>
        <w:widowControl w:val="0"/>
        <w:autoSpaceDE/>
        <w:autoSpaceDN/>
        <w:ind w:left="0" w:right="-710" w:firstLine="0"/>
        <w:jc w:val="both"/>
        <w:rPr>
          <w:sz w:val="22"/>
          <w:szCs w:val="22"/>
          <w:u w:val="single"/>
        </w:rPr>
      </w:pPr>
      <w:r w:rsidRPr="00375D31">
        <w:rPr>
          <w:sz w:val="22"/>
          <w:szCs w:val="22"/>
        </w:rPr>
        <w:t>3.</w:t>
      </w:r>
      <w:r w:rsidR="002E59FF" w:rsidRPr="00375D31">
        <w:rPr>
          <w:sz w:val="22"/>
          <w:szCs w:val="22"/>
        </w:rPr>
        <w:t xml:space="preserve"> 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002E59FF" w:rsidRPr="00375D31">
        <w:rPr>
          <w:sz w:val="22"/>
          <w:szCs w:val="22"/>
          <w:u w:val="single"/>
        </w:rPr>
        <w:t xml:space="preserve">s výjimkou </w:t>
      </w:r>
      <w:r w:rsidR="00244B95" w:rsidRPr="00375D31">
        <w:rPr>
          <w:sz w:val="22"/>
          <w:szCs w:val="22"/>
          <w:u w:val="single"/>
        </w:rPr>
        <w:t xml:space="preserve">číselného množstevního údaje </w:t>
      </w:r>
      <w:r w:rsidR="00244B95">
        <w:rPr>
          <w:sz w:val="22"/>
          <w:szCs w:val="22"/>
          <w:u w:val="single"/>
        </w:rPr>
        <w:t xml:space="preserve">uvedeného v čl. I odst. 3 této smlouvy, </w:t>
      </w:r>
      <w:r w:rsidR="002E59FF" w:rsidRPr="00375D31">
        <w:rPr>
          <w:sz w:val="22"/>
          <w:szCs w:val="22"/>
          <w:u w:val="single"/>
        </w:rPr>
        <w:t xml:space="preserve">číselného množstevního údaje uvedeného v článku II. odst. 2 této smlouvy, jednotkové ceny zboží a </w:t>
      </w:r>
      <w:r w:rsidR="002E59FF" w:rsidRPr="00375D31">
        <w:rPr>
          <w:sz w:val="22"/>
          <w:szCs w:val="22"/>
          <w:u w:val="single"/>
        </w:rPr>
        <w:lastRenderedPageBreak/>
        <w:t>číselného množstevního údaje uvedeného v čl. III. odst. 2 této smlouvy a skutečností uvedených v př</w:t>
      </w:r>
      <w:r w:rsidR="00E64E39">
        <w:rPr>
          <w:sz w:val="22"/>
          <w:szCs w:val="22"/>
          <w:u w:val="single"/>
        </w:rPr>
        <w:t>íloze č. 3 této smlouvy, které P</w:t>
      </w:r>
      <w:r w:rsidR="002E59FF" w:rsidRPr="00375D31">
        <w:rPr>
          <w:sz w:val="22"/>
          <w:szCs w:val="22"/>
          <w:u w:val="single"/>
        </w:rPr>
        <w:t>rodávající považuje za svoje obchodní ta</w:t>
      </w:r>
      <w:r w:rsidR="00E64E39">
        <w:rPr>
          <w:sz w:val="22"/>
          <w:szCs w:val="22"/>
          <w:u w:val="single"/>
        </w:rPr>
        <w:t>jemství a k jejichž uveřejnění P</w:t>
      </w:r>
      <w:r w:rsidR="002E59FF" w:rsidRPr="00375D31">
        <w:rPr>
          <w:sz w:val="22"/>
          <w:szCs w:val="22"/>
          <w:u w:val="single"/>
        </w:rPr>
        <w:t>rodávající souhlas neuděluje.</w:t>
      </w:r>
    </w:p>
    <w:p w14:paraId="5853E7A2" w14:textId="23918022" w:rsidR="00A15F5D" w:rsidRPr="00375D31" w:rsidRDefault="00A15F5D" w:rsidP="00A15F5D">
      <w:pPr>
        <w:widowControl w:val="0"/>
        <w:autoSpaceDE/>
        <w:autoSpaceDN/>
        <w:ind w:left="0" w:right="-710" w:firstLine="0"/>
        <w:jc w:val="both"/>
        <w:rPr>
          <w:sz w:val="22"/>
          <w:szCs w:val="22"/>
        </w:rPr>
      </w:pPr>
      <w:r w:rsidRPr="00375D31">
        <w:rPr>
          <w:sz w:val="22"/>
          <w:szCs w:val="22"/>
        </w:rPr>
        <w:t>4.</w:t>
      </w:r>
      <w:r w:rsidR="0018167E" w:rsidRPr="00375D31">
        <w:rPr>
          <w:sz w:val="22"/>
          <w:szCs w:val="22"/>
        </w:rPr>
        <w:t xml:space="preserve"> </w:t>
      </w:r>
      <w:r w:rsidRPr="00375D31">
        <w:rPr>
          <w:sz w:val="22"/>
          <w:szCs w:val="22"/>
        </w:rPr>
        <w:t xml:space="preserve">Smluvní strany prohlašují, že údaje uvedené v této smlouvě nejsou informacemi požívajícími ochrany důvěrnosti majetkových poměrů. </w:t>
      </w:r>
    </w:p>
    <w:p w14:paraId="593D8945" w14:textId="696322E4" w:rsidR="00A15F5D" w:rsidRPr="00375D31" w:rsidRDefault="0045432B"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5</w:t>
      </w:r>
      <w:r w:rsidR="00A15F5D" w:rsidRPr="00375D31">
        <w:rPr>
          <w:rFonts w:eastAsia="Times New Roman"/>
          <w:snapToGrid w:val="0"/>
          <w:sz w:val="22"/>
          <w:szCs w:val="22"/>
        </w:rPr>
        <w:t>.</w:t>
      </w:r>
      <w:r w:rsidR="0018167E" w:rsidRPr="00375D31">
        <w:rPr>
          <w:rFonts w:eastAsia="Times New Roman"/>
          <w:snapToGrid w:val="0"/>
          <w:sz w:val="22"/>
          <w:szCs w:val="22"/>
        </w:rPr>
        <w:t xml:space="preserve"> </w:t>
      </w:r>
      <w:r w:rsidR="00A15F5D" w:rsidRPr="00375D31">
        <w:rPr>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r w:rsidR="00A15F5D" w:rsidRPr="00375D31">
        <w:rPr>
          <w:rFonts w:eastAsia="Times New Roman"/>
          <w:snapToGrid w:val="0"/>
          <w:sz w:val="22"/>
          <w:szCs w:val="22"/>
        </w:rPr>
        <w:t xml:space="preserve"> </w:t>
      </w:r>
    </w:p>
    <w:p w14:paraId="51793663" w14:textId="00A7F91D" w:rsidR="0079192A" w:rsidRPr="00375D31" w:rsidRDefault="0045432B"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6</w:t>
      </w:r>
      <w:r w:rsidR="00A15F5D" w:rsidRPr="00375D31">
        <w:rPr>
          <w:rFonts w:eastAsia="Times New Roman"/>
          <w:snapToGrid w:val="0"/>
          <w:sz w:val="22"/>
          <w:szCs w:val="22"/>
        </w:rPr>
        <w:t>.</w:t>
      </w:r>
      <w:r w:rsidR="0018167E" w:rsidRPr="00375D31">
        <w:rPr>
          <w:rFonts w:eastAsia="Times New Roman"/>
          <w:snapToGrid w:val="0"/>
          <w:sz w:val="22"/>
          <w:szCs w:val="22"/>
        </w:rPr>
        <w:t xml:space="preserve"> </w:t>
      </w:r>
      <w:r w:rsidR="0079192A" w:rsidRPr="00375D31">
        <w:rPr>
          <w:rFonts w:eastAsia="Times New Roman"/>
          <w:snapToGrid w:val="0"/>
          <w:sz w:val="22"/>
          <w:szCs w:val="22"/>
        </w:rPr>
        <w:t>Tato smlouva je vyhotovena v elektronické a listinné podobě. Listinná podoba je vyhotovena ve dvou stej</w:t>
      </w:r>
      <w:r w:rsidR="00E64E39">
        <w:rPr>
          <w:rFonts w:eastAsia="Times New Roman"/>
          <w:snapToGrid w:val="0"/>
          <w:sz w:val="22"/>
          <w:szCs w:val="22"/>
        </w:rPr>
        <w:t>nopisech, z nichž jeden obdrží P</w:t>
      </w:r>
      <w:r w:rsidR="00382B93">
        <w:rPr>
          <w:rFonts w:eastAsia="Times New Roman"/>
          <w:snapToGrid w:val="0"/>
          <w:sz w:val="22"/>
          <w:szCs w:val="22"/>
        </w:rPr>
        <w:t>rodávající a druhý K</w:t>
      </w:r>
      <w:r w:rsidR="0079192A" w:rsidRPr="00375D31">
        <w:rPr>
          <w:rFonts w:eastAsia="Times New Roman"/>
          <w:snapToGrid w:val="0"/>
          <w:sz w:val="22"/>
          <w:szCs w:val="22"/>
        </w:rPr>
        <w:t>upující. V případě rozporu je rozhodující listinné vyhotovení smlouvy.</w:t>
      </w:r>
    </w:p>
    <w:p w14:paraId="1ECC21EF" w14:textId="168F6B60" w:rsidR="00A15F5D" w:rsidRPr="00375D31" w:rsidRDefault="0045432B"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7</w:t>
      </w:r>
      <w:r w:rsidR="00A15F5D" w:rsidRPr="00375D31">
        <w:rPr>
          <w:rFonts w:eastAsia="Times New Roman"/>
          <w:snapToGrid w:val="0"/>
          <w:sz w:val="22"/>
          <w:szCs w:val="22"/>
        </w:rPr>
        <w:t>.</w:t>
      </w:r>
      <w:r w:rsidR="0018167E" w:rsidRPr="00375D31">
        <w:rPr>
          <w:rFonts w:eastAsia="Times New Roman"/>
          <w:snapToGrid w:val="0"/>
          <w:sz w:val="22"/>
          <w:szCs w:val="22"/>
        </w:rPr>
        <w:t xml:space="preserve"> </w:t>
      </w:r>
      <w:r w:rsidR="00A15F5D" w:rsidRPr="00375D31">
        <w:rPr>
          <w:rFonts w:eastAsia="Times New Roman"/>
          <w:snapToGrid w:val="0"/>
          <w:sz w:val="22"/>
          <w:szCs w:val="22"/>
        </w:rPr>
        <w:t>Tato smlouva má níže uvedené přílohy podepsané oběma smluvními stranami:</w:t>
      </w:r>
    </w:p>
    <w:p w14:paraId="183E7F34" w14:textId="77777777" w:rsidR="00A15F5D" w:rsidRPr="00375D31" w:rsidRDefault="00A15F5D" w:rsidP="00A15F5D">
      <w:pPr>
        <w:widowControl w:val="0"/>
        <w:autoSpaceDE/>
        <w:autoSpaceDN/>
        <w:ind w:left="0" w:right="-710" w:firstLine="0"/>
        <w:jc w:val="both"/>
        <w:rPr>
          <w:rFonts w:eastAsia="Times New Roman"/>
          <w:snapToGrid w:val="0"/>
          <w:color w:val="322D2D" w:themeColor="text1"/>
          <w:sz w:val="22"/>
          <w:szCs w:val="22"/>
        </w:rPr>
      </w:pPr>
      <w:r w:rsidRPr="00375D31">
        <w:rPr>
          <w:rFonts w:eastAsia="Times New Roman"/>
          <w:snapToGrid w:val="0"/>
          <w:sz w:val="22"/>
          <w:szCs w:val="22"/>
        </w:rPr>
        <w:t>-</w:t>
      </w:r>
      <w:r w:rsidRPr="00375D31">
        <w:rPr>
          <w:rFonts w:eastAsia="Times New Roman"/>
          <w:snapToGrid w:val="0"/>
          <w:color w:val="322D2D" w:themeColor="text1"/>
          <w:sz w:val="22"/>
          <w:szCs w:val="22"/>
        </w:rPr>
        <w:t xml:space="preserve">přílohu č. 1- </w:t>
      </w:r>
      <w:r w:rsidRPr="00375D31">
        <w:rPr>
          <w:sz w:val="22"/>
          <w:szCs w:val="22"/>
        </w:rPr>
        <w:t>Technická specifikace připojení cisteren dopravce, technické parametry pro možnost průjezdu cisternových vozů</w:t>
      </w:r>
      <w:r w:rsidRPr="00375D31">
        <w:rPr>
          <w:rFonts w:eastAsia="Times New Roman"/>
          <w:snapToGrid w:val="0"/>
          <w:color w:val="322D2D" w:themeColor="text1"/>
          <w:sz w:val="22"/>
          <w:szCs w:val="22"/>
        </w:rPr>
        <w:t>.</w:t>
      </w:r>
    </w:p>
    <w:p w14:paraId="30A2BC44" w14:textId="250C1DC1" w:rsidR="00A15F5D" w:rsidRPr="00375D31" w:rsidRDefault="00A15F5D" w:rsidP="00A15F5D">
      <w:pPr>
        <w:widowControl w:val="0"/>
        <w:autoSpaceDE/>
        <w:autoSpaceDN/>
        <w:ind w:left="0" w:right="-710" w:firstLine="0"/>
        <w:jc w:val="both"/>
        <w:rPr>
          <w:rFonts w:eastAsia="Times New Roman"/>
          <w:snapToGrid w:val="0"/>
          <w:color w:val="322D2D" w:themeColor="text1"/>
          <w:sz w:val="22"/>
          <w:szCs w:val="22"/>
          <w:lang w:eastAsia="x-none"/>
        </w:rPr>
      </w:pPr>
      <w:r w:rsidRPr="00375D31">
        <w:rPr>
          <w:rFonts w:eastAsia="Times New Roman"/>
          <w:snapToGrid w:val="0"/>
          <w:sz w:val="22"/>
          <w:szCs w:val="22"/>
        </w:rPr>
        <w:t>-</w:t>
      </w:r>
      <w:r w:rsidRPr="00375D31">
        <w:rPr>
          <w:rFonts w:eastAsia="Times New Roman"/>
          <w:snapToGrid w:val="0"/>
          <w:color w:val="322D2D" w:themeColor="text1"/>
          <w:sz w:val="22"/>
          <w:szCs w:val="22"/>
        </w:rPr>
        <w:t>přílohu č. 2 –</w:t>
      </w:r>
      <w:r w:rsidRPr="00375D31">
        <w:rPr>
          <w:rFonts w:eastAsia="Times New Roman"/>
          <w:snapToGrid w:val="0"/>
          <w:color w:val="322D2D" w:themeColor="text1"/>
          <w:sz w:val="22"/>
          <w:szCs w:val="22"/>
          <w:lang w:eastAsia="x-none"/>
        </w:rPr>
        <w:t xml:space="preserve"> Všeobecné obchodní podmínky.</w:t>
      </w:r>
    </w:p>
    <w:p w14:paraId="7AF98D77" w14:textId="4A6424B2" w:rsidR="003B145F" w:rsidRPr="00375D31" w:rsidRDefault="003B145F" w:rsidP="00A15F5D">
      <w:pPr>
        <w:widowControl w:val="0"/>
        <w:autoSpaceDE/>
        <w:autoSpaceDN/>
        <w:ind w:left="0" w:right="-710" w:firstLine="0"/>
        <w:jc w:val="both"/>
        <w:rPr>
          <w:rFonts w:eastAsia="Times New Roman"/>
          <w:snapToGrid w:val="0"/>
          <w:color w:val="322D2D" w:themeColor="text1"/>
          <w:sz w:val="22"/>
          <w:szCs w:val="22"/>
          <w:lang w:eastAsia="x-none"/>
        </w:rPr>
      </w:pPr>
      <w:r w:rsidRPr="00375D31">
        <w:rPr>
          <w:rFonts w:eastAsia="Times New Roman"/>
          <w:snapToGrid w:val="0"/>
          <w:color w:val="322D2D" w:themeColor="text1"/>
          <w:sz w:val="22"/>
          <w:szCs w:val="22"/>
          <w:lang w:eastAsia="x-none"/>
        </w:rPr>
        <w:t>-přílohu č. 3 – Seznam komodit a určení způsobu doložení změny cen komodit</w:t>
      </w:r>
    </w:p>
    <w:p w14:paraId="6E1D5664" w14:textId="6A5306E3" w:rsidR="00A15F5D" w:rsidRPr="00375D31" w:rsidRDefault="0045432B" w:rsidP="00A15F5D">
      <w:pPr>
        <w:widowControl w:val="0"/>
        <w:autoSpaceDE/>
        <w:autoSpaceDN/>
        <w:ind w:left="0" w:right="-710" w:firstLine="0"/>
        <w:jc w:val="both"/>
        <w:rPr>
          <w:rFonts w:eastAsia="Times New Roman"/>
          <w:snapToGrid w:val="0"/>
          <w:sz w:val="22"/>
          <w:szCs w:val="22"/>
        </w:rPr>
      </w:pPr>
      <w:r w:rsidRPr="00375D31">
        <w:rPr>
          <w:rFonts w:eastAsia="Times New Roman"/>
          <w:snapToGrid w:val="0"/>
          <w:sz w:val="22"/>
          <w:szCs w:val="22"/>
        </w:rPr>
        <w:t>8</w:t>
      </w:r>
      <w:r w:rsidR="00A15F5D" w:rsidRPr="00375D31">
        <w:rPr>
          <w:rFonts w:eastAsia="Times New Roman"/>
          <w:snapToGrid w:val="0"/>
          <w:sz w:val="22"/>
          <w:szCs w:val="22"/>
        </w:rPr>
        <w:t>.</w:t>
      </w:r>
      <w:r w:rsidR="0018167E" w:rsidRPr="00375D31">
        <w:rPr>
          <w:rFonts w:eastAsia="Times New Roman"/>
          <w:snapToGrid w:val="0"/>
          <w:sz w:val="22"/>
          <w:szCs w:val="22"/>
        </w:rPr>
        <w:t xml:space="preserve"> </w:t>
      </w:r>
      <w:r w:rsidR="00A15F5D" w:rsidRPr="00375D31">
        <w:rPr>
          <w:rFonts w:eastAsia="Times New Roman"/>
          <w:snapToGrid w:val="0"/>
          <w:sz w:val="22"/>
          <w:szCs w:val="22"/>
        </w:rPr>
        <w:t>Tato smlouva je projevem svobodné a vážné vůle obou smluvních stran, které ji na důkaz toho stvrzují svými podpisy.</w:t>
      </w:r>
    </w:p>
    <w:p w14:paraId="7688246C" w14:textId="77777777" w:rsidR="00A15F5D" w:rsidRPr="00375D31" w:rsidRDefault="00A15F5D" w:rsidP="00A15F5D">
      <w:pPr>
        <w:widowControl w:val="0"/>
        <w:autoSpaceDE/>
        <w:autoSpaceDN/>
        <w:ind w:left="0" w:right="-710" w:firstLine="0"/>
        <w:rPr>
          <w:rFonts w:eastAsia="Times New Roman"/>
          <w:snapToGrid w:val="0"/>
          <w:sz w:val="22"/>
          <w:szCs w:val="22"/>
        </w:rPr>
      </w:pPr>
    </w:p>
    <w:p w14:paraId="5FEA4B3A" w14:textId="360B9D78" w:rsidR="00A15F5D" w:rsidRPr="00375D31" w:rsidRDefault="00A15F5D" w:rsidP="00A15F5D">
      <w:pPr>
        <w:widowControl w:val="0"/>
        <w:autoSpaceDE/>
        <w:autoSpaceDN/>
        <w:ind w:left="0" w:right="-710" w:firstLine="0"/>
        <w:rPr>
          <w:rFonts w:eastAsia="Times New Roman"/>
          <w:snapToGrid w:val="0"/>
          <w:sz w:val="22"/>
          <w:szCs w:val="22"/>
        </w:rPr>
      </w:pPr>
      <w:r w:rsidRPr="00375D31">
        <w:rPr>
          <w:rFonts w:eastAsia="Times New Roman"/>
          <w:snapToGrid w:val="0"/>
          <w:sz w:val="22"/>
          <w:szCs w:val="22"/>
        </w:rPr>
        <w:t>V Přerově dne</w:t>
      </w:r>
      <w:r w:rsidRPr="00375D31">
        <w:rPr>
          <w:rFonts w:eastAsia="Times New Roman"/>
          <w:snapToGrid w:val="0"/>
          <w:sz w:val="22"/>
          <w:szCs w:val="22"/>
        </w:rPr>
        <w:tab/>
      </w:r>
      <w:r w:rsidR="00D3141D">
        <w:rPr>
          <w:rFonts w:eastAsia="Times New Roman"/>
          <w:snapToGrid w:val="0"/>
          <w:sz w:val="22"/>
          <w:szCs w:val="22"/>
        </w:rPr>
        <w:t xml:space="preserve"> </w:t>
      </w:r>
      <w:r w:rsidR="00D3141D" w:rsidRPr="00D3141D">
        <w:rPr>
          <w:rFonts w:eastAsia="Times New Roman"/>
          <w:snapToGrid w:val="0"/>
          <w:sz w:val="22"/>
          <w:szCs w:val="22"/>
        </w:rPr>
        <w:t>23. 12. 2022</w:t>
      </w:r>
      <w:r w:rsidRPr="00375D31">
        <w:rPr>
          <w:rFonts w:eastAsia="Times New Roman"/>
          <w:snapToGrid w:val="0"/>
          <w:sz w:val="22"/>
          <w:szCs w:val="22"/>
        </w:rPr>
        <w:tab/>
      </w:r>
      <w:r w:rsidRPr="00375D31">
        <w:rPr>
          <w:rFonts w:eastAsia="Times New Roman"/>
          <w:snapToGrid w:val="0"/>
          <w:sz w:val="22"/>
          <w:szCs w:val="22"/>
        </w:rPr>
        <w:tab/>
      </w:r>
      <w:r w:rsidRPr="00375D31">
        <w:rPr>
          <w:rFonts w:eastAsia="Times New Roman"/>
          <w:snapToGrid w:val="0"/>
          <w:sz w:val="22"/>
          <w:szCs w:val="22"/>
        </w:rPr>
        <w:tab/>
        <w:t xml:space="preserve">V Brně dne </w:t>
      </w:r>
      <w:r w:rsidR="00D3141D">
        <w:rPr>
          <w:rFonts w:eastAsia="Times New Roman"/>
          <w:snapToGrid w:val="0"/>
          <w:sz w:val="22"/>
          <w:szCs w:val="22"/>
        </w:rPr>
        <w:t>22. 12. 2022</w:t>
      </w:r>
      <w:bookmarkStart w:id="1" w:name="_GoBack"/>
      <w:bookmarkEnd w:id="1"/>
      <w:r w:rsidRPr="00375D31">
        <w:rPr>
          <w:rFonts w:eastAsia="Times New Roman"/>
          <w:snapToGrid w:val="0"/>
          <w:sz w:val="22"/>
          <w:szCs w:val="22"/>
        </w:rPr>
        <w:tab/>
      </w:r>
    </w:p>
    <w:p w14:paraId="3A54E3FC" w14:textId="77777777" w:rsidR="00A15F5D" w:rsidRPr="00375D31" w:rsidRDefault="00A15F5D" w:rsidP="00A15F5D">
      <w:pPr>
        <w:widowControl w:val="0"/>
        <w:autoSpaceDE/>
        <w:autoSpaceDN/>
        <w:ind w:left="0" w:right="-710" w:firstLine="0"/>
        <w:rPr>
          <w:rFonts w:eastAsia="Times New Roman"/>
          <w:b/>
          <w:snapToGrid w:val="0"/>
          <w:sz w:val="22"/>
          <w:szCs w:val="22"/>
        </w:rPr>
      </w:pPr>
      <w:r w:rsidRPr="00375D31">
        <w:rPr>
          <w:rFonts w:eastAsia="Times New Roman"/>
          <w:b/>
          <w:snapToGrid w:val="0"/>
          <w:sz w:val="22"/>
          <w:szCs w:val="22"/>
        </w:rPr>
        <w:t>Prodávající:</w:t>
      </w:r>
      <w:r w:rsidRPr="00375D31">
        <w:rPr>
          <w:rFonts w:eastAsia="Times New Roman"/>
          <w:b/>
          <w:snapToGrid w:val="0"/>
          <w:sz w:val="22"/>
          <w:szCs w:val="22"/>
        </w:rPr>
        <w:tab/>
      </w:r>
      <w:r w:rsidRPr="00375D31">
        <w:rPr>
          <w:rFonts w:eastAsia="Times New Roman"/>
          <w:b/>
          <w:snapToGrid w:val="0"/>
          <w:sz w:val="22"/>
          <w:szCs w:val="22"/>
        </w:rPr>
        <w:tab/>
      </w:r>
      <w:r w:rsidRPr="00375D31">
        <w:rPr>
          <w:rFonts w:eastAsia="Times New Roman"/>
          <w:b/>
          <w:snapToGrid w:val="0"/>
          <w:sz w:val="22"/>
          <w:szCs w:val="22"/>
        </w:rPr>
        <w:tab/>
      </w:r>
      <w:r w:rsidRPr="00375D31">
        <w:rPr>
          <w:rFonts w:eastAsia="Times New Roman"/>
          <w:b/>
          <w:snapToGrid w:val="0"/>
          <w:sz w:val="22"/>
          <w:szCs w:val="22"/>
        </w:rPr>
        <w:tab/>
        <w:t xml:space="preserve">Kupující: </w:t>
      </w:r>
    </w:p>
    <w:tbl>
      <w:tblPr>
        <w:tblW w:w="9280" w:type="dxa"/>
        <w:tblLayout w:type="fixed"/>
        <w:tblCellMar>
          <w:left w:w="70" w:type="dxa"/>
          <w:right w:w="70" w:type="dxa"/>
        </w:tblCellMar>
        <w:tblLook w:val="0000" w:firstRow="0" w:lastRow="0" w:firstColumn="0" w:lastColumn="0" w:noHBand="0" w:noVBand="0"/>
      </w:tblPr>
      <w:tblGrid>
        <w:gridCol w:w="70"/>
        <w:gridCol w:w="4535"/>
        <w:gridCol w:w="70"/>
        <w:gridCol w:w="4535"/>
        <w:gridCol w:w="70"/>
      </w:tblGrid>
      <w:tr w:rsidR="00A15F5D" w:rsidRPr="00375D31" w14:paraId="0A5B3BB8" w14:textId="77777777" w:rsidTr="00002793">
        <w:trPr>
          <w:gridAfter w:val="1"/>
          <w:wAfter w:w="70" w:type="dxa"/>
        </w:trPr>
        <w:tc>
          <w:tcPr>
            <w:tcW w:w="4605" w:type="dxa"/>
            <w:gridSpan w:val="2"/>
          </w:tcPr>
          <w:p w14:paraId="65BB144F" w14:textId="77777777" w:rsidR="00A15F5D" w:rsidRPr="00375D31" w:rsidRDefault="00A15F5D" w:rsidP="00002793">
            <w:pPr>
              <w:jc w:val="center"/>
            </w:pPr>
          </w:p>
        </w:tc>
        <w:tc>
          <w:tcPr>
            <w:tcW w:w="4605" w:type="dxa"/>
            <w:gridSpan w:val="2"/>
          </w:tcPr>
          <w:p w14:paraId="55070BC4" w14:textId="77777777" w:rsidR="00A15F5D" w:rsidRPr="00375D31" w:rsidRDefault="00A15F5D" w:rsidP="00002793">
            <w:pPr>
              <w:jc w:val="center"/>
            </w:pPr>
          </w:p>
        </w:tc>
      </w:tr>
      <w:tr w:rsidR="00A15F5D" w:rsidRPr="00375D31" w14:paraId="246A45C1" w14:textId="77777777" w:rsidTr="00002793">
        <w:trPr>
          <w:gridBefore w:val="1"/>
          <w:wBefore w:w="70" w:type="dxa"/>
        </w:trPr>
        <w:tc>
          <w:tcPr>
            <w:tcW w:w="4605" w:type="dxa"/>
            <w:gridSpan w:val="2"/>
          </w:tcPr>
          <w:p w14:paraId="690EA954" w14:textId="77777777" w:rsidR="00A15F5D" w:rsidRPr="00375D31" w:rsidRDefault="00A15F5D" w:rsidP="00002793">
            <w:r w:rsidRPr="00375D31">
              <w:t>…………………………</w:t>
            </w:r>
          </w:p>
        </w:tc>
        <w:tc>
          <w:tcPr>
            <w:tcW w:w="4605" w:type="dxa"/>
            <w:gridSpan w:val="2"/>
          </w:tcPr>
          <w:p w14:paraId="7282F126" w14:textId="77777777" w:rsidR="00A15F5D" w:rsidRPr="00375D31" w:rsidRDefault="00A15F5D" w:rsidP="00002793">
            <w:pPr>
              <w:ind w:hanging="70"/>
            </w:pPr>
            <w:r w:rsidRPr="00375D31">
              <w:t>…………………………</w:t>
            </w:r>
          </w:p>
        </w:tc>
      </w:tr>
      <w:tr w:rsidR="00A15F5D" w:rsidRPr="00C15C36" w14:paraId="51B081CE" w14:textId="77777777" w:rsidTr="00002793">
        <w:trPr>
          <w:gridBefore w:val="1"/>
          <w:wBefore w:w="70" w:type="dxa"/>
        </w:trPr>
        <w:tc>
          <w:tcPr>
            <w:tcW w:w="4605" w:type="dxa"/>
            <w:gridSpan w:val="2"/>
          </w:tcPr>
          <w:p w14:paraId="1C02B5D6" w14:textId="77777777" w:rsidR="00A15F5D" w:rsidRPr="00375D31" w:rsidRDefault="00A15F5D" w:rsidP="00002793">
            <w:pPr>
              <w:rPr>
                <w:sz w:val="22"/>
                <w:szCs w:val="22"/>
              </w:rPr>
            </w:pPr>
            <w:r w:rsidRPr="00375D31">
              <w:rPr>
                <w:noProof/>
                <w:sz w:val="22"/>
                <w:szCs w:val="22"/>
              </w:rPr>
              <w:t>KEMIFLOC a.s.</w:t>
            </w:r>
          </w:p>
          <w:p w14:paraId="2F06997A" w14:textId="77777777" w:rsidR="00A15F5D" w:rsidRPr="00375D31" w:rsidRDefault="00A15F5D" w:rsidP="00002793">
            <w:pPr>
              <w:rPr>
                <w:sz w:val="22"/>
                <w:szCs w:val="22"/>
              </w:rPr>
            </w:pPr>
            <w:r w:rsidRPr="00375D31">
              <w:rPr>
                <w:sz w:val="22"/>
                <w:szCs w:val="22"/>
              </w:rPr>
              <w:t>Ing. Michal Novák</w:t>
            </w:r>
          </w:p>
          <w:p w14:paraId="2B3AA2C8" w14:textId="77777777" w:rsidR="00A15F5D" w:rsidRPr="00375D31" w:rsidRDefault="00A15F5D" w:rsidP="00002793">
            <w:pPr>
              <w:rPr>
                <w:sz w:val="22"/>
                <w:szCs w:val="22"/>
              </w:rPr>
            </w:pPr>
            <w:r w:rsidRPr="00375D31">
              <w:rPr>
                <w:sz w:val="22"/>
                <w:szCs w:val="22"/>
              </w:rPr>
              <w:t>prokurista a výkonný ředitel</w:t>
            </w:r>
          </w:p>
        </w:tc>
        <w:tc>
          <w:tcPr>
            <w:tcW w:w="4605" w:type="dxa"/>
            <w:gridSpan w:val="2"/>
          </w:tcPr>
          <w:p w14:paraId="038394BF" w14:textId="77777777" w:rsidR="00A15F5D" w:rsidRPr="00375D31" w:rsidRDefault="00A15F5D" w:rsidP="00002793">
            <w:pPr>
              <w:ind w:hanging="70"/>
              <w:rPr>
                <w:sz w:val="22"/>
                <w:szCs w:val="22"/>
              </w:rPr>
            </w:pPr>
            <w:r w:rsidRPr="00375D31">
              <w:rPr>
                <w:sz w:val="22"/>
                <w:szCs w:val="22"/>
              </w:rPr>
              <w:t>Brněnské vodárny a kanalizace, a.s.</w:t>
            </w:r>
          </w:p>
          <w:p w14:paraId="0C197077" w14:textId="7E3D90AA" w:rsidR="00F630AE" w:rsidRPr="00375D31" w:rsidRDefault="004C4BFA" w:rsidP="00002793">
            <w:pPr>
              <w:ind w:hanging="70"/>
              <w:rPr>
                <w:sz w:val="22"/>
                <w:szCs w:val="22"/>
              </w:rPr>
            </w:pPr>
            <w:r w:rsidRPr="00375D31">
              <w:rPr>
                <w:sz w:val="22"/>
                <w:szCs w:val="22"/>
              </w:rPr>
              <w:t xml:space="preserve">Ing. Daniel </w:t>
            </w:r>
            <w:proofErr w:type="spellStart"/>
            <w:r w:rsidRPr="00375D31">
              <w:rPr>
                <w:sz w:val="22"/>
                <w:szCs w:val="22"/>
              </w:rPr>
              <w:t>Struž</w:t>
            </w:r>
            <w:proofErr w:type="spellEnd"/>
            <w:r w:rsidR="00F630AE" w:rsidRPr="00375D31">
              <w:rPr>
                <w:sz w:val="22"/>
                <w:szCs w:val="22"/>
              </w:rPr>
              <w:t>, MBA</w:t>
            </w:r>
          </w:p>
          <w:p w14:paraId="6F20A03F" w14:textId="0C2539D1" w:rsidR="00A15F5D" w:rsidRPr="00C15C36" w:rsidRDefault="00F630AE" w:rsidP="00F630AE">
            <w:pPr>
              <w:ind w:hanging="70"/>
              <w:rPr>
                <w:sz w:val="22"/>
                <w:szCs w:val="22"/>
              </w:rPr>
            </w:pPr>
            <w:r w:rsidRPr="00375D31">
              <w:rPr>
                <w:sz w:val="22"/>
                <w:szCs w:val="22"/>
              </w:rPr>
              <w:t>předseda představenstva</w:t>
            </w:r>
          </w:p>
        </w:tc>
      </w:tr>
      <w:tr w:rsidR="00A15F5D" w:rsidRPr="009D2B7C" w14:paraId="576589B9" w14:textId="77777777" w:rsidTr="00002793">
        <w:trPr>
          <w:gridAfter w:val="1"/>
          <w:wAfter w:w="70" w:type="dxa"/>
        </w:trPr>
        <w:tc>
          <w:tcPr>
            <w:tcW w:w="4605" w:type="dxa"/>
            <w:gridSpan w:val="2"/>
          </w:tcPr>
          <w:p w14:paraId="7B708B7B" w14:textId="77777777" w:rsidR="00A15F5D" w:rsidRPr="00C15C36" w:rsidRDefault="00A15F5D" w:rsidP="00002793">
            <w:pPr>
              <w:jc w:val="center"/>
              <w:rPr>
                <w:sz w:val="22"/>
                <w:szCs w:val="22"/>
              </w:rPr>
            </w:pPr>
          </w:p>
        </w:tc>
        <w:tc>
          <w:tcPr>
            <w:tcW w:w="4605" w:type="dxa"/>
            <w:gridSpan w:val="2"/>
          </w:tcPr>
          <w:p w14:paraId="27A3F11C" w14:textId="77777777" w:rsidR="00A15F5D" w:rsidRPr="00C15C36" w:rsidRDefault="00A15F5D" w:rsidP="00002793">
            <w:pPr>
              <w:jc w:val="center"/>
              <w:rPr>
                <w:sz w:val="22"/>
                <w:szCs w:val="22"/>
              </w:rPr>
            </w:pPr>
          </w:p>
        </w:tc>
      </w:tr>
    </w:tbl>
    <w:p w14:paraId="6D617424" w14:textId="77777777" w:rsidR="00A15F5D" w:rsidRPr="00E47FB0" w:rsidRDefault="00A15F5D" w:rsidP="00A15F5D"/>
    <w:p w14:paraId="5FA94D48" w14:textId="77777777" w:rsidR="004C227B" w:rsidRPr="00E47FB0" w:rsidRDefault="004C227B" w:rsidP="00E47FB0"/>
    <w:sectPr w:rsidR="004C227B" w:rsidRPr="00E47FB0" w:rsidSect="009A2DBD">
      <w:headerReference w:type="default" r:id="rId9"/>
      <w:headerReference w:type="first" r:id="rId10"/>
      <w:footerReference w:type="first" r:id="rId11"/>
      <w:type w:val="continuous"/>
      <w:pgSz w:w="11906" w:h="16838" w:code="9"/>
      <w:pgMar w:top="2268" w:right="1134" w:bottom="1701" w:left="1134" w:header="794"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EC15" w14:textId="77777777" w:rsidR="001449AA" w:rsidRDefault="001449AA">
      <w:r>
        <w:separator/>
      </w:r>
    </w:p>
  </w:endnote>
  <w:endnote w:type="continuationSeparator" w:id="0">
    <w:p w14:paraId="2B88843B" w14:textId="77777777" w:rsidR="001449AA" w:rsidRDefault="001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w:panose1 w:val="02010600030101010101"/>
    <w:charset w:val="86"/>
    <w:family w:val="modern"/>
    <w:pitch w:val="fixed"/>
    <w:sig w:usb0="00000000" w:usb1="38CF7CFA"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E50E" w14:textId="77777777" w:rsidR="00094036" w:rsidRDefault="00094036"/>
  <w:p w14:paraId="0FE62115" w14:textId="77777777" w:rsidR="00715EAA" w:rsidRDefault="00CA75E6" w:rsidP="00094036">
    <w:pPr>
      <w:pStyle w:val="Blank"/>
    </w:pPr>
    <w:r w:rsidRPr="00CA75E6">
      <w:rPr>
        <w:noProof/>
      </w:rPr>
      <mc:AlternateContent>
        <mc:Choice Requires="wps">
          <w:drawing>
            <wp:anchor distT="0" distB="0" distL="114300" distR="114300" simplePos="0" relativeHeight="251656192" behindDoc="0" locked="1" layoutInCell="1" allowOverlap="1" wp14:anchorId="70B554F8" wp14:editId="77899485">
              <wp:simplePos x="0" y="0"/>
              <wp:positionH relativeFrom="page">
                <wp:posOffset>720090</wp:posOffset>
              </wp:positionH>
              <wp:positionV relativeFrom="page">
                <wp:posOffset>540385</wp:posOffset>
              </wp:positionV>
              <wp:extent cx="720000" cy="133200"/>
              <wp:effectExtent l="0" t="0" r="4445" b="635"/>
              <wp:wrapNone/>
              <wp:docPr id="2"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133200"/>
                      </a:xfrm>
                      <a:custGeom>
                        <a:avLst/>
                        <a:gdLst>
                          <a:gd name="T0" fmla="*/ 1828 w 5971"/>
                          <a:gd name="T1" fmla="*/ 967 h 1115"/>
                          <a:gd name="T2" fmla="*/ 1577 w 5971"/>
                          <a:gd name="T3" fmla="*/ 1104 h 1115"/>
                          <a:gd name="T4" fmla="*/ 1259 w 5971"/>
                          <a:gd name="T5" fmla="*/ 1080 h 1115"/>
                          <a:gd name="T6" fmla="*/ 1071 w 5971"/>
                          <a:gd name="T7" fmla="*/ 932 h 1115"/>
                          <a:gd name="T8" fmla="*/ 982 w 5971"/>
                          <a:gd name="T9" fmla="*/ 665 h 1115"/>
                          <a:gd name="T10" fmla="*/ 1023 w 5971"/>
                          <a:gd name="T11" fmla="*/ 275 h 1115"/>
                          <a:gd name="T12" fmla="*/ 1229 w 5971"/>
                          <a:gd name="T13" fmla="*/ 49 h 1115"/>
                          <a:gd name="T14" fmla="*/ 1509 w 5971"/>
                          <a:gd name="T15" fmla="*/ 2 h 1115"/>
                          <a:gd name="T16" fmla="*/ 1768 w 5971"/>
                          <a:gd name="T17" fmla="*/ 97 h 1115"/>
                          <a:gd name="T18" fmla="*/ 1906 w 5971"/>
                          <a:gd name="T19" fmla="*/ 301 h 1115"/>
                          <a:gd name="T20" fmla="*/ 1244 w 5971"/>
                          <a:gd name="T21" fmla="*/ 631 h 1115"/>
                          <a:gd name="T22" fmla="*/ 1303 w 5971"/>
                          <a:gd name="T23" fmla="*/ 811 h 1115"/>
                          <a:gd name="T24" fmla="*/ 1447 w 5971"/>
                          <a:gd name="T25" fmla="*/ 878 h 1115"/>
                          <a:gd name="T26" fmla="*/ 1604 w 5971"/>
                          <a:gd name="T27" fmla="*/ 831 h 1115"/>
                          <a:gd name="T28" fmla="*/ 1414 w 5971"/>
                          <a:gd name="T29" fmla="*/ 221 h 1115"/>
                          <a:gd name="T30" fmla="*/ 1286 w 5971"/>
                          <a:gd name="T31" fmla="*/ 320 h 1115"/>
                          <a:gd name="T32" fmla="*/ 1617 w 5971"/>
                          <a:gd name="T33" fmla="*/ 291 h 1115"/>
                          <a:gd name="T34" fmla="*/ 1485 w 5971"/>
                          <a:gd name="T35" fmla="*/ 218 h 1115"/>
                          <a:gd name="T36" fmla="*/ 5660 w 5971"/>
                          <a:gd name="T37" fmla="*/ 267 h 1115"/>
                          <a:gd name="T38" fmla="*/ 5465 w 5971"/>
                          <a:gd name="T39" fmla="*/ 238 h 1115"/>
                          <a:gd name="T40" fmla="*/ 5360 w 5971"/>
                          <a:gd name="T41" fmla="*/ 336 h 1115"/>
                          <a:gd name="T42" fmla="*/ 5199 w 5971"/>
                          <a:gd name="T43" fmla="*/ 121 h 1115"/>
                          <a:gd name="T44" fmla="*/ 5408 w 5971"/>
                          <a:gd name="T45" fmla="*/ 12 h 1115"/>
                          <a:gd name="T46" fmla="*/ 5710 w 5971"/>
                          <a:gd name="T47" fmla="*/ 28 h 1115"/>
                          <a:gd name="T48" fmla="*/ 5929 w 5971"/>
                          <a:gd name="T49" fmla="*/ 203 h 1115"/>
                          <a:gd name="T50" fmla="*/ 5970 w 5971"/>
                          <a:gd name="T51" fmla="*/ 1093 h 1115"/>
                          <a:gd name="T52" fmla="*/ 5218 w 5971"/>
                          <a:gd name="T53" fmla="*/ 1049 h 1115"/>
                          <a:gd name="T54" fmla="*/ 5061 w 5971"/>
                          <a:gd name="T55" fmla="*/ 867 h 1115"/>
                          <a:gd name="T56" fmla="*/ 5080 w 5971"/>
                          <a:gd name="T57" fmla="*/ 611 h 1115"/>
                          <a:gd name="T58" fmla="*/ 5265 w 5971"/>
                          <a:gd name="T59" fmla="*/ 438 h 1115"/>
                          <a:gd name="T60" fmla="*/ 5400 w 5971"/>
                          <a:gd name="T61" fmla="*/ 636 h 1115"/>
                          <a:gd name="T62" fmla="*/ 5304 w 5971"/>
                          <a:gd name="T63" fmla="*/ 739 h 1115"/>
                          <a:gd name="T64" fmla="*/ 5388 w 5971"/>
                          <a:gd name="T65" fmla="*/ 861 h 1115"/>
                          <a:gd name="T66" fmla="*/ 383 w 5971"/>
                          <a:gd name="T67" fmla="*/ 349 h 1115"/>
                          <a:gd name="T68" fmla="*/ 580 w 5971"/>
                          <a:gd name="T69" fmla="*/ 87 h 1115"/>
                          <a:gd name="T70" fmla="*/ 777 w 5971"/>
                          <a:gd name="T71" fmla="*/ 235 h 1115"/>
                          <a:gd name="T72" fmla="*/ 568 w 5971"/>
                          <a:gd name="T73" fmla="*/ 507 h 1115"/>
                          <a:gd name="T74" fmla="*/ 701 w 5971"/>
                          <a:gd name="T75" fmla="*/ 724 h 1115"/>
                          <a:gd name="T76" fmla="*/ 839 w 5971"/>
                          <a:gd name="T77" fmla="*/ 1038 h 1115"/>
                          <a:gd name="T78" fmla="*/ 504 w 5971"/>
                          <a:gd name="T79" fmla="*/ 869 h 1115"/>
                          <a:gd name="T80" fmla="*/ 305 w 5971"/>
                          <a:gd name="T81" fmla="*/ 699 h 1115"/>
                          <a:gd name="T82" fmla="*/ 3168 w 5971"/>
                          <a:gd name="T83" fmla="*/ 349 h 1115"/>
                          <a:gd name="T84" fmla="*/ 3082 w 5971"/>
                          <a:gd name="T85" fmla="*/ 241 h 1115"/>
                          <a:gd name="T86" fmla="*/ 2946 w 5971"/>
                          <a:gd name="T87" fmla="*/ 287 h 1115"/>
                          <a:gd name="T88" fmla="*/ 2664 w 5971"/>
                          <a:gd name="T89" fmla="*/ 326 h 1115"/>
                          <a:gd name="T90" fmla="*/ 2571 w 5971"/>
                          <a:gd name="T91" fmla="*/ 238 h 1115"/>
                          <a:gd name="T92" fmla="*/ 2438 w 5971"/>
                          <a:gd name="T93" fmla="*/ 301 h 1115"/>
                          <a:gd name="T94" fmla="*/ 2179 w 5971"/>
                          <a:gd name="T95" fmla="*/ 275 h 1115"/>
                          <a:gd name="T96" fmla="*/ 2295 w 5971"/>
                          <a:gd name="T97" fmla="*/ 83 h 1115"/>
                          <a:gd name="T98" fmla="*/ 2569 w 5971"/>
                          <a:gd name="T99" fmla="*/ 1 h 1115"/>
                          <a:gd name="T100" fmla="*/ 2793 w 5971"/>
                          <a:gd name="T101" fmla="*/ 82 h 1115"/>
                          <a:gd name="T102" fmla="*/ 3004 w 5971"/>
                          <a:gd name="T103" fmla="*/ 2 h 1115"/>
                          <a:gd name="T104" fmla="*/ 3267 w 5971"/>
                          <a:gd name="T105" fmla="*/ 63 h 1115"/>
                          <a:gd name="T106" fmla="*/ 3412 w 5971"/>
                          <a:gd name="T107" fmla="*/ 275 h 1115"/>
                          <a:gd name="T108" fmla="*/ 4279 w 5971"/>
                          <a:gd name="T109" fmla="*/ 253 h 1115"/>
                          <a:gd name="T110" fmla="*/ 4418 w 5971"/>
                          <a:gd name="T111" fmla="*/ 61 h 1115"/>
                          <a:gd name="T112" fmla="*/ 4711 w 5971"/>
                          <a:gd name="T113" fmla="*/ 5 h 1115"/>
                          <a:gd name="T114" fmla="*/ 4940 w 5971"/>
                          <a:gd name="T115" fmla="*/ 120 h 1115"/>
                          <a:gd name="T116" fmla="*/ 5020 w 5971"/>
                          <a:gd name="T117" fmla="*/ 336 h 1115"/>
                          <a:gd name="T118" fmla="*/ 4688 w 5971"/>
                          <a:gd name="T119" fmla="*/ 242 h 1115"/>
                          <a:gd name="T120" fmla="*/ 4552 w 5971"/>
                          <a:gd name="T121" fmla="*/ 272 h 1115"/>
                          <a:gd name="T122" fmla="*/ 3716 w 5971"/>
                          <a:gd name="T123" fmla="*/ 556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71" h="1115">
                            <a:moveTo>
                              <a:pt x="1929" y="765"/>
                            </a:moveTo>
                            <a:lnTo>
                              <a:pt x="1926" y="777"/>
                            </a:lnTo>
                            <a:lnTo>
                              <a:pt x="1923" y="788"/>
                            </a:lnTo>
                            <a:lnTo>
                              <a:pt x="1921" y="798"/>
                            </a:lnTo>
                            <a:lnTo>
                              <a:pt x="1917" y="809"/>
                            </a:lnTo>
                            <a:lnTo>
                              <a:pt x="1911" y="829"/>
                            </a:lnTo>
                            <a:lnTo>
                              <a:pt x="1903" y="849"/>
                            </a:lnTo>
                            <a:lnTo>
                              <a:pt x="1895" y="868"/>
                            </a:lnTo>
                            <a:lnTo>
                              <a:pt x="1886" y="887"/>
                            </a:lnTo>
                            <a:lnTo>
                              <a:pt x="1881" y="896"/>
                            </a:lnTo>
                            <a:lnTo>
                              <a:pt x="1876" y="905"/>
                            </a:lnTo>
                            <a:lnTo>
                              <a:pt x="1865" y="921"/>
                            </a:lnTo>
                            <a:lnTo>
                              <a:pt x="1854" y="937"/>
                            </a:lnTo>
                            <a:lnTo>
                              <a:pt x="1842" y="952"/>
                            </a:lnTo>
                            <a:lnTo>
                              <a:pt x="1828" y="967"/>
                            </a:lnTo>
                            <a:lnTo>
                              <a:pt x="1815" y="981"/>
                            </a:lnTo>
                            <a:lnTo>
                              <a:pt x="1801" y="995"/>
                            </a:lnTo>
                            <a:lnTo>
                              <a:pt x="1787" y="1007"/>
                            </a:lnTo>
                            <a:lnTo>
                              <a:pt x="1771" y="1019"/>
                            </a:lnTo>
                            <a:lnTo>
                              <a:pt x="1756" y="1030"/>
                            </a:lnTo>
                            <a:lnTo>
                              <a:pt x="1740" y="1040"/>
                            </a:lnTo>
                            <a:lnTo>
                              <a:pt x="1723" y="1050"/>
                            </a:lnTo>
                            <a:lnTo>
                              <a:pt x="1707" y="1059"/>
                            </a:lnTo>
                            <a:lnTo>
                              <a:pt x="1689" y="1067"/>
                            </a:lnTo>
                            <a:lnTo>
                              <a:pt x="1671" y="1075"/>
                            </a:lnTo>
                            <a:lnTo>
                              <a:pt x="1653" y="1083"/>
                            </a:lnTo>
                            <a:lnTo>
                              <a:pt x="1634" y="1088"/>
                            </a:lnTo>
                            <a:lnTo>
                              <a:pt x="1616" y="1094"/>
                            </a:lnTo>
                            <a:lnTo>
                              <a:pt x="1597" y="1099"/>
                            </a:lnTo>
                            <a:lnTo>
                              <a:pt x="1577" y="1104"/>
                            </a:lnTo>
                            <a:lnTo>
                              <a:pt x="1558" y="1107"/>
                            </a:lnTo>
                            <a:lnTo>
                              <a:pt x="1538" y="1109"/>
                            </a:lnTo>
                            <a:lnTo>
                              <a:pt x="1519" y="1112"/>
                            </a:lnTo>
                            <a:lnTo>
                              <a:pt x="1499" y="1114"/>
                            </a:lnTo>
                            <a:lnTo>
                              <a:pt x="1479" y="1115"/>
                            </a:lnTo>
                            <a:lnTo>
                              <a:pt x="1459" y="1115"/>
                            </a:lnTo>
                            <a:lnTo>
                              <a:pt x="1434" y="1115"/>
                            </a:lnTo>
                            <a:lnTo>
                              <a:pt x="1409" y="1113"/>
                            </a:lnTo>
                            <a:lnTo>
                              <a:pt x="1385" y="1111"/>
                            </a:lnTo>
                            <a:lnTo>
                              <a:pt x="1361" y="1107"/>
                            </a:lnTo>
                            <a:lnTo>
                              <a:pt x="1337" y="1104"/>
                            </a:lnTo>
                            <a:lnTo>
                              <a:pt x="1315" y="1098"/>
                            </a:lnTo>
                            <a:lnTo>
                              <a:pt x="1292" y="1092"/>
                            </a:lnTo>
                            <a:lnTo>
                              <a:pt x="1271" y="1085"/>
                            </a:lnTo>
                            <a:lnTo>
                              <a:pt x="1259" y="1080"/>
                            </a:lnTo>
                            <a:lnTo>
                              <a:pt x="1249" y="1076"/>
                            </a:lnTo>
                            <a:lnTo>
                              <a:pt x="1228" y="1067"/>
                            </a:lnTo>
                            <a:lnTo>
                              <a:pt x="1208" y="1057"/>
                            </a:lnTo>
                            <a:lnTo>
                              <a:pt x="1188" y="1045"/>
                            </a:lnTo>
                            <a:lnTo>
                              <a:pt x="1169" y="1033"/>
                            </a:lnTo>
                            <a:lnTo>
                              <a:pt x="1151" y="1019"/>
                            </a:lnTo>
                            <a:lnTo>
                              <a:pt x="1133" y="1004"/>
                            </a:lnTo>
                            <a:lnTo>
                              <a:pt x="1124" y="996"/>
                            </a:lnTo>
                            <a:lnTo>
                              <a:pt x="1117" y="988"/>
                            </a:lnTo>
                            <a:lnTo>
                              <a:pt x="1109" y="979"/>
                            </a:lnTo>
                            <a:lnTo>
                              <a:pt x="1101" y="970"/>
                            </a:lnTo>
                            <a:lnTo>
                              <a:pt x="1093" y="961"/>
                            </a:lnTo>
                            <a:lnTo>
                              <a:pt x="1085" y="952"/>
                            </a:lnTo>
                            <a:lnTo>
                              <a:pt x="1079" y="942"/>
                            </a:lnTo>
                            <a:lnTo>
                              <a:pt x="1071" y="932"/>
                            </a:lnTo>
                            <a:lnTo>
                              <a:pt x="1064" y="922"/>
                            </a:lnTo>
                            <a:lnTo>
                              <a:pt x="1057" y="911"/>
                            </a:lnTo>
                            <a:lnTo>
                              <a:pt x="1045" y="889"/>
                            </a:lnTo>
                            <a:lnTo>
                              <a:pt x="1034" y="866"/>
                            </a:lnTo>
                            <a:lnTo>
                              <a:pt x="1028" y="853"/>
                            </a:lnTo>
                            <a:lnTo>
                              <a:pt x="1023" y="841"/>
                            </a:lnTo>
                            <a:lnTo>
                              <a:pt x="1013" y="816"/>
                            </a:lnTo>
                            <a:lnTo>
                              <a:pt x="1005" y="788"/>
                            </a:lnTo>
                            <a:lnTo>
                              <a:pt x="1001" y="774"/>
                            </a:lnTo>
                            <a:lnTo>
                              <a:pt x="997" y="760"/>
                            </a:lnTo>
                            <a:lnTo>
                              <a:pt x="991" y="730"/>
                            </a:lnTo>
                            <a:lnTo>
                              <a:pt x="988" y="714"/>
                            </a:lnTo>
                            <a:lnTo>
                              <a:pt x="985" y="699"/>
                            </a:lnTo>
                            <a:lnTo>
                              <a:pt x="983" y="682"/>
                            </a:lnTo>
                            <a:lnTo>
                              <a:pt x="982" y="665"/>
                            </a:lnTo>
                            <a:lnTo>
                              <a:pt x="978" y="632"/>
                            </a:lnTo>
                            <a:lnTo>
                              <a:pt x="976" y="596"/>
                            </a:lnTo>
                            <a:lnTo>
                              <a:pt x="976" y="560"/>
                            </a:lnTo>
                            <a:lnTo>
                              <a:pt x="976" y="522"/>
                            </a:lnTo>
                            <a:lnTo>
                              <a:pt x="977" y="504"/>
                            </a:lnTo>
                            <a:lnTo>
                              <a:pt x="978" y="486"/>
                            </a:lnTo>
                            <a:lnTo>
                              <a:pt x="982" y="452"/>
                            </a:lnTo>
                            <a:lnTo>
                              <a:pt x="983" y="435"/>
                            </a:lnTo>
                            <a:lnTo>
                              <a:pt x="985" y="419"/>
                            </a:lnTo>
                            <a:lnTo>
                              <a:pt x="991" y="387"/>
                            </a:lnTo>
                            <a:lnTo>
                              <a:pt x="997" y="357"/>
                            </a:lnTo>
                            <a:lnTo>
                              <a:pt x="1001" y="343"/>
                            </a:lnTo>
                            <a:lnTo>
                              <a:pt x="1005" y="328"/>
                            </a:lnTo>
                            <a:lnTo>
                              <a:pt x="1014" y="301"/>
                            </a:lnTo>
                            <a:lnTo>
                              <a:pt x="1023" y="275"/>
                            </a:lnTo>
                            <a:lnTo>
                              <a:pt x="1034" y="250"/>
                            </a:lnTo>
                            <a:lnTo>
                              <a:pt x="1040" y="238"/>
                            </a:lnTo>
                            <a:lnTo>
                              <a:pt x="1045" y="227"/>
                            </a:lnTo>
                            <a:lnTo>
                              <a:pt x="1059" y="204"/>
                            </a:lnTo>
                            <a:lnTo>
                              <a:pt x="1072" y="183"/>
                            </a:lnTo>
                            <a:lnTo>
                              <a:pt x="1086" y="163"/>
                            </a:lnTo>
                            <a:lnTo>
                              <a:pt x="1101" y="145"/>
                            </a:lnTo>
                            <a:lnTo>
                              <a:pt x="1118" y="128"/>
                            </a:lnTo>
                            <a:lnTo>
                              <a:pt x="1134" y="112"/>
                            </a:lnTo>
                            <a:lnTo>
                              <a:pt x="1151" y="97"/>
                            </a:lnTo>
                            <a:lnTo>
                              <a:pt x="1161" y="90"/>
                            </a:lnTo>
                            <a:lnTo>
                              <a:pt x="1170" y="83"/>
                            </a:lnTo>
                            <a:lnTo>
                              <a:pt x="1189" y="70"/>
                            </a:lnTo>
                            <a:lnTo>
                              <a:pt x="1208" y="59"/>
                            </a:lnTo>
                            <a:lnTo>
                              <a:pt x="1229" y="49"/>
                            </a:lnTo>
                            <a:lnTo>
                              <a:pt x="1249" y="39"/>
                            </a:lnTo>
                            <a:lnTo>
                              <a:pt x="1260" y="34"/>
                            </a:lnTo>
                            <a:lnTo>
                              <a:pt x="1272" y="31"/>
                            </a:lnTo>
                            <a:lnTo>
                              <a:pt x="1293" y="23"/>
                            </a:lnTo>
                            <a:lnTo>
                              <a:pt x="1304" y="20"/>
                            </a:lnTo>
                            <a:lnTo>
                              <a:pt x="1315" y="17"/>
                            </a:lnTo>
                            <a:lnTo>
                              <a:pt x="1339" y="12"/>
                            </a:lnTo>
                            <a:lnTo>
                              <a:pt x="1362" y="7"/>
                            </a:lnTo>
                            <a:lnTo>
                              <a:pt x="1374" y="5"/>
                            </a:lnTo>
                            <a:lnTo>
                              <a:pt x="1385" y="4"/>
                            </a:lnTo>
                            <a:lnTo>
                              <a:pt x="1410" y="2"/>
                            </a:lnTo>
                            <a:lnTo>
                              <a:pt x="1434" y="1"/>
                            </a:lnTo>
                            <a:lnTo>
                              <a:pt x="1460" y="0"/>
                            </a:lnTo>
                            <a:lnTo>
                              <a:pt x="1485" y="1"/>
                            </a:lnTo>
                            <a:lnTo>
                              <a:pt x="1509" y="2"/>
                            </a:lnTo>
                            <a:lnTo>
                              <a:pt x="1534" y="4"/>
                            </a:lnTo>
                            <a:lnTo>
                              <a:pt x="1557" y="7"/>
                            </a:lnTo>
                            <a:lnTo>
                              <a:pt x="1581" y="12"/>
                            </a:lnTo>
                            <a:lnTo>
                              <a:pt x="1604" y="17"/>
                            </a:lnTo>
                            <a:lnTo>
                              <a:pt x="1626" y="23"/>
                            </a:lnTo>
                            <a:lnTo>
                              <a:pt x="1649" y="31"/>
                            </a:lnTo>
                            <a:lnTo>
                              <a:pt x="1659" y="34"/>
                            </a:lnTo>
                            <a:lnTo>
                              <a:pt x="1670" y="39"/>
                            </a:lnTo>
                            <a:lnTo>
                              <a:pt x="1691" y="49"/>
                            </a:lnTo>
                            <a:lnTo>
                              <a:pt x="1701" y="53"/>
                            </a:lnTo>
                            <a:lnTo>
                              <a:pt x="1711" y="59"/>
                            </a:lnTo>
                            <a:lnTo>
                              <a:pt x="1721" y="64"/>
                            </a:lnTo>
                            <a:lnTo>
                              <a:pt x="1730" y="70"/>
                            </a:lnTo>
                            <a:lnTo>
                              <a:pt x="1749" y="83"/>
                            </a:lnTo>
                            <a:lnTo>
                              <a:pt x="1768" y="97"/>
                            </a:lnTo>
                            <a:lnTo>
                              <a:pt x="1786" y="112"/>
                            </a:lnTo>
                            <a:lnTo>
                              <a:pt x="1794" y="120"/>
                            </a:lnTo>
                            <a:lnTo>
                              <a:pt x="1803" y="128"/>
                            </a:lnTo>
                            <a:lnTo>
                              <a:pt x="1810" y="137"/>
                            </a:lnTo>
                            <a:lnTo>
                              <a:pt x="1818" y="145"/>
                            </a:lnTo>
                            <a:lnTo>
                              <a:pt x="1826" y="154"/>
                            </a:lnTo>
                            <a:lnTo>
                              <a:pt x="1834" y="163"/>
                            </a:lnTo>
                            <a:lnTo>
                              <a:pt x="1848" y="183"/>
                            </a:lnTo>
                            <a:lnTo>
                              <a:pt x="1855" y="193"/>
                            </a:lnTo>
                            <a:lnTo>
                              <a:pt x="1862" y="204"/>
                            </a:lnTo>
                            <a:lnTo>
                              <a:pt x="1867" y="216"/>
                            </a:lnTo>
                            <a:lnTo>
                              <a:pt x="1874" y="227"/>
                            </a:lnTo>
                            <a:lnTo>
                              <a:pt x="1885" y="250"/>
                            </a:lnTo>
                            <a:lnTo>
                              <a:pt x="1896" y="275"/>
                            </a:lnTo>
                            <a:lnTo>
                              <a:pt x="1906" y="301"/>
                            </a:lnTo>
                            <a:lnTo>
                              <a:pt x="1914" y="328"/>
                            </a:lnTo>
                            <a:lnTo>
                              <a:pt x="1919" y="343"/>
                            </a:lnTo>
                            <a:lnTo>
                              <a:pt x="1922" y="357"/>
                            </a:lnTo>
                            <a:lnTo>
                              <a:pt x="1929" y="387"/>
                            </a:lnTo>
                            <a:lnTo>
                              <a:pt x="1932" y="403"/>
                            </a:lnTo>
                            <a:lnTo>
                              <a:pt x="1934" y="419"/>
                            </a:lnTo>
                            <a:lnTo>
                              <a:pt x="1936" y="435"/>
                            </a:lnTo>
                            <a:lnTo>
                              <a:pt x="1939" y="452"/>
                            </a:lnTo>
                            <a:lnTo>
                              <a:pt x="1941" y="486"/>
                            </a:lnTo>
                            <a:lnTo>
                              <a:pt x="1943" y="522"/>
                            </a:lnTo>
                            <a:lnTo>
                              <a:pt x="1944" y="560"/>
                            </a:lnTo>
                            <a:lnTo>
                              <a:pt x="1943" y="589"/>
                            </a:lnTo>
                            <a:lnTo>
                              <a:pt x="1942" y="617"/>
                            </a:lnTo>
                            <a:lnTo>
                              <a:pt x="1942" y="631"/>
                            </a:lnTo>
                            <a:lnTo>
                              <a:pt x="1244" y="631"/>
                            </a:lnTo>
                            <a:lnTo>
                              <a:pt x="1245" y="644"/>
                            </a:lnTo>
                            <a:lnTo>
                              <a:pt x="1246" y="659"/>
                            </a:lnTo>
                            <a:lnTo>
                              <a:pt x="1247" y="671"/>
                            </a:lnTo>
                            <a:lnTo>
                              <a:pt x="1249" y="684"/>
                            </a:lnTo>
                            <a:lnTo>
                              <a:pt x="1252" y="696"/>
                            </a:lnTo>
                            <a:lnTo>
                              <a:pt x="1254" y="709"/>
                            </a:lnTo>
                            <a:lnTo>
                              <a:pt x="1260" y="732"/>
                            </a:lnTo>
                            <a:lnTo>
                              <a:pt x="1265" y="743"/>
                            </a:lnTo>
                            <a:lnTo>
                              <a:pt x="1269" y="754"/>
                            </a:lnTo>
                            <a:lnTo>
                              <a:pt x="1274" y="764"/>
                            </a:lnTo>
                            <a:lnTo>
                              <a:pt x="1278" y="774"/>
                            </a:lnTo>
                            <a:lnTo>
                              <a:pt x="1284" y="784"/>
                            </a:lnTo>
                            <a:lnTo>
                              <a:pt x="1289" y="793"/>
                            </a:lnTo>
                            <a:lnTo>
                              <a:pt x="1296" y="802"/>
                            </a:lnTo>
                            <a:lnTo>
                              <a:pt x="1303" y="811"/>
                            </a:lnTo>
                            <a:lnTo>
                              <a:pt x="1310" y="819"/>
                            </a:lnTo>
                            <a:lnTo>
                              <a:pt x="1316" y="827"/>
                            </a:lnTo>
                            <a:lnTo>
                              <a:pt x="1324" y="833"/>
                            </a:lnTo>
                            <a:lnTo>
                              <a:pt x="1332" y="840"/>
                            </a:lnTo>
                            <a:lnTo>
                              <a:pt x="1341" y="846"/>
                            </a:lnTo>
                            <a:lnTo>
                              <a:pt x="1350" y="851"/>
                            </a:lnTo>
                            <a:lnTo>
                              <a:pt x="1359" y="857"/>
                            </a:lnTo>
                            <a:lnTo>
                              <a:pt x="1369" y="861"/>
                            </a:lnTo>
                            <a:lnTo>
                              <a:pt x="1379" y="865"/>
                            </a:lnTo>
                            <a:lnTo>
                              <a:pt x="1389" y="869"/>
                            </a:lnTo>
                            <a:lnTo>
                              <a:pt x="1400" y="871"/>
                            </a:lnTo>
                            <a:lnTo>
                              <a:pt x="1411" y="875"/>
                            </a:lnTo>
                            <a:lnTo>
                              <a:pt x="1422" y="876"/>
                            </a:lnTo>
                            <a:lnTo>
                              <a:pt x="1434" y="878"/>
                            </a:lnTo>
                            <a:lnTo>
                              <a:pt x="1447" y="878"/>
                            </a:lnTo>
                            <a:lnTo>
                              <a:pt x="1459" y="879"/>
                            </a:lnTo>
                            <a:lnTo>
                              <a:pt x="1469" y="879"/>
                            </a:lnTo>
                            <a:lnTo>
                              <a:pt x="1479" y="878"/>
                            </a:lnTo>
                            <a:lnTo>
                              <a:pt x="1489" y="877"/>
                            </a:lnTo>
                            <a:lnTo>
                              <a:pt x="1498" y="876"/>
                            </a:lnTo>
                            <a:lnTo>
                              <a:pt x="1507" y="875"/>
                            </a:lnTo>
                            <a:lnTo>
                              <a:pt x="1516" y="872"/>
                            </a:lnTo>
                            <a:lnTo>
                              <a:pt x="1534" y="868"/>
                            </a:lnTo>
                            <a:lnTo>
                              <a:pt x="1549" y="862"/>
                            </a:lnTo>
                            <a:lnTo>
                              <a:pt x="1557" y="859"/>
                            </a:lnTo>
                            <a:lnTo>
                              <a:pt x="1565" y="856"/>
                            </a:lnTo>
                            <a:lnTo>
                              <a:pt x="1578" y="848"/>
                            </a:lnTo>
                            <a:lnTo>
                              <a:pt x="1585" y="845"/>
                            </a:lnTo>
                            <a:lnTo>
                              <a:pt x="1592" y="840"/>
                            </a:lnTo>
                            <a:lnTo>
                              <a:pt x="1604" y="831"/>
                            </a:lnTo>
                            <a:lnTo>
                              <a:pt x="1615" y="821"/>
                            </a:lnTo>
                            <a:lnTo>
                              <a:pt x="1625" y="811"/>
                            </a:lnTo>
                            <a:lnTo>
                              <a:pt x="1634" y="801"/>
                            </a:lnTo>
                            <a:lnTo>
                              <a:pt x="1642" y="790"/>
                            </a:lnTo>
                            <a:lnTo>
                              <a:pt x="1649" y="779"/>
                            </a:lnTo>
                            <a:lnTo>
                              <a:pt x="1652" y="773"/>
                            </a:lnTo>
                            <a:lnTo>
                              <a:pt x="1654" y="768"/>
                            </a:lnTo>
                            <a:lnTo>
                              <a:pt x="1660" y="757"/>
                            </a:lnTo>
                            <a:lnTo>
                              <a:pt x="1931" y="752"/>
                            </a:lnTo>
                            <a:lnTo>
                              <a:pt x="1929" y="765"/>
                            </a:lnTo>
                            <a:close/>
                            <a:moveTo>
                              <a:pt x="1460" y="216"/>
                            </a:moveTo>
                            <a:lnTo>
                              <a:pt x="1449" y="217"/>
                            </a:lnTo>
                            <a:lnTo>
                              <a:pt x="1437" y="218"/>
                            </a:lnTo>
                            <a:lnTo>
                              <a:pt x="1426" y="219"/>
                            </a:lnTo>
                            <a:lnTo>
                              <a:pt x="1414" y="221"/>
                            </a:lnTo>
                            <a:lnTo>
                              <a:pt x="1404" y="223"/>
                            </a:lnTo>
                            <a:lnTo>
                              <a:pt x="1394" y="227"/>
                            </a:lnTo>
                            <a:lnTo>
                              <a:pt x="1384" y="230"/>
                            </a:lnTo>
                            <a:lnTo>
                              <a:pt x="1375" y="233"/>
                            </a:lnTo>
                            <a:lnTo>
                              <a:pt x="1366" y="238"/>
                            </a:lnTo>
                            <a:lnTo>
                              <a:pt x="1359" y="243"/>
                            </a:lnTo>
                            <a:lnTo>
                              <a:pt x="1351" y="248"/>
                            </a:lnTo>
                            <a:lnTo>
                              <a:pt x="1343" y="253"/>
                            </a:lnTo>
                            <a:lnTo>
                              <a:pt x="1335" y="259"/>
                            </a:lnTo>
                            <a:lnTo>
                              <a:pt x="1329" y="266"/>
                            </a:lnTo>
                            <a:lnTo>
                              <a:pt x="1316" y="278"/>
                            </a:lnTo>
                            <a:lnTo>
                              <a:pt x="1310" y="285"/>
                            </a:lnTo>
                            <a:lnTo>
                              <a:pt x="1305" y="291"/>
                            </a:lnTo>
                            <a:lnTo>
                              <a:pt x="1295" y="306"/>
                            </a:lnTo>
                            <a:lnTo>
                              <a:pt x="1286" y="320"/>
                            </a:lnTo>
                            <a:lnTo>
                              <a:pt x="1279" y="335"/>
                            </a:lnTo>
                            <a:lnTo>
                              <a:pt x="1273" y="349"/>
                            </a:lnTo>
                            <a:lnTo>
                              <a:pt x="1268" y="364"/>
                            </a:lnTo>
                            <a:lnTo>
                              <a:pt x="1265" y="377"/>
                            </a:lnTo>
                            <a:lnTo>
                              <a:pt x="1263" y="390"/>
                            </a:lnTo>
                            <a:lnTo>
                              <a:pt x="1262" y="412"/>
                            </a:lnTo>
                            <a:lnTo>
                              <a:pt x="1661" y="412"/>
                            </a:lnTo>
                            <a:lnTo>
                              <a:pt x="1661" y="390"/>
                            </a:lnTo>
                            <a:lnTo>
                              <a:pt x="1658" y="377"/>
                            </a:lnTo>
                            <a:lnTo>
                              <a:pt x="1654" y="364"/>
                            </a:lnTo>
                            <a:lnTo>
                              <a:pt x="1650" y="349"/>
                            </a:lnTo>
                            <a:lnTo>
                              <a:pt x="1643" y="335"/>
                            </a:lnTo>
                            <a:lnTo>
                              <a:pt x="1636" y="320"/>
                            </a:lnTo>
                            <a:lnTo>
                              <a:pt x="1627" y="306"/>
                            </a:lnTo>
                            <a:lnTo>
                              <a:pt x="1617" y="291"/>
                            </a:lnTo>
                            <a:lnTo>
                              <a:pt x="1612" y="285"/>
                            </a:lnTo>
                            <a:lnTo>
                              <a:pt x="1606" y="278"/>
                            </a:lnTo>
                            <a:lnTo>
                              <a:pt x="1600" y="271"/>
                            </a:lnTo>
                            <a:lnTo>
                              <a:pt x="1593" y="266"/>
                            </a:lnTo>
                            <a:lnTo>
                              <a:pt x="1586" y="259"/>
                            </a:lnTo>
                            <a:lnTo>
                              <a:pt x="1578" y="253"/>
                            </a:lnTo>
                            <a:lnTo>
                              <a:pt x="1563" y="243"/>
                            </a:lnTo>
                            <a:lnTo>
                              <a:pt x="1555" y="238"/>
                            </a:lnTo>
                            <a:lnTo>
                              <a:pt x="1546" y="233"/>
                            </a:lnTo>
                            <a:lnTo>
                              <a:pt x="1537" y="230"/>
                            </a:lnTo>
                            <a:lnTo>
                              <a:pt x="1527" y="227"/>
                            </a:lnTo>
                            <a:lnTo>
                              <a:pt x="1517" y="223"/>
                            </a:lnTo>
                            <a:lnTo>
                              <a:pt x="1507" y="221"/>
                            </a:lnTo>
                            <a:lnTo>
                              <a:pt x="1496" y="219"/>
                            </a:lnTo>
                            <a:lnTo>
                              <a:pt x="1485" y="218"/>
                            </a:lnTo>
                            <a:lnTo>
                              <a:pt x="1472" y="217"/>
                            </a:lnTo>
                            <a:lnTo>
                              <a:pt x="1460" y="216"/>
                            </a:lnTo>
                            <a:close/>
                            <a:moveTo>
                              <a:pt x="5407" y="410"/>
                            </a:moveTo>
                            <a:lnTo>
                              <a:pt x="5713" y="410"/>
                            </a:lnTo>
                            <a:lnTo>
                              <a:pt x="5713" y="368"/>
                            </a:lnTo>
                            <a:lnTo>
                              <a:pt x="5712" y="356"/>
                            </a:lnTo>
                            <a:lnTo>
                              <a:pt x="5710" y="344"/>
                            </a:lnTo>
                            <a:lnTo>
                              <a:pt x="5707" y="331"/>
                            </a:lnTo>
                            <a:lnTo>
                              <a:pt x="5702" y="320"/>
                            </a:lnTo>
                            <a:lnTo>
                              <a:pt x="5697" y="308"/>
                            </a:lnTo>
                            <a:lnTo>
                              <a:pt x="5693" y="302"/>
                            </a:lnTo>
                            <a:lnTo>
                              <a:pt x="5690" y="297"/>
                            </a:lnTo>
                            <a:lnTo>
                              <a:pt x="5681" y="286"/>
                            </a:lnTo>
                            <a:lnTo>
                              <a:pt x="5671" y="276"/>
                            </a:lnTo>
                            <a:lnTo>
                              <a:pt x="5660" y="267"/>
                            </a:lnTo>
                            <a:lnTo>
                              <a:pt x="5654" y="262"/>
                            </a:lnTo>
                            <a:lnTo>
                              <a:pt x="5648" y="258"/>
                            </a:lnTo>
                            <a:lnTo>
                              <a:pt x="5641" y="255"/>
                            </a:lnTo>
                            <a:lnTo>
                              <a:pt x="5633" y="251"/>
                            </a:lnTo>
                            <a:lnTo>
                              <a:pt x="5619" y="245"/>
                            </a:lnTo>
                            <a:lnTo>
                              <a:pt x="5602" y="239"/>
                            </a:lnTo>
                            <a:lnTo>
                              <a:pt x="5583" y="236"/>
                            </a:lnTo>
                            <a:lnTo>
                              <a:pt x="5574" y="233"/>
                            </a:lnTo>
                            <a:lnTo>
                              <a:pt x="5564" y="233"/>
                            </a:lnTo>
                            <a:lnTo>
                              <a:pt x="5553" y="232"/>
                            </a:lnTo>
                            <a:lnTo>
                              <a:pt x="5543" y="232"/>
                            </a:lnTo>
                            <a:lnTo>
                              <a:pt x="5520" y="232"/>
                            </a:lnTo>
                            <a:lnTo>
                              <a:pt x="5499" y="233"/>
                            </a:lnTo>
                            <a:lnTo>
                              <a:pt x="5481" y="236"/>
                            </a:lnTo>
                            <a:lnTo>
                              <a:pt x="5465" y="238"/>
                            </a:lnTo>
                            <a:lnTo>
                              <a:pt x="5449" y="241"/>
                            </a:lnTo>
                            <a:lnTo>
                              <a:pt x="5436" y="246"/>
                            </a:lnTo>
                            <a:lnTo>
                              <a:pt x="5423" y="251"/>
                            </a:lnTo>
                            <a:lnTo>
                              <a:pt x="5419" y="253"/>
                            </a:lnTo>
                            <a:lnTo>
                              <a:pt x="5413" y="257"/>
                            </a:lnTo>
                            <a:lnTo>
                              <a:pt x="5403" y="263"/>
                            </a:lnTo>
                            <a:lnTo>
                              <a:pt x="5399" y="267"/>
                            </a:lnTo>
                            <a:lnTo>
                              <a:pt x="5396" y="270"/>
                            </a:lnTo>
                            <a:lnTo>
                              <a:pt x="5388" y="278"/>
                            </a:lnTo>
                            <a:lnTo>
                              <a:pt x="5381" y="287"/>
                            </a:lnTo>
                            <a:lnTo>
                              <a:pt x="5375" y="296"/>
                            </a:lnTo>
                            <a:lnTo>
                              <a:pt x="5371" y="306"/>
                            </a:lnTo>
                            <a:lnTo>
                              <a:pt x="5367" y="317"/>
                            </a:lnTo>
                            <a:lnTo>
                              <a:pt x="5362" y="328"/>
                            </a:lnTo>
                            <a:lnTo>
                              <a:pt x="5360" y="336"/>
                            </a:lnTo>
                            <a:lnTo>
                              <a:pt x="5100" y="336"/>
                            </a:lnTo>
                            <a:lnTo>
                              <a:pt x="5103" y="320"/>
                            </a:lnTo>
                            <a:lnTo>
                              <a:pt x="5109" y="298"/>
                            </a:lnTo>
                            <a:lnTo>
                              <a:pt x="5116" y="276"/>
                            </a:lnTo>
                            <a:lnTo>
                              <a:pt x="5123" y="255"/>
                            </a:lnTo>
                            <a:lnTo>
                              <a:pt x="5131" y="235"/>
                            </a:lnTo>
                            <a:lnTo>
                              <a:pt x="5135" y="225"/>
                            </a:lnTo>
                            <a:lnTo>
                              <a:pt x="5139" y="216"/>
                            </a:lnTo>
                            <a:lnTo>
                              <a:pt x="5148" y="198"/>
                            </a:lnTo>
                            <a:lnTo>
                              <a:pt x="5157" y="181"/>
                            </a:lnTo>
                            <a:lnTo>
                              <a:pt x="5167" y="164"/>
                            </a:lnTo>
                            <a:lnTo>
                              <a:pt x="5177" y="149"/>
                            </a:lnTo>
                            <a:lnTo>
                              <a:pt x="5188" y="134"/>
                            </a:lnTo>
                            <a:lnTo>
                              <a:pt x="5194" y="128"/>
                            </a:lnTo>
                            <a:lnTo>
                              <a:pt x="5199" y="121"/>
                            </a:lnTo>
                            <a:lnTo>
                              <a:pt x="5206" y="115"/>
                            </a:lnTo>
                            <a:lnTo>
                              <a:pt x="5211" y="109"/>
                            </a:lnTo>
                            <a:lnTo>
                              <a:pt x="5224" y="97"/>
                            </a:lnTo>
                            <a:lnTo>
                              <a:pt x="5237" y="87"/>
                            </a:lnTo>
                            <a:lnTo>
                              <a:pt x="5251" y="75"/>
                            </a:lnTo>
                            <a:lnTo>
                              <a:pt x="5264" y="66"/>
                            </a:lnTo>
                            <a:lnTo>
                              <a:pt x="5278" y="58"/>
                            </a:lnTo>
                            <a:lnTo>
                              <a:pt x="5293" y="50"/>
                            </a:lnTo>
                            <a:lnTo>
                              <a:pt x="5309" y="42"/>
                            </a:lnTo>
                            <a:lnTo>
                              <a:pt x="5324" y="35"/>
                            </a:lnTo>
                            <a:lnTo>
                              <a:pt x="5340" y="30"/>
                            </a:lnTo>
                            <a:lnTo>
                              <a:pt x="5356" y="24"/>
                            </a:lnTo>
                            <a:lnTo>
                              <a:pt x="5373" y="20"/>
                            </a:lnTo>
                            <a:lnTo>
                              <a:pt x="5390" y="15"/>
                            </a:lnTo>
                            <a:lnTo>
                              <a:pt x="5408" y="12"/>
                            </a:lnTo>
                            <a:lnTo>
                              <a:pt x="5427" y="9"/>
                            </a:lnTo>
                            <a:lnTo>
                              <a:pt x="5445" y="6"/>
                            </a:lnTo>
                            <a:lnTo>
                              <a:pt x="5464" y="4"/>
                            </a:lnTo>
                            <a:lnTo>
                              <a:pt x="5483" y="3"/>
                            </a:lnTo>
                            <a:lnTo>
                              <a:pt x="5503" y="2"/>
                            </a:lnTo>
                            <a:lnTo>
                              <a:pt x="5523" y="1"/>
                            </a:lnTo>
                            <a:lnTo>
                              <a:pt x="5543" y="1"/>
                            </a:lnTo>
                            <a:lnTo>
                              <a:pt x="5565" y="1"/>
                            </a:lnTo>
                            <a:lnTo>
                              <a:pt x="5586" y="2"/>
                            </a:lnTo>
                            <a:lnTo>
                              <a:pt x="5609" y="4"/>
                            </a:lnTo>
                            <a:lnTo>
                              <a:pt x="5630" y="7"/>
                            </a:lnTo>
                            <a:lnTo>
                              <a:pt x="5650" y="12"/>
                            </a:lnTo>
                            <a:lnTo>
                              <a:pt x="5670" y="16"/>
                            </a:lnTo>
                            <a:lnTo>
                              <a:pt x="5690" y="22"/>
                            </a:lnTo>
                            <a:lnTo>
                              <a:pt x="5710" y="28"/>
                            </a:lnTo>
                            <a:lnTo>
                              <a:pt x="5729" y="35"/>
                            </a:lnTo>
                            <a:lnTo>
                              <a:pt x="5747" y="43"/>
                            </a:lnTo>
                            <a:lnTo>
                              <a:pt x="5765" y="51"/>
                            </a:lnTo>
                            <a:lnTo>
                              <a:pt x="5783" y="60"/>
                            </a:lnTo>
                            <a:lnTo>
                              <a:pt x="5799" y="70"/>
                            </a:lnTo>
                            <a:lnTo>
                              <a:pt x="5815" y="81"/>
                            </a:lnTo>
                            <a:lnTo>
                              <a:pt x="5831" y="92"/>
                            </a:lnTo>
                            <a:lnTo>
                              <a:pt x="5846" y="104"/>
                            </a:lnTo>
                            <a:lnTo>
                              <a:pt x="5860" y="117"/>
                            </a:lnTo>
                            <a:lnTo>
                              <a:pt x="5873" y="130"/>
                            </a:lnTo>
                            <a:lnTo>
                              <a:pt x="5886" y="143"/>
                            </a:lnTo>
                            <a:lnTo>
                              <a:pt x="5897" y="158"/>
                            </a:lnTo>
                            <a:lnTo>
                              <a:pt x="5909" y="172"/>
                            </a:lnTo>
                            <a:lnTo>
                              <a:pt x="5919" y="188"/>
                            </a:lnTo>
                            <a:lnTo>
                              <a:pt x="5929" y="203"/>
                            </a:lnTo>
                            <a:lnTo>
                              <a:pt x="5937" y="220"/>
                            </a:lnTo>
                            <a:lnTo>
                              <a:pt x="5941" y="229"/>
                            </a:lnTo>
                            <a:lnTo>
                              <a:pt x="5944" y="237"/>
                            </a:lnTo>
                            <a:lnTo>
                              <a:pt x="5948" y="246"/>
                            </a:lnTo>
                            <a:lnTo>
                              <a:pt x="5951" y="255"/>
                            </a:lnTo>
                            <a:lnTo>
                              <a:pt x="5957" y="272"/>
                            </a:lnTo>
                            <a:lnTo>
                              <a:pt x="5962" y="290"/>
                            </a:lnTo>
                            <a:lnTo>
                              <a:pt x="5963" y="300"/>
                            </a:lnTo>
                            <a:lnTo>
                              <a:pt x="5966" y="309"/>
                            </a:lnTo>
                            <a:lnTo>
                              <a:pt x="5968" y="329"/>
                            </a:lnTo>
                            <a:lnTo>
                              <a:pt x="5970" y="348"/>
                            </a:lnTo>
                            <a:lnTo>
                              <a:pt x="5970" y="368"/>
                            </a:lnTo>
                            <a:lnTo>
                              <a:pt x="5971" y="492"/>
                            </a:lnTo>
                            <a:lnTo>
                              <a:pt x="5970" y="616"/>
                            </a:lnTo>
                            <a:lnTo>
                              <a:pt x="5970" y="1093"/>
                            </a:lnTo>
                            <a:lnTo>
                              <a:pt x="5728" y="1093"/>
                            </a:lnTo>
                            <a:lnTo>
                              <a:pt x="5628" y="1093"/>
                            </a:lnTo>
                            <a:lnTo>
                              <a:pt x="5525" y="1093"/>
                            </a:lnTo>
                            <a:lnTo>
                              <a:pt x="5407" y="1093"/>
                            </a:lnTo>
                            <a:lnTo>
                              <a:pt x="5388" y="1093"/>
                            </a:lnTo>
                            <a:lnTo>
                              <a:pt x="5369" y="1092"/>
                            </a:lnTo>
                            <a:lnTo>
                              <a:pt x="5351" y="1089"/>
                            </a:lnTo>
                            <a:lnTo>
                              <a:pt x="5333" y="1087"/>
                            </a:lnTo>
                            <a:lnTo>
                              <a:pt x="5315" y="1084"/>
                            </a:lnTo>
                            <a:lnTo>
                              <a:pt x="5298" y="1079"/>
                            </a:lnTo>
                            <a:lnTo>
                              <a:pt x="5282" y="1075"/>
                            </a:lnTo>
                            <a:lnTo>
                              <a:pt x="5265" y="1069"/>
                            </a:lnTo>
                            <a:lnTo>
                              <a:pt x="5249" y="1064"/>
                            </a:lnTo>
                            <a:lnTo>
                              <a:pt x="5234" y="1056"/>
                            </a:lnTo>
                            <a:lnTo>
                              <a:pt x="5218" y="1049"/>
                            </a:lnTo>
                            <a:lnTo>
                              <a:pt x="5204" y="1040"/>
                            </a:lnTo>
                            <a:lnTo>
                              <a:pt x="5189" y="1032"/>
                            </a:lnTo>
                            <a:lnTo>
                              <a:pt x="5176" y="1023"/>
                            </a:lnTo>
                            <a:lnTo>
                              <a:pt x="5162" y="1013"/>
                            </a:lnTo>
                            <a:lnTo>
                              <a:pt x="5150" y="1001"/>
                            </a:lnTo>
                            <a:lnTo>
                              <a:pt x="5138" y="990"/>
                            </a:lnTo>
                            <a:lnTo>
                              <a:pt x="5127" y="979"/>
                            </a:lnTo>
                            <a:lnTo>
                              <a:pt x="5117" y="967"/>
                            </a:lnTo>
                            <a:lnTo>
                              <a:pt x="5107" y="954"/>
                            </a:lnTo>
                            <a:lnTo>
                              <a:pt x="5097" y="940"/>
                            </a:lnTo>
                            <a:lnTo>
                              <a:pt x="5089" y="927"/>
                            </a:lnTo>
                            <a:lnTo>
                              <a:pt x="5080" y="912"/>
                            </a:lnTo>
                            <a:lnTo>
                              <a:pt x="5073" y="898"/>
                            </a:lnTo>
                            <a:lnTo>
                              <a:pt x="5066" y="882"/>
                            </a:lnTo>
                            <a:lnTo>
                              <a:pt x="5061" y="867"/>
                            </a:lnTo>
                            <a:lnTo>
                              <a:pt x="5056" y="850"/>
                            </a:lnTo>
                            <a:lnTo>
                              <a:pt x="5052" y="833"/>
                            </a:lnTo>
                            <a:lnTo>
                              <a:pt x="5049" y="817"/>
                            </a:lnTo>
                            <a:lnTo>
                              <a:pt x="5046" y="800"/>
                            </a:lnTo>
                            <a:lnTo>
                              <a:pt x="5045" y="782"/>
                            </a:lnTo>
                            <a:lnTo>
                              <a:pt x="5045" y="763"/>
                            </a:lnTo>
                            <a:lnTo>
                              <a:pt x="5045" y="745"/>
                            </a:lnTo>
                            <a:lnTo>
                              <a:pt x="5046" y="728"/>
                            </a:lnTo>
                            <a:lnTo>
                              <a:pt x="5049" y="710"/>
                            </a:lnTo>
                            <a:lnTo>
                              <a:pt x="5052" y="693"/>
                            </a:lnTo>
                            <a:lnTo>
                              <a:pt x="5056" y="675"/>
                            </a:lnTo>
                            <a:lnTo>
                              <a:pt x="5061" y="659"/>
                            </a:lnTo>
                            <a:lnTo>
                              <a:pt x="5066" y="642"/>
                            </a:lnTo>
                            <a:lnTo>
                              <a:pt x="5073" y="626"/>
                            </a:lnTo>
                            <a:lnTo>
                              <a:pt x="5080" y="611"/>
                            </a:lnTo>
                            <a:lnTo>
                              <a:pt x="5088" y="595"/>
                            </a:lnTo>
                            <a:lnTo>
                              <a:pt x="5097" y="581"/>
                            </a:lnTo>
                            <a:lnTo>
                              <a:pt x="5106" y="566"/>
                            </a:lnTo>
                            <a:lnTo>
                              <a:pt x="5116" y="553"/>
                            </a:lnTo>
                            <a:lnTo>
                              <a:pt x="5127" y="540"/>
                            </a:lnTo>
                            <a:lnTo>
                              <a:pt x="5138" y="526"/>
                            </a:lnTo>
                            <a:lnTo>
                              <a:pt x="5150" y="514"/>
                            </a:lnTo>
                            <a:lnTo>
                              <a:pt x="5162" y="503"/>
                            </a:lnTo>
                            <a:lnTo>
                              <a:pt x="5176" y="492"/>
                            </a:lnTo>
                            <a:lnTo>
                              <a:pt x="5189" y="481"/>
                            </a:lnTo>
                            <a:lnTo>
                              <a:pt x="5203" y="472"/>
                            </a:lnTo>
                            <a:lnTo>
                              <a:pt x="5218" y="462"/>
                            </a:lnTo>
                            <a:lnTo>
                              <a:pt x="5233" y="454"/>
                            </a:lnTo>
                            <a:lnTo>
                              <a:pt x="5248" y="446"/>
                            </a:lnTo>
                            <a:lnTo>
                              <a:pt x="5265" y="438"/>
                            </a:lnTo>
                            <a:lnTo>
                              <a:pt x="5281" y="433"/>
                            </a:lnTo>
                            <a:lnTo>
                              <a:pt x="5298" y="427"/>
                            </a:lnTo>
                            <a:lnTo>
                              <a:pt x="5315" y="422"/>
                            </a:lnTo>
                            <a:lnTo>
                              <a:pt x="5333" y="418"/>
                            </a:lnTo>
                            <a:lnTo>
                              <a:pt x="5351" y="415"/>
                            </a:lnTo>
                            <a:lnTo>
                              <a:pt x="5369" y="413"/>
                            </a:lnTo>
                            <a:lnTo>
                              <a:pt x="5388" y="412"/>
                            </a:lnTo>
                            <a:lnTo>
                              <a:pt x="5407" y="410"/>
                            </a:lnTo>
                            <a:close/>
                            <a:moveTo>
                              <a:pt x="5713" y="835"/>
                            </a:moveTo>
                            <a:lnTo>
                              <a:pt x="5712" y="750"/>
                            </a:lnTo>
                            <a:lnTo>
                              <a:pt x="5712" y="634"/>
                            </a:lnTo>
                            <a:lnTo>
                              <a:pt x="5428" y="634"/>
                            </a:lnTo>
                            <a:lnTo>
                              <a:pt x="5413" y="634"/>
                            </a:lnTo>
                            <a:lnTo>
                              <a:pt x="5407" y="635"/>
                            </a:lnTo>
                            <a:lnTo>
                              <a:pt x="5400" y="636"/>
                            </a:lnTo>
                            <a:lnTo>
                              <a:pt x="5388" y="640"/>
                            </a:lnTo>
                            <a:lnTo>
                              <a:pt x="5382" y="641"/>
                            </a:lnTo>
                            <a:lnTo>
                              <a:pt x="5375" y="643"/>
                            </a:lnTo>
                            <a:lnTo>
                              <a:pt x="5365" y="649"/>
                            </a:lnTo>
                            <a:lnTo>
                              <a:pt x="5354" y="655"/>
                            </a:lnTo>
                            <a:lnTo>
                              <a:pt x="5345" y="662"/>
                            </a:lnTo>
                            <a:lnTo>
                              <a:pt x="5336" y="670"/>
                            </a:lnTo>
                            <a:lnTo>
                              <a:pt x="5333" y="674"/>
                            </a:lnTo>
                            <a:lnTo>
                              <a:pt x="5329" y="679"/>
                            </a:lnTo>
                            <a:lnTo>
                              <a:pt x="5322" y="688"/>
                            </a:lnTo>
                            <a:lnTo>
                              <a:pt x="5316" y="696"/>
                            </a:lnTo>
                            <a:lnTo>
                              <a:pt x="5312" y="708"/>
                            </a:lnTo>
                            <a:lnTo>
                              <a:pt x="5309" y="718"/>
                            </a:lnTo>
                            <a:lnTo>
                              <a:pt x="5305" y="729"/>
                            </a:lnTo>
                            <a:lnTo>
                              <a:pt x="5304" y="739"/>
                            </a:lnTo>
                            <a:lnTo>
                              <a:pt x="5303" y="750"/>
                            </a:lnTo>
                            <a:lnTo>
                              <a:pt x="5304" y="761"/>
                            </a:lnTo>
                            <a:lnTo>
                              <a:pt x="5305" y="772"/>
                            </a:lnTo>
                            <a:lnTo>
                              <a:pt x="5309" y="783"/>
                            </a:lnTo>
                            <a:lnTo>
                              <a:pt x="5312" y="793"/>
                            </a:lnTo>
                            <a:lnTo>
                              <a:pt x="5316" y="803"/>
                            </a:lnTo>
                            <a:lnTo>
                              <a:pt x="5320" y="808"/>
                            </a:lnTo>
                            <a:lnTo>
                              <a:pt x="5322" y="812"/>
                            </a:lnTo>
                            <a:lnTo>
                              <a:pt x="5329" y="822"/>
                            </a:lnTo>
                            <a:lnTo>
                              <a:pt x="5336" y="830"/>
                            </a:lnTo>
                            <a:lnTo>
                              <a:pt x="5345" y="838"/>
                            </a:lnTo>
                            <a:lnTo>
                              <a:pt x="5354" y="845"/>
                            </a:lnTo>
                            <a:lnTo>
                              <a:pt x="5364" y="851"/>
                            </a:lnTo>
                            <a:lnTo>
                              <a:pt x="5375" y="857"/>
                            </a:lnTo>
                            <a:lnTo>
                              <a:pt x="5388" y="861"/>
                            </a:lnTo>
                            <a:lnTo>
                              <a:pt x="5400" y="863"/>
                            </a:lnTo>
                            <a:lnTo>
                              <a:pt x="5407" y="865"/>
                            </a:lnTo>
                            <a:lnTo>
                              <a:pt x="5413" y="866"/>
                            </a:lnTo>
                            <a:lnTo>
                              <a:pt x="5428" y="867"/>
                            </a:lnTo>
                            <a:lnTo>
                              <a:pt x="5713" y="867"/>
                            </a:lnTo>
                            <a:lnTo>
                              <a:pt x="5713" y="835"/>
                            </a:lnTo>
                            <a:close/>
                            <a:moveTo>
                              <a:pt x="254" y="405"/>
                            </a:moveTo>
                            <a:lnTo>
                              <a:pt x="260" y="404"/>
                            </a:lnTo>
                            <a:lnTo>
                              <a:pt x="271" y="400"/>
                            </a:lnTo>
                            <a:lnTo>
                              <a:pt x="282" y="397"/>
                            </a:lnTo>
                            <a:lnTo>
                              <a:pt x="305" y="390"/>
                            </a:lnTo>
                            <a:lnTo>
                              <a:pt x="325" y="381"/>
                            </a:lnTo>
                            <a:lnTo>
                              <a:pt x="345" y="371"/>
                            </a:lnTo>
                            <a:lnTo>
                              <a:pt x="364" y="360"/>
                            </a:lnTo>
                            <a:lnTo>
                              <a:pt x="383" y="349"/>
                            </a:lnTo>
                            <a:lnTo>
                              <a:pt x="399" y="336"/>
                            </a:lnTo>
                            <a:lnTo>
                              <a:pt x="416" y="322"/>
                            </a:lnTo>
                            <a:lnTo>
                              <a:pt x="432" y="308"/>
                            </a:lnTo>
                            <a:lnTo>
                              <a:pt x="447" y="294"/>
                            </a:lnTo>
                            <a:lnTo>
                              <a:pt x="462" y="279"/>
                            </a:lnTo>
                            <a:lnTo>
                              <a:pt x="468" y="271"/>
                            </a:lnTo>
                            <a:lnTo>
                              <a:pt x="475" y="263"/>
                            </a:lnTo>
                            <a:lnTo>
                              <a:pt x="487" y="247"/>
                            </a:lnTo>
                            <a:lnTo>
                              <a:pt x="500" y="231"/>
                            </a:lnTo>
                            <a:lnTo>
                              <a:pt x="511" y="216"/>
                            </a:lnTo>
                            <a:lnTo>
                              <a:pt x="521" y="199"/>
                            </a:lnTo>
                            <a:lnTo>
                              <a:pt x="540" y="168"/>
                            </a:lnTo>
                            <a:lnTo>
                              <a:pt x="557" y="138"/>
                            </a:lnTo>
                            <a:lnTo>
                              <a:pt x="570" y="111"/>
                            </a:lnTo>
                            <a:lnTo>
                              <a:pt x="580" y="87"/>
                            </a:lnTo>
                            <a:lnTo>
                              <a:pt x="589" y="65"/>
                            </a:lnTo>
                            <a:lnTo>
                              <a:pt x="595" y="50"/>
                            </a:lnTo>
                            <a:lnTo>
                              <a:pt x="599" y="35"/>
                            </a:lnTo>
                            <a:lnTo>
                              <a:pt x="605" y="20"/>
                            </a:lnTo>
                            <a:lnTo>
                              <a:pt x="843" y="20"/>
                            </a:lnTo>
                            <a:lnTo>
                              <a:pt x="840" y="42"/>
                            </a:lnTo>
                            <a:lnTo>
                              <a:pt x="837" y="58"/>
                            </a:lnTo>
                            <a:lnTo>
                              <a:pt x="833" y="75"/>
                            </a:lnTo>
                            <a:lnTo>
                              <a:pt x="827" y="99"/>
                            </a:lnTo>
                            <a:lnTo>
                              <a:pt x="819" y="127"/>
                            </a:lnTo>
                            <a:lnTo>
                              <a:pt x="809" y="160"/>
                            </a:lnTo>
                            <a:lnTo>
                              <a:pt x="802" y="178"/>
                            </a:lnTo>
                            <a:lnTo>
                              <a:pt x="794" y="196"/>
                            </a:lnTo>
                            <a:lnTo>
                              <a:pt x="786" y="215"/>
                            </a:lnTo>
                            <a:lnTo>
                              <a:pt x="777" y="235"/>
                            </a:lnTo>
                            <a:lnTo>
                              <a:pt x="769" y="253"/>
                            </a:lnTo>
                            <a:lnTo>
                              <a:pt x="760" y="274"/>
                            </a:lnTo>
                            <a:lnTo>
                              <a:pt x="748" y="292"/>
                            </a:lnTo>
                            <a:lnTo>
                              <a:pt x="737" y="312"/>
                            </a:lnTo>
                            <a:lnTo>
                              <a:pt x="725" y="332"/>
                            </a:lnTo>
                            <a:lnTo>
                              <a:pt x="712" y="353"/>
                            </a:lnTo>
                            <a:lnTo>
                              <a:pt x="697" y="373"/>
                            </a:lnTo>
                            <a:lnTo>
                              <a:pt x="682" y="393"/>
                            </a:lnTo>
                            <a:lnTo>
                              <a:pt x="666" y="413"/>
                            </a:lnTo>
                            <a:lnTo>
                              <a:pt x="648" y="433"/>
                            </a:lnTo>
                            <a:lnTo>
                              <a:pt x="630" y="452"/>
                            </a:lnTo>
                            <a:lnTo>
                              <a:pt x="610" y="471"/>
                            </a:lnTo>
                            <a:lnTo>
                              <a:pt x="590" y="489"/>
                            </a:lnTo>
                            <a:lnTo>
                              <a:pt x="579" y="498"/>
                            </a:lnTo>
                            <a:lnTo>
                              <a:pt x="568" y="507"/>
                            </a:lnTo>
                            <a:lnTo>
                              <a:pt x="545" y="524"/>
                            </a:lnTo>
                            <a:lnTo>
                              <a:pt x="521" y="541"/>
                            </a:lnTo>
                            <a:lnTo>
                              <a:pt x="514" y="545"/>
                            </a:lnTo>
                            <a:lnTo>
                              <a:pt x="521" y="548"/>
                            </a:lnTo>
                            <a:lnTo>
                              <a:pt x="545" y="565"/>
                            </a:lnTo>
                            <a:lnTo>
                              <a:pt x="569" y="584"/>
                            </a:lnTo>
                            <a:lnTo>
                              <a:pt x="591" y="602"/>
                            </a:lnTo>
                            <a:lnTo>
                              <a:pt x="612" y="622"/>
                            </a:lnTo>
                            <a:lnTo>
                              <a:pt x="632" y="641"/>
                            </a:lnTo>
                            <a:lnTo>
                              <a:pt x="641" y="651"/>
                            </a:lnTo>
                            <a:lnTo>
                              <a:pt x="651" y="661"/>
                            </a:lnTo>
                            <a:lnTo>
                              <a:pt x="660" y="672"/>
                            </a:lnTo>
                            <a:lnTo>
                              <a:pt x="668" y="682"/>
                            </a:lnTo>
                            <a:lnTo>
                              <a:pt x="685" y="703"/>
                            </a:lnTo>
                            <a:lnTo>
                              <a:pt x="701" y="724"/>
                            </a:lnTo>
                            <a:lnTo>
                              <a:pt x="715" y="745"/>
                            </a:lnTo>
                            <a:lnTo>
                              <a:pt x="728" y="767"/>
                            </a:lnTo>
                            <a:lnTo>
                              <a:pt x="742" y="788"/>
                            </a:lnTo>
                            <a:lnTo>
                              <a:pt x="753" y="809"/>
                            </a:lnTo>
                            <a:lnTo>
                              <a:pt x="764" y="829"/>
                            </a:lnTo>
                            <a:lnTo>
                              <a:pt x="774" y="850"/>
                            </a:lnTo>
                            <a:lnTo>
                              <a:pt x="783" y="870"/>
                            </a:lnTo>
                            <a:lnTo>
                              <a:pt x="792" y="890"/>
                            </a:lnTo>
                            <a:lnTo>
                              <a:pt x="801" y="911"/>
                            </a:lnTo>
                            <a:lnTo>
                              <a:pt x="808" y="930"/>
                            </a:lnTo>
                            <a:lnTo>
                              <a:pt x="814" y="949"/>
                            </a:lnTo>
                            <a:lnTo>
                              <a:pt x="820" y="967"/>
                            </a:lnTo>
                            <a:lnTo>
                              <a:pt x="825" y="984"/>
                            </a:lnTo>
                            <a:lnTo>
                              <a:pt x="833" y="1014"/>
                            </a:lnTo>
                            <a:lnTo>
                              <a:pt x="839" y="1038"/>
                            </a:lnTo>
                            <a:lnTo>
                              <a:pt x="843" y="1057"/>
                            </a:lnTo>
                            <a:lnTo>
                              <a:pt x="846" y="1074"/>
                            </a:lnTo>
                            <a:lnTo>
                              <a:pt x="849" y="1093"/>
                            </a:lnTo>
                            <a:lnTo>
                              <a:pt x="609" y="1093"/>
                            </a:lnTo>
                            <a:lnTo>
                              <a:pt x="607" y="1083"/>
                            </a:lnTo>
                            <a:lnTo>
                              <a:pt x="601" y="1067"/>
                            </a:lnTo>
                            <a:lnTo>
                              <a:pt x="596" y="1049"/>
                            </a:lnTo>
                            <a:lnTo>
                              <a:pt x="587" y="1027"/>
                            </a:lnTo>
                            <a:lnTo>
                              <a:pt x="576" y="1000"/>
                            </a:lnTo>
                            <a:lnTo>
                              <a:pt x="562" y="970"/>
                            </a:lnTo>
                            <a:lnTo>
                              <a:pt x="545" y="938"/>
                            </a:lnTo>
                            <a:lnTo>
                              <a:pt x="537" y="921"/>
                            </a:lnTo>
                            <a:lnTo>
                              <a:pt x="527" y="904"/>
                            </a:lnTo>
                            <a:lnTo>
                              <a:pt x="515" y="887"/>
                            </a:lnTo>
                            <a:lnTo>
                              <a:pt x="504" y="869"/>
                            </a:lnTo>
                            <a:lnTo>
                              <a:pt x="492" y="851"/>
                            </a:lnTo>
                            <a:lnTo>
                              <a:pt x="479" y="835"/>
                            </a:lnTo>
                            <a:lnTo>
                              <a:pt x="472" y="826"/>
                            </a:lnTo>
                            <a:lnTo>
                              <a:pt x="465" y="818"/>
                            </a:lnTo>
                            <a:lnTo>
                              <a:pt x="451" y="801"/>
                            </a:lnTo>
                            <a:lnTo>
                              <a:pt x="435" y="786"/>
                            </a:lnTo>
                            <a:lnTo>
                              <a:pt x="419" y="770"/>
                            </a:lnTo>
                            <a:lnTo>
                              <a:pt x="403" y="755"/>
                            </a:lnTo>
                            <a:lnTo>
                              <a:pt x="385" y="742"/>
                            </a:lnTo>
                            <a:lnTo>
                              <a:pt x="375" y="735"/>
                            </a:lnTo>
                            <a:lnTo>
                              <a:pt x="366" y="730"/>
                            </a:lnTo>
                            <a:lnTo>
                              <a:pt x="347" y="718"/>
                            </a:lnTo>
                            <a:lnTo>
                              <a:pt x="326" y="708"/>
                            </a:lnTo>
                            <a:lnTo>
                              <a:pt x="316" y="703"/>
                            </a:lnTo>
                            <a:lnTo>
                              <a:pt x="305" y="699"/>
                            </a:lnTo>
                            <a:lnTo>
                              <a:pt x="294" y="694"/>
                            </a:lnTo>
                            <a:lnTo>
                              <a:pt x="283" y="691"/>
                            </a:lnTo>
                            <a:lnTo>
                              <a:pt x="260" y="685"/>
                            </a:lnTo>
                            <a:lnTo>
                              <a:pt x="254" y="684"/>
                            </a:lnTo>
                            <a:lnTo>
                              <a:pt x="254" y="1093"/>
                            </a:lnTo>
                            <a:lnTo>
                              <a:pt x="0" y="1093"/>
                            </a:lnTo>
                            <a:lnTo>
                              <a:pt x="0" y="556"/>
                            </a:lnTo>
                            <a:lnTo>
                              <a:pt x="0" y="20"/>
                            </a:lnTo>
                            <a:lnTo>
                              <a:pt x="254" y="20"/>
                            </a:lnTo>
                            <a:lnTo>
                              <a:pt x="254" y="405"/>
                            </a:lnTo>
                            <a:close/>
                            <a:moveTo>
                              <a:pt x="3423" y="367"/>
                            </a:moveTo>
                            <a:lnTo>
                              <a:pt x="3423" y="1093"/>
                            </a:lnTo>
                            <a:lnTo>
                              <a:pt x="3168" y="1093"/>
                            </a:lnTo>
                            <a:lnTo>
                              <a:pt x="3168" y="363"/>
                            </a:lnTo>
                            <a:lnTo>
                              <a:pt x="3168" y="349"/>
                            </a:lnTo>
                            <a:lnTo>
                              <a:pt x="3166" y="336"/>
                            </a:lnTo>
                            <a:lnTo>
                              <a:pt x="3162" y="324"/>
                            </a:lnTo>
                            <a:lnTo>
                              <a:pt x="3161" y="318"/>
                            </a:lnTo>
                            <a:lnTo>
                              <a:pt x="3159" y="312"/>
                            </a:lnTo>
                            <a:lnTo>
                              <a:pt x="3153" y="301"/>
                            </a:lnTo>
                            <a:lnTo>
                              <a:pt x="3147" y="290"/>
                            </a:lnTo>
                            <a:lnTo>
                              <a:pt x="3140" y="280"/>
                            </a:lnTo>
                            <a:lnTo>
                              <a:pt x="3132" y="271"/>
                            </a:lnTo>
                            <a:lnTo>
                              <a:pt x="3123" y="263"/>
                            </a:lnTo>
                            <a:lnTo>
                              <a:pt x="3114" y="257"/>
                            </a:lnTo>
                            <a:lnTo>
                              <a:pt x="3109" y="253"/>
                            </a:lnTo>
                            <a:lnTo>
                              <a:pt x="3104" y="250"/>
                            </a:lnTo>
                            <a:lnTo>
                              <a:pt x="3093" y="245"/>
                            </a:lnTo>
                            <a:lnTo>
                              <a:pt x="3088" y="242"/>
                            </a:lnTo>
                            <a:lnTo>
                              <a:pt x="3082" y="241"/>
                            </a:lnTo>
                            <a:lnTo>
                              <a:pt x="3070" y="238"/>
                            </a:lnTo>
                            <a:lnTo>
                              <a:pt x="3058" y="236"/>
                            </a:lnTo>
                            <a:lnTo>
                              <a:pt x="3045" y="236"/>
                            </a:lnTo>
                            <a:lnTo>
                              <a:pt x="3033" y="236"/>
                            </a:lnTo>
                            <a:lnTo>
                              <a:pt x="3021" y="238"/>
                            </a:lnTo>
                            <a:lnTo>
                              <a:pt x="3008" y="241"/>
                            </a:lnTo>
                            <a:lnTo>
                              <a:pt x="2997" y="246"/>
                            </a:lnTo>
                            <a:lnTo>
                              <a:pt x="2992" y="248"/>
                            </a:lnTo>
                            <a:lnTo>
                              <a:pt x="2986" y="251"/>
                            </a:lnTo>
                            <a:lnTo>
                              <a:pt x="2976" y="258"/>
                            </a:lnTo>
                            <a:lnTo>
                              <a:pt x="2972" y="261"/>
                            </a:lnTo>
                            <a:lnTo>
                              <a:pt x="2967" y="265"/>
                            </a:lnTo>
                            <a:lnTo>
                              <a:pt x="2958" y="274"/>
                            </a:lnTo>
                            <a:lnTo>
                              <a:pt x="2950" y="282"/>
                            </a:lnTo>
                            <a:lnTo>
                              <a:pt x="2946" y="287"/>
                            </a:lnTo>
                            <a:lnTo>
                              <a:pt x="2943" y="292"/>
                            </a:lnTo>
                            <a:lnTo>
                              <a:pt x="2937" y="304"/>
                            </a:lnTo>
                            <a:lnTo>
                              <a:pt x="2931" y="315"/>
                            </a:lnTo>
                            <a:lnTo>
                              <a:pt x="2929" y="320"/>
                            </a:lnTo>
                            <a:lnTo>
                              <a:pt x="2927" y="326"/>
                            </a:lnTo>
                            <a:lnTo>
                              <a:pt x="2924" y="339"/>
                            </a:lnTo>
                            <a:lnTo>
                              <a:pt x="2923" y="351"/>
                            </a:lnTo>
                            <a:lnTo>
                              <a:pt x="2921" y="358"/>
                            </a:lnTo>
                            <a:lnTo>
                              <a:pt x="2921" y="365"/>
                            </a:lnTo>
                            <a:lnTo>
                              <a:pt x="2921" y="1093"/>
                            </a:lnTo>
                            <a:lnTo>
                              <a:pt x="2669" y="1093"/>
                            </a:lnTo>
                            <a:lnTo>
                              <a:pt x="2669" y="365"/>
                            </a:lnTo>
                            <a:lnTo>
                              <a:pt x="2669" y="351"/>
                            </a:lnTo>
                            <a:lnTo>
                              <a:pt x="2667" y="339"/>
                            </a:lnTo>
                            <a:lnTo>
                              <a:pt x="2664" y="326"/>
                            </a:lnTo>
                            <a:lnTo>
                              <a:pt x="2663" y="320"/>
                            </a:lnTo>
                            <a:lnTo>
                              <a:pt x="2660" y="315"/>
                            </a:lnTo>
                            <a:lnTo>
                              <a:pt x="2655" y="304"/>
                            </a:lnTo>
                            <a:lnTo>
                              <a:pt x="2648" y="292"/>
                            </a:lnTo>
                            <a:lnTo>
                              <a:pt x="2641" y="282"/>
                            </a:lnTo>
                            <a:lnTo>
                              <a:pt x="2637" y="278"/>
                            </a:lnTo>
                            <a:lnTo>
                              <a:pt x="2634" y="274"/>
                            </a:lnTo>
                            <a:lnTo>
                              <a:pt x="2629" y="269"/>
                            </a:lnTo>
                            <a:lnTo>
                              <a:pt x="2625" y="265"/>
                            </a:lnTo>
                            <a:lnTo>
                              <a:pt x="2615" y="258"/>
                            </a:lnTo>
                            <a:lnTo>
                              <a:pt x="2605" y="251"/>
                            </a:lnTo>
                            <a:lnTo>
                              <a:pt x="2593" y="246"/>
                            </a:lnTo>
                            <a:lnTo>
                              <a:pt x="2582" y="241"/>
                            </a:lnTo>
                            <a:lnTo>
                              <a:pt x="2577" y="239"/>
                            </a:lnTo>
                            <a:lnTo>
                              <a:pt x="2571" y="238"/>
                            </a:lnTo>
                            <a:lnTo>
                              <a:pt x="2559" y="236"/>
                            </a:lnTo>
                            <a:lnTo>
                              <a:pt x="2552" y="236"/>
                            </a:lnTo>
                            <a:lnTo>
                              <a:pt x="2546" y="236"/>
                            </a:lnTo>
                            <a:lnTo>
                              <a:pt x="2533" y="236"/>
                            </a:lnTo>
                            <a:lnTo>
                              <a:pt x="2528" y="237"/>
                            </a:lnTo>
                            <a:lnTo>
                              <a:pt x="2521" y="238"/>
                            </a:lnTo>
                            <a:lnTo>
                              <a:pt x="2510" y="241"/>
                            </a:lnTo>
                            <a:lnTo>
                              <a:pt x="2499" y="245"/>
                            </a:lnTo>
                            <a:lnTo>
                              <a:pt x="2488" y="250"/>
                            </a:lnTo>
                            <a:lnTo>
                              <a:pt x="2477" y="257"/>
                            </a:lnTo>
                            <a:lnTo>
                              <a:pt x="2467" y="263"/>
                            </a:lnTo>
                            <a:lnTo>
                              <a:pt x="2460" y="271"/>
                            </a:lnTo>
                            <a:lnTo>
                              <a:pt x="2451" y="280"/>
                            </a:lnTo>
                            <a:lnTo>
                              <a:pt x="2444" y="290"/>
                            </a:lnTo>
                            <a:lnTo>
                              <a:pt x="2438" y="301"/>
                            </a:lnTo>
                            <a:lnTo>
                              <a:pt x="2433" y="312"/>
                            </a:lnTo>
                            <a:lnTo>
                              <a:pt x="2431" y="318"/>
                            </a:lnTo>
                            <a:lnTo>
                              <a:pt x="2428" y="324"/>
                            </a:lnTo>
                            <a:lnTo>
                              <a:pt x="2425" y="336"/>
                            </a:lnTo>
                            <a:lnTo>
                              <a:pt x="2424" y="349"/>
                            </a:lnTo>
                            <a:lnTo>
                              <a:pt x="2423" y="356"/>
                            </a:lnTo>
                            <a:lnTo>
                              <a:pt x="2423" y="363"/>
                            </a:lnTo>
                            <a:lnTo>
                              <a:pt x="2423" y="1093"/>
                            </a:lnTo>
                            <a:lnTo>
                              <a:pt x="2168" y="1093"/>
                            </a:lnTo>
                            <a:lnTo>
                              <a:pt x="2168" y="367"/>
                            </a:lnTo>
                            <a:lnTo>
                              <a:pt x="2168" y="348"/>
                            </a:lnTo>
                            <a:lnTo>
                              <a:pt x="2170" y="329"/>
                            </a:lnTo>
                            <a:lnTo>
                              <a:pt x="2172" y="310"/>
                            </a:lnTo>
                            <a:lnTo>
                              <a:pt x="2175" y="292"/>
                            </a:lnTo>
                            <a:lnTo>
                              <a:pt x="2179" y="275"/>
                            </a:lnTo>
                            <a:lnTo>
                              <a:pt x="2183" y="258"/>
                            </a:lnTo>
                            <a:lnTo>
                              <a:pt x="2189" y="240"/>
                            </a:lnTo>
                            <a:lnTo>
                              <a:pt x="2194" y="223"/>
                            </a:lnTo>
                            <a:lnTo>
                              <a:pt x="2201" y="208"/>
                            </a:lnTo>
                            <a:lnTo>
                              <a:pt x="2209" y="192"/>
                            </a:lnTo>
                            <a:lnTo>
                              <a:pt x="2212" y="184"/>
                            </a:lnTo>
                            <a:lnTo>
                              <a:pt x="2216" y="177"/>
                            </a:lnTo>
                            <a:lnTo>
                              <a:pt x="2225" y="161"/>
                            </a:lnTo>
                            <a:lnTo>
                              <a:pt x="2235" y="148"/>
                            </a:lnTo>
                            <a:lnTo>
                              <a:pt x="2245" y="133"/>
                            </a:lnTo>
                            <a:lnTo>
                              <a:pt x="2258" y="120"/>
                            </a:lnTo>
                            <a:lnTo>
                              <a:pt x="2269" y="108"/>
                            </a:lnTo>
                            <a:lnTo>
                              <a:pt x="2281" y="95"/>
                            </a:lnTo>
                            <a:lnTo>
                              <a:pt x="2288" y="90"/>
                            </a:lnTo>
                            <a:lnTo>
                              <a:pt x="2295" y="83"/>
                            </a:lnTo>
                            <a:lnTo>
                              <a:pt x="2309" y="73"/>
                            </a:lnTo>
                            <a:lnTo>
                              <a:pt x="2324" y="63"/>
                            </a:lnTo>
                            <a:lnTo>
                              <a:pt x="2339" y="53"/>
                            </a:lnTo>
                            <a:lnTo>
                              <a:pt x="2355" y="44"/>
                            </a:lnTo>
                            <a:lnTo>
                              <a:pt x="2371" y="36"/>
                            </a:lnTo>
                            <a:lnTo>
                              <a:pt x="2389" y="29"/>
                            </a:lnTo>
                            <a:lnTo>
                              <a:pt x="2407" y="22"/>
                            </a:lnTo>
                            <a:lnTo>
                              <a:pt x="2425" y="16"/>
                            </a:lnTo>
                            <a:lnTo>
                              <a:pt x="2445" y="12"/>
                            </a:lnTo>
                            <a:lnTo>
                              <a:pt x="2464" y="7"/>
                            </a:lnTo>
                            <a:lnTo>
                              <a:pt x="2485" y="4"/>
                            </a:lnTo>
                            <a:lnTo>
                              <a:pt x="2506" y="2"/>
                            </a:lnTo>
                            <a:lnTo>
                              <a:pt x="2528" y="1"/>
                            </a:lnTo>
                            <a:lnTo>
                              <a:pt x="2550" y="1"/>
                            </a:lnTo>
                            <a:lnTo>
                              <a:pt x="2569" y="1"/>
                            </a:lnTo>
                            <a:lnTo>
                              <a:pt x="2588" y="2"/>
                            </a:lnTo>
                            <a:lnTo>
                              <a:pt x="2606" y="4"/>
                            </a:lnTo>
                            <a:lnTo>
                              <a:pt x="2624" y="6"/>
                            </a:lnTo>
                            <a:lnTo>
                              <a:pt x="2640" y="10"/>
                            </a:lnTo>
                            <a:lnTo>
                              <a:pt x="2657" y="13"/>
                            </a:lnTo>
                            <a:lnTo>
                              <a:pt x="2673" y="17"/>
                            </a:lnTo>
                            <a:lnTo>
                              <a:pt x="2688" y="22"/>
                            </a:lnTo>
                            <a:lnTo>
                              <a:pt x="2704" y="28"/>
                            </a:lnTo>
                            <a:lnTo>
                              <a:pt x="2718" y="34"/>
                            </a:lnTo>
                            <a:lnTo>
                              <a:pt x="2732" y="41"/>
                            </a:lnTo>
                            <a:lnTo>
                              <a:pt x="2745" y="48"/>
                            </a:lnTo>
                            <a:lnTo>
                              <a:pt x="2759" y="55"/>
                            </a:lnTo>
                            <a:lnTo>
                              <a:pt x="2771" y="64"/>
                            </a:lnTo>
                            <a:lnTo>
                              <a:pt x="2782" y="72"/>
                            </a:lnTo>
                            <a:lnTo>
                              <a:pt x="2793" y="82"/>
                            </a:lnTo>
                            <a:lnTo>
                              <a:pt x="2799" y="82"/>
                            </a:lnTo>
                            <a:lnTo>
                              <a:pt x="2810" y="72"/>
                            </a:lnTo>
                            <a:lnTo>
                              <a:pt x="2822" y="64"/>
                            </a:lnTo>
                            <a:lnTo>
                              <a:pt x="2834" y="55"/>
                            </a:lnTo>
                            <a:lnTo>
                              <a:pt x="2847" y="48"/>
                            </a:lnTo>
                            <a:lnTo>
                              <a:pt x="2860" y="41"/>
                            </a:lnTo>
                            <a:lnTo>
                              <a:pt x="2873" y="34"/>
                            </a:lnTo>
                            <a:lnTo>
                              <a:pt x="2888" y="28"/>
                            </a:lnTo>
                            <a:lnTo>
                              <a:pt x="2904" y="22"/>
                            </a:lnTo>
                            <a:lnTo>
                              <a:pt x="2918" y="17"/>
                            </a:lnTo>
                            <a:lnTo>
                              <a:pt x="2935" y="13"/>
                            </a:lnTo>
                            <a:lnTo>
                              <a:pt x="2952" y="10"/>
                            </a:lnTo>
                            <a:lnTo>
                              <a:pt x="2968" y="6"/>
                            </a:lnTo>
                            <a:lnTo>
                              <a:pt x="2986" y="4"/>
                            </a:lnTo>
                            <a:lnTo>
                              <a:pt x="3004" y="2"/>
                            </a:lnTo>
                            <a:lnTo>
                              <a:pt x="3023" y="1"/>
                            </a:lnTo>
                            <a:lnTo>
                              <a:pt x="3042" y="1"/>
                            </a:lnTo>
                            <a:lnTo>
                              <a:pt x="3064" y="1"/>
                            </a:lnTo>
                            <a:lnTo>
                              <a:pt x="3085" y="2"/>
                            </a:lnTo>
                            <a:lnTo>
                              <a:pt x="3107" y="4"/>
                            </a:lnTo>
                            <a:lnTo>
                              <a:pt x="3127" y="7"/>
                            </a:lnTo>
                            <a:lnTo>
                              <a:pt x="3147" y="12"/>
                            </a:lnTo>
                            <a:lnTo>
                              <a:pt x="3166" y="16"/>
                            </a:lnTo>
                            <a:lnTo>
                              <a:pt x="3175" y="20"/>
                            </a:lnTo>
                            <a:lnTo>
                              <a:pt x="3185" y="22"/>
                            </a:lnTo>
                            <a:lnTo>
                              <a:pt x="3203" y="29"/>
                            </a:lnTo>
                            <a:lnTo>
                              <a:pt x="3219" y="36"/>
                            </a:lnTo>
                            <a:lnTo>
                              <a:pt x="3236" y="44"/>
                            </a:lnTo>
                            <a:lnTo>
                              <a:pt x="3253" y="53"/>
                            </a:lnTo>
                            <a:lnTo>
                              <a:pt x="3267" y="63"/>
                            </a:lnTo>
                            <a:lnTo>
                              <a:pt x="3283" y="73"/>
                            </a:lnTo>
                            <a:lnTo>
                              <a:pt x="3296" y="83"/>
                            </a:lnTo>
                            <a:lnTo>
                              <a:pt x="3310" y="95"/>
                            </a:lnTo>
                            <a:lnTo>
                              <a:pt x="3322" y="108"/>
                            </a:lnTo>
                            <a:lnTo>
                              <a:pt x="3334" y="120"/>
                            </a:lnTo>
                            <a:lnTo>
                              <a:pt x="3345" y="133"/>
                            </a:lnTo>
                            <a:lnTo>
                              <a:pt x="3355" y="148"/>
                            </a:lnTo>
                            <a:lnTo>
                              <a:pt x="3365" y="161"/>
                            </a:lnTo>
                            <a:lnTo>
                              <a:pt x="3374" y="177"/>
                            </a:lnTo>
                            <a:lnTo>
                              <a:pt x="3383" y="192"/>
                            </a:lnTo>
                            <a:lnTo>
                              <a:pt x="3390" y="208"/>
                            </a:lnTo>
                            <a:lnTo>
                              <a:pt x="3397" y="223"/>
                            </a:lnTo>
                            <a:lnTo>
                              <a:pt x="3403" y="240"/>
                            </a:lnTo>
                            <a:lnTo>
                              <a:pt x="3408" y="258"/>
                            </a:lnTo>
                            <a:lnTo>
                              <a:pt x="3412" y="275"/>
                            </a:lnTo>
                            <a:lnTo>
                              <a:pt x="3417" y="292"/>
                            </a:lnTo>
                            <a:lnTo>
                              <a:pt x="3419" y="310"/>
                            </a:lnTo>
                            <a:lnTo>
                              <a:pt x="3421" y="329"/>
                            </a:lnTo>
                            <a:lnTo>
                              <a:pt x="3422" y="348"/>
                            </a:lnTo>
                            <a:lnTo>
                              <a:pt x="3423" y="367"/>
                            </a:lnTo>
                            <a:close/>
                            <a:moveTo>
                              <a:pt x="4521" y="364"/>
                            </a:moveTo>
                            <a:lnTo>
                              <a:pt x="4521" y="1093"/>
                            </a:lnTo>
                            <a:lnTo>
                              <a:pt x="4264" y="1093"/>
                            </a:lnTo>
                            <a:lnTo>
                              <a:pt x="4264" y="360"/>
                            </a:lnTo>
                            <a:lnTo>
                              <a:pt x="4264" y="343"/>
                            </a:lnTo>
                            <a:lnTo>
                              <a:pt x="4266" y="324"/>
                            </a:lnTo>
                            <a:lnTo>
                              <a:pt x="4268" y="306"/>
                            </a:lnTo>
                            <a:lnTo>
                              <a:pt x="4270" y="288"/>
                            </a:lnTo>
                            <a:lnTo>
                              <a:pt x="4274" y="270"/>
                            </a:lnTo>
                            <a:lnTo>
                              <a:pt x="4279" y="253"/>
                            </a:lnTo>
                            <a:lnTo>
                              <a:pt x="4283" y="237"/>
                            </a:lnTo>
                            <a:lnTo>
                              <a:pt x="4290" y="220"/>
                            </a:lnTo>
                            <a:lnTo>
                              <a:pt x="4297" y="204"/>
                            </a:lnTo>
                            <a:lnTo>
                              <a:pt x="4300" y="196"/>
                            </a:lnTo>
                            <a:lnTo>
                              <a:pt x="4303" y="189"/>
                            </a:lnTo>
                            <a:lnTo>
                              <a:pt x="4312" y="173"/>
                            </a:lnTo>
                            <a:lnTo>
                              <a:pt x="4321" y="159"/>
                            </a:lnTo>
                            <a:lnTo>
                              <a:pt x="4330" y="144"/>
                            </a:lnTo>
                            <a:lnTo>
                              <a:pt x="4341" y="131"/>
                            </a:lnTo>
                            <a:lnTo>
                              <a:pt x="4353" y="118"/>
                            </a:lnTo>
                            <a:lnTo>
                              <a:pt x="4364" y="105"/>
                            </a:lnTo>
                            <a:lnTo>
                              <a:pt x="4377" y="93"/>
                            </a:lnTo>
                            <a:lnTo>
                              <a:pt x="4389" y="82"/>
                            </a:lnTo>
                            <a:lnTo>
                              <a:pt x="4404" y="71"/>
                            </a:lnTo>
                            <a:lnTo>
                              <a:pt x="4418" y="61"/>
                            </a:lnTo>
                            <a:lnTo>
                              <a:pt x="4434" y="52"/>
                            </a:lnTo>
                            <a:lnTo>
                              <a:pt x="4450" y="43"/>
                            </a:lnTo>
                            <a:lnTo>
                              <a:pt x="4466" y="35"/>
                            </a:lnTo>
                            <a:lnTo>
                              <a:pt x="4483" y="29"/>
                            </a:lnTo>
                            <a:lnTo>
                              <a:pt x="4502" y="22"/>
                            </a:lnTo>
                            <a:lnTo>
                              <a:pt x="4520" y="16"/>
                            </a:lnTo>
                            <a:lnTo>
                              <a:pt x="4539" y="12"/>
                            </a:lnTo>
                            <a:lnTo>
                              <a:pt x="4559" y="7"/>
                            </a:lnTo>
                            <a:lnTo>
                              <a:pt x="4579" y="4"/>
                            </a:lnTo>
                            <a:lnTo>
                              <a:pt x="4600" y="2"/>
                            </a:lnTo>
                            <a:lnTo>
                              <a:pt x="4621" y="1"/>
                            </a:lnTo>
                            <a:lnTo>
                              <a:pt x="4644" y="1"/>
                            </a:lnTo>
                            <a:lnTo>
                              <a:pt x="4667" y="1"/>
                            </a:lnTo>
                            <a:lnTo>
                              <a:pt x="4689" y="3"/>
                            </a:lnTo>
                            <a:lnTo>
                              <a:pt x="4711" y="5"/>
                            </a:lnTo>
                            <a:lnTo>
                              <a:pt x="4732" y="7"/>
                            </a:lnTo>
                            <a:lnTo>
                              <a:pt x="4752" y="12"/>
                            </a:lnTo>
                            <a:lnTo>
                              <a:pt x="4771" y="16"/>
                            </a:lnTo>
                            <a:lnTo>
                              <a:pt x="4789" y="22"/>
                            </a:lnTo>
                            <a:lnTo>
                              <a:pt x="4807" y="28"/>
                            </a:lnTo>
                            <a:lnTo>
                              <a:pt x="4823" y="34"/>
                            </a:lnTo>
                            <a:lnTo>
                              <a:pt x="4839" y="41"/>
                            </a:lnTo>
                            <a:lnTo>
                              <a:pt x="4855" y="49"/>
                            </a:lnTo>
                            <a:lnTo>
                              <a:pt x="4869" y="58"/>
                            </a:lnTo>
                            <a:lnTo>
                              <a:pt x="4882" y="66"/>
                            </a:lnTo>
                            <a:lnTo>
                              <a:pt x="4895" y="76"/>
                            </a:lnTo>
                            <a:lnTo>
                              <a:pt x="4907" y="87"/>
                            </a:lnTo>
                            <a:lnTo>
                              <a:pt x="4919" y="98"/>
                            </a:lnTo>
                            <a:lnTo>
                              <a:pt x="4930" y="109"/>
                            </a:lnTo>
                            <a:lnTo>
                              <a:pt x="4940" y="120"/>
                            </a:lnTo>
                            <a:lnTo>
                              <a:pt x="4949" y="132"/>
                            </a:lnTo>
                            <a:lnTo>
                              <a:pt x="4958" y="145"/>
                            </a:lnTo>
                            <a:lnTo>
                              <a:pt x="4967" y="158"/>
                            </a:lnTo>
                            <a:lnTo>
                              <a:pt x="4975" y="171"/>
                            </a:lnTo>
                            <a:lnTo>
                              <a:pt x="4982" y="186"/>
                            </a:lnTo>
                            <a:lnTo>
                              <a:pt x="4988" y="199"/>
                            </a:lnTo>
                            <a:lnTo>
                              <a:pt x="4994" y="213"/>
                            </a:lnTo>
                            <a:lnTo>
                              <a:pt x="5000" y="228"/>
                            </a:lnTo>
                            <a:lnTo>
                              <a:pt x="5004" y="243"/>
                            </a:lnTo>
                            <a:lnTo>
                              <a:pt x="5007" y="258"/>
                            </a:lnTo>
                            <a:lnTo>
                              <a:pt x="5012" y="274"/>
                            </a:lnTo>
                            <a:lnTo>
                              <a:pt x="5014" y="289"/>
                            </a:lnTo>
                            <a:lnTo>
                              <a:pt x="5016" y="305"/>
                            </a:lnTo>
                            <a:lnTo>
                              <a:pt x="5019" y="321"/>
                            </a:lnTo>
                            <a:lnTo>
                              <a:pt x="5020" y="336"/>
                            </a:lnTo>
                            <a:lnTo>
                              <a:pt x="4764" y="336"/>
                            </a:lnTo>
                            <a:lnTo>
                              <a:pt x="4762" y="325"/>
                            </a:lnTo>
                            <a:lnTo>
                              <a:pt x="4760" y="316"/>
                            </a:lnTo>
                            <a:lnTo>
                              <a:pt x="4756" y="307"/>
                            </a:lnTo>
                            <a:lnTo>
                              <a:pt x="4753" y="299"/>
                            </a:lnTo>
                            <a:lnTo>
                              <a:pt x="4749" y="291"/>
                            </a:lnTo>
                            <a:lnTo>
                              <a:pt x="4743" y="284"/>
                            </a:lnTo>
                            <a:lnTo>
                              <a:pt x="4737" y="276"/>
                            </a:lnTo>
                            <a:lnTo>
                              <a:pt x="4734" y="272"/>
                            </a:lnTo>
                            <a:lnTo>
                              <a:pt x="4731" y="269"/>
                            </a:lnTo>
                            <a:lnTo>
                              <a:pt x="4723" y="262"/>
                            </a:lnTo>
                            <a:lnTo>
                              <a:pt x="4715" y="257"/>
                            </a:lnTo>
                            <a:lnTo>
                              <a:pt x="4707" y="251"/>
                            </a:lnTo>
                            <a:lnTo>
                              <a:pt x="4698" y="247"/>
                            </a:lnTo>
                            <a:lnTo>
                              <a:pt x="4688" y="242"/>
                            </a:lnTo>
                            <a:lnTo>
                              <a:pt x="4678" y="240"/>
                            </a:lnTo>
                            <a:lnTo>
                              <a:pt x="4667" y="238"/>
                            </a:lnTo>
                            <a:lnTo>
                              <a:pt x="4656" y="236"/>
                            </a:lnTo>
                            <a:lnTo>
                              <a:pt x="4644" y="236"/>
                            </a:lnTo>
                            <a:lnTo>
                              <a:pt x="4629" y="236"/>
                            </a:lnTo>
                            <a:lnTo>
                              <a:pt x="4616" y="238"/>
                            </a:lnTo>
                            <a:lnTo>
                              <a:pt x="4602" y="241"/>
                            </a:lnTo>
                            <a:lnTo>
                              <a:pt x="4597" y="243"/>
                            </a:lnTo>
                            <a:lnTo>
                              <a:pt x="4590" y="246"/>
                            </a:lnTo>
                            <a:lnTo>
                              <a:pt x="4579" y="250"/>
                            </a:lnTo>
                            <a:lnTo>
                              <a:pt x="4575" y="253"/>
                            </a:lnTo>
                            <a:lnTo>
                              <a:pt x="4569" y="257"/>
                            </a:lnTo>
                            <a:lnTo>
                              <a:pt x="4565" y="260"/>
                            </a:lnTo>
                            <a:lnTo>
                              <a:pt x="4560" y="265"/>
                            </a:lnTo>
                            <a:lnTo>
                              <a:pt x="4552" y="272"/>
                            </a:lnTo>
                            <a:lnTo>
                              <a:pt x="4544" y="281"/>
                            </a:lnTo>
                            <a:lnTo>
                              <a:pt x="4539" y="291"/>
                            </a:lnTo>
                            <a:lnTo>
                              <a:pt x="4533" y="301"/>
                            </a:lnTo>
                            <a:lnTo>
                              <a:pt x="4529" y="312"/>
                            </a:lnTo>
                            <a:lnTo>
                              <a:pt x="4527" y="319"/>
                            </a:lnTo>
                            <a:lnTo>
                              <a:pt x="4525" y="325"/>
                            </a:lnTo>
                            <a:lnTo>
                              <a:pt x="4523" y="337"/>
                            </a:lnTo>
                            <a:lnTo>
                              <a:pt x="4521" y="350"/>
                            </a:lnTo>
                            <a:lnTo>
                              <a:pt x="4521" y="364"/>
                            </a:lnTo>
                            <a:close/>
                            <a:moveTo>
                              <a:pt x="3716" y="20"/>
                            </a:moveTo>
                            <a:lnTo>
                              <a:pt x="3972" y="20"/>
                            </a:lnTo>
                            <a:lnTo>
                              <a:pt x="3972" y="556"/>
                            </a:lnTo>
                            <a:lnTo>
                              <a:pt x="3972" y="1093"/>
                            </a:lnTo>
                            <a:lnTo>
                              <a:pt x="3716" y="1093"/>
                            </a:lnTo>
                            <a:lnTo>
                              <a:pt x="3716" y="556"/>
                            </a:lnTo>
                            <a:lnTo>
                              <a:pt x="3716" y="20"/>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18A9CB" id="Freeform 6" o:spid="_x0000_s1026" style="position:absolute;margin-left:56.7pt;margin-top:42.55pt;width:56.7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7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" path="m1929,765r-3,12l1923,788r-2,10l1917,809r-6,20l1903,849r-8,19l1886,887r-5,9l1876,905r-11,16l1854,937r-12,15l1828,967r-13,14l1801,995r-14,12l1771,1019r-15,11l1740,1040r-17,10l1707,1059r-18,8l1671,1075r-18,8l1634,1088r-18,6l1597,1099r-20,5l1558,1107r-20,2l1519,1112r-20,2l1479,1115r-20,l1434,1115r-25,-2l1385,1111r-24,-4l1337,1104r-22,-6l1292,1092r-21,-7l1259,1080r-10,-4l1228,1067r-20,-10l1188,1045r-19,-12l1151,1019r-18,-15l1124,996r-7,-8l1109,979r-8,-9l1093,961r-8,-9l1079,942r-8,-10l1064,922r-7,-11l1045,889r-11,-23l1028,853r-5,-12l1013,816r-8,-28l1001,774r-4,-14l991,730r-3,-16l985,699r-2,-17l982,665r-4,-33l976,596r,-36l976,522r1,-18l978,486r4,-34l983,435r2,-16l991,387r6,-30l1001,343r4,-15l1014,301r9,-26l1034,250r6,-12l1045,227r14,-23l1072,183r14,-20l1101,145r17,-17l1134,112r17,-15l1161,90r9,-7l1189,70r19,-11l1229,49r20,-10l1260,34r12,-3l1293,23r11,-3l1315,17r24,-5l1362,7r12,-2l1385,4r25,-2l1434,1,1460,r25,1l1509,2r25,2l1557,7r24,5l1604,17r22,6l1649,31r10,3l1670,39r21,10l1701,53r10,6l1721,64r9,6l1749,83r19,14l1786,112r8,8l1803,128r7,9l1818,145r8,9l1834,163r14,20l1855,193r7,11l1867,216r7,11l1885,250r11,25l1906,301r8,27l1919,343r3,14l1929,387r3,16l1934,419r2,16l1939,452r2,34l1943,522r1,38l1943,589r-1,28l1942,631r-698,l1245,644r1,15l1247,671r2,13l1252,696r2,13l1260,732r5,11l1269,754r5,10l1278,774r6,10l1289,793r7,9l1303,811r7,8l1316,827r8,6l1332,840r9,6l1350,851r9,6l1369,861r10,4l1389,869r11,2l1411,875r11,1l1434,878r13,l1459,879r10,l1479,878r10,-1l1498,876r9,-1l1516,872r18,-4l1549,862r8,-3l1565,856r13,-8l1585,845r7,-5l1604,831r11,-10l1625,811r9,-10l1642,790r7,-11l1652,773r2,-5l1660,757r271,-5l1929,765xm1460,216r-11,1l1437,218r-11,1l1414,221r-10,2l1394,227r-10,3l1375,233r-9,5l1359,243r-8,5l1343,253r-8,6l1329,266r-13,12l1310,285r-5,6l1295,306r-9,14l1279,335r-6,14l1268,364r-3,13l1263,390r-1,22l1661,412r,-22l1658,377r-4,-13l1650,349r-7,-14l1636,320r-9,-14l1617,291r-5,-6l1606,278r-6,-7l1593,266r-7,-7l1578,253r-15,-10l1555,238r-9,-5l1537,230r-10,-3l1517,223r-10,-2l1496,219r-11,-1l1472,217r-12,-1xm5407,410r306,l5713,368r-1,-12l5710,344r-3,-13l5702,320r-5,-12l5693,302r-3,-5l5681,286r-10,-10l5660,267r-6,-5l5648,258r-7,-3l5633,251r-14,-6l5602,239r-19,-3l5574,233r-10,l5553,232r-10,l5520,232r-21,1l5481,236r-16,2l5449,241r-13,5l5423,251r-4,2l5413,257r-10,6l5399,267r-3,3l5388,278r-7,9l5375,296r-4,10l5367,317r-5,11l5360,336r-260,l5103,320r6,-22l5116,276r7,-21l5131,235r4,-10l5139,216r9,-18l5157,181r10,-17l5177,149r11,-15l5194,128r5,-7l5206,115r5,-6l5224,97r13,-10l5251,75r13,-9l5278,58r15,-8l5309,42r15,-7l5340,30r16,-6l5373,20r17,-5l5408,12r19,-3l5445,6r19,-2l5483,3r20,-1l5523,1r20,l5565,1r21,1l5609,4r21,3l5650,12r20,4l5690,22r20,6l5729,35r18,8l5765,51r18,9l5799,70r16,11l5831,92r15,12l5860,117r13,13l5886,143r11,15l5909,172r10,16l5929,203r8,17l5941,229r3,8l5948,246r3,9l5957,272r5,18l5963,300r3,9l5968,329r2,19l5970,368r1,124l5970,616r,477l5728,1093r-100,l5525,1093r-118,l5388,1093r-19,-1l5351,1089r-18,-2l5315,1084r-17,-5l5282,1075r-17,-6l5249,1064r-15,-8l5218,1049r-14,-9l5189,1032r-13,-9l5162,1013r-12,-12l5138,990r-11,-11l5117,967r-10,-13l5097,940r-8,-13l5080,912r-7,-14l5066,882r-5,-15l5056,850r-4,-17l5049,817r-3,-17l5045,782r,-19l5045,745r1,-17l5049,710r3,-17l5056,675r5,-16l5066,642r7,-16l5080,611r8,-16l5097,581r9,-15l5116,553r11,-13l5138,526r12,-12l5162,503r14,-11l5189,481r14,-9l5218,462r15,-8l5248,446r17,-8l5281,433r17,-6l5315,422r18,-4l5351,415r18,-2l5388,412r19,-2xm5713,835r-1,-85l5712,634r-284,l5413,634r-6,1l5400,636r-12,4l5382,641r-7,2l5365,649r-11,6l5345,662r-9,8l5333,674r-4,5l5322,688r-6,8l5312,708r-3,10l5305,729r-1,10l5303,750r1,11l5305,772r4,11l5312,793r4,10l5320,808r2,4l5329,822r7,8l5345,838r9,7l5364,851r11,6l5388,861r12,2l5407,865r6,1l5428,867r285,l5713,835xm254,405r6,-1l271,400r11,-3l305,390r20,-9l345,371r19,-11l383,349r16,-13l416,322r16,-14l447,294r15,-15l468,271r7,-8l487,247r13,-16l511,216r10,-17l540,168r17,-30l570,111,580,87r9,-22l595,50r4,-15l605,20r238,l840,42r-3,16l833,75r-6,24l819,127r-10,33l802,178r-8,18l786,215r-9,20l769,253r-9,21l748,292r-11,20l725,332r-13,21l697,373r-15,20l666,413r-18,20l630,452r-20,19l590,489r-11,9l568,507r-23,17l521,541r-7,4l521,548r24,17l569,584r22,18l612,622r20,19l641,651r10,10l660,672r8,10l685,703r16,21l715,745r13,22l742,788r11,21l764,829r10,21l783,870r9,20l801,911r7,19l814,949r6,18l825,984r8,30l839,1038r4,19l846,1074r3,19l609,1093r-2,-10l601,1067r-5,-18l587,1027r-11,-27l562,970,545,938r-8,-17l527,904,515,887,504,869,492,851,479,835r-7,-9l465,818,451,801,435,786,419,770,403,755,385,742r-10,-7l366,730,347,718,326,708r-10,-5l305,699r-11,-5l283,691r-23,-6l254,684r,409l,1093,,556,,20r254,l254,405xm3423,367r,726l3168,1093r,-730l3168,349r-2,-13l3162,324r-1,-6l3159,312r-6,-11l3147,290r-7,-10l3132,271r-9,-8l3114,257r-5,-4l3104,250r-11,-5l3088,242r-6,-1l3070,238r-12,-2l3045,236r-12,l3021,238r-13,3l2997,246r-5,2l2986,251r-10,7l2972,261r-5,4l2958,274r-8,8l2946,287r-3,5l2937,304r-6,11l2929,320r-2,6l2924,339r-1,12l2921,358r,7l2921,1093r-252,l2669,365r,-14l2667,339r-3,-13l2663,320r-3,-5l2655,304r-7,-12l2641,282r-4,-4l2634,274r-5,-5l2625,265r-10,-7l2605,251r-12,-5l2582,241r-5,-2l2571,238r-12,-2l2552,236r-6,l2533,236r-5,1l2521,238r-11,3l2499,245r-11,5l2477,257r-10,6l2460,271r-9,9l2444,290r-6,11l2433,312r-2,6l2428,324r-3,12l2424,349r-1,7l2423,363r,730l2168,1093r,-726l2168,348r2,-19l2172,310r3,-18l2179,275r4,-17l2189,240r5,-17l2201,208r8,-16l2212,184r4,-7l2225,161r10,-13l2245,133r13,-13l2269,108r12,-13l2288,90r7,-7l2309,73r15,-10l2339,53r16,-9l2371,36r18,-7l2407,22r18,-6l2445,12r19,-5l2485,4r21,-2l2528,1r22,l2569,1r19,1l2606,4r18,2l2640,10r17,3l2673,17r15,5l2704,28r14,6l2732,41r13,7l2759,55r12,9l2782,72r11,10l2799,82r11,-10l2822,64r12,-9l2847,48r13,-7l2873,34r15,-6l2904,22r14,-5l2935,13r17,-3l2968,6r18,-2l3004,2r19,-1l3042,1r22,l3085,2r22,2l3127,7r20,5l3166,16r9,4l3185,22r18,7l3219,36r17,8l3253,53r14,10l3283,73r13,10l3310,95r12,13l3334,120r11,13l3355,148r10,13l3374,177r9,15l3390,208r7,15l3403,240r5,18l3412,275r5,17l3419,310r2,19l3422,348r1,19xm4521,364r,729l4264,1093r,-733l4264,343r2,-19l4268,306r2,-18l4274,270r5,-17l4283,237r7,-17l4297,204r3,-8l4303,189r9,-16l4321,159r9,-15l4341,131r12,-13l4364,105r13,-12l4389,82r15,-11l4418,61r16,-9l4450,43r16,-8l4483,29r19,-7l4520,16r19,-4l4559,7r20,-3l4600,2r21,-1l4644,1r23,l4689,3r22,2l4732,7r20,5l4771,16r18,6l4807,28r16,6l4839,41r16,8l4869,58r13,8l4895,76r12,11l4919,98r11,11l4940,120r9,12l4958,145r9,13l4975,171r7,15l4988,199r6,14l5000,228r4,15l5007,258r5,16l5014,289r2,16l5019,321r1,15l4764,336r-2,-11l4760,316r-4,-9l4753,299r-4,-8l4743,284r-6,-8l4734,272r-3,-3l4723,262r-8,-5l4707,251r-9,-4l4688,242r-10,-2l4667,238r-11,-2l4644,236r-15,l4616,238r-14,3l4597,243r-7,3l4579,250r-4,3l4569,257r-4,3l4560,265r-8,7l4544,281r-5,10l4533,301r-4,11l4527,319r-2,6l4523,337r-2,13l4521,364xm3716,20r256,l3972,556r,537l3716,1093r,-537l3716,20xe" fillcolor="#322d2d [3213]" stroked="f">
              <v:path arrowok="t" o:connecttype="custom" o:connectlocs="220425,115520;190159,131886;151814,129019;129144,111338;118412,79442;123356,32852;148196,5854;181959,239;213190,11588;229831,35958;150005,75380;157119,96884;174483,104888;193415,99273;170504,26401;155070,38228;194982,34763;179065,26043;682499,31896;658985,28432;646324,40139;626910,14455;652112,1434;688528,3345;714936,24251;719879,130572;629201,125316;610270,103573;612561,72991;634869,52324;651147,75978;639571,88282;649700,102857;46183,41692;69938,10393;93693,28074;68491,60567;84529,86490;101169,124001;60774,103812;36778,83504;382006,41692;371636,28790;355237,34286;321233,38945;310018,28432;293981,35958;262750,32852;276738,9915;309777,119;336788,9796;362231,239;393944,7526;411429,32852;515974,30224;532735,7287;568066,597;595679,14335;605326,40139;565292,28910;548893,32494;448086,66421" o:connectangles="0,0,0,0,0,0,0,0,0,0,0,0,0,0,0,0,0,0,0,0,0,0,0,0,0,0,0,0,0,0,0,0,0,0,0,0,0,0,0,0,0,0,0,0,0,0,0,0,0,0,0,0,0,0,0,0,0,0,0,0,0,0"/>
              <o:lock v:ext="edit" aspectratio="t" verticies="t"/>
              <w10:wrap anchorx="page" anchory="page"/>
              <w10:anchorlock/>
            </v:shape>
          </w:pict>
        </mc:Fallback>
      </mc:AlternateContent>
    </w:r>
    <w:r w:rsidR="00715EAA">
      <w:rPr>
        <w:noProof/>
      </w:rPr>
      <w:drawing>
        <wp:anchor distT="0" distB="0" distL="114300" distR="114300" simplePos="0" relativeHeight="251675648" behindDoc="0" locked="1" layoutInCell="1" allowOverlap="1" wp14:anchorId="741397D7" wp14:editId="2EB5181B">
          <wp:simplePos x="561975" y="9963150"/>
          <wp:positionH relativeFrom="page">
            <wp:align>center</wp:align>
          </wp:positionH>
          <wp:positionV relativeFrom="paragraph">
            <wp:posOffset>10153015</wp:posOffset>
          </wp:positionV>
          <wp:extent cx="1133475" cy="95250"/>
          <wp:effectExtent l="19050" t="0" r="9525" b="0"/>
          <wp:wrapNone/>
          <wp:docPr id="4"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5418" w14:textId="77777777" w:rsidR="001449AA" w:rsidRDefault="001449AA">
      <w:r>
        <w:separator/>
      </w:r>
    </w:p>
  </w:footnote>
  <w:footnote w:type="continuationSeparator" w:id="0">
    <w:p w14:paraId="250FC2ED" w14:textId="77777777" w:rsidR="001449AA" w:rsidRDefault="0014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8305" w14:textId="768B90D5" w:rsidR="00715EAA" w:rsidRPr="006242E8" w:rsidRDefault="001449AA" w:rsidP="00A15F5D">
    <w:pPr>
      <w:pStyle w:val="Zhlav"/>
    </w:pPr>
    <w:sdt>
      <w:sdtPr>
        <w:id w:val="-1487552043"/>
        <w:showingPlcHdr/>
        <w:text/>
      </w:sdtPr>
      <w:sdtEndPr/>
      <w:sdtContent>
        <w:r w:rsidR="00A15F5D">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EB69" w14:textId="77777777" w:rsidR="00094036" w:rsidRDefault="00094036" w:rsidP="00CA75E6">
    <w:pPr>
      <w:pStyle w:val="Zhlav"/>
      <w:ind w:left="0"/>
      <w:rPr>
        <w:lang w:val="fi-FI"/>
      </w:rPr>
    </w:pPr>
  </w:p>
  <w:p w14:paraId="4DA6EFF6" w14:textId="77777777" w:rsidR="00094036" w:rsidRDefault="00094036">
    <w:pPr>
      <w:pStyle w:val="Zhlav"/>
      <w:rPr>
        <w:lang w:val="fi-FI"/>
      </w:rPr>
    </w:pPr>
  </w:p>
  <w:p w14:paraId="1850A1E3" w14:textId="77777777" w:rsidR="00094036" w:rsidRDefault="00094036">
    <w:pPr>
      <w:pStyle w:val="Zhlav"/>
      <w:rPr>
        <w:lang w:val="fi-FI"/>
      </w:rPr>
    </w:pPr>
  </w:p>
  <w:p w14:paraId="685F3C0E" w14:textId="77777777" w:rsidR="00F06347" w:rsidRDefault="00F06347">
    <w:pPr>
      <w:pStyle w:val="Zhlav"/>
      <w:rPr>
        <w:lang w:val="fi-FI"/>
      </w:rPr>
    </w:pPr>
  </w:p>
  <w:p w14:paraId="288FE6F0" w14:textId="77777777" w:rsidR="00F06347" w:rsidRDefault="00F06347">
    <w:pPr>
      <w:pStyle w:val="Zhlav"/>
      <w:rPr>
        <w:lang w:val="fi-FI"/>
      </w:rPr>
    </w:pPr>
  </w:p>
  <w:p w14:paraId="339B56B6" w14:textId="77777777" w:rsidR="00F06347" w:rsidRDefault="00F06347">
    <w:pPr>
      <w:pStyle w:val="Zhlav"/>
      <w:rPr>
        <w:lang w:val="fi-FI"/>
      </w:rPr>
    </w:pPr>
  </w:p>
  <w:p w14:paraId="695A4F91" w14:textId="77777777" w:rsidR="00F06347" w:rsidRDefault="00F06347">
    <w:pPr>
      <w:pStyle w:val="Zhlav"/>
      <w:rPr>
        <w:lang w:val="fi-FI"/>
      </w:rPr>
    </w:pPr>
  </w:p>
  <w:p w14:paraId="48AB6A82" w14:textId="77777777" w:rsidR="00F06347" w:rsidRDefault="00F06347">
    <w:pPr>
      <w:pStyle w:val="Zhlav"/>
      <w:rPr>
        <w:lang w:val="fi-FI"/>
      </w:rPr>
    </w:pPr>
  </w:p>
  <w:p w14:paraId="7321C83A" w14:textId="77777777" w:rsidR="00F06347" w:rsidRDefault="00F06347">
    <w:pPr>
      <w:pStyle w:val="Zhlav"/>
      <w:rPr>
        <w:lang w:val="fi-FI"/>
      </w:rPr>
    </w:pPr>
  </w:p>
  <w:p w14:paraId="720B5274" w14:textId="77777777" w:rsidR="00F06347" w:rsidRDefault="00F06347">
    <w:pPr>
      <w:pStyle w:val="Zhlav"/>
      <w:rPr>
        <w:lang w:val="fi-FI"/>
      </w:rPr>
    </w:pPr>
  </w:p>
  <w:p w14:paraId="37670FDF" w14:textId="77777777" w:rsidR="00F06347" w:rsidRDefault="00F06347">
    <w:pPr>
      <w:pStyle w:val="Zhlav"/>
      <w:rPr>
        <w:lang w:val="fi-FI"/>
      </w:rPr>
    </w:pPr>
  </w:p>
  <w:p w14:paraId="07D8AEDD" w14:textId="77777777" w:rsidR="00F06347" w:rsidRDefault="00F06347">
    <w:pPr>
      <w:pStyle w:val="Zhlav"/>
      <w:rPr>
        <w:lang w:val="fi-FI"/>
      </w:rPr>
    </w:pPr>
  </w:p>
  <w:p w14:paraId="1EB90763" w14:textId="77777777" w:rsidR="00F06347" w:rsidRDefault="00F06347">
    <w:pPr>
      <w:pStyle w:val="Zhlav"/>
      <w:rPr>
        <w:lang w:val="fi-FI"/>
      </w:rPr>
    </w:pPr>
  </w:p>
  <w:p w14:paraId="3B5D3629" w14:textId="77777777" w:rsidR="00F06347" w:rsidRDefault="00F06347">
    <w:pPr>
      <w:pStyle w:val="Zhlav"/>
      <w:rPr>
        <w:lang w:val="fi-FI"/>
      </w:rPr>
    </w:pPr>
  </w:p>
  <w:p w14:paraId="01F38A88" w14:textId="77777777" w:rsidR="00F06347" w:rsidRPr="00094036" w:rsidRDefault="00F06347">
    <w:pPr>
      <w:pStyle w:val="Zhlav"/>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28B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A8D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8A7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780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1850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122B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81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25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E3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49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8215E65"/>
    <w:multiLevelType w:val="multilevel"/>
    <w:tmpl w:val="B9883636"/>
    <w:numStyleLink w:val="Numbering"/>
  </w:abstractNum>
  <w:abstractNum w:abstractNumId="15"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79B1733"/>
    <w:multiLevelType w:val="multilevel"/>
    <w:tmpl w:val="6074B1B2"/>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1304" w:hanging="1304"/>
      </w:pPr>
      <w:rPr>
        <w:rFonts w:hint="default"/>
      </w:rPr>
    </w:lvl>
    <w:lvl w:ilvl="3">
      <w:start w:val="1"/>
      <w:numFmt w:val="decimal"/>
      <w:pStyle w:val="Nadpis4"/>
      <w:lvlText w:val="%1.%2.%3.%4"/>
      <w:lvlJc w:val="left"/>
      <w:pPr>
        <w:ind w:left="1304" w:hanging="1304"/>
      </w:pPr>
      <w:rPr>
        <w:rFonts w:hint="default"/>
      </w:rPr>
    </w:lvl>
    <w:lvl w:ilvl="4">
      <w:start w:val="1"/>
      <w:numFmt w:val="decimal"/>
      <w:pStyle w:val="Nadpis5"/>
      <w:lvlText w:val="%1.%2.%3.%4.%5"/>
      <w:lvlJc w:val="left"/>
      <w:pPr>
        <w:ind w:left="1304" w:hanging="1304"/>
      </w:pPr>
      <w:rPr>
        <w:rFonts w:hint="default"/>
      </w:rPr>
    </w:lvl>
    <w:lvl w:ilvl="5">
      <w:start w:val="1"/>
      <w:numFmt w:val="decimal"/>
      <w:pStyle w:val="Nadpis6"/>
      <w:lvlText w:val="%1.%2.%3.%4.%5.%6"/>
      <w:lvlJc w:val="left"/>
      <w:pPr>
        <w:ind w:left="1304" w:hanging="1304"/>
      </w:pPr>
      <w:rPr>
        <w:rFonts w:hint="default"/>
      </w:rPr>
    </w:lvl>
    <w:lvl w:ilvl="6">
      <w:start w:val="1"/>
      <w:numFmt w:val="decimal"/>
      <w:pStyle w:val="Nadpis7"/>
      <w:lvlText w:val="%1.%2.%3.%4.%5.%6.%7"/>
      <w:lvlJc w:val="left"/>
      <w:pPr>
        <w:ind w:left="1304" w:hanging="1304"/>
      </w:pPr>
      <w:rPr>
        <w:rFonts w:hint="default"/>
      </w:rPr>
    </w:lvl>
    <w:lvl w:ilvl="7">
      <w:start w:val="1"/>
      <w:numFmt w:val="decimal"/>
      <w:pStyle w:val="Nadpis8"/>
      <w:lvlText w:val="%1.%2.%3.%4.%5.%6.%7.%8"/>
      <w:lvlJc w:val="left"/>
      <w:pPr>
        <w:ind w:left="1304" w:hanging="1304"/>
      </w:pPr>
      <w:rPr>
        <w:rFonts w:hint="default"/>
      </w:rPr>
    </w:lvl>
    <w:lvl w:ilvl="8">
      <w:start w:val="1"/>
      <w:numFmt w:val="decimal"/>
      <w:pStyle w:val="Nadpis9"/>
      <w:lvlText w:val="%1.%2.%3.%4.%5.%6.%7.%8.%9"/>
      <w:lvlJc w:val="left"/>
      <w:pPr>
        <w:ind w:left="1304" w:hanging="1304"/>
      </w:pPr>
      <w:rPr>
        <w:rFont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64B175C"/>
    <w:multiLevelType w:val="hybridMultilevel"/>
    <w:tmpl w:val="A698ADAA"/>
    <w:lvl w:ilvl="0" w:tplc="13608646">
      <w:start w:val="1"/>
      <w:numFmt w:val="bullet"/>
      <w:pStyle w:val="Bulleted"/>
      <w:lvlText w:val=""/>
      <w:lvlJc w:val="left"/>
      <w:pPr>
        <w:ind w:left="1664" w:hanging="360"/>
      </w:pPr>
      <w:rPr>
        <w:rFonts w:ascii="Wingdings" w:hAnsi="Wingdings" w:hint="default"/>
        <w:color w:val="005BBE"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1"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833A5"/>
    <w:multiLevelType w:val="hybridMultilevel"/>
    <w:tmpl w:val="A90A76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5"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6" w15:restartNumberingAfterBreak="0">
    <w:nsid w:val="67602AFF"/>
    <w:multiLevelType w:val="multilevel"/>
    <w:tmpl w:val="B9883636"/>
    <w:numStyleLink w:val="Numbering"/>
  </w:abstractNum>
  <w:abstractNum w:abstractNumId="27"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0"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8"/>
  </w:num>
  <w:num w:numId="3">
    <w:abstractNumId w:val="21"/>
  </w:num>
  <w:num w:numId="4">
    <w:abstractNumId w:val="31"/>
  </w:num>
  <w:num w:numId="5">
    <w:abstractNumId w:val="31"/>
  </w:num>
  <w:num w:numId="6">
    <w:abstractNumId w:val="31"/>
  </w:num>
  <w:num w:numId="7">
    <w:abstractNumId w:val="28"/>
  </w:num>
  <w:num w:numId="8">
    <w:abstractNumId w:val="10"/>
  </w:num>
  <w:num w:numId="9">
    <w:abstractNumId w:val="27"/>
  </w:num>
  <w:num w:numId="10">
    <w:abstractNumId w:val="30"/>
  </w:num>
  <w:num w:numId="11">
    <w:abstractNumId w:val="24"/>
  </w:num>
  <w:num w:numId="12">
    <w:abstractNumId w:val="18"/>
  </w:num>
  <w:num w:numId="13">
    <w:abstractNumId w:val="21"/>
  </w:num>
  <w:num w:numId="14">
    <w:abstractNumId w:val="31"/>
  </w:num>
  <w:num w:numId="15">
    <w:abstractNumId w:val="31"/>
  </w:num>
  <w:num w:numId="16">
    <w:abstractNumId w:val="31"/>
  </w:num>
  <w:num w:numId="17">
    <w:abstractNumId w:val="28"/>
  </w:num>
  <w:num w:numId="18">
    <w:abstractNumId w:val="10"/>
  </w:num>
  <w:num w:numId="19">
    <w:abstractNumId w:val="27"/>
  </w:num>
  <w:num w:numId="20">
    <w:abstractNumId w:val="30"/>
  </w:num>
  <w:num w:numId="21">
    <w:abstractNumId w:val="12"/>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29"/>
  </w:num>
  <w:num w:numId="35">
    <w:abstractNumId w:val="11"/>
  </w:num>
  <w:num w:numId="36">
    <w:abstractNumId w:val="25"/>
  </w:num>
  <w:num w:numId="37">
    <w:abstractNumId w:val="19"/>
  </w:num>
  <w:num w:numId="38">
    <w:abstractNumId w:val="14"/>
  </w:num>
  <w:num w:numId="39">
    <w:abstractNumId w:val="26"/>
  </w:num>
  <w:num w:numId="40">
    <w:abstractNumId w:val="13"/>
  </w:num>
  <w:num w:numId="41">
    <w:abstractNumId w:val="15"/>
  </w:num>
  <w:num w:numId="42">
    <w:abstractNumId w:val="23"/>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666" w:dllVersion="513" w:checkStyle="1"/>
  <w:activeWritingStyle w:appName="MSWord" w:lang="sv-SE" w:vendorID="666"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5D"/>
    <w:rsid w:val="00016447"/>
    <w:rsid w:val="0003594E"/>
    <w:rsid w:val="00051DBC"/>
    <w:rsid w:val="00061406"/>
    <w:rsid w:val="000616A0"/>
    <w:rsid w:val="0006504B"/>
    <w:rsid w:val="00081CA1"/>
    <w:rsid w:val="00084306"/>
    <w:rsid w:val="00094036"/>
    <w:rsid w:val="000968AF"/>
    <w:rsid w:val="000A24B6"/>
    <w:rsid w:val="000B692D"/>
    <w:rsid w:val="000F09EB"/>
    <w:rsid w:val="000F61E4"/>
    <w:rsid w:val="00101CE9"/>
    <w:rsid w:val="0010484B"/>
    <w:rsid w:val="00105FD9"/>
    <w:rsid w:val="001151F9"/>
    <w:rsid w:val="00120407"/>
    <w:rsid w:val="00120AEE"/>
    <w:rsid w:val="00134BF4"/>
    <w:rsid w:val="00134EE5"/>
    <w:rsid w:val="001405B5"/>
    <w:rsid w:val="0014279F"/>
    <w:rsid w:val="001449AA"/>
    <w:rsid w:val="00147C95"/>
    <w:rsid w:val="001506E9"/>
    <w:rsid w:val="001661A4"/>
    <w:rsid w:val="0018167E"/>
    <w:rsid w:val="00185AA2"/>
    <w:rsid w:val="001A5739"/>
    <w:rsid w:val="001A7298"/>
    <w:rsid w:val="001B3FE9"/>
    <w:rsid w:val="001B7CBD"/>
    <w:rsid w:val="001C6F07"/>
    <w:rsid w:val="001D02C4"/>
    <w:rsid w:val="001F3298"/>
    <w:rsid w:val="001F4430"/>
    <w:rsid w:val="00210530"/>
    <w:rsid w:val="002205E9"/>
    <w:rsid w:val="00221606"/>
    <w:rsid w:val="0022296D"/>
    <w:rsid w:val="00241913"/>
    <w:rsid w:val="00244B95"/>
    <w:rsid w:val="00266ED6"/>
    <w:rsid w:val="00291BE1"/>
    <w:rsid w:val="00297625"/>
    <w:rsid w:val="002A1881"/>
    <w:rsid w:val="002A59FA"/>
    <w:rsid w:val="002A67D1"/>
    <w:rsid w:val="002B3443"/>
    <w:rsid w:val="002B61E2"/>
    <w:rsid w:val="002E149E"/>
    <w:rsid w:val="002E59FF"/>
    <w:rsid w:val="002E7E28"/>
    <w:rsid w:val="00304343"/>
    <w:rsid w:val="00304B52"/>
    <w:rsid w:val="00307470"/>
    <w:rsid w:val="00307BBE"/>
    <w:rsid w:val="00323E11"/>
    <w:rsid w:val="00324253"/>
    <w:rsid w:val="00330B67"/>
    <w:rsid w:val="00361761"/>
    <w:rsid w:val="003752DB"/>
    <w:rsid w:val="00375D31"/>
    <w:rsid w:val="00382B93"/>
    <w:rsid w:val="003852B7"/>
    <w:rsid w:val="003B145F"/>
    <w:rsid w:val="003B1B28"/>
    <w:rsid w:val="003C07F6"/>
    <w:rsid w:val="003C6FEF"/>
    <w:rsid w:val="003D0228"/>
    <w:rsid w:val="003D3F71"/>
    <w:rsid w:val="003E61B7"/>
    <w:rsid w:val="003F47DD"/>
    <w:rsid w:val="00410351"/>
    <w:rsid w:val="0043747E"/>
    <w:rsid w:val="0044246B"/>
    <w:rsid w:val="00443392"/>
    <w:rsid w:val="00452AC6"/>
    <w:rsid w:val="0045432B"/>
    <w:rsid w:val="00473E53"/>
    <w:rsid w:val="004850D6"/>
    <w:rsid w:val="00487CAD"/>
    <w:rsid w:val="00493B90"/>
    <w:rsid w:val="00494EDA"/>
    <w:rsid w:val="004A252F"/>
    <w:rsid w:val="004C227B"/>
    <w:rsid w:val="004C4BFA"/>
    <w:rsid w:val="004C6033"/>
    <w:rsid w:val="004D3A6A"/>
    <w:rsid w:val="004E685E"/>
    <w:rsid w:val="004F5093"/>
    <w:rsid w:val="00504ABA"/>
    <w:rsid w:val="0050641D"/>
    <w:rsid w:val="00507586"/>
    <w:rsid w:val="00511813"/>
    <w:rsid w:val="00513097"/>
    <w:rsid w:val="00513754"/>
    <w:rsid w:val="005408F0"/>
    <w:rsid w:val="00551D49"/>
    <w:rsid w:val="00553276"/>
    <w:rsid w:val="00557767"/>
    <w:rsid w:val="00560D1F"/>
    <w:rsid w:val="00575C2A"/>
    <w:rsid w:val="00582C12"/>
    <w:rsid w:val="005864D8"/>
    <w:rsid w:val="005942D9"/>
    <w:rsid w:val="005975DD"/>
    <w:rsid w:val="005A673E"/>
    <w:rsid w:val="005C196B"/>
    <w:rsid w:val="005C5535"/>
    <w:rsid w:val="005D1913"/>
    <w:rsid w:val="005E2C2B"/>
    <w:rsid w:val="005E3172"/>
    <w:rsid w:val="005E6B60"/>
    <w:rsid w:val="005F2085"/>
    <w:rsid w:val="00601D0F"/>
    <w:rsid w:val="00605082"/>
    <w:rsid w:val="00606D76"/>
    <w:rsid w:val="00617D2D"/>
    <w:rsid w:val="006242E8"/>
    <w:rsid w:val="00625B26"/>
    <w:rsid w:val="00627A20"/>
    <w:rsid w:val="0064009D"/>
    <w:rsid w:val="006437CD"/>
    <w:rsid w:val="006443E6"/>
    <w:rsid w:val="00651174"/>
    <w:rsid w:val="00657628"/>
    <w:rsid w:val="00664029"/>
    <w:rsid w:val="006800DF"/>
    <w:rsid w:val="006C3464"/>
    <w:rsid w:val="006D32C1"/>
    <w:rsid w:val="006F3688"/>
    <w:rsid w:val="0070105C"/>
    <w:rsid w:val="00701C35"/>
    <w:rsid w:val="007066E9"/>
    <w:rsid w:val="00715EAA"/>
    <w:rsid w:val="00716927"/>
    <w:rsid w:val="00716D41"/>
    <w:rsid w:val="00717036"/>
    <w:rsid w:val="0075009D"/>
    <w:rsid w:val="007508C9"/>
    <w:rsid w:val="00750AF6"/>
    <w:rsid w:val="00751D13"/>
    <w:rsid w:val="00753B6A"/>
    <w:rsid w:val="00761D7E"/>
    <w:rsid w:val="0077164C"/>
    <w:rsid w:val="00771B2B"/>
    <w:rsid w:val="00775F0B"/>
    <w:rsid w:val="0079192A"/>
    <w:rsid w:val="007A43C8"/>
    <w:rsid w:val="007A7DA7"/>
    <w:rsid w:val="007B7D04"/>
    <w:rsid w:val="007C3C75"/>
    <w:rsid w:val="007C5860"/>
    <w:rsid w:val="007E678A"/>
    <w:rsid w:val="007F32EE"/>
    <w:rsid w:val="007F3FF1"/>
    <w:rsid w:val="007F58AC"/>
    <w:rsid w:val="00810FCD"/>
    <w:rsid w:val="00837206"/>
    <w:rsid w:val="00842BC6"/>
    <w:rsid w:val="008444D8"/>
    <w:rsid w:val="008450A2"/>
    <w:rsid w:val="00856CF4"/>
    <w:rsid w:val="0086122A"/>
    <w:rsid w:val="00866368"/>
    <w:rsid w:val="0088084A"/>
    <w:rsid w:val="00895B55"/>
    <w:rsid w:val="008A31B3"/>
    <w:rsid w:val="008B23ED"/>
    <w:rsid w:val="008B245B"/>
    <w:rsid w:val="008E3177"/>
    <w:rsid w:val="008E3E4E"/>
    <w:rsid w:val="008F0F41"/>
    <w:rsid w:val="008F1AFB"/>
    <w:rsid w:val="009033CB"/>
    <w:rsid w:val="00906C30"/>
    <w:rsid w:val="00924FF5"/>
    <w:rsid w:val="00956DF0"/>
    <w:rsid w:val="00963B3A"/>
    <w:rsid w:val="009672B0"/>
    <w:rsid w:val="00980176"/>
    <w:rsid w:val="009A1738"/>
    <w:rsid w:val="009A1FD3"/>
    <w:rsid w:val="009A2DBD"/>
    <w:rsid w:val="009C135C"/>
    <w:rsid w:val="009E199A"/>
    <w:rsid w:val="009E579E"/>
    <w:rsid w:val="00A05E91"/>
    <w:rsid w:val="00A14A3A"/>
    <w:rsid w:val="00A15F5D"/>
    <w:rsid w:val="00A16489"/>
    <w:rsid w:val="00A21BA2"/>
    <w:rsid w:val="00A318A5"/>
    <w:rsid w:val="00A334AF"/>
    <w:rsid w:val="00A3408C"/>
    <w:rsid w:val="00A5642F"/>
    <w:rsid w:val="00AC0947"/>
    <w:rsid w:val="00AD78F0"/>
    <w:rsid w:val="00AE0083"/>
    <w:rsid w:val="00AE0775"/>
    <w:rsid w:val="00AE12A5"/>
    <w:rsid w:val="00AE496E"/>
    <w:rsid w:val="00AF4F35"/>
    <w:rsid w:val="00B002C4"/>
    <w:rsid w:val="00B0776F"/>
    <w:rsid w:val="00B14113"/>
    <w:rsid w:val="00B23FC2"/>
    <w:rsid w:val="00B30191"/>
    <w:rsid w:val="00B36F25"/>
    <w:rsid w:val="00B420CB"/>
    <w:rsid w:val="00B709AF"/>
    <w:rsid w:val="00B82BC6"/>
    <w:rsid w:val="00B83C65"/>
    <w:rsid w:val="00B8420B"/>
    <w:rsid w:val="00BA1678"/>
    <w:rsid w:val="00BA2A27"/>
    <w:rsid w:val="00BD4203"/>
    <w:rsid w:val="00BE4A82"/>
    <w:rsid w:val="00C03885"/>
    <w:rsid w:val="00C34322"/>
    <w:rsid w:val="00C375E0"/>
    <w:rsid w:val="00C43BC9"/>
    <w:rsid w:val="00C50618"/>
    <w:rsid w:val="00C73F6E"/>
    <w:rsid w:val="00C91DC5"/>
    <w:rsid w:val="00C972A1"/>
    <w:rsid w:val="00CA01C8"/>
    <w:rsid w:val="00CA75E6"/>
    <w:rsid w:val="00CB5A11"/>
    <w:rsid w:val="00CC1902"/>
    <w:rsid w:val="00CC3AB9"/>
    <w:rsid w:val="00CE370D"/>
    <w:rsid w:val="00CE4F0F"/>
    <w:rsid w:val="00CF407E"/>
    <w:rsid w:val="00D2463B"/>
    <w:rsid w:val="00D3141D"/>
    <w:rsid w:val="00D36A17"/>
    <w:rsid w:val="00D4462C"/>
    <w:rsid w:val="00D511C8"/>
    <w:rsid w:val="00D538B8"/>
    <w:rsid w:val="00D71E54"/>
    <w:rsid w:val="00D82513"/>
    <w:rsid w:val="00D916E6"/>
    <w:rsid w:val="00D91EFD"/>
    <w:rsid w:val="00D945F5"/>
    <w:rsid w:val="00DA6131"/>
    <w:rsid w:val="00DC35D4"/>
    <w:rsid w:val="00DC79FF"/>
    <w:rsid w:val="00E2463F"/>
    <w:rsid w:val="00E24B5E"/>
    <w:rsid w:val="00E32DF7"/>
    <w:rsid w:val="00E33658"/>
    <w:rsid w:val="00E40C85"/>
    <w:rsid w:val="00E47019"/>
    <w:rsid w:val="00E47FB0"/>
    <w:rsid w:val="00E64E39"/>
    <w:rsid w:val="00E95061"/>
    <w:rsid w:val="00EC0398"/>
    <w:rsid w:val="00EC121F"/>
    <w:rsid w:val="00EC7361"/>
    <w:rsid w:val="00EC7CA8"/>
    <w:rsid w:val="00EE46CF"/>
    <w:rsid w:val="00F06347"/>
    <w:rsid w:val="00F1060F"/>
    <w:rsid w:val="00F232BA"/>
    <w:rsid w:val="00F24425"/>
    <w:rsid w:val="00F26DDA"/>
    <w:rsid w:val="00F34307"/>
    <w:rsid w:val="00F56510"/>
    <w:rsid w:val="00F610D2"/>
    <w:rsid w:val="00F630AE"/>
    <w:rsid w:val="00F658E5"/>
    <w:rsid w:val="00F94365"/>
    <w:rsid w:val="00FB26FD"/>
    <w:rsid w:val="00FB7712"/>
    <w:rsid w:val="00FD012D"/>
    <w:rsid w:val="00FD3F63"/>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c143"/>
    </o:shapedefaults>
    <o:shapelayout v:ext="edit">
      <o:idmap v:ext="edit" data="1"/>
    </o:shapelayout>
  </w:shapeDefaults>
  <w:decimalSymbol w:val=","/>
  <w:listSeparator w:val=";"/>
  <w14:docId w14:val="35D061C6"/>
  <w15:chartTrackingRefBased/>
  <w15:docId w15:val="{F50D8DB7-4781-4C0A-9858-98956856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F5D"/>
    <w:pPr>
      <w:autoSpaceDE w:val="0"/>
      <w:autoSpaceDN w:val="0"/>
      <w:spacing w:before="120"/>
      <w:ind w:left="357" w:right="-709" w:hanging="357"/>
    </w:pPr>
    <w:rPr>
      <w:rFonts w:eastAsiaTheme="minorEastAsia"/>
      <w:sz w:val="24"/>
      <w:szCs w:val="24"/>
      <w:lang w:val="cs-CZ" w:eastAsia="cs-CZ"/>
    </w:rPr>
  </w:style>
  <w:style w:type="paragraph" w:styleId="Nadpis1">
    <w:name w:val="heading 1"/>
    <w:basedOn w:val="Normln"/>
    <w:next w:val="Paragraph"/>
    <w:qFormat/>
    <w:rsid w:val="007F32EE"/>
    <w:pPr>
      <w:keepNext/>
      <w:numPr>
        <w:numId w:val="43"/>
      </w:numPr>
      <w:spacing w:before="280" w:after="140"/>
      <w:outlineLvl w:val="0"/>
    </w:pPr>
    <w:rPr>
      <w:rFonts w:cs="Arial"/>
      <w:b/>
      <w:bCs/>
      <w:caps/>
      <w:color w:val="322D2D" w:themeColor="text1"/>
      <w:kern w:val="32"/>
      <w:sz w:val="22"/>
      <w:szCs w:val="32"/>
    </w:rPr>
  </w:style>
  <w:style w:type="paragraph" w:styleId="Nadpis2">
    <w:name w:val="heading 2"/>
    <w:basedOn w:val="Normln"/>
    <w:next w:val="Paragraph"/>
    <w:link w:val="Nadpis2Char"/>
    <w:qFormat/>
    <w:rsid w:val="007F32EE"/>
    <w:pPr>
      <w:keepNext/>
      <w:numPr>
        <w:ilvl w:val="1"/>
        <w:numId w:val="43"/>
      </w:numPr>
      <w:spacing w:before="280" w:after="140"/>
      <w:outlineLvl w:val="1"/>
    </w:pPr>
    <w:rPr>
      <w:rFonts w:cs="Arial"/>
      <w:b/>
      <w:bCs/>
      <w:iCs/>
      <w:color w:val="322D2D" w:themeColor="text1"/>
      <w:szCs w:val="28"/>
    </w:rPr>
  </w:style>
  <w:style w:type="paragraph" w:styleId="Nadpis3">
    <w:name w:val="heading 3"/>
    <w:basedOn w:val="Normln"/>
    <w:next w:val="Paragraph"/>
    <w:qFormat/>
    <w:rsid w:val="007F32EE"/>
    <w:pPr>
      <w:keepNext/>
      <w:numPr>
        <w:ilvl w:val="2"/>
        <w:numId w:val="43"/>
      </w:numPr>
      <w:spacing w:before="280" w:after="140"/>
      <w:ind w:left="567" w:hanging="567"/>
      <w:outlineLvl w:val="2"/>
    </w:pPr>
    <w:rPr>
      <w:rFonts w:cs="Arial"/>
      <w:b/>
      <w:bCs/>
      <w:color w:val="322D2D" w:themeColor="text1"/>
      <w:szCs w:val="26"/>
    </w:rPr>
  </w:style>
  <w:style w:type="paragraph" w:styleId="Nadpis4">
    <w:name w:val="heading 4"/>
    <w:basedOn w:val="Normln"/>
    <w:next w:val="Paragraph"/>
    <w:link w:val="Nadpis4Char"/>
    <w:unhideWhenUsed/>
    <w:qFormat/>
    <w:rsid w:val="007F32EE"/>
    <w:pPr>
      <w:keepNext/>
      <w:keepLines/>
      <w:numPr>
        <w:ilvl w:val="3"/>
        <w:numId w:val="43"/>
      </w:numPr>
      <w:spacing w:before="280" w:after="140"/>
      <w:outlineLvl w:val="3"/>
    </w:pPr>
    <w:rPr>
      <w:rFonts w:asciiTheme="majorHAnsi" w:eastAsiaTheme="majorEastAsia" w:hAnsiTheme="majorHAnsi" w:cstheme="majorBidi"/>
      <w:b/>
      <w:bCs/>
      <w:iCs/>
      <w:color w:val="322D2D" w:themeColor="text1"/>
    </w:rPr>
  </w:style>
  <w:style w:type="paragraph" w:styleId="Nadpis5">
    <w:name w:val="heading 5"/>
    <w:basedOn w:val="Normln"/>
    <w:next w:val="Paragraph"/>
    <w:link w:val="Nadpis5Char"/>
    <w:unhideWhenUsed/>
    <w:qFormat/>
    <w:rsid w:val="007F32EE"/>
    <w:pPr>
      <w:keepNext/>
      <w:keepLines/>
      <w:numPr>
        <w:ilvl w:val="4"/>
        <w:numId w:val="43"/>
      </w:numPr>
      <w:spacing w:before="280" w:after="140"/>
      <w:outlineLvl w:val="4"/>
    </w:pPr>
    <w:rPr>
      <w:rFonts w:asciiTheme="majorHAnsi" w:eastAsiaTheme="majorEastAsia" w:hAnsiTheme="majorHAnsi" w:cstheme="majorBidi"/>
      <w:b/>
      <w:color w:val="322D2D" w:themeColor="text1"/>
    </w:rPr>
  </w:style>
  <w:style w:type="paragraph" w:styleId="Nadpis6">
    <w:name w:val="heading 6"/>
    <w:basedOn w:val="Normln"/>
    <w:next w:val="Paragraph"/>
    <w:link w:val="Nadpis6Char"/>
    <w:unhideWhenUsed/>
    <w:qFormat/>
    <w:rsid w:val="007F32EE"/>
    <w:pPr>
      <w:keepNext/>
      <w:keepLines/>
      <w:numPr>
        <w:ilvl w:val="5"/>
        <w:numId w:val="43"/>
      </w:numPr>
      <w:spacing w:before="280" w:after="140"/>
      <w:outlineLvl w:val="5"/>
    </w:pPr>
    <w:rPr>
      <w:rFonts w:asciiTheme="majorHAnsi" w:eastAsiaTheme="majorEastAsia" w:hAnsiTheme="majorHAnsi" w:cstheme="majorBidi"/>
      <w:b/>
      <w:iCs/>
      <w:color w:val="322D2D" w:themeColor="text1"/>
    </w:rPr>
  </w:style>
  <w:style w:type="paragraph" w:styleId="Nadpis7">
    <w:name w:val="heading 7"/>
    <w:basedOn w:val="Normln"/>
    <w:next w:val="Paragraph"/>
    <w:link w:val="Nadpis7Char"/>
    <w:unhideWhenUsed/>
    <w:qFormat/>
    <w:rsid w:val="007F32EE"/>
    <w:pPr>
      <w:keepNext/>
      <w:keepLines/>
      <w:numPr>
        <w:ilvl w:val="6"/>
        <w:numId w:val="43"/>
      </w:numPr>
      <w:spacing w:before="280" w:after="140"/>
      <w:ind w:left="1418" w:hanging="1418"/>
      <w:outlineLvl w:val="6"/>
    </w:pPr>
    <w:rPr>
      <w:rFonts w:asciiTheme="majorHAnsi" w:eastAsiaTheme="majorEastAsia" w:hAnsiTheme="majorHAnsi" w:cstheme="majorBidi"/>
      <w:b/>
      <w:iCs/>
      <w:color w:val="322D2D" w:themeColor="text1"/>
    </w:rPr>
  </w:style>
  <w:style w:type="paragraph" w:styleId="Nadpis8">
    <w:name w:val="heading 8"/>
    <w:basedOn w:val="Normln"/>
    <w:next w:val="Paragraph"/>
    <w:link w:val="Nadpis8Char"/>
    <w:unhideWhenUsed/>
    <w:qFormat/>
    <w:rsid w:val="007F32EE"/>
    <w:pPr>
      <w:keepNext/>
      <w:keepLines/>
      <w:numPr>
        <w:ilvl w:val="7"/>
        <w:numId w:val="43"/>
      </w:numPr>
      <w:spacing w:before="280" w:after="140"/>
      <w:ind w:left="1531" w:hanging="1531"/>
      <w:outlineLvl w:val="7"/>
    </w:pPr>
    <w:rPr>
      <w:rFonts w:asciiTheme="majorHAnsi" w:eastAsiaTheme="majorEastAsia" w:hAnsiTheme="majorHAnsi" w:cstheme="majorBidi"/>
      <w:b/>
      <w:color w:val="322D2D" w:themeColor="text1"/>
      <w:szCs w:val="20"/>
    </w:rPr>
  </w:style>
  <w:style w:type="paragraph" w:styleId="Nadpis9">
    <w:name w:val="heading 9"/>
    <w:basedOn w:val="Normln"/>
    <w:next w:val="Normln"/>
    <w:link w:val="Nadpis9Char"/>
    <w:unhideWhenUsed/>
    <w:qFormat/>
    <w:rsid w:val="007F32EE"/>
    <w:pPr>
      <w:keepNext/>
      <w:keepLines/>
      <w:numPr>
        <w:ilvl w:val="8"/>
        <w:numId w:val="43"/>
      </w:numPr>
      <w:spacing w:before="280" w:after="140"/>
      <w:ind w:left="1701" w:hanging="1701"/>
      <w:outlineLvl w:val="8"/>
    </w:pPr>
    <w:rPr>
      <w:rFonts w:asciiTheme="majorHAnsi" w:eastAsiaTheme="majorEastAsia" w:hAnsiTheme="majorHAnsi" w:cstheme="majorBidi"/>
      <w:b/>
      <w:iCs/>
      <w:color w:val="322D2D" w:themeColor="text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32EE"/>
    <w:rPr>
      <w:rFonts w:ascii="Arial" w:hAnsi="Arial" w:cs="Arial"/>
      <w:b/>
      <w:bCs/>
      <w:iCs/>
      <w:noProof/>
      <w:color w:val="322D2D" w:themeColor="text1"/>
      <w:szCs w:val="28"/>
      <w:lang w:val="en-GB" w:eastAsia="zh-CN"/>
    </w:rPr>
  </w:style>
  <w:style w:type="paragraph" w:styleId="Zpat">
    <w:name w:val="footer"/>
    <w:basedOn w:val="Normln"/>
    <w:link w:val="ZpatChar"/>
    <w:uiPriority w:val="99"/>
    <w:qFormat/>
    <w:rsid w:val="00AE0083"/>
    <w:pPr>
      <w:spacing w:line="160" w:lineRule="atLeast"/>
      <w:jc w:val="both"/>
    </w:pPr>
    <w:rPr>
      <w:color w:val="322D2D" w:themeColor="text1"/>
      <w:w w:val="101"/>
      <w:sz w:val="14"/>
    </w:rPr>
  </w:style>
  <w:style w:type="paragraph" w:customStyle="1" w:styleId="Paragraph">
    <w:name w:val="Paragraph"/>
    <w:basedOn w:val="Normln"/>
    <w:qFormat/>
    <w:rsid w:val="007F32EE"/>
    <w:pPr>
      <w:spacing w:after="140"/>
      <w:ind w:left="1304"/>
      <w:contextualSpacing/>
    </w:pPr>
    <w:rPr>
      <w:rFonts w:eastAsia="Times New Roman"/>
      <w:lang w:eastAsia="en-US"/>
    </w:rPr>
  </w:style>
  <w:style w:type="paragraph" w:customStyle="1" w:styleId="Bulleted">
    <w:name w:val="Bulleted"/>
    <w:basedOn w:val="Normln"/>
    <w:qFormat/>
    <w:rsid w:val="004C227B"/>
    <w:pPr>
      <w:numPr>
        <w:numId w:val="33"/>
      </w:numPr>
      <w:ind w:left="1588" w:hanging="284"/>
    </w:pPr>
  </w:style>
  <w:style w:type="numbering" w:customStyle="1" w:styleId="Numbering">
    <w:name w:val="Numbering"/>
    <w:basedOn w:val="Bezseznamu"/>
    <w:rsid w:val="00EC0398"/>
    <w:pPr>
      <w:numPr>
        <w:numId w:val="36"/>
      </w:numPr>
    </w:pPr>
  </w:style>
  <w:style w:type="table" w:styleId="Mkatabulky">
    <w:name w:val="Table Grid"/>
    <w:basedOn w:val="Normlntabulka"/>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3C07F6"/>
    <w:rPr>
      <w:rFonts w:ascii="Tahoma" w:hAnsi="Tahoma" w:cs="Tahoma"/>
      <w:sz w:val="16"/>
      <w:szCs w:val="16"/>
    </w:rPr>
  </w:style>
  <w:style w:type="character" w:customStyle="1" w:styleId="TextbublinyChar">
    <w:name w:val="Text bubliny Char"/>
    <w:basedOn w:val="Standardnpsmoodstavce"/>
    <w:link w:val="Textbubliny"/>
    <w:rsid w:val="003C07F6"/>
    <w:rPr>
      <w:rFonts w:ascii="Tahoma" w:hAnsi="Tahoma" w:cs="Tahoma"/>
      <w:noProof/>
      <w:sz w:val="16"/>
      <w:szCs w:val="16"/>
      <w:lang w:eastAsia="zh-CN"/>
    </w:rPr>
  </w:style>
  <w:style w:type="paragraph" w:styleId="Zhlav">
    <w:name w:val="header"/>
    <w:basedOn w:val="Normln"/>
    <w:link w:val="ZhlavChar"/>
    <w:qFormat/>
    <w:rsid w:val="00AE0083"/>
    <w:pPr>
      <w:spacing w:line="240" w:lineRule="atLeast"/>
      <w:ind w:left="5216" w:right="-284"/>
    </w:pPr>
    <w:rPr>
      <w:color w:val="322D2D" w:themeColor="text1"/>
      <w:sz w:val="18"/>
    </w:rPr>
  </w:style>
  <w:style w:type="character" w:customStyle="1" w:styleId="ZhlavChar">
    <w:name w:val="Záhlaví Char"/>
    <w:basedOn w:val="Standardnpsmoodstavce"/>
    <w:link w:val="Zhlav"/>
    <w:rsid w:val="00AE0083"/>
    <w:rPr>
      <w:rFonts w:ascii="Arial" w:hAnsi="Arial"/>
      <w:noProof/>
      <w:color w:val="322D2D" w:themeColor="text1"/>
      <w:sz w:val="18"/>
      <w:szCs w:val="24"/>
      <w:lang w:val="en-GB" w:eastAsia="zh-CN"/>
    </w:rPr>
  </w:style>
  <w:style w:type="character" w:styleId="Zstupntext">
    <w:name w:val="Placeholder Text"/>
    <w:basedOn w:val="Standardnpsmoodstavce"/>
    <w:uiPriority w:val="99"/>
    <w:semiHidden/>
    <w:rsid w:val="003752DB"/>
    <w:rPr>
      <w:color w:val="808080"/>
    </w:rPr>
  </w:style>
  <w:style w:type="paragraph" w:customStyle="1" w:styleId="FooterHighlight">
    <w:name w:val="Footer Highlight"/>
    <w:basedOn w:val="Zpat"/>
    <w:qFormat/>
    <w:rsid w:val="006C3464"/>
    <w:pPr>
      <w:jc w:val="left"/>
    </w:pPr>
    <w:rPr>
      <w:b/>
      <w:position w:val="4"/>
      <w:lang w:val="en-US"/>
    </w:rPr>
  </w:style>
  <w:style w:type="character" w:customStyle="1" w:styleId="Highlight">
    <w:name w:val="Highlight"/>
    <w:basedOn w:val="Standardnpsmoodstavce"/>
    <w:uiPriority w:val="1"/>
    <w:qFormat/>
    <w:rsid w:val="0044246B"/>
    <w:rPr>
      <w:rFonts w:asciiTheme="majorHAnsi" w:hAnsiTheme="majorHAnsi"/>
      <w:b/>
      <w:color w:val="auto"/>
      <w:lang w:val="en-US"/>
    </w:rPr>
  </w:style>
  <w:style w:type="paragraph" w:customStyle="1" w:styleId="Blank">
    <w:name w:val="Blank"/>
    <w:basedOn w:val="Zpat"/>
    <w:rsid w:val="00B14113"/>
    <w:pPr>
      <w:spacing w:line="240" w:lineRule="auto"/>
      <w:jc w:val="left"/>
    </w:pPr>
    <w:rPr>
      <w:color w:val="auto"/>
      <w:sz w:val="2"/>
    </w:rPr>
  </w:style>
  <w:style w:type="character" w:styleId="Hypertextovodkaz">
    <w:name w:val="Hyperlink"/>
    <w:basedOn w:val="Standardnpsmoodstavce"/>
    <w:uiPriority w:val="99"/>
    <w:rsid w:val="00AE0083"/>
    <w:rPr>
      <w:color w:val="322D2D" w:themeColor="text1"/>
      <w:u w:val="single"/>
    </w:rPr>
  </w:style>
  <w:style w:type="character" w:customStyle="1" w:styleId="Nadpis4Char">
    <w:name w:val="Nadpis 4 Char"/>
    <w:basedOn w:val="Standardnpsmoodstavce"/>
    <w:link w:val="Nadpis4"/>
    <w:rsid w:val="007F32EE"/>
    <w:rPr>
      <w:rFonts w:asciiTheme="majorHAnsi" w:eastAsiaTheme="majorEastAsia" w:hAnsiTheme="majorHAnsi" w:cstheme="majorBidi"/>
      <w:b/>
      <w:bCs/>
      <w:iCs/>
      <w:noProof/>
      <w:color w:val="322D2D" w:themeColor="text1"/>
      <w:szCs w:val="24"/>
      <w:lang w:val="en-GB" w:eastAsia="zh-CN"/>
    </w:rPr>
  </w:style>
  <w:style w:type="character" w:customStyle="1" w:styleId="Nadpis5Char">
    <w:name w:val="Nadpis 5 Char"/>
    <w:basedOn w:val="Standardnpsmoodstavce"/>
    <w:link w:val="Nadpis5"/>
    <w:rsid w:val="007F32EE"/>
    <w:rPr>
      <w:rFonts w:asciiTheme="majorHAnsi" w:eastAsiaTheme="majorEastAsia" w:hAnsiTheme="majorHAnsi" w:cstheme="majorBidi"/>
      <w:b/>
      <w:noProof/>
      <w:color w:val="322D2D" w:themeColor="text1"/>
      <w:szCs w:val="24"/>
      <w:lang w:val="en-GB" w:eastAsia="zh-CN"/>
    </w:rPr>
  </w:style>
  <w:style w:type="character" w:customStyle="1" w:styleId="Nadpis6Char">
    <w:name w:val="Nadpis 6 Char"/>
    <w:basedOn w:val="Standardnpsmoodstavce"/>
    <w:link w:val="Nadpis6"/>
    <w:rsid w:val="007F32EE"/>
    <w:rPr>
      <w:rFonts w:asciiTheme="majorHAnsi" w:eastAsiaTheme="majorEastAsia" w:hAnsiTheme="majorHAnsi" w:cstheme="majorBidi"/>
      <w:b/>
      <w:iCs/>
      <w:noProof/>
      <w:color w:val="322D2D" w:themeColor="text1"/>
      <w:szCs w:val="24"/>
      <w:lang w:val="en-GB" w:eastAsia="zh-CN"/>
    </w:rPr>
  </w:style>
  <w:style w:type="character" w:customStyle="1" w:styleId="Nadpis7Char">
    <w:name w:val="Nadpis 7 Char"/>
    <w:basedOn w:val="Standardnpsmoodstavce"/>
    <w:link w:val="Nadpis7"/>
    <w:rsid w:val="007F32EE"/>
    <w:rPr>
      <w:rFonts w:asciiTheme="majorHAnsi" w:eastAsiaTheme="majorEastAsia" w:hAnsiTheme="majorHAnsi" w:cstheme="majorBidi"/>
      <w:b/>
      <w:iCs/>
      <w:noProof/>
      <w:color w:val="322D2D" w:themeColor="text1"/>
      <w:szCs w:val="24"/>
      <w:lang w:val="en-GB" w:eastAsia="zh-CN"/>
    </w:rPr>
  </w:style>
  <w:style w:type="character" w:customStyle="1" w:styleId="Nadpis8Char">
    <w:name w:val="Nadpis 8 Char"/>
    <w:basedOn w:val="Standardnpsmoodstavce"/>
    <w:link w:val="Nadpis8"/>
    <w:rsid w:val="007F32EE"/>
    <w:rPr>
      <w:rFonts w:asciiTheme="majorHAnsi" w:eastAsiaTheme="majorEastAsia" w:hAnsiTheme="majorHAnsi" w:cstheme="majorBidi"/>
      <w:b/>
      <w:noProof/>
      <w:color w:val="322D2D" w:themeColor="text1"/>
      <w:lang w:val="en-GB" w:eastAsia="zh-CN"/>
    </w:rPr>
  </w:style>
  <w:style w:type="character" w:customStyle="1" w:styleId="Nadpis9Char">
    <w:name w:val="Nadpis 9 Char"/>
    <w:basedOn w:val="Standardnpsmoodstavce"/>
    <w:link w:val="Nadpis9"/>
    <w:rsid w:val="007F32EE"/>
    <w:rPr>
      <w:rFonts w:asciiTheme="majorHAnsi" w:eastAsiaTheme="majorEastAsia" w:hAnsiTheme="majorHAnsi" w:cstheme="majorBidi"/>
      <w:b/>
      <w:iCs/>
      <w:noProof/>
      <w:color w:val="322D2D" w:themeColor="text1"/>
      <w:lang w:val="en-GB" w:eastAsia="zh-CN"/>
    </w:rPr>
  </w:style>
  <w:style w:type="paragraph" w:styleId="Obsah1">
    <w:name w:val="toc 1"/>
    <w:basedOn w:val="Normln"/>
    <w:next w:val="Normln"/>
    <w:autoRedefine/>
    <w:uiPriority w:val="39"/>
    <w:rsid w:val="00F1060F"/>
    <w:pPr>
      <w:tabs>
        <w:tab w:val="left" w:pos="567"/>
        <w:tab w:val="right" w:leader="dot" w:pos="9627"/>
      </w:tabs>
      <w:spacing w:after="120"/>
    </w:pPr>
    <w:rPr>
      <w:b/>
      <w:caps/>
    </w:rPr>
  </w:style>
  <w:style w:type="paragraph" w:styleId="Obsah2">
    <w:name w:val="toc 2"/>
    <w:basedOn w:val="Normln"/>
    <w:next w:val="Normln"/>
    <w:autoRedefine/>
    <w:uiPriority w:val="39"/>
    <w:rsid w:val="00F1060F"/>
    <w:pPr>
      <w:tabs>
        <w:tab w:val="left" w:pos="567"/>
        <w:tab w:val="right" w:leader="dot" w:pos="9628"/>
      </w:tabs>
      <w:spacing w:after="120"/>
    </w:pPr>
  </w:style>
  <w:style w:type="paragraph" w:styleId="Obsah3">
    <w:name w:val="toc 3"/>
    <w:basedOn w:val="Normln"/>
    <w:next w:val="Normln"/>
    <w:autoRedefine/>
    <w:uiPriority w:val="39"/>
    <w:rsid w:val="00FD3F63"/>
    <w:pPr>
      <w:tabs>
        <w:tab w:val="left" w:pos="567"/>
        <w:tab w:val="right" w:leader="dot" w:pos="9627"/>
      </w:tabs>
      <w:spacing w:after="120"/>
    </w:pPr>
  </w:style>
  <w:style w:type="paragraph" w:styleId="Nzev">
    <w:name w:val="Title"/>
    <w:basedOn w:val="Normln"/>
    <w:next w:val="Normln"/>
    <w:link w:val="NzevChar"/>
    <w:qFormat/>
    <w:rsid w:val="004A252F"/>
    <w:pPr>
      <w:spacing w:after="260" w:line="1200" w:lineRule="exact"/>
      <w:contextualSpacing/>
    </w:pPr>
    <w:rPr>
      <w:rFonts w:asciiTheme="majorHAnsi" w:eastAsiaTheme="majorEastAsia" w:hAnsiTheme="majorHAnsi" w:cstheme="majorBidi"/>
      <w:b/>
      <w:color w:val="322D2D" w:themeColor="text1"/>
      <w:spacing w:val="-10"/>
      <w:kern w:val="28"/>
      <w:sz w:val="120"/>
      <w:szCs w:val="52"/>
    </w:rPr>
  </w:style>
  <w:style w:type="paragraph" w:styleId="Obsah4">
    <w:name w:val="toc 4"/>
    <w:basedOn w:val="Normln"/>
    <w:next w:val="Normln"/>
    <w:autoRedefine/>
    <w:rsid w:val="006242E8"/>
    <w:pPr>
      <w:tabs>
        <w:tab w:val="left" w:pos="567"/>
        <w:tab w:val="right" w:leader="dot" w:pos="9628"/>
      </w:tabs>
      <w:spacing w:after="120"/>
    </w:pPr>
  </w:style>
  <w:style w:type="paragraph" w:styleId="Obsah5">
    <w:name w:val="toc 5"/>
    <w:basedOn w:val="Normln"/>
    <w:next w:val="Normln"/>
    <w:autoRedefine/>
    <w:rsid w:val="006242E8"/>
    <w:pPr>
      <w:tabs>
        <w:tab w:val="left" w:pos="567"/>
        <w:tab w:val="right" w:leader="dot" w:pos="9628"/>
      </w:tabs>
      <w:spacing w:after="120"/>
    </w:pPr>
  </w:style>
  <w:style w:type="paragraph" w:styleId="Obsah6">
    <w:name w:val="toc 6"/>
    <w:basedOn w:val="Normln"/>
    <w:next w:val="Normln"/>
    <w:autoRedefine/>
    <w:rsid w:val="006242E8"/>
    <w:pPr>
      <w:tabs>
        <w:tab w:val="left" w:pos="567"/>
        <w:tab w:val="right" w:leader="dot" w:pos="9628"/>
      </w:tabs>
      <w:spacing w:after="120"/>
    </w:pPr>
  </w:style>
  <w:style w:type="paragraph" w:styleId="Obsah7">
    <w:name w:val="toc 7"/>
    <w:basedOn w:val="Normln"/>
    <w:next w:val="Normln"/>
    <w:autoRedefine/>
    <w:rsid w:val="006242E8"/>
    <w:pPr>
      <w:tabs>
        <w:tab w:val="left" w:pos="567"/>
        <w:tab w:val="right" w:leader="dot" w:pos="9628"/>
      </w:tabs>
      <w:spacing w:after="120"/>
    </w:pPr>
  </w:style>
  <w:style w:type="paragraph" w:styleId="Obsah8">
    <w:name w:val="toc 8"/>
    <w:basedOn w:val="Normln"/>
    <w:next w:val="Normln"/>
    <w:autoRedefine/>
    <w:rsid w:val="006242E8"/>
    <w:pPr>
      <w:tabs>
        <w:tab w:val="left" w:pos="567"/>
        <w:tab w:val="right" w:leader="dot" w:pos="9628"/>
      </w:tabs>
      <w:spacing w:after="120"/>
    </w:pPr>
  </w:style>
  <w:style w:type="paragraph" w:styleId="Obsah9">
    <w:name w:val="toc 9"/>
    <w:basedOn w:val="Normln"/>
    <w:next w:val="Normln"/>
    <w:autoRedefine/>
    <w:rsid w:val="006242E8"/>
    <w:pPr>
      <w:tabs>
        <w:tab w:val="left" w:pos="567"/>
        <w:tab w:val="right" w:leader="dot" w:pos="9628"/>
      </w:tabs>
      <w:spacing w:after="120"/>
    </w:pPr>
  </w:style>
  <w:style w:type="character" w:customStyle="1" w:styleId="NzevChar">
    <w:name w:val="Název Char"/>
    <w:basedOn w:val="Standardnpsmoodstavce"/>
    <w:link w:val="Nzev"/>
    <w:rsid w:val="004A252F"/>
    <w:rPr>
      <w:rFonts w:asciiTheme="majorHAnsi" w:eastAsiaTheme="majorEastAsia" w:hAnsiTheme="majorHAnsi" w:cstheme="majorBidi"/>
      <w:b/>
      <w:noProof/>
      <w:color w:val="322D2D" w:themeColor="text1"/>
      <w:spacing w:val="-10"/>
      <w:kern w:val="28"/>
      <w:sz w:val="120"/>
      <w:szCs w:val="52"/>
      <w:lang w:val="en-GB" w:eastAsia="zh-CN"/>
    </w:rPr>
  </w:style>
  <w:style w:type="paragraph" w:styleId="Podnadpis">
    <w:name w:val="Subtitle"/>
    <w:basedOn w:val="Normln"/>
    <w:next w:val="Normln"/>
    <w:link w:val="PodnadpisChar"/>
    <w:qFormat/>
    <w:rsid w:val="00507586"/>
    <w:pPr>
      <w:numPr>
        <w:ilvl w:val="1"/>
      </w:numPr>
      <w:spacing w:after="260" w:line="320" w:lineRule="atLeast"/>
      <w:ind w:left="357" w:hanging="357"/>
    </w:pPr>
    <w:rPr>
      <w:rFonts w:asciiTheme="majorHAnsi" w:eastAsiaTheme="majorEastAsia" w:hAnsiTheme="majorHAnsi" w:cstheme="majorBidi"/>
      <w:b/>
      <w:iCs/>
      <w:caps/>
      <w:color w:val="322D2D" w:themeColor="text1"/>
      <w:spacing w:val="10"/>
      <w:sz w:val="28"/>
    </w:rPr>
  </w:style>
  <w:style w:type="character" w:customStyle="1" w:styleId="PodnadpisChar">
    <w:name w:val="Podnadpis Char"/>
    <w:basedOn w:val="Standardnpsmoodstavce"/>
    <w:link w:val="Podnadpis"/>
    <w:rsid w:val="00507586"/>
    <w:rPr>
      <w:rFonts w:asciiTheme="majorHAnsi" w:eastAsiaTheme="majorEastAsia" w:hAnsiTheme="majorHAnsi" w:cstheme="majorBidi"/>
      <w:b/>
      <w:iCs/>
      <w:caps/>
      <w:noProof/>
      <w:color w:val="322D2D" w:themeColor="text1"/>
      <w:spacing w:val="10"/>
      <w:sz w:val="28"/>
      <w:szCs w:val="24"/>
      <w:lang w:val="en-GB" w:eastAsia="zh-CN"/>
    </w:rPr>
  </w:style>
  <w:style w:type="paragraph" w:styleId="Nadpisobsahu">
    <w:name w:val="TOC Heading"/>
    <w:basedOn w:val="Nadpis1"/>
    <w:next w:val="Normln"/>
    <w:uiPriority w:val="39"/>
    <w:semiHidden/>
    <w:unhideWhenUsed/>
    <w:qFormat/>
    <w:rsid w:val="009C135C"/>
    <w:pPr>
      <w:keepLines/>
      <w:numPr>
        <w:numId w:val="0"/>
      </w:numPr>
      <w:outlineLvl w:val="9"/>
    </w:pPr>
    <w:rPr>
      <w:rFonts w:asciiTheme="majorHAnsi" w:eastAsiaTheme="majorEastAsia" w:hAnsiTheme="majorHAnsi" w:cstheme="majorBidi"/>
      <w:caps w:val="0"/>
      <w:kern w:val="0"/>
      <w:szCs w:val="28"/>
    </w:rPr>
  </w:style>
  <w:style w:type="paragraph" w:styleId="Hlavikaobsahu">
    <w:name w:val="toa heading"/>
    <w:basedOn w:val="Normln"/>
    <w:next w:val="Normln"/>
    <w:rsid w:val="007F32EE"/>
    <w:pPr>
      <w:pBdr>
        <w:bottom w:val="single" w:sz="24" w:space="4" w:color="C8DCF5" w:themeColor="accent2"/>
      </w:pBdr>
      <w:spacing w:after="260"/>
    </w:pPr>
    <w:rPr>
      <w:rFonts w:asciiTheme="majorHAnsi" w:eastAsiaTheme="majorEastAsia" w:hAnsiTheme="majorHAnsi" w:cstheme="majorBidi"/>
      <w:b/>
      <w:bCs/>
      <w:u w:color="E6E1DC"/>
    </w:rPr>
  </w:style>
  <w:style w:type="paragraph" w:customStyle="1" w:styleId="Heading1nonumbering">
    <w:name w:val="Heading 1 (no numbering)"/>
    <w:basedOn w:val="Nadpis1"/>
    <w:next w:val="Paragraph"/>
    <w:qFormat/>
    <w:rsid w:val="001F3298"/>
    <w:pPr>
      <w:numPr>
        <w:numId w:val="0"/>
      </w:numPr>
    </w:pPr>
  </w:style>
  <w:style w:type="paragraph" w:customStyle="1" w:styleId="Heading2nonumbering">
    <w:name w:val="Heading 2 (no numbering)"/>
    <w:basedOn w:val="Nadpis2"/>
    <w:next w:val="Paragraph"/>
    <w:qFormat/>
    <w:rsid w:val="001F3298"/>
    <w:pPr>
      <w:numPr>
        <w:ilvl w:val="0"/>
        <w:numId w:val="0"/>
      </w:numPr>
    </w:pPr>
  </w:style>
  <w:style w:type="paragraph" w:customStyle="1" w:styleId="Heading3nonumbering">
    <w:name w:val="Heading 3 (no numbering)"/>
    <w:basedOn w:val="Nadpis3"/>
    <w:next w:val="Paragraph"/>
    <w:qFormat/>
    <w:rsid w:val="00291BE1"/>
    <w:pPr>
      <w:numPr>
        <w:ilvl w:val="0"/>
        <w:numId w:val="0"/>
      </w:numPr>
    </w:pPr>
  </w:style>
  <w:style w:type="paragraph" w:customStyle="1" w:styleId="FooterTitle">
    <w:name w:val="Footer Title"/>
    <w:basedOn w:val="Zhlav"/>
    <w:qFormat/>
    <w:rsid w:val="004C227B"/>
    <w:pPr>
      <w:ind w:left="0" w:right="0"/>
    </w:pPr>
  </w:style>
  <w:style w:type="table" w:customStyle="1" w:styleId="Kemiracustom">
    <w:name w:val="Kemira custom"/>
    <w:basedOn w:val="Normlntabulka"/>
    <w:uiPriority w:val="99"/>
    <w:rsid w:val="00557767"/>
    <w:tblPr>
      <w:tblBorders>
        <w:insideH w:val="single" w:sz="4" w:space="0" w:color="322D2D" w:themeColor="text1"/>
      </w:tblBorders>
    </w:tblPr>
    <w:tcPr>
      <w:shd w:val="clear" w:color="auto" w:fill="auto"/>
    </w:tcPr>
    <w:tblStylePr w:type="firstRow">
      <w:rPr>
        <w:b/>
      </w:rPr>
      <w:tblPr/>
      <w:tcPr>
        <w:tcBorders>
          <w:top w:val="nil"/>
          <w:bottom w:val="nil"/>
        </w:tcBorders>
        <w:shd w:val="clear" w:color="auto" w:fill="auto"/>
      </w:tcPr>
    </w:tblStylePr>
  </w:style>
  <w:style w:type="character" w:customStyle="1" w:styleId="ZpatChar">
    <w:name w:val="Zápatí Char"/>
    <w:basedOn w:val="Standardnpsmoodstavce"/>
    <w:link w:val="Zpat"/>
    <w:uiPriority w:val="99"/>
    <w:rsid w:val="00AE0083"/>
    <w:rPr>
      <w:rFonts w:ascii="Arial" w:hAnsi="Arial"/>
      <w:noProof/>
      <w:color w:val="322D2D" w:themeColor="text1"/>
      <w:w w:val="101"/>
      <w:sz w:val="14"/>
      <w:szCs w:val="24"/>
      <w:lang w:val="en-GB" w:eastAsia="zh-CN"/>
    </w:rPr>
  </w:style>
  <w:style w:type="paragraph" w:customStyle="1" w:styleId="Heading4nonumber">
    <w:name w:val="Heading 4 (no number)"/>
    <w:basedOn w:val="Nadpis4"/>
    <w:next w:val="Paragraph"/>
    <w:qFormat/>
    <w:rsid w:val="006242E8"/>
    <w:pPr>
      <w:numPr>
        <w:ilvl w:val="0"/>
        <w:numId w:val="0"/>
      </w:numPr>
    </w:pPr>
  </w:style>
  <w:style w:type="paragraph" w:customStyle="1" w:styleId="Heading5nonumber">
    <w:name w:val="Heading 5 (no number)"/>
    <w:basedOn w:val="Nadpis5"/>
    <w:next w:val="Paragraph"/>
    <w:qFormat/>
    <w:rsid w:val="006242E8"/>
    <w:pPr>
      <w:numPr>
        <w:ilvl w:val="0"/>
        <w:numId w:val="0"/>
      </w:numPr>
    </w:pPr>
  </w:style>
  <w:style w:type="paragraph" w:customStyle="1" w:styleId="Heading6nonumber">
    <w:name w:val="Heading 6 (no number)"/>
    <w:basedOn w:val="Nadpis6"/>
    <w:next w:val="Paragraph"/>
    <w:qFormat/>
    <w:rsid w:val="006242E8"/>
    <w:pPr>
      <w:numPr>
        <w:ilvl w:val="0"/>
        <w:numId w:val="0"/>
      </w:numPr>
    </w:pPr>
  </w:style>
  <w:style w:type="paragraph" w:customStyle="1" w:styleId="Heading7nonumber">
    <w:name w:val="Heading 7 (no number)"/>
    <w:basedOn w:val="Nadpis7"/>
    <w:next w:val="Paragraph"/>
    <w:qFormat/>
    <w:rsid w:val="006242E8"/>
    <w:pPr>
      <w:numPr>
        <w:ilvl w:val="0"/>
        <w:numId w:val="0"/>
      </w:numPr>
    </w:pPr>
  </w:style>
  <w:style w:type="paragraph" w:customStyle="1" w:styleId="Heading8nonumber">
    <w:name w:val="Heading 8 (no number)"/>
    <w:basedOn w:val="Nadpis8"/>
    <w:next w:val="Paragraph"/>
    <w:qFormat/>
    <w:rsid w:val="006242E8"/>
    <w:pPr>
      <w:numPr>
        <w:ilvl w:val="0"/>
        <w:numId w:val="0"/>
      </w:numPr>
    </w:pPr>
  </w:style>
  <w:style w:type="paragraph" w:customStyle="1" w:styleId="Heading9nonumber">
    <w:name w:val="Heading 9 (no number)"/>
    <w:basedOn w:val="Nadpis9"/>
    <w:next w:val="Paragraph"/>
    <w:qFormat/>
    <w:rsid w:val="006242E8"/>
    <w:pPr>
      <w:numPr>
        <w:ilvl w:val="0"/>
        <w:numId w:val="0"/>
      </w:numPr>
    </w:pPr>
  </w:style>
  <w:style w:type="paragraph" w:styleId="Zkladntext">
    <w:name w:val="Body Text"/>
    <w:basedOn w:val="Normln"/>
    <w:link w:val="ZkladntextChar"/>
    <w:uiPriority w:val="99"/>
    <w:rsid w:val="00A15F5D"/>
    <w:pPr>
      <w:widowControl w:val="0"/>
    </w:pPr>
    <w:rPr>
      <w:rFonts w:ascii="Arial" w:hAnsi="Arial" w:cs="Arial"/>
      <w:color w:val="000000"/>
      <w:sz w:val="20"/>
      <w:szCs w:val="20"/>
    </w:rPr>
  </w:style>
  <w:style w:type="character" w:customStyle="1" w:styleId="ZkladntextChar">
    <w:name w:val="Základní text Char"/>
    <w:basedOn w:val="Standardnpsmoodstavce"/>
    <w:link w:val="Zkladntext"/>
    <w:uiPriority w:val="99"/>
    <w:rsid w:val="00A15F5D"/>
    <w:rPr>
      <w:rFonts w:ascii="Arial" w:eastAsiaTheme="minorEastAsia" w:hAnsi="Arial" w:cs="Arial"/>
      <w:color w:val="000000"/>
      <w:lang w:val="cs-CZ" w:eastAsia="cs-CZ"/>
    </w:rPr>
  </w:style>
  <w:style w:type="paragraph" w:customStyle="1" w:styleId="odstaveccl1ctrlshiftF3">
    <w:name w:val="odstavec cl.1 ctrl shift F3"/>
    <w:basedOn w:val="Zkladntext"/>
    <w:uiPriority w:val="99"/>
    <w:rsid w:val="00A15F5D"/>
    <w:pPr>
      <w:widowControl/>
      <w:ind w:left="720" w:hanging="360"/>
      <w:jc w:val="both"/>
    </w:pPr>
    <w:rPr>
      <w:rFonts w:ascii="Times New Roman" w:hAnsi="Times New Roman" w:cs="Times New Roman"/>
      <w:color w:val="auto"/>
      <w:sz w:val="22"/>
      <w:szCs w:val="22"/>
    </w:rPr>
  </w:style>
  <w:style w:type="paragraph" w:customStyle="1" w:styleId="CtrlshiftF3">
    <w:name w:val="Ctrl_shift_F3"/>
    <w:basedOn w:val="Normln"/>
    <w:uiPriority w:val="99"/>
    <w:rsid w:val="00A15F5D"/>
    <w:pPr>
      <w:jc w:val="both"/>
    </w:pPr>
    <w:rPr>
      <w:sz w:val="22"/>
      <w:szCs w:val="22"/>
    </w:rPr>
  </w:style>
  <w:style w:type="paragraph" w:styleId="Odstavecseseznamem">
    <w:name w:val="List Paragraph"/>
    <w:basedOn w:val="Normln"/>
    <w:uiPriority w:val="34"/>
    <w:qFormat/>
    <w:rsid w:val="00A15F5D"/>
    <w:pPr>
      <w:ind w:left="720"/>
      <w:contextualSpacing/>
    </w:pPr>
  </w:style>
  <w:style w:type="paragraph" w:customStyle="1" w:styleId="Default">
    <w:name w:val="Default"/>
    <w:rsid w:val="00A15F5D"/>
    <w:pPr>
      <w:autoSpaceDE w:val="0"/>
      <w:autoSpaceDN w:val="0"/>
      <w:adjustRightInd w:val="0"/>
    </w:pPr>
    <w:rPr>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mira NEW">
      <a:dk1>
        <a:srgbClr val="322D2D"/>
      </a:dk1>
      <a:lt1>
        <a:sysClr val="window" lastClr="FFFFFF"/>
      </a:lt1>
      <a:dk2>
        <a:srgbClr val="005BBE"/>
      </a:dk2>
      <a:lt2>
        <a:srgbClr val="F5F0ED"/>
      </a:lt2>
      <a:accent1>
        <a:srgbClr val="96BEF0"/>
      </a:accent1>
      <a:accent2>
        <a:srgbClr val="C8DCF5"/>
      </a:accent2>
      <a:accent3>
        <a:srgbClr val="9BAABE"/>
      </a:accent3>
      <a:accent4>
        <a:srgbClr val="BED7D7"/>
      </a:accent4>
      <a:accent5>
        <a:srgbClr val="F5AAAF"/>
      </a:accent5>
      <a:accent6>
        <a:srgbClr val="E6E1DC"/>
      </a:accent6>
      <a:hlink>
        <a:srgbClr val="005BBE"/>
      </a:hlink>
      <a:folHlink>
        <a:srgbClr val="005B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1CB8-9FCB-4400-8C15-9D5E246E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4193</Words>
  <Characters>24739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General_Global_A4</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General_Global_A4</dc:title>
  <dc:subject/>
  <dc:creator>Stanislava Kučová</dc:creator>
  <cp:keywords/>
  <dc:description/>
  <cp:lastModifiedBy>Petr Sedláček</cp:lastModifiedBy>
  <cp:revision>4</cp:revision>
  <cp:lastPrinted>2022-12-16T12:54:00Z</cp:lastPrinted>
  <dcterms:created xsi:type="dcterms:W3CDTF">2023-01-18T05:09:00Z</dcterms:created>
  <dcterms:modified xsi:type="dcterms:W3CDTF">2023-01-18T05:15:00Z</dcterms:modified>
</cp:coreProperties>
</file>