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669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22669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26690">
        <w:rPr>
          <w:rFonts w:ascii="Tahoma" w:eastAsia="Times New Roman" w:hAnsi="Tahoma" w:cs="Tahoma"/>
          <w:sz w:val="20"/>
          <w:szCs w:val="20"/>
          <w:lang w:eastAsia="cs-CZ"/>
        </w:rPr>
        <w:t xml:space="preserve"> Jiří </w:t>
      </w:r>
      <w:proofErr w:type="spellStart"/>
      <w:r w:rsidRPr="00226690">
        <w:rPr>
          <w:rFonts w:ascii="Tahoma" w:eastAsia="Times New Roman" w:hAnsi="Tahoma" w:cs="Tahoma"/>
          <w:sz w:val="20"/>
          <w:szCs w:val="20"/>
          <w:lang w:eastAsia="cs-CZ"/>
        </w:rPr>
        <w:t>Kulinkovský</w:t>
      </w:r>
      <w:proofErr w:type="spellEnd"/>
      <w:r w:rsidRPr="00226690">
        <w:rPr>
          <w:rFonts w:ascii="Tahoma" w:eastAsia="Times New Roman" w:hAnsi="Tahoma" w:cs="Tahoma"/>
          <w:sz w:val="20"/>
          <w:szCs w:val="20"/>
          <w:lang w:eastAsia="cs-CZ"/>
        </w:rPr>
        <w:t xml:space="preserve"> [KART] </w:t>
      </w:r>
      <w:r w:rsidRPr="00226690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2669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22669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226690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226690">
        <w:rPr>
          <w:rFonts w:ascii="Tahoma" w:eastAsia="Times New Roman" w:hAnsi="Tahoma" w:cs="Tahoma"/>
          <w:sz w:val="20"/>
          <w:szCs w:val="20"/>
          <w:lang w:eastAsia="cs-CZ"/>
        </w:rPr>
        <w:t>, May 25, 2017 2:08 PM</w:t>
      </w:r>
      <w:r w:rsidRPr="00226690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2669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226690">
        <w:rPr>
          <w:rFonts w:ascii="Tahoma" w:eastAsia="Times New Roman" w:hAnsi="Tahoma" w:cs="Tahoma"/>
          <w:sz w:val="20"/>
          <w:szCs w:val="20"/>
          <w:lang w:eastAsia="cs-CZ"/>
        </w:rPr>
        <w:t xml:space="preserve"> ÚMG </w:t>
      </w:r>
      <w:r w:rsidRPr="00226690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22669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22669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26690">
        <w:rPr>
          <w:rFonts w:ascii="Tahoma" w:eastAsia="Times New Roman" w:hAnsi="Tahoma" w:cs="Tahoma"/>
          <w:sz w:val="20"/>
          <w:szCs w:val="20"/>
          <w:lang w:eastAsia="cs-CZ"/>
        </w:rPr>
        <w:t xml:space="preserve"> ÚMG - potvrzení objednávek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 příjem  objednávek     č. 17152645                    čištění a údržba  okrasného jezírka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     17152646                    oprava snímačů freonu v objektech </w:t>
      </w:r>
      <w:proofErr w:type="spellStart"/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Fa,Fb,Fc</w:t>
      </w:r>
      <w:bookmarkStart w:id="0" w:name="_GoBack"/>
      <w:bookmarkEnd w:id="0"/>
      <w:proofErr w:type="spellEnd"/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Jiří </w:t>
      </w:r>
      <w:proofErr w:type="spellStart"/>
      <w:r w:rsidRPr="00226690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Kulinkovský</w:t>
      </w:r>
      <w:proofErr w:type="spellEnd"/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>AV – Ústav molekulární genetiky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>Vídeňská 1083, Praha 4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> 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>K</w:t>
      </w:r>
      <w:r w:rsidRPr="00226690">
        <w:rPr>
          <w:rFonts w:ascii="Arial" w:eastAsia="Times New Roman" w:hAnsi="Arial" w:cs="Arial"/>
          <w:b/>
          <w:bCs/>
          <w:color w:val="548DD4"/>
          <w:sz w:val="24"/>
          <w:szCs w:val="24"/>
          <w:shd w:val="clear" w:color="auto" w:fill="FFFFFF"/>
          <w:lang w:eastAsia="cs-CZ"/>
        </w:rPr>
        <w:t>A</w:t>
      </w:r>
      <w:r w:rsidRPr="0022669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 xml:space="preserve">RT spol. s r.o. </w:t>
      </w:r>
      <w:r w:rsidRPr="00226690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klimatizační a regulační technika</w:t>
      </w:r>
    </w:p>
    <w:p w:rsidR="00226690" w:rsidRPr="00226690" w:rsidRDefault="00226690" w:rsidP="0022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690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Jordana Jovkova 3252, 143 00 Praha 4</w:t>
      </w:r>
    </w:p>
    <w:p w:rsidR="00EB5761" w:rsidRDefault="00EB5761"/>
    <w:sectPr w:rsidR="00EB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90"/>
    <w:rsid w:val="00226690"/>
    <w:rsid w:val="00E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3AB"/>
  <w15:chartTrackingRefBased/>
  <w15:docId w15:val="{6D767461-444E-41A1-993B-84CE859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4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2017-05-26T07:27:00Z</dcterms:created>
  <dcterms:modified xsi:type="dcterms:W3CDTF">2017-05-26T07:30:00Z</dcterms:modified>
</cp:coreProperties>
</file>