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9C4E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E753C9E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2A362E5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4"/>
        <w:gridCol w:w="1001"/>
        <w:gridCol w:w="1207"/>
        <w:gridCol w:w="2064"/>
        <w:gridCol w:w="556"/>
        <w:gridCol w:w="445"/>
      </w:tblGrid>
      <w:tr w:rsidR="003D3925" w14:paraId="3F846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0115E1CF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bookmarkStart w:id="0" w:name="seznamOdbernychMist-EL-VN-20240"/>
            <w:bookmarkEnd w:id="0"/>
            <w:r>
              <w:rPr>
                <w:b/>
                <w:bCs/>
                <w:sz w:val="20"/>
                <w:szCs w:val="20"/>
              </w:rPr>
              <w:t>Subjekt</w:t>
            </w:r>
          </w:p>
        </w:tc>
      </w:tr>
      <w:tr w:rsidR="003D3925" w14:paraId="2F1AD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4FCDE0A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F17FA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0A78C57" w14:textId="77777777" w:rsidR="003D3925" w:rsidRDefault="003D3925">
            <w:pPr>
              <w:pStyle w:val="TableParagraph"/>
              <w:kinsoku w:val="0"/>
              <w:overflowPunct w:val="0"/>
              <w:ind w:left="1586" w:right="158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6BFBA2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3345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D3FA924" w14:textId="77777777" w:rsidR="003D3925" w:rsidRDefault="003D3925">
            <w:pPr>
              <w:pStyle w:val="TableParagraph"/>
              <w:kinsoku w:val="0"/>
              <w:overflowPunct w:val="0"/>
              <w:ind w:left="391" w:right="39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E48CA6F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ABDA6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A9A3B0E" w14:textId="77777777" w:rsidR="003D3925" w:rsidRDefault="003D3925">
            <w:pPr>
              <w:pStyle w:val="TableParagraph"/>
              <w:kinsoku w:val="0"/>
              <w:overflowPunct w:val="0"/>
              <w:ind w:left="432" w:right="43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DIČ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9D8794E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26A7E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7AC56B6" w14:textId="77777777" w:rsidR="003D3925" w:rsidRDefault="003D3925">
            <w:pPr>
              <w:pStyle w:val="TableParagraph"/>
              <w:kinsoku w:val="0"/>
              <w:overflowPunct w:val="0"/>
              <w:ind w:left="797" w:right="79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9877662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5678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1F10B97" w14:textId="77777777" w:rsidR="003D3925" w:rsidRDefault="003D3925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Č.p.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7569B7C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7D902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C6D1065" w14:textId="77777777" w:rsidR="003D3925" w:rsidRDefault="003D3925">
            <w:pPr>
              <w:pStyle w:val="TableParagraph"/>
              <w:kinsoku w:val="0"/>
              <w:overflowPunct w:val="0"/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Č.o.</w:t>
            </w:r>
          </w:p>
        </w:tc>
      </w:tr>
      <w:tr w:rsidR="003D3925" w14:paraId="57688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1C54" w14:textId="77777777" w:rsidR="003D3925" w:rsidRDefault="003D3925">
            <w:pPr>
              <w:pStyle w:val="TableParagraph"/>
              <w:kinsoku w:val="0"/>
              <w:overflowPunct w:val="0"/>
              <w:spacing w:line="205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 plánování a rozvoje hlavního města</w:t>
            </w:r>
          </w:p>
          <w:p w14:paraId="523985CD" w14:textId="77777777" w:rsidR="003D3925" w:rsidRDefault="003D3925">
            <w:pPr>
              <w:pStyle w:val="TableParagraph"/>
              <w:kinsoku w:val="0"/>
              <w:overflowPunct w:val="0"/>
              <w:spacing w:before="13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Prahy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E7A9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99FE3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70883858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1459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0857E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CZ70883858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DE6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5E4EA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C40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9BB08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2077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4A03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57266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</w:tbl>
    <w:p w14:paraId="5F24F434" w14:textId="77777777" w:rsidR="003D3925" w:rsidRDefault="003D3925">
      <w:pPr>
        <w:rPr>
          <w:rFonts w:ascii="Times New Roman" w:hAnsi="Times New Roman" w:cs="Times New Roman"/>
        </w:rPr>
        <w:sectPr w:rsidR="003D3925">
          <w:type w:val="continuous"/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27B95F23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0D8378F1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07C36403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66"/>
        <w:gridCol w:w="1509"/>
        <w:gridCol w:w="1460"/>
        <w:gridCol w:w="1478"/>
        <w:gridCol w:w="1715"/>
      </w:tblGrid>
      <w:tr w:rsidR="003D3925" w14:paraId="2ED7C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565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6DE06BE1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559777B2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Statutár</w:t>
            </w:r>
          </w:p>
        </w:tc>
      </w:tr>
      <w:tr w:rsidR="003D3925" w14:paraId="5ED29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66C406F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0A58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80B4FFD" w14:textId="77777777" w:rsidR="003D3925" w:rsidRDefault="003D3925">
            <w:pPr>
              <w:pStyle w:val="TableParagraph"/>
              <w:kinsoku w:val="0"/>
              <w:overflowPunct w:val="0"/>
              <w:ind w:left="714" w:right="71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50860DF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1B2F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A14C18C" w14:textId="77777777" w:rsidR="003D3925" w:rsidRDefault="003D3925">
            <w:pPr>
              <w:pStyle w:val="TableParagraph"/>
              <w:kinsoku w:val="0"/>
              <w:overflowPunct w:val="0"/>
              <w:ind w:left="17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9521225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ED9B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F429413" w14:textId="77777777" w:rsidR="003D3925" w:rsidRDefault="003D3925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datová schránka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83773E5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5ED9B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595635" w14:textId="77777777" w:rsidR="003D3925" w:rsidRDefault="003D3925">
            <w:pPr>
              <w:pStyle w:val="TableParagraph"/>
              <w:kinsoku w:val="0"/>
              <w:overflowPunct w:val="0"/>
              <w:ind w:left="7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centrální nákup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D4D15AE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599AA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624E659" w14:textId="77777777" w:rsidR="003D3925" w:rsidRDefault="003D3925">
            <w:pPr>
              <w:pStyle w:val="TableParagraph"/>
              <w:kinsoku w:val="0"/>
              <w:overflowPunct w:val="0"/>
              <w:ind w:right="45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Jméno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0A5CB23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B948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C6E881" w14:textId="77777777" w:rsidR="003D3925" w:rsidRDefault="003D3925">
            <w:pPr>
              <w:pStyle w:val="TableParagraph"/>
              <w:kinsoku w:val="0"/>
              <w:overflowPunct w:val="0"/>
              <w:ind w:left="50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Příjmení</w:t>
            </w:r>
          </w:p>
        </w:tc>
      </w:tr>
      <w:tr w:rsidR="003D3925" w14:paraId="0E2EE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7B9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D71D96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DE6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DE15BD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12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E01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45591A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c2zmahu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FB4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EEF16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37B6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F9056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44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Mgr. Ondřej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1FE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77BA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Boháč</w:t>
            </w:r>
          </w:p>
        </w:tc>
      </w:tr>
    </w:tbl>
    <w:p w14:paraId="39B99973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204090C5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67FE8DB0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2B8E74A7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3383"/>
        <w:gridCol w:w="2779"/>
        <w:gridCol w:w="667"/>
      </w:tblGrid>
      <w:tr w:rsidR="003D3925" w14:paraId="3A19C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797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131DEABC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DC2ED62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Odběrn</w:t>
            </w:r>
          </w:p>
        </w:tc>
      </w:tr>
      <w:tr w:rsidR="003D3925" w14:paraId="6F6B9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9E31C77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7C3C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2AE1B6E" w14:textId="77777777" w:rsidR="003D3925" w:rsidRDefault="003D3925">
            <w:pPr>
              <w:pStyle w:val="TableParagraph"/>
              <w:kinsoku w:val="0"/>
              <w:overflowPunct w:val="0"/>
              <w:ind w:left="583" w:right="58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C5F3402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B23E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27CC2B6" w14:textId="77777777" w:rsidR="003D3925" w:rsidRDefault="003D3925">
            <w:pPr>
              <w:pStyle w:val="TableParagraph"/>
              <w:kinsoku w:val="0"/>
              <w:overflowPunct w:val="0"/>
              <w:ind w:left="1512" w:right="151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74694B7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3E6BA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775AE4" w14:textId="77777777" w:rsidR="003D3925" w:rsidRDefault="003D3925">
            <w:pPr>
              <w:pStyle w:val="TableParagraph"/>
              <w:kinsoku w:val="0"/>
              <w:overflowPunct w:val="0"/>
              <w:ind w:left="1102" w:right="1099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CE6B731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AEE2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0581D5F" w14:textId="77777777" w:rsidR="003D3925" w:rsidRDefault="003D3925">
            <w:pPr>
              <w:pStyle w:val="TableParagraph"/>
              <w:kinsoku w:val="0"/>
              <w:overflowPunct w:val="0"/>
              <w:ind w:left="2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ID</w:t>
            </w:r>
          </w:p>
        </w:tc>
      </w:tr>
      <w:tr w:rsidR="003D3925" w14:paraId="2615B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20E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1E79C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ředitel organizace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CFC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7CA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D9D6F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hyperlink r:id="rId4" w:history="1">
              <w:r>
                <w:rPr>
                  <w:sz w:val="20"/>
                  <w:szCs w:val="20"/>
                </w:rPr>
                <w:t>podatelna@ipr.praha.eu</w:t>
              </w:r>
            </w:hyperlink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543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647CD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100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29981</w:t>
            </w:r>
          </w:p>
        </w:tc>
      </w:tr>
    </w:tbl>
    <w:p w14:paraId="29BE146B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7C22279B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4556643D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1E50469D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4"/>
        <w:gridCol w:w="2064"/>
        <w:gridCol w:w="556"/>
        <w:gridCol w:w="445"/>
        <w:gridCol w:w="2589"/>
      </w:tblGrid>
      <w:tr w:rsidR="003D3925" w14:paraId="23A00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18" w:type="dxa"/>
            <w:gridSpan w:val="5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08B1AF55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-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é místo</w:t>
            </w:r>
          </w:p>
        </w:tc>
      </w:tr>
      <w:tr w:rsidR="003D3925" w14:paraId="3315F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E7F36C7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5609D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938253A" w14:textId="77777777" w:rsidR="003D3925" w:rsidRDefault="003D3925">
            <w:pPr>
              <w:pStyle w:val="TableParagraph"/>
              <w:kinsoku w:val="0"/>
              <w:overflowPunct w:val="0"/>
              <w:ind w:left="1586" w:right="158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 OM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9F8F2C4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6469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04F2144" w14:textId="77777777" w:rsidR="003D3925" w:rsidRDefault="003D3925">
            <w:pPr>
              <w:pStyle w:val="TableParagraph"/>
              <w:kinsoku w:val="0"/>
              <w:overflowPunct w:val="0"/>
              <w:ind w:left="797" w:right="79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6BC04B3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CF61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A49602A" w14:textId="77777777" w:rsidR="003D3925" w:rsidRDefault="003D3925">
            <w:pPr>
              <w:pStyle w:val="TableParagraph"/>
              <w:kinsoku w:val="0"/>
              <w:overflowPunct w:val="0"/>
              <w:ind w:left="3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Č.p.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BFB11B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24C08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98B8022" w14:textId="77777777" w:rsidR="003D3925" w:rsidRDefault="003D3925">
            <w:pPr>
              <w:pStyle w:val="TableParagraph"/>
              <w:kinsoku w:val="0"/>
              <w:overflowPunct w:val="0"/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Č.o.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7BF7F28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DDD1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F97F16E" w14:textId="77777777" w:rsidR="003D3925" w:rsidRDefault="003D3925">
            <w:pPr>
              <w:pStyle w:val="TableParagraph"/>
              <w:kinsoku w:val="0"/>
              <w:overflowPunct w:val="0"/>
              <w:ind w:left="999" w:right="999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</w:tr>
      <w:tr w:rsidR="003D3925" w14:paraId="5E60C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CA9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E0BF0E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POD SLOVANY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43A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45D653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0FC8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65F7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9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2075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E1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F8286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595F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9B719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</w:tr>
    </w:tbl>
    <w:p w14:paraId="41179D77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480" w:bottom="280" w:left="1080" w:header="708" w:footer="708" w:gutter="0"/>
          <w:cols w:space="708" w:equalWidth="0">
            <w:col w:w="9980"/>
          </w:cols>
          <w:noEndnote/>
        </w:sectPr>
      </w:pPr>
    </w:p>
    <w:p w14:paraId="4200A530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2DCDFCCD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5268208F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779"/>
        <w:gridCol w:w="2145"/>
        <w:gridCol w:w="1667"/>
        <w:gridCol w:w="2923"/>
      </w:tblGrid>
      <w:tr w:rsidR="003D3925" w14:paraId="01E5D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180" w:type="dxa"/>
            <w:gridSpan w:val="5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FB5F0DA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3403C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8C5B952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35AF5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2A51D27" w14:textId="77777777" w:rsidR="003D3925" w:rsidRDefault="003D3925">
            <w:pPr>
              <w:pStyle w:val="TableParagraph"/>
              <w:kinsoku w:val="0"/>
              <w:overflowPunct w:val="0"/>
              <w:ind w:left="17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35C4B31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718A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CB993B2" w14:textId="77777777" w:rsidR="003D3925" w:rsidRDefault="003D3925">
            <w:pPr>
              <w:pStyle w:val="TableParagraph"/>
              <w:kinsoku w:val="0"/>
              <w:overflowPunct w:val="0"/>
              <w:ind w:left="43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Distributor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6640854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0514F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F5C38E3" w14:textId="77777777" w:rsidR="003D3925" w:rsidRDefault="003D3925">
            <w:pPr>
              <w:pStyle w:val="TableParagraph"/>
              <w:kinsoku w:val="0"/>
              <w:overflowPunct w:val="0"/>
              <w:ind w:left="869" w:right="8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EAN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FFF3999" w14:textId="77777777" w:rsidR="003D3925" w:rsidRDefault="003D3925">
            <w:pPr>
              <w:pStyle w:val="TableParagraph"/>
              <w:kinsoku w:val="0"/>
              <w:overflowPunct w:val="0"/>
              <w:spacing w:before="170" w:line="254" w:lineRule="auto"/>
              <w:ind w:left="209" w:right="204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Hodnota 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rezervovaného </w:t>
            </w:r>
            <w:r>
              <w:rPr>
                <w:b/>
                <w:bCs/>
                <w:sz w:val="20"/>
                <w:szCs w:val="20"/>
              </w:rPr>
              <w:t>příkonu (MW)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D519A50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9F975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533" w:hanging="46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Poznámka k datu přistoupení OM pod centrální smlouvu</w:t>
            </w:r>
          </w:p>
        </w:tc>
      </w:tr>
      <w:tr w:rsidR="003D3925" w14:paraId="4BB8C0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BE4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F90D6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12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BB9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C0C99A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PRE distribuce, a.s.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DC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F67AE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859182400300016744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5F9E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660F56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0,280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0F0A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</w:tbl>
    <w:p w14:paraId="09B76495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 w:equalWidth="0">
            <w:col w:w="9700"/>
          </w:cols>
          <w:noEndnote/>
        </w:sectPr>
      </w:pPr>
    </w:p>
    <w:p w14:paraId="5B9A6A97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4DF8011D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3E4FA2B5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444"/>
        <w:gridCol w:w="4065"/>
        <w:gridCol w:w="2731"/>
      </w:tblGrid>
      <w:tr w:rsidR="003D3925" w14:paraId="34C6D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021C62F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ABCB709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Korespondenční adresa</w:t>
            </w:r>
          </w:p>
        </w:tc>
      </w:tr>
      <w:tr w:rsidR="003D3925" w14:paraId="7FEF7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C11096C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A35E7C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229" w:hanging="1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Roční rezervovaná kapacita (MW)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A6C844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A76D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24E3660" w14:textId="77777777" w:rsidR="003D3925" w:rsidRDefault="003D3925">
            <w:pPr>
              <w:pStyle w:val="TableParagraph"/>
              <w:kinsoku w:val="0"/>
              <w:overflowPunct w:val="0"/>
              <w:ind w:left="5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D88EF06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66D1B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DD479EE" w14:textId="77777777" w:rsidR="003D3925" w:rsidRDefault="003D3925">
            <w:pPr>
              <w:pStyle w:val="TableParagraph"/>
              <w:kinsoku w:val="0"/>
              <w:overflowPunct w:val="0"/>
              <w:ind w:left="1752" w:right="1749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B56602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7C1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4FA811" w14:textId="77777777" w:rsidR="003D3925" w:rsidRDefault="003D3925">
            <w:pPr>
              <w:pStyle w:val="TableParagraph"/>
              <w:kinsoku w:val="0"/>
              <w:overflowPunct w:val="0"/>
              <w:ind w:left="1048" w:right="104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</w:tc>
      </w:tr>
      <w:tr w:rsidR="003D3925" w14:paraId="630AB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A59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9CFCC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1CBC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5799" w14:textId="77777777" w:rsidR="003D3925" w:rsidRDefault="003D3925">
            <w:pPr>
              <w:pStyle w:val="TableParagraph"/>
              <w:kinsoku w:val="0"/>
              <w:overflowPunct w:val="0"/>
              <w:spacing w:line="205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 plánování a rozvoje hlavního města</w:t>
            </w:r>
          </w:p>
          <w:p w14:paraId="2DEF79CD" w14:textId="77777777" w:rsidR="003D3925" w:rsidRDefault="003D3925">
            <w:pPr>
              <w:pStyle w:val="TableParagraph"/>
              <w:kinsoku w:val="0"/>
              <w:overflowPunct w:val="0"/>
              <w:spacing w:before="13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Prahy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72A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DA7D6E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 2077/57</w:t>
            </w:r>
          </w:p>
        </w:tc>
      </w:tr>
    </w:tbl>
    <w:p w14:paraId="2C2FE833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44EBC52B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23F7D7E4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622146D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66"/>
        <w:gridCol w:w="1350"/>
        <w:gridCol w:w="1189"/>
        <w:gridCol w:w="2398"/>
        <w:gridCol w:w="1207"/>
      </w:tblGrid>
      <w:tr w:rsidR="003D3925" w14:paraId="7CCF7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682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14768832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22539D8A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Kontaktní osoba pro fakturaci</w:t>
            </w:r>
          </w:p>
        </w:tc>
      </w:tr>
      <w:tr w:rsidR="003D3925" w14:paraId="08A818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D8FC4F4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A66C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89458A7" w14:textId="77777777" w:rsidR="003D3925" w:rsidRDefault="003D3925">
            <w:pPr>
              <w:pStyle w:val="TableParagraph"/>
              <w:kinsoku w:val="0"/>
              <w:overflowPunct w:val="0"/>
              <w:ind w:left="714" w:right="71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E19A2DC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A17E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3055B3A" w14:textId="77777777" w:rsidR="003D3925" w:rsidRDefault="003D3925">
            <w:pPr>
              <w:pStyle w:val="TableParagraph"/>
              <w:kinsoku w:val="0"/>
              <w:overflowPunct w:val="0"/>
              <w:ind w:left="17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F89B509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2E280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0E8263C" w14:textId="77777777" w:rsidR="003D3925" w:rsidRDefault="003D3925">
            <w:pPr>
              <w:pStyle w:val="TableParagraph"/>
              <w:kinsoku w:val="0"/>
              <w:overflowPunct w:val="0"/>
              <w:ind w:right="39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Jméno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50FAE8E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840A6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2C4E995" w14:textId="77777777" w:rsidR="003D3925" w:rsidRDefault="003D3925">
            <w:pPr>
              <w:pStyle w:val="TableParagraph"/>
              <w:kinsoku w:val="0"/>
              <w:overflowPunct w:val="0"/>
              <w:ind w:right="23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741EBB3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DB2B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713A963" w14:textId="77777777" w:rsidR="003D3925" w:rsidRDefault="003D3925">
            <w:pPr>
              <w:pStyle w:val="TableParagraph"/>
              <w:kinsoku w:val="0"/>
              <w:overflowPunct w:val="0"/>
              <w:ind w:left="877" w:right="87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855E74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5432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33D7B18" w14:textId="77777777" w:rsidR="003D3925" w:rsidRDefault="003D3925">
            <w:pPr>
              <w:pStyle w:val="TableParagraph"/>
              <w:kinsoku w:val="0"/>
              <w:overflowPunct w:val="0"/>
              <w:ind w:left="423" w:right="42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Tel.</w:t>
            </w:r>
          </w:p>
        </w:tc>
      </w:tr>
      <w:tr w:rsidR="003D3925" w14:paraId="74ED6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AC87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79989A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127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30C310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12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E4E7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3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2C36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2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F999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1E3B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7"/>
              <w:rPr>
                <w:rFonts w:ascii="Times New Roman" w:hAnsi="Times New Roman" w:cs="Times New Roman"/>
              </w:rPr>
            </w:pPr>
          </w:p>
        </w:tc>
      </w:tr>
    </w:tbl>
    <w:p w14:paraId="51B007BC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69259F12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63546555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37C04805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2524"/>
        <w:gridCol w:w="1794"/>
        <w:gridCol w:w="1793"/>
      </w:tblGrid>
      <w:tr w:rsidR="003D3925" w14:paraId="6ECFA301" w14:textId="77777777" w:rsidTr="00AA7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390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6697AEFF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64215BE7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Informace k fakturaci</w:t>
            </w:r>
          </w:p>
        </w:tc>
      </w:tr>
      <w:tr w:rsidR="003D3925" w14:paraId="5DB6C09F" w14:textId="77777777" w:rsidTr="00AA7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EAD4165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860D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6CD69B4" w14:textId="77777777" w:rsidR="003D3925" w:rsidRDefault="003D3925">
            <w:pPr>
              <w:pStyle w:val="TableParagraph"/>
              <w:kinsoku w:val="0"/>
              <w:overflowPunct w:val="0"/>
              <w:ind w:left="1325" w:right="132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15CF515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3068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E8EA2C9" w14:textId="77777777" w:rsidR="003D3925" w:rsidRDefault="003D3925">
            <w:pPr>
              <w:pStyle w:val="TableParagraph"/>
              <w:kinsoku w:val="0"/>
              <w:overflowPunct w:val="0"/>
              <w:ind w:left="830" w:right="83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108043D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75E8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911DD4C" w14:textId="77777777" w:rsidR="003D3925" w:rsidRDefault="003D3925">
            <w:pPr>
              <w:pStyle w:val="TableParagraph"/>
              <w:kinsoku w:val="0"/>
              <w:overflowPunct w:val="0"/>
              <w:ind w:left="1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Zúčtovací období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D638374" w14:textId="77777777" w:rsidR="003D3925" w:rsidRDefault="003D3925">
            <w:pPr>
              <w:pStyle w:val="TableParagraph"/>
              <w:kinsoku w:val="0"/>
              <w:overflowPunct w:val="0"/>
              <w:spacing w:before="170" w:line="254" w:lineRule="auto"/>
              <w:ind w:left="141" w:right="138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Způsob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provádění plateb faktury a zálohových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plateb</w:t>
            </w:r>
          </w:p>
        </w:tc>
      </w:tr>
      <w:tr w:rsidR="003D3925" w14:paraId="33A4B861" w14:textId="77777777" w:rsidTr="00AA7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788A" w14:textId="77777777" w:rsidR="003D3925" w:rsidRDefault="003D3925">
            <w:pPr>
              <w:pStyle w:val="TableParagraph"/>
              <w:kinsoku w:val="0"/>
              <w:overflowPunct w:val="0"/>
              <w:ind w:left="27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2BBD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B0D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6D36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49934D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bankovní převod</w:t>
            </w:r>
          </w:p>
        </w:tc>
      </w:tr>
    </w:tbl>
    <w:p w14:paraId="51423F0C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75799915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54F29FC8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AE89DE2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1794"/>
        <w:gridCol w:w="1397"/>
        <w:gridCol w:w="1397"/>
        <w:gridCol w:w="1397"/>
        <w:gridCol w:w="1397"/>
      </w:tblGrid>
      <w:tr w:rsidR="003D3925" w14:paraId="0E993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3587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48FDEC53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5060047E" w14:textId="77777777" w:rsidR="003D3925" w:rsidRDefault="003D3925">
            <w:pPr>
              <w:pStyle w:val="TableParagraph"/>
              <w:kinsoku w:val="0"/>
              <w:overflowPunct w:val="0"/>
              <w:spacing w:before="123"/>
              <w:ind w:lef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Údaje z predikcí 2023</w:t>
            </w:r>
          </w:p>
        </w:tc>
      </w:tr>
      <w:tr w:rsidR="003D3925" w14:paraId="4C135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6A7817E" w14:textId="77777777" w:rsidR="003D3925" w:rsidRDefault="003D3925">
            <w:pPr>
              <w:pStyle w:val="TableParagraph"/>
              <w:kinsoku w:val="0"/>
              <w:overflowPunct w:val="0"/>
              <w:spacing w:before="171" w:line="254" w:lineRule="auto"/>
              <w:ind w:left="152"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Zúčtovací faktura pro jednotlivá odběrná místa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31F8583" w14:textId="77777777" w:rsidR="003D3925" w:rsidRDefault="003D3925">
            <w:pPr>
              <w:pStyle w:val="TableParagraph"/>
              <w:kinsoku w:val="0"/>
              <w:overflowPunct w:val="0"/>
              <w:spacing w:before="42" w:line="254" w:lineRule="auto"/>
              <w:ind w:left="181" w:right="179"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Rozpis záloh a zúčtovací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faktura pro jednotlivá odběrná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místa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B5191AF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ECF07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86" w:hanging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1691209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E5E2F2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80" w:hanging="9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C404B89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E96A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406038C" w14:textId="77777777" w:rsidR="003D3925" w:rsidRDefault="003D3925">
            <w:pPr>
              <w:pStyle w:val="TableParagraph"/>
              <w:kinsoku w:val="0"/>
              <w:overflowPunct w:val="0"/>
              <w:ind w:left="12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5C2CFE6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E93AE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D644E0E" w14:textId="77777777" w:rsidR="003D3925" w:rsidRDefault="003D3925">
            <w:pPr>
              <w:pStyle w:val="TableParagraph"/>
              <w:kinsoku w:val="0"/>
              <w:overflowPunct w:val="0"/>
              <w:ind w:right="3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VT (MWh)</w:t>
            </w:r>
          </w:p>
        </w:tc>
      </w:tr>
      <w:tr w:rsidR="003D3925" w14:paraId="6F968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0CD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AAF7A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DACB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D86887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bez záloh, e-mailem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C129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B50B9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69,512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C8C6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A2311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2A8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A20BE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69,512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D15E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AF3C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56,687</w:t>
            </w:r>
          </w:p>
        </w:tc>
      </w:tr>
    </w:tbl>
    <w:p w14:paraId="7BC39747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3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</w:tblGrid>
      <w:tr w:rsidR="003D3925" w14:paraId="1E70E1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7243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69,512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245F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148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69,512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1600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56,687</w:t>
            </w:r>
          </w:p>
        </w:tc>
      </w:tr>
    </w:tbl>
    <w:p w14:paraId="6B82345A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760" w:bottom="280" w:left="1080" w:header="708" w:footer="708" w:gutter="0"/>
          <w:cols w:space="708"/>
          <w:noEndnote/>
        </w:sectPr>
      </w:pPr>
    </w:p>
    <w:p w14:paraId="7D1F47CB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3412348D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3976DE2A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487B8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79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2035BC0A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25016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660547B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5C254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44D13F1" w14:textId="77777777" w:rsidR="003D3925" w:rsidRDefault="003D3925">
            <w:pPr>
              <w:pStyle w:val="TableParagraph"/>
              <w:kinsoku w:val="0"/>
              <w:overflowPunct w:val="0"/>
              <w:ind w:right="2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C02CF1B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00E62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2C49BB2" w14:textId="77777777" w:rsidR="003D3925" w:rsidRDefault="003D3925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B95CA31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7A7B10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51" w:hanging="12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1CFF6AB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6E082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45" w:hanging="1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E4F7B4D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9E290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9B57186" w14:textId="77777777" w:rsidR="003D3925" w:rsidRDefault="003D3925">
            <w:pPr>
              <w:pStyle w:val="TableParagraph"/>
              <w:kinsoku w:val="0"/>
              <w:overflowPunct w:val="0"/>
              <w:ind w:right="8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0D0F8E7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95383" w14:textId="77777777" w:rsidR="003D3925" w:rsidRDefault="003D3925">
            <w:pPr>
              <w:pStyle w:val="TableParagraph"/>
              <w:kinsoku w:val="0"/>
              <w:overflowPunct w:val="0"/>
              <w:spacing w:before="1" w:line="254" w:lineRule="auto"/>
              <w:ind w:left="396" w:right="264" w:hanging="1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135BF20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221A4" w14:textId="77777777" w:rsidR="003D3925" w:rsidRDefault="003D3925">
            <w:pPr>
              <w:pStyle w:val="TableParagraph"/>
              <w:kinsoku w:val="0"/>
              <w:overflowPunct w:val="0"/>
              <w:spacing w:before="1" w:line="254" w:lineRule="auto"/>
              <w:ind w:left="396" w:right="255" w:hanging="11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NT (MWh)</w:t>
            </w:r>
          </w:p>
        </w:tc>
      </w:tr>
      <w:tr w:rsidR="003D3925" w14:paraId="47E78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E87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90BF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1509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5FD71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56,687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02A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8F4E7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59,829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C842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89645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572F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4F8528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59,829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3CA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86B1F3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54,187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795E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EDC69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14:paraId="17C330E9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16A78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2A38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7C70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56,687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A336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59,829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363F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CA74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59,829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AD7D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54,187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7D16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14:paraId="33B2437A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420" w:bottom="280" w:left="1080" w:header="708" w:footer="708" w:gutter="0"/>
          <w:cols w:space="708" w:equalWidth="0">
            <w:col w:w="10040"/>
          </w:cols>
          <w:noEndnote/>
        </w:sectPr>
      </w:pPr>
    </w:p>
    <w:p w14:paraId="58D36AFF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41BCA402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CECC5BA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679AB7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79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226A6B15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1D426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57EB684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CB9F2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3E66A82" w14:textId="77777777" w:rsidR="003D3925" w:rsidRDefault="003D3925">
            <w:pPr>
              <w:pStyle w:val="TableParagraph"/>
              <w:kinsoku w:val="0"/>
              <w:overflowPunct w:val="0"/>
              <w:ind w:left="10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990BECA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F422C0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45" w:hanging="1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0E5F1A5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4353D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13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52B2706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4DE0F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B47A6DD" w14:textId="77777777" w:rsidR="003D3925" w:rsidRDefault="003D3925">
            <w:pPr>
              <w:pStyle w:val="TableParagraph"/>
              <w:kinsoku w:val="0"/>
              <w:overflowPunct w:val="0"/>
              <w:ind w:right="8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6D935B7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E879E" w14:textId="77777777" w:rsidR="003D3925" w:rsidRDefault="003D3925">
            <w:pPr>
              <w:pStyle w:val="TableParagraph"/>
              <w:kinsoku w:val="0"/>
              <w:overflowPunct w:val="0"/>
              <w:spacing w:before="1" w:line="254" w:lineRule="auto"/>
              <w:ind w:left="396" w:right="247" w:hanging="1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AD5A5F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BFDF8" w14:textId="77777777" w:rsidR="003D3925" w:rsidRDefault="003D3925">
            <w:pPr>
              <w:pStyle w:val="TableParagraph"/>
              <w:kinsoku w:val="0"/>
              <w:overflowPunct w:val="0"/>
              <w:spacing w:before="1" w:line="254" w:lineRule="auto"/>
              <w:ind w:left="396" w:right="241" w:hanging="13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B5AF0C0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2F7E7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A7D2007" w14:textId="77777777" w:rsidR="003D3925" w:rsidRDefault="003D3925">
            <w:pPr>
              <w:pStyle w:val="TableParagraph"/>
              <w:kinsoku w:val="0"/>
              <w:overflowPunct w:val="0"/>
              <w:ind w:right="8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(MWh)</w:t>
            </w:r>
          </w:p>
        </w:tc>
      </w:tr>
      <w:tr w:rsidR="003D3925" w14:paraId="02BA6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3888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A676B3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54,187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7AD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8913F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55,984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F693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90568C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F6F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939E8D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55,984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56E0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AF861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71,438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514E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B70557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99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FA7DD6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71,438</w:t>
            </w:r>
          </w:p>
        </w:tc>
      </w:tr>
    </w:tbl>
    <w:p w14:paraId="448A646D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797D5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8145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54,187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EC1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55,984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E948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3358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55,984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75AE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71,438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95AF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55F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71,438</w:t>
            </w:r>
          </w:p>
        </w:tc>
      </w:tr>
    </w:tbl>
    <w:p w14:paraId="5995451E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420" w:bottom="280" w:left="1080" w:header="708" w:footer="708" w:gutter="0"/>
          <w:cols w:space="708"/>
          <w:noEndnote/>
        </w:sectPr>
      </w:pPr>
    </w:p>
    <w:p w14:paraId="4E896C96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0917846C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663FD31D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520EA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79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3992DBFF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580FA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6DD936D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6D7192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156" w:hanging="22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Červenec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AAAD7FC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2CD89C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147" w:hanging="2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Červenec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E7E881A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82676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86" w:hanging="8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Červenec </w:t>
            </w:r>
            <w:r>
              <w:rPr>
                <w:b/>
                <w:bCs/>
                <w:sz w:val="20"/>
                <w:szCs w:val="20"/>
              </w:rPr>
              <w:t>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0284E9E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CBD65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7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1DA95CB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B18D9F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B92F6C9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257AF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ABAA62C" w14:textId="77777777" w:rsidR="003D3925" w:rsidRDefault="003D3925">
            <w:pPr>
              <w:pStyle w:val="TableParagraph"/>
              <w:kinsoku w:val="0"/>
              <w:overflowPunct w:val="0"/>
              <w:ind w:left="1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585B867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04021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2A8FD70" w14:textId="77777777" w:rsidR="003D3925" w:rsidRDefault="003D3925">
            <w:pPr>
              <w:pStyle w:val="TableParagraph"/>
              <w:kinsoku w:val="0"/>
              <w:overflowPunct w:val="0"/>
              <w:ind w:right="8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VT (MWh)</w:t>
            </w:r>
          </w:p>
        </w:tc>
      </w:tr>
      <w:tr w:rsidR="003D3925" w14:paraId="3D622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EF78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3DAF8D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8FD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8FCA6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D4CF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1806C8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EA9E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DD7F9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EB84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1EFAD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27A3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C5DF8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F76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79955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62,830</w:t>
            </w:r>
          </w:p>
        </w:tc>
      </w:tr>
    </w:tbl>
    <w:p w14:paraId="7ABC6B2A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7FB51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2930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E4E4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B91F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C03E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C62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2993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72,584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D0F5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62,830</w:t>
            </w:r>
          </w:p>
        </w:tc>
      </w:tr>
    </w:tbl>
    <w:p w14:paraId="615B1FEB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420" w:bottom="280" w:left="1080" w:header="708" w:footer="708" w:gutter="0"/>
          <w:cols w:space="708"/>
          <w:noEndnote/>
        </w:sectPr>
      </w:pPr>
    </w:p>
    <w:p w14:paraId="7FE457CE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76096714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61C4642C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3416D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79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4643DA34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43054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C5528CD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B27E0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9058954" w14:textId="77777777" w:rsidR="003D3925" w:rsidRDefault="003D3925">
            <w:pPr>
              <w:pStyle w:val="TableParagraph"/>
              <w:kinsoku w:val="0"/>
              <w:overflowPunct w:val="0"/>
              <w:ind w:left="7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47223E6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7F3DD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CB33FCC" w14:textId="77777777" w:rsidR="003D3925" w:rsidRDefault="003D3925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3A35F23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57617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41028EB" w14:textId="77777777" w:rsidR="003D3925" w:rsidRDefault="003D3925">
            <w:pPr>
              <w:pStyle w:val="TableParagraph"/>
              <w:kinsoku w:val="0"/>
              <w:overflowPunct w:val="0"/>
              <w:ind w:right="3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AFEB409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D9012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29CAB01" w14:textId="77777777" w:rsidR="003D3925" w:rsidRDefault="003D3925">
            <w:pPr>
              <w:pStyle w:val="TableParagraph"/>
              <w:kinsoku w:val="0"/>
              <w:overflowPunct w:val="0"/>
              <w:ind w:right="2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F58FC22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D9C16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1E9DC06" w14:textId="77777777" w:rsidR="003D3925" w:rsidRDefault="003D3925">
            <w:pPr>
              <w:pStyle w:val="TableParagraph"/>
              <w:kinsoku w:val="0"/>
              <w:overflowPunct w:val="0"/>
              <w:ind w:left="16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3AA9876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A7CF3F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18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AC65855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37BAC8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19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NT (MWh)</w:t>
            </w:r>
          </w:p>
        </w:tc>
      </w:tr>
      <w:tr w:rsidR="003D3925" w14:paraId="31FBD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235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23F8DB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B622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6E289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62,830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0F50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6D48B4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61,935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0DA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7F85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FE2C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66B785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61,935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6BD8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8500FB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65,183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69EA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82F4F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14:paraId="2597B482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D3925" w14:paraId="128C5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9A0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8864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62,830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297D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61,935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6CFC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1D0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61,935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928D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65,183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0AD5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14:paraId="2E133005" w14:textId="77777777" w:rsidR="003D3925" w:rsidRDefault="003D3925">
      <w:pPr>
        <w:rPr>
          <w:rFonts w:ascii="Times New Roman" w:hAnsi="Times New Roman" w:cs="Times New Roman"/>
        </w:rPr>
        <w:sectPr w:rsidR="003D3925">
          <w:pgSz w:w="12540" w:h="17720"/>
          <w:pgMar w:top="1680" w:right="1420" w:bottom="280" w:left="1080" w:header="708" w:footer="708" w:gutter="0"/>
          <w:cols w:space="708"/>
          <w:noEndnote/>
        </w:sectPr>
      </w:pPr>
    </w:p>
    <w:p w14:paraId="3125F487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1822A82D" w14:textId="77777777" w:rsidR="003D3925" w:rsidRDefault="003D3925">
      <w:pPr>
        <w:pStyle w:val="Odstavecseseznamem"/>
        <w:kinsoku w:val="0"/>
        <w:overflowPunct w:val="0"/>
        <w:rPr>
          <w:sz w:val="20"/>
          <w:szCs w:val="20"/>
        </w:rPr>
      </w:pPr>
    </w:p>
    <w:p w14:paraId="049A849E" w14:textId="77777777" w:rsidR="003D3925" w:rsidRDefault="003D3925">
      <w:pPr>
        <w:pStyle w:val="Odstavecseseznamem"/>
        <w:kinsoku w:val="0"/>
        <w:overflowPunct w:val="0"/>
        <w:spacing w:before="4" w:after="1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412"/>
      </w:tblGrid>
      <w:tr w:rsidR="003D3925" w14:paraId="0A178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794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36DE52B4" w14:textId="77777777" w:rsidR="003D3925" w:rsidRDefault="003D3925">
            <w:pPr>
              <w:rPr>
                <w:rFonts w:ascii="Times New Roman" w:hAnsi="Times New Roman" w:cs="Times New Roman"/>
              </w:rPr>
            </w:pPr>
          </w:p>
        </w:tc>
      </w:tr>
      <w:tr w:rsidR="003D3925" w14:paraId="14FDD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43491EB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ECE19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BC553E0" w14:textId="77777777" w:rsidR="003D3925" w:rsidRDefault="003D3925">
            <w:pPr>
              <w:pStyle w:val="TableParagraph"/>
              <w:kinsoku w:val="0"/>
              <w:overflowPunct w:val="0"/>
              <w:ind w:right="2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C2F7418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58DA4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185" w:hanging="19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597AD03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D51D29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hanging="19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NT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8CC9C44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3A588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316" w:hanging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7424186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899E7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30" w:hanging="14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VT (MWh)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7952629" w14:textId="77777777" w:rsidR="003D3925" w:rsidRDefault="003D392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5B44E" w14:textId="77777777" w:rsidR="003D3925" w:rsidRDefault="003D3925">
            <w:pPr>
              <w:pStyle w:val="TableParagraph"/>
              <w:kinsoku w:val="0"/>
              <w:overflowPunct w:val="0"/>
              <w:spacing w:line="254" w:lineRule="auto"/>
              <w:ind w:left="396" w:right="224" w:hanging="15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NT (MWh)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A430421" w14:textId="77777777" w:rsidR="003D3925" w:rsidRDefault="003D39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24020" w14:textId="77777777" w:rsidR="003D3925" w:rsidRDefault="003D392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962F92B" w14:textId="77777777" w:rsidR="003D3925" w:rsidRDefault="003D3925">
            <w:pPr>
              <w:pStyle w:val="TableParagraph"/>
              <w:kinsoku w:val="0"/>
              <w:overflowPunct w:val="0"/>
              <w:ind w:right="7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(MWh)</w:t>
            </w:r>
          </w:p>
        </w:tc>
      </w:tr>
      <w:tr w:rsidR="003D3925" w14:paraId="111B7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5B8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DC144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65,183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C7E5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5E8492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66,637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897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775FF1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9117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D318F7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8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66,637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8E01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180C6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699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769,390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FF8D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7992FA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left="9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30A0" w14:textId="77777777" w:rsidR="003D3925" w:rsidRDefault="003D392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3E3F9F" w14:textId="77777777" w:rsidR="003D3925" w:rsidRDefault="003D3925">
            <w:pPr>
              <w:pStyle w:val="TableParagraph"/>
              <w:kinsoku w:val="0"/>
              <w:overflowPunct w:val="0"/>
              <w:spacing w:before="1"/>
              <w:ind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769,390</w:t>
            </w:r>
          </w:p>
        </w:tc>
      </w:tr>
    </w:tbl>
    <w:p w14:paraId="653A4726" w14:textId="77777777" w:rsidR="003D3925" w:rsidRDefault="003D3925">
      <w:pPr>
        <w:pStyle w:val="Odstavecseseznamem"/>
        <w:kinsoku w:val="0"/>
        <w:overflowPunct w:val="0"/>
        <w:spacing w:before="3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412"/>
      </w:tblGrid>
      <w:tr w:rsidR="003D3925" w14:paraId="34B95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5BAB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65,183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60F3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66,637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1C1A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D26A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74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66,637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CC20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629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769,390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DA7D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851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D8C8" w14:textId="77777777" w:rsidR="003D3925" w:rsidRDefault="003D3925">
            <w:pPr>
              <w:pStyle w:val="TableParagraph"/>
              <w:kinsoku w:val="0"/>
              <w:overflowPunct w:val="0"/>
              <w:spacing w:line="266" w:lineRule="exact"/>
              <w:ind w:left="644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769,390</w:t>
            </w:r>
          </w:p>
        </w:tc>
      </w:tr>
    </w:tbl>
    <w:p w14:paraId="451AE87C" w14:textId="77777777" w:rsidR="003D3925" w:rsidRDefault="003D3925"/>
    <w:sectPr w:rsidR="003D3925">
      <w:pgSz w:w="12540" w:h="17720"/>
      <w:pgMar w:top="1680" w:right="1400" w:bottom="280" w:left="1080" w:header="708" w:footer="708" w:gutter="0"/>
      <w:cols w:space="708" w:equalWidth="0">
        <w:col w:w="10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8F"/>
    <w:rsid w:val="003D3925"/>
    <w:rsid w:val="00586BA4"/>
    <w:rsid w:val="009B5D7A"/>
    <w:rsid w:val="00A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95063"/>
  <w14:defaultImageDpi w14:val="0"/>
  <w15:docId w15:val="{9D463065-AEA1-4B50-BEF5-DBE8DBCF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EnergyBroker.cz</dc:title>
  <dc:subject/>
  <dc:creator>Dana Jilečkova</dc:creator>
  <cp:keywords/>
  <dc:description/>
  <cp:lastModifiedBy>Záhorská Zuzana (SPR/VEZ)</cp:lastModifiedBy>
  <cp:revision>2</cp:revision>
  <dcterms:created xsi:type="dcterms:W3CDTF">2023-01-17T10:07:00Z</dcterms:created>
  <dcterms:modified xsi:type="dcterms:W3CDTF">2023-01-17T10:07:00Z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pro Excel</vt:lpwstr>
  </property>
</Properties>
</file>