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808" w:rsidRDefault="00863808" w:rsidP="0086380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16, 2023 3:22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'goth@smj.cz'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19/2023/OTS - Objekty na vodovodech-FORVHI - Obnovující oprava Mahenova</w:t>
      </w:r>
    </w:p>
    <w:p w:rsidR="004D082B" w:rsidRDefault="004D082B" w:rsidP="004D082B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863808">
        <w:rPr>
          <w:rFonts w:eastAsia="Times New Roman"/>
          <w:lang w:eastAsia="cs-CZ"/>
        </w:rPr>
        <w:t>19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263498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863808">
        <w:rPr>
          <w:rFonts w:eastAsia="Times New Roman"/>
          <w:lang w:eastAsia="cs-CZ"/>
        </w:rPr>
        <w:t>Mahenova</w:t>
      </w:r>
      <w:r w:rsidR="0075149D">
        <w:t xml:space="preserve"> </w:t>
      </w:r>
      <w:r>
        <w:t xml:space="preserve">v celkové částce </w:t>
      </w:r>
      <w:r w:rsidR="00863808">
        <w:t>170 926</w:t>
      </w:r>
      <w:r w:rsidR="00CA705C">
        <w:t>,00</w:t>
      </w:r>
      <w:r>
        <w:t xml:space="preserve"> Kč včetně DPH</w:t>
      </w:r>
      <w:r w:rsidR="00B30B18">
        <w:t xml:space="preserve"> </w:t>
      </w:r>
      <w:r w:rsidR="00863808">
        <w:t>141 260,75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263498"/>
    <w:rsid w:val="00305101"/>
    <w:rsid w:val="00323896"/>
    <w:rsid w:val="003531C3"/>
    <w:rsid w:val="003A3646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863808"/>
    <w:rsid w:val="009141C0"/>
    <w:rsid w:val="00A14F4D"/>
    <w:rsid w:val="00A32F38"/>
    <w:rsid w:val="00A82578"/>
    <w:rsid w:val="00A82F2F"/>
    <w:rsid w:val="00AD509F"/>
    <w:rsid w:val="00B2758B"/>
    <w:rsid w:val="00B30B18"/>
    <w:rsid w:val="00B50748"/>
    <w:rsid w:val="00B60CA2"/>
    <w:rsid w:val="00B71D29"/>
    <w:rsid w:val="00BB771E"/>
    <w:rsid w:val="00C95273"/>
    <w:rsid w:val="00CA705C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ECCE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2023-01-16T14:23:00Z</dcterms:created>
  <dcterms:modified xsi:type="dcterms:W3CDTF">2023-01-16T14:23:00Z</dcterms:modified>
</cp:coreProperties>
</file>