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102235</wp:posOffset>
                </wp:positionV>
                <wp:extent cx="2990850" cy="20288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436E8E" w:rsidRDefault="00436E8E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6E8E" w:rsidRDefault="0081559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M-byt s.r.o.,</w:t>
                            </w:r>
                          </w:p>
                          <w:p w:rsidR="00815599" w:rsidRDefault="0081559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 Lucie Kovalčíková</w:t>
                            </w:r>
                          </w:p>
                          <w:p w:rsidR="00815599" w:rsidRDefault="0081559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15599" w:rsidRDefault="0081559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J. Potůčka 290</w:t>
                            </w:r>
                          </w:p>
                          <w:p w:rsidR="00815599" w:rsidRDefault="0081559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530 09 Pardubice</w:t>
                            </w:r>
                          </w:p>
                          <w:p w:rsidR="00D0587A" w:rsidRDefault="00D0587A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417E7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815599">
                              <w:rPr>
                                <w:sz w:val="22"/>
                                <w:szCs w:val="22"/>
                              </w:rPr>
                              <w:t>63221543</w:t>
                            </w:r>
                            <w:r w:rsidR="00436E8E">
                              <w:rPr>
                                <w:sz w:val="22"/>
                                <w:szCs w:val="22"/>
                              </w:rPr>
                              <w:t>; DIČ: CZ</w:t>
                            </w:r>
                            <w:r w:rsidR="00815599">
                              <w:rPr>
                                <w:sz w:val="22"/>
                                <w:szCs w:val="22"/>
                              </w:rPr>
                              <w:t>63221543</w:t>
                            </w:r>
                          </w:p>
                          <w:p w:rsidR="007A5F65" w:rsidRDefault="007A5F65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A5F65" w:rsidRDefault="009828AA" w:rsidP="007A5F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7A5F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5599">
                              <w:rPr>
                                <w:sz w:val="22"/>
                                <w:szCs w:val="22"/>
                              </w:rPr>
                              <w:t>objednavka@mbytshop.cz</w:t>
                            </w:r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417E7" w:rsidRDefault="00D417E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05pt;width:235.5pt;height:15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436E8E" w:rsidRDefault="00436E8E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36E8E" w:rsidRDefault="0081559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M-byt s.r.o.,</w:t>
                      </w:r>
                    </w:p>
                    <w:p w:rsidR="00815599" w:rsidRDefault="0081559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 Lucie Kovalčíková</w:t>
                      </w:r>
                    </w:p>
                    <w:p w:rsidR="00815599" w:rsidRDefault="00815599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15599" w:rsidRDefault="0081559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J. Potůčka 290</w:t>
                      </w:r>
                    </w:p>
                    <w:p w:rsidR="00815599" w:rsidRDefault="0081559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530 09 Pardubice</w:t>
                      </w:r>
                    </w:p>
                    <w:p w:rsidR="00D0587A" w:rsidRDefault="00D0587A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417E7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IČO: </w:t>
                      </w:r>
                      <w:r w:rsidR="00815599">
                        <w:rPr>
                          <w:sz w:val="22"/>
                          <w:szCs w:val="22"/>
                        </w:rPr>
                        <w:t>63221543</w:t>
                      </w:r>
                      <w:r w:rsidR="00436E8E">
                        <w:rPr>
                          <w:sz w:val="22"/>
                          <w:szCs w:val="22"/>
                        </w:rPr>
                        <w:t>; DIČ: CZ</w:t>
                      </w:r>
                      <w:r w:rsidR="00815599">
                        <w:rPr>
                          <w:sz w:val="22"/>
                          <w:szCs w:val="22"/>
                        </w:rPr>
                        <w:t>63221543</w:t>
                      </w:r>
                    </w:p>
                    <w:p w:rsidR="007A5F65" w:rsidRDefault="007A5F65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A5F65" w:rsidRDefault="009828AA" w:rsidP="007A5F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r w:rsidR="007A5F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15599">
                        <w:rPr>
                          <w:sz w:val="22"/>
                          <w:szCs w:val="22"/>
                        </w:rPr>
                        <w:t>objednavka@mbytshop.cz</w:t>
                      </w:r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417E7" w:rsidRDefault="00D417E7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7A5F65">
        <w:rPr>
          <w:rFonts w:ascii="Times New Roman" w:hAnsi="Times New Roman"/>
          <w:sz w:val="20"/>
          <w:szCs w:val="20"/>
        </w:rPr>
        <w:t>Cenová nabídka</w:t>
      </w:r>
      <w:r w:rsidR="005A7897">
        <w:rPr>
          <w:rFonts w:ascii="Times New Roman" w:hAnsi="Times New Roman"/>
          <w:sz w:val="20"/>
          <w:szCs w:val="20"/>
        </w:rPr>
        <w:t xml:space="preserve"> 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proofErr w:type="gramStart"/>
      <w:r w:rsidR="00AC0AC1">
        <w:rPr>
          <w:rFonts w:ascii="Times New Roman" w:hAnsi="Times New Roman"/>
          <w:sz w:val="20"/>
          <w:szCs w:val="20"/>
        </w:rPr>
        <w:t>13.01.2023</w:t>
      </w:r>
      <w:proofErr w:type="gramEnd"/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r w:rsidR="00AC0AC1">
        <w:rPr>
          <w:rFonts w:ascii="Times New Roman" w:hAnsi="Times New Roman"/>
          <w:sz w:val="20"/>
          <w:szCs w:val="20"/>
        </w:rPr>
        <w:t>O-Ž/2023/4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C0AC1" w:rsidRPr="00582182" w:rsidRDefault="00AC0AC1" w:rsidP="00AC0AC1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Bc. Eva Tischlerová</w:t>
      </w:r>
      <w:r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C0AC1" w:rsidRPr="00582182" w:rsidRDefault="00AC0AC1" w:rsidP="00AC0AC1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815599">
        <w:rPr>
          <w:rFonts w:ascii="Times New Roman" w:hAnsi="Times New Roman"/>
          <w:sz w:val="20"/>
          <w:szCs w:val="20"/>
        </w:rPr>
        <w:t>737 215 121</w:t>
      </w:r>
    </w:p>
    <w:p w:rsidR="00AC0AC1" w:rsidRPr="00582182" w:rsidRDefault="00AC0AC1" w:rsidP="00AC0AC1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hyperlink r:id="rId9" w:history="1">
        <w:r w:rsidR="00815599" w:rsidRPr="00DB2910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C0AC1" w:rsidRDefault="00AC0AC1" w:rsidP="00A56E59">
      <w:pPr>
        <w:rPr>
          <w:rFonts w:ascii="Times New Roman" w:hAnsi="Times New Roman"/>
          <w:sz w:val="20"/>
          <w:szCs w:val="20"/>
        </w:rPr>
      </w:pPr>
    </w:p>
    <w:p w:rsidR="00AC0AC1" w:rsidRDefault="00AC0AC1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Objednávku vystavila: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0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proofErr w:type="gramStart"/>
      <w:r w:rsidR="00AC0AC1">
        <w:rPr>
          <w:rFonts w:ascii="Times New Roman" w:hAnsi="Times New Roman"/>
          <w:sz w:val="20"/>
          <w:szCs w:val="20"/>
        </w:rPr>
        <w:t>16.01.2023</w:t>
      </w:r>
      <w:proofErr w:type="gramEnd"/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7A5F65" w:rsidRDefault="007A5F65" w:rsidP="00A56E59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7A5F65" w:rsidRPr="00582182" w:rsidRDefault="007A5F65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AC0AC1">
        <w:rPr>
          <w:rFonts w:ascii="Times New Roman" w:hAnsi="Times New Roman"/>
          <w:b/>
          <w:sz w:val="22"/>
          <w:szCs w:val="22"/>
        </w:rPr>
        <w:t>. O-Ž/2023/4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436E8E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Objednáváme u vás</w:t>
      </w:r>
      <w:r w:rsidR="007A5F6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dle </w:t>
      </w:r>
      <w:r w:rsidR="00AC0AC1">
        <w:rPr>
          <w:rFonts w:ascii="Times New Roman" w:hAnsi="Times New Roman"/>
          <w:sz w:val="22"/>
          <w:szCs w:val="22"/>
        </w:rPr>
        <w:t xml:space="preserve">telefonického jednání a </w:t>
      </w:r>
      <w:r>
        <w:rPr>
          <w:rFonts w:ascii="Times New Roman" w:hAnsi="Times New Roman"/>
          <w:sz w:val="22"/>
          <w:szCs w:val="22"/>
        </w:rPr>
        <w:t xml:space="preserve">cenové nabídky ze dne </w:t>
      </w:r>
      <w:r w:rsidR="00436E8E">
        <w:rPr>
          <w:rFonts w:ascii="Times New Roman" w:hAnsi="Times New Roman"/>
          <w:sz w:val="22"/>
          <w:szCs w:val="22"/>
        </w:rPr>
        <w:t>1</w:t>
      </w:r>
      <w:r w:rsidR="00AC0AC1">
        <w:rPr>
          <w:rFonts w:ascii="Times New Roman" w:hAnsi="Times New Roman"/>
          <w:sz w:val="22"/>
          <w:szCs w:val="22"/>
        </w:rPr>
        <w:t xml:space="preserve">3. 01. </w:t>
      </w:r>
      <w:proofErr w:type="gramStart"/>
      <w:r w:rsidR="00AC0AC1">
        <w:rPr>
          <w:rFonts w:ascii="Times New Roman" w:hAnsi="Times New Roman"/>
          <w:sz w:val="22"/>
          <w:szCs w:val="22"/>
        </w:rPr>
        <w:t xml:space="preserve">2023 </w:t>
      </w:r>
      <w:r w:rsidR="007C7897">
        <w:rPr>
          <w:rFonts w:ascii="Times New Roman" w:hAnsi="Times New Roman"/>
          <w:sz w:val="22"/>
          <w:szCs w:val="22"/>
        </w:rPr>
        <w:t xml:space="preserve"> </w:t>
      </w:r>
      <w:r w:rsidR="00AC0AC1">
        <w:rPr>
          <w:rFonts w:ascii="Times New Roman" w:hAnsi="Times New Roman"/>
          <w:sz w:val="22"/>
          <w:szCs w:val="22"/>
        </w:rPr>
        <w:t>dodávku</w:t>
      </w:r>
      <w:proofErr w:type="gramEnd"/>
      <w:r w:rsidR="00AC0AC1">
        <w:rPr>
          <w:rFonts w:ascii="Times New Roman" w:hAnsi="Times New Roman"/>
          <w:sz w:val="22"/>
          <w:szCs w:val="22"/>
        </w:rPr>
        <w:t xml:space="preserve"> nábytku do kanceláří</w:t>
      </w:r>
      <w:r w:rsidR="00815599">
        <w:rPr>
          <w:rFonts w:ascii="Times New Roman" w:hAnsi="Times New Roman"/>
          <w:sz w:val="22"/>
          <w:szCs w:val="22"/>
        </w:rPr>
        <w:t xml:space="preserve">, </w:t>
      </w:r>
      <w:r w:rsidR="00AC0AC1">
        <w:rPr>
          <w:rFonts w:ascii="Times New Roman" w:hAnsi="Times New Roman"/>
          <w:sz w:val="22"/>
          <w:szCs w:val="22"/>
        </w:rPr>
        <w:t>do budovy SVČ RADOVÁNEK, Pallova 52/19, Plzeň</w:t>
      </w:r>
      <w:r w:rsidR="00815599">
        <w:rPr>
          <w:rFonts w:ascii="Times New Roman" w:hAnsi="Times New Roman"/>
          <w:sz w:val="22"/>
          <w:szCs w:val="22"/>
        </w:rPr>
        <w:t>.</w:t>
      </w:r>
    </w:p>
    <w:p w:rsidR="007A5F65" w:rsidRDefault="007A5F6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97744A" w:rsidRDefault="0097744A" w:rsidP="0097744A">
      <w:pPr>
        <w:rPr>
          <w:rFonts w:ascii="Times New Roman" w:hAnsi="Times New Roman"/>
          <w:sz w:val="22"/>
          <w:szCs w:val="22"/>
        </w:rPr>
      </w:pPr>
    </w:p>
    <w:p w:rsidR="00F75E90" w:rsidRPr="0097744A" w:rsidRDefault="006B01EA" w:rsidP="0097744A">
      <w:pPr>
        <w:rPr>
          <w:rFonts w:ascii="Times New Roman" w:hAnsi="Times New Roman"/>
          <w:b/>
          <w:sz w:val="22"/>
          <w:szCs w:val="22"/>
        </w:rPr>
      </w:pPr>
      <w:r w:rsidRPr="0097744A">
        <w:rPr>
          <w:rFonts w:ascii="Times New Roman" w:hAnsi="Times New Roman"/>
          <w:b/>
          <w:sz w:val="22"/>
          <w:szCs w:val="22"/>
        </w:rPr>
        <w:t>V</w:t>
      </w:r>
      <w:r w:rsidR="00815599">
        <w:rPr>
          <w:rFonts w:ascii="Times New Roman" w:hAnsi="Times New Roman"/>
          <w:b/>
          <w:sz w:val="22"/>
          <w:szCs w:val="22"/>
        </w:rPr>
        <w:t> </w:t>
      </w:r>
      <w:r w:rsidRPr="0097744A">
        <w:rPr>
          <w:rFonts w:ascii="Times New Roman" w:hAnsi="Times New Roman"/>
          <w:b/>
          <w:sz w:val="22"/>
          <w:szCs w:val="22"/>
        </w:rPr>
        <w:t>hodnotě</w:t>
      </w:r>
      <w:r w:rsidR="00815599">
        <w:rPr>
          <w:rFonts w:ascii="Times New Roman" w:hAnsi="Times New Roman"/>
          <w:b/>
          <w:sz w:val="22"/>
          <w:szCs w:val="22"/>
        </w:rPr>
        <w:t xml:space="preserve"> celkem</w:t>
      </w:r>
      <w:r w:rsidRPr="0097744A">
        <w:rPr>
          <w:rFonts w:ascii="Times New Roman" w:hAnsi="Times New Roman"/>
          <w:b/>
          <w:sz w:val="22"/>
          <w:szCs w:val="22"/>
        </w:rPr>
        <w:t xml:space="preserve"> </w:t>
      </w:r>
      <w:r w:rsidR="00815599" w:rsidRPr="0097744A">
        <w:rPr>
          <w:rFonts w:ascii="Times New Roman" w:hAnsi="Times New Roman"/>
          <w:b/>
          <w:sz w:val="22"/>
          <w:szCs w:val="22"/>
        </w:rPr>
        <w:t>vč. DPH</w:t>
      </w:r>
      <w:r w:rsidR="00815599">
        <w:rPr>
          <w:rFonts w:ascii="Times New Roman" w:hAnsi="Times New Roman"/>
          <w:b/>
          <w:sz w:val="22"/>
          <w:szCs w:val="22"/>
        </w:rPr>
        <w:t xml:space="preserve"> 21 </w:t>
      </w:r>
      <w:r w:rsidR="00815599">
        <w:rPr>
          <w:rFonts w:ascii="Times New Roman" w:hAnsi="Times New Roman"/>
          <w:b/>
          <w:sz w:val="22"/>
          <w:szCs w:val="22"/>
          <w:vertAlign w:val="subscript"/>
        </w:rPr>
        <w:t>%</w:t>
      </w:r>
      <w:r w:rsidR="00815599">
        <w:rPr>
          <w:rFonts w:ascii="Times New Roman" w:hAnsi="Times New Roman"/>
          <w:b/>
          <w:sz w:val="22"/>
          <w:szCs w:val="22"/>
          <w:vertAlign w:val="subscript"/>
        </w:rPr>
        <w:t xml:space="preserve">: </w:t>
      </w:r>
      <w:r w:rsidR="00815599" w:rsidRPr="0097744A">
        <w:rPr>
          <w:rFonts w:ascii="Times New Roman" w:hAnsi="Times New Roman"/>
          <w:b/>
          <w:sz w:val="22"/>
          <w:szCs w:val="22"/>
        </w:rPr>
        <w:t xml:space="preserve"> </w:t>
      </w:r>
      <w:r w:rsidR="00815599">
        <w:rPr>
          <w:rFonts w:ascii="Times New Roman" w:hAnsi="Times New Roman"/>
          <w:b/>
          <w:sz w:val="22"/>
          <w:szCs w:val="22"/>
        </w:rPr>
        <w:t>187 530,00</w:t>
      </w:r>
      <w:r w:rsidR="00436E8E">
        <w:rPr>
          <w:rFonts w:ascii="Times New Roman" w:hAnsi="Times New Roman"/>
          <w:b/>
          <w:sz w:val="22"/>
          <w:szCs w:val="22"/>
        </w:rPr>
        <w:t xml:space="preserve"> </w:t>
      </w:r>
      <w:r w:rsidR="00815599">
        <w:rPr>
          <w:rFonts w:ascii="Times New Roman" w:hAnsi="Times New Roman"/>
          <w:b/>
          <w:sz w:val="22"/>
          <w:szCs w:val="22"/>
        </w:rPr>
        <w:t>Kč</w:t>
      </w:r>
    </w:p>
    <w:p w:rsidR="00F75E90" w:rsidRDefault="00F75E90" w:rsidP="00472F51">
      <w:pPr>
        <w:rPr>
          <w:rFonts w:ascii="Times New Roman" w:hAnsi="Times New Roman"/>
          <w:sz w:val="22"/>
          <w:szCs w:val="22"/>
        </w:rPr>
      </w:pP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9F2EE2" w:rsidRPr="00494350" w:rsidRDefault="009F2EE2" w:rsidP="009F2EE2">
      <w:pPr>
        <w:rPr>
          <w:rFonts w:ascii="Times New Roman" w:hAnsi="Times New Roman"/>
          <w:sz w:val="22"/>
          <w:szCs w:val="22"/>
        </w:rPr>
      </w:pPr>
      <w:r w:rsidRPr="00494350">
        <w:rPr>
          <w:rFonts w:ascii="Times New Roman" w:hAnsi="Times New Roman"/>
          <w:sz w:val="22"/>
          <w:szCs w:val="22"/>
        </w:rPr>
        <w:t xml:space="preserve">Objednávka bude objednavatelem SVČ RADOVÁNEK zveřejněna v Registru smluv, ve smyslu </w:t>
      </w:r>
      <w:r>
        <w:rPr>
          <w:rFonts w:ascii="Times New Roman" w:hAnsi="Times New Roman"/>
          <w:sz w:val="22"/>
          <w:szCs w:val="22"/>
        </w:rPr>
        <w:t>Zák. 340/2015 Sb.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815599" w:rsidRDefault="00815599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Default="00FF1C26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p w:rsidR="00494350" w:rsidRDefault="00494350" w:rsidP="00A56E59">
      <w:pPr>
        <w:rPr>
          <w:rFonts w:ascii="Times New Roman" w:hAnsi="Times New Roman"/>
        </w:rPr>
      </w:pPr>
    </w:p>
    <w:sectPr w:rsidR="00494350" w:rsidSect="00A56E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FC" w:rsidRDefault="005848FC">
      <w:r>
        <w:separator/>
      </w:r>
    </w:p>
  </w:endnote>
  <w:endnote w:type="continuationSeparator" w:id="0">
    <w:p w:rsidR="005848FC" w:rsidRDefault="0058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5848FC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FC" w:rsidRDefault="005848FC">
      <w:r>
        <w:separator/>
      </w:r>
    </w:p>
  </w:footnote>
  <w:footnote w:type="continuationSeparator" w:id="0">
    <w:p w:rsidR="005848FC" w:rsidRDefault="0058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466AF5" w:rsidRDefault="00466AF5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466AF5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allova 52/19, Východní Předměstí, 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="00BF0B9D"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BF0B9D"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466AF5" w:rsidRPr="00513063" w:rsidRDefault="00466AF5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5848FC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37" w:rsidRDefault="00DC4A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FF1"/>
      </v:shape>
    </w:pict>
  </w:numPicBullet>
  <w:numPicBullet w:numPicBulletId="1">
    <w:pict>
      <v:shape id="_x0000_i103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5E00A28"/>
    <w:multiLevelType w:val="hybridMultilevel"/>
    <w:tmpl w:val="A344D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873FB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273F2"/>
    <w:rsid w:val="00436E8E"/>
    <w:rsid w:val="00440898"/>
    <w:rsid w:val="00441AD4"/>
    <w:rsid w:val="004451D3"/>
    <w:rsid w:val="00450A8B"/>
    <w:rsid w:val="00455046"/>
    <w:rsid w:val="00456BA9"/>
    <w:rsid w:val="00466AF5"/>
    <w:rsid w:val="004678E3"/>
    <w:rsid w:val="00471F06"/>
    <w:rsid w:val="00472F51"/>
    <w:rsid w:val="00482F58"/>
    <w:rsid w:val="0048615A"/>
    <w:rsid w:val="00486A42"/>
    <w:rsid w:val="00494350"/>
    <w:rsid w:val="004B03B0"/>
    <w:rsid w:val="004E2B03"/>
    <w:rsid w:val="00506676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48FC"/>
    <w:rsid w:val="00585E60"/>
    <w:rsid w:val="00597743"/>
    <w:rsid w:val="005A2744"/>
    <w:rsid w:val="005A33BF"/>
    <w:rsid w:val="005A7897"/>
    <w:rsid w:val="005B1D76"/>
    <w:rsid w:val="005C743B"/>
    <w:rsid w:val="005E6913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2267"/>
    <w:rsid w:val="00757837"/>
    <w:rsid w:val="00764E36"/>
    <w:rsid w:val="007673F3"/>
    <w:rsid w:val="007677DF"/>
    <w:rsid w:val="00770DFE"/>
    <w:rsid w:val="007774CE"/>
    <w:rsid w:val="00777D72"/>
    <w:rsid w:val="0078540E"/>
    <w:rsid w:val="007872FA"/>
    <w:rsid w:val="0079385E"/>
    <w:rsid w:val="0079472D"/>
    <w:rsid w:val="007A5F65"/>
    <w:rsid w:val="007C7703"/>
    <w:rsid w:val="007C7897"/>
    <w:rsid w:val="007D1297"/>
    <w:rsid w:val="007D2380"/>
    <w:rsid w:val="007D6C77"/>
    <w:rsid w:val="007E2C8D"/>
    <w:rsid w:val="007E6D0D"/>
    <w:rsid w:val="007F1023"/>
    <w:rsid w:val="007F2CED"/>
    <w:rsid w:val="00803E0F"/>
    <w:rsid w:val="00815599"/>
    <w:rsid w:val="00815F7A"/>
    <w:rsid w:val="0081783C"/>
    <w:rsid w:val="008211D2"/>
    <w:rsid w:val="008222D6"/>
    <w:rsid w:val="008228A8"/>
    <w:rsid w:val="00835CFD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5FFC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0571"/>
    <w:rsid w:val="009331A9"/>
    <w:rsid w:val="0095062C"/>
    <w:rsid w:val="00955EE3"/>
    <w:rsid w:val="009627D2"/>
    <w:rsid w:val="00970B15"/>
    <w:rsid w:val="00975997"/>
    <w:rsid w:val="0097744A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2EE2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83DAB"/>
    <w:rsid w:val="00A90680"/>
    <w:rsid w:val="00A9452D"/>
    <w:rsid w:val="00AB2569"/>
    <w:rsid w:val="00AB2B59"/>
    <w:rsid w:val="00AB4911"/>
    <w:rsid w:val="00AC0AC1"/>
    <w:rsid w:val="00AD262C"/>
    <w:rsid w:val="00AD749D"/>
    <w:rsid w:val="00AE0582"/>
    <w:rsid w:val="00AE7688"/>
    <w:rsid w:val="00AF7D99"/>
    <w:rsid w:val="00B05CD4"/>
    <w:rsid w:val="00B133F4"/>
    <w:rsid w:val="00B17925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E533F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417E7"/>
    <w:rsid w:val="00D51642"/>
    <w:rsid w:val="00D521B7"/>
    <w:rsid w:val="00D524CC"/>
    <w:rsid w:val="00D547A0"/>
    <w:rsid w:val="00D61B51"/>
    <w:rsid w:val="00D70505"/>
    <w:rsid w:val="00D752A8"/>
    <w:rsid w:val="00D91FC2"/>
    <w:rsid w:val="00DA02B9"/>
    <w:rsid w:val="00DA2036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3DA5"/>
    <w:rsid w:val="00EA5370"/>
    <w:rsid w:val="00EB7935"/>
    <w:rsid w:val="00ED069E"/>
    <w:rsid w:val="00ED2DA7"/>
    <w:rsid w:val="00EE04FA"/>
    <w:rsid w:val="00EF3B6D"/>
    <w:rsid w:val="00F11388"/>
    <w:rsid w:val="00F135A0"/>
    <w:rsid w:val="00F15471"/>
    <w:rsid w:val="00F21AFD"/>
    <w:rsid w:val="00F2301E"/>
    <w:rsid w:val="00F27955"/>
    <w:rsid w:val="00F31D7D"/>
    <w:rsid w:val="00F36092"/>
    <w:rsid w:val="00F361DE"/>
    <w:rsid w:val="00F44164"/>
    <w:rsid w:val="00F4715D"/>
    <w:rsid w:val="00F533CB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3F02"/>
    <w:rsid w:val="00FF47BE"/>
    <w:rsid w:val="00FF4A7C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8DD8C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konom@radovanek.cz" TargetMode="External"/><Relationship Id="rId4" Type="http://schemas.openxmlformats.org/officeDocument/2006/relationships/styles" Target="styles.xml"/><Relationship Id="rId9" Type="http://schemas.openxmlformats.org/officeDocument/2006/relationships/hyperlink" Target="mailto:tischlerova@radovanek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3527-4108-4E76-AAA1-DD5C6608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790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3</cp:revision>
  <cp:lastPrinted>2022-12-21T10:17:00Z</cp:lastPrinted>
  <dcterms:created xsi:type="dcterms:W3CDTF">2023-01-16T13:34:00Z</dcterms:created>
  <dcterms:modified xsi:type="dcterms:W3CDTF">2023-01-16T13:52:00Z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