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BF" w:rsidRPr="00847B12" w:rsidRDefault="00696F3B">
      <w:pPr>
        <w:pStyle w:val="Nzev"/>
        <w:widowControl/>
        <w:spacing w:before="0"/>
        <w:rPr>
          <w:rFonts w:ascii="Arial" w:hAnsi="Arial" w:cs="Arial"/>
          <w:spacing w:val="40"/>
          <w:sz w:val="22"/>
          <w:szCs w:val="22"/>
        </w:rPr>
      </w:pPr>
      <w:r w:rsidRPr="00847B12">
        <w:rPr>
          <w:rFonts w:ascii="Arial" w:hAnsi="Arial" w:cs="Arial"/>
          <w:spacing w:val="40"/>
          <w:sz w:val="22"/>
          <w:szCs w:val="22"/>
        </w:rPr>
        <w:t>Dodatek č. 1</w:t>
      </w:r>
    </w:p>
    <w:p w:rsidR="001E38BF" w:rsidRDefault="00696F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1E38BF">
        <w:rPr>
          <w:rFonts w:ascii="Arial" w:hAnsi="Arial" w:cs="Arial"/>
          <w:b/>
          <w:bCs/>
        </w:rPr>
        <w:t>o využití prostoru kolektoru</w:t>
      </w:r>
    </w:p>
    <w:p w:rsidR="001E38BF" w:rsidRDefault="00696F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uzavřené</w:t>
      </w:r>
      <w:r w:rsidR="0014773C">
        <w:rPr>
          <w:rFonts w:ascii="Arial" w:hAnsi="Arial" w:cs="Arial"/>
        </w:rPr>
        <w:t xml:space="preserve"> podle § </w:t>
      </w:r>
      <w:r w:rsidR="001E38BF">
        <w:rPr>
          <w:rFonts w:ascii="Arial" w:hAnsi="Arial" w:cs="Arial"/>
        </w:rPr>
        <w:t>269 zákona č. 513/91 Sb. obchodní zákoník v platném znění</w:t>
      </w:r>
    </w:p>
    <w:p w:rsidR="001E38BF" w:rsidRDefault="001E38BF">
      <w:pPr>
        <w:pStyle w:val="Nadpis5"/>
        <w:spacing w:before="360" w:after="120"/>
      </w:pPr>
      <w:r>
        <w:t>Smluvní strany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Kolektory Praha, a.s.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 sídlem Praha 9, Pešlova 3/341</w:t>
      </w:r>
      <w:r w:rsidR="005D578D">
        <w:rPr>
          <w:rFonts w:ascii="Arial" w:hAnsi="Arial" w:cs="Arial"/>
        </w:rPr>
        <w:t>, PSČ 190 00</w:t>
      </w:r>
    </w:p>
    <w:p w:rsidR="001E38BF" w:rsidRDefault="00487706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zastoupená Ing. Petrem Švecem</w:t>
      </w:r>
      <w:r w:rsidR="001E38BF">
        <w:rPr>
          <w:rFonts w:ascii="Arial" w:hAnsi="Arial" w:cs="Arial"/>
        </w:rPr>
        <w:t>, předsedou představenstva</w:t>
      </w:r>
    </w:p>
    <w:p w:rsidR="001E38BF" w:rsidRDefault="00487706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1E38BF">
        <w:rPr>
          <w:rFonts w:ascii="Arial" w:hAnsi="Arial" w:cs="Arial"/>
        </w:rPr>
        <w:t xml:space="preserve">a Ing. </w:t>
      </w:r>
      <w:r>
        <w:rPr>
          <w:rFonts w:ascii="Arial" w:hAnsi="Arial" w:cs="Arial"/>
        </w:rPr>
        <w:t>Vítězslavem Gloserem, místopředsedo</w:t>
      </w:r>
      <w:r w:rsidR="005D578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1E38BF">
        <w:rPr>
          <w:rFonts w:ascii="Arial" w:hAnsi="Arial" w:cs="Arial"/>
        </w:rPr>
        <w:t>představenstva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 26714124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CZ26714124</w:t>
      </w:r>
    </w:p>
    <w:p w:rsidR="00BF0FA0" w:rsidRDefault="00847B12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spisová  </w:t>
      </w:r>
      <w:proofErr w:type="gramStart"/>
      <w:r>
        <w:rPr>
          <w:rFonts w:ascii="Arial" w:hAnsi="Arial" w:cs="Arial"/>
        </w:rPr>
        <w:t>značka :</w:t>
      </w:r>
      <w:r w:rsidR="00BF0FA0">
        <w:rPr>
          <w:rFonts w:ascii="Arial" w:hAnsi="Arial" w:cs="Arial"/>
        </w:rPr>
        <w:t xml:space="preserve"> B 7813</w:t>
      </w:r>
      <w:proofErr w:type="gramEnd"/>
      <w:r w:rsidR="00BF0FA0">
        <w:rPr>
          <w:rFonts w:ascii="Arial" w:hAnsi="Arial" w:cs="Arial"/>
        </w:rPr>
        <w:t xml:space="preserve"> vedená u Městského soudu v Praze</w:t>
      </w:r>
    </w:p>
    <w:p w:rsidR="001E38BF" w:rsidRPr="00BF0FA0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správce</w:t>
      </w:r>
      <w:r>
        <w:rPr>
          <w:rFonts w:ascii="Arial" w:hAnsi="Arial" w:cs="Arial"/>
        </w:rPr>
        <w:t>)</w:t>
      </w:r>
    </w:p>
    <w:p w:rsidR="001E38BF" w:rsidRDefault="001E38BF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Uživatel:</w:t>
      </w:r>
      <w:r>
        <w:rPr>
          <w:rFonts w:ascii="Arial" w:hAnsi="Arial" w:cs="Arial"/>
        </w:rPr>
        <w:tab/>
      </w:r>
      <w:r w:rsidR="00487706">
        <w:rPr>
          <w:rFonts w:ascii="Arial" w:hAnsi="Arial" w:cs="Arial"/>
          <w:b/>
          <w:i/>
        </w:rPr>
        <w:t>INTERCONNECT s.r.o.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sídlem </w:t>
      </w:r>
      <w:r w:rsidR="00BF0FA0">
        <w:rPr>
          <w:rFonts w:ascii="Arial" w:hAnsi="Arial" w:cs="Arial"/>
        </w:rPr>
        <w:t xml:space="preserve">Křenice u Prahy, </w:t>
      </w:r>
      <w:r w:rsidR="00487706">
        <w:rPr>
          <w:rFonts w:ascii="Arial" w:hAnsi="Arial" w:cs="Arial"/>
        </w:rPr>
        <w:t>K Jezírku 109,</w:t>
      </w:r>
      <w:r w:rsidR="00BF0FA0">
        <w:rPr>
          <w:rFonts w:ascii="Arial" w:hAnsi="Arial" w:cs="Arial"/>
        </w:rPr>
        <w:t xml:space="preserve"> okres Praha-východ, PSČ</w:t>
      </w:r>
      <w:r w:rsidR="00487706">
        <w:rPr>
          <w:rFonts w:ascii="Arial" w:hAnsi="Arial" w:cs="Arial"/>
        </w:rPr>
        <w:t xml:space="preserve"> 250 84 </w:t>
      </w:r>
    </w:p>
    <w:p w:rsidR="001E38BF" w:rsidRDefault="00487706" w:rsidP="00487706">
      <w:pPr>
        <w:tabs>
          <w:tab w:val="left" w:pos="1418"/>
        </w:tabs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zastoupená Ing. Martinem </w:t>
      </w:r>
      <w:proofErr w:type="spellStart"/>
      <w:r>
        <w:rPr>
          <w:rFonts w:ascii="Arial" w:hAnsi="Arial" w:cs="Arial"/>
        </w:rPr>
        <w:t>Mezihorákem</w:t>
      </w:r>
      <w:proofErr w:type="spellEnd"/>
      <w:r>
        <w:rPr>
          <w:rFonts w:ascii="Arial" w:hAnsi="Arial" w:cs="Arial"/>
        </w:rPr>
        <w:t>, jednatelem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IČ: </w:t>
      </w:r>
      <w:r w:rsidR="00487706">
        <w:rPr>
          <w:rFonts w:ascii="Arial" w:hAnsi="Arial" w:cs="Arial"/>
        </w:rPr>
        <w:t>25704826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</w:t>
      </w:r>
      <w:r w:rsidR="00487706">
        <w:rPr>
          <w:rFonts w:ascii="Arial" w:hAnsi="Arial" w:cs="Arial"/>
        </w:rPr>
        <w:t>25704826</w:t>
      </w:r>
    </w:p>
    <w:p w:rsidR="001E38BF" w:rsidRDefault="001E38BF" w:rsidP="00BF0FA0">
      <w:pPr>
        <w:tabs>
          <w:tab w:val="left" w:pos="1418"/>
        </w:tabs>
        <w:rPr>
          <w:rFonts w:ascii="Arial" w:hAnsi="Arial" w:cs="Arial"/>
        </w:rPr>
      </w:pPr>
      <w:r>
        <w:tab/>
      </w:r>
      <w:r w:rsidR="00BF0FA0">
        <w:rPr>
          <w:rFonts w:ascii="Arial" w:hAnsi="Arial" w:cs="Arial"/>
        </w:rPr>
        <w:t>spisová značka: C 62772 vedená u Městského soudu v Praze</w:t>
      </w:r>
    </w:p>
    <w:p w:rsidR="001E38BF" w:rsidRDefault="001E38BF" w:rsidP="00487706">
      <w:pPr>
        <w:tabs>
          <w:tab w:val="left" w:pos="1418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  <w:iCs/>
        </w:rPr>
        <w:t>uživatel)</w:t>
      </w:r>
    </w:p>
    <w:p w:rsidR="001E38BF" w:rsidRDefault="001E38BF">
      <w:pPr>
        <w:pStyle w:val="Nadpis2"/>
        <w:spacing w:before="7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Předmět </w:t>
      </w:r>
      <w:r w:rsidR="00696F3B">
        <w:rPr>
          <w:b/>
          <w:bCs/>
          <w:sz w:val="22"/>
          <w:szCs w:val="22"/>
        </w:rPr>
        <w:t>dodatku</w:t>
      </w:r>
    </w:p>
    <w:p w:rsidR="001E1F16" w:rsidRDefault="001E38BF" w:rsidP="001D5D6D">
      <w:pPr>
        <w:pStyle w:val="Zkladntext2"/>
        <w:spacing w:before="0" w:after="0"/>
        <w:jc w:val="left"/>
        <w:rPr>
          <w:sz w:val="20"/>
          <w:szCs w:val="20"/>
        </w:rPr>
      </w:pPr>
      <w:r w:rsidRPr="00724032">
        <w:rPr>
          <w:sz w:val="20"/>
          <w:szCs w:val="20"/>
        </w:rPr>
        <w:t xml:space="preserve">Předmětem </w:t>
      </w:r>
      <w:r w:rsidR="00696F3B">
        <w:rPr>
          <w:sz w:val="20"/>
          <w:szCs w:val="20"/>
        </w:rPr>
        <w:t xml:space="preserve">dodatku </w:t>
      </w:r>
      <w:r w:rsidRPr="00724032">
        <w:rPr>
          <w:sz w:val="20"/>
          <w:szCs w:val="20"/>
        </w:rPr>
        <w:t xml:space="preserve">je </w:t>
      </w:r>
      <w:r w:rsidR="001E1F16">
        <w:rPr>
          <w:sz w:val="20"/>
          <w:szCs w:val="20"/>
        </w:rPr>
        <w:t>změna ustanovení čl. I Předmět smlouvy a odst. 2 a 3 čl. II Cenové</w:t>
      </w:r>
      <w:r w:rsidR="001E1F16">
        <w:rPr>
          <w:sz w:val="20"/>
          <w:szCs w:val="20"/>
        </w:rPr>
        <w:br/>
        <w:t>a platební ujednání, a to z důvodu přejímky a upřesnění délky uloženého optického kabelu v kolektoru.</w:t>
      </w:r>
    </w:p>
    <w:p w:rsidR="001E1F16" w:rsidRDefault="001E1F16" w:rsidP="001D5D6D">
      <w:pPr>
        <w:pStyle w:val="Zkladntext2"/>
        <w:spacing w:before="0" w:after="0"/>
        <w:jc w:val="left"/>
        <w:rPr>
          <w:b/>
          <w:sz w:val="20"/>
          <w:szCs w:val="20"/>
        </w:rPr>
      </w:pPr>
    </w:p>
    <w:p w:rsidR="001E1F16" w:rsidRDefault="001E1F16" w:rsidP="001D5D6D">
      <w:pPr>
        <w:pStyle w:val="Zkladntext2"/>
        <w:spacing w:before="0" w:after="0"/>
        <w:jc w:val="left"/>
        <w:rPr>
          <w:b/>
          <w:sz w:val="20"/>
          <w:szCs w:val="20"/>
        </w:rPr>
      </w:pPr>
    </w:p>
    <w:p w:rsidR="001E1F16" w:rsidRDefault="001E1F16" w:rsidP="001D5D6D">
      <w:pPr>
        <w:pStyle w:val="Zkladntext2"/>
        <w:spacing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Čl. I Předmět smlouvy od 1. 4. 2013 zní nově takto:</w:t>
      </w:r>
    </w:p>
    <w:p w:rsidR="001E1F16" w:rsidRDefault="001E1F16" w:rsidP="001E1F16">
      <w:pPr>
        <w:pStyle w:val="Zkladntext2"/>
        <w:spacing w:before="0" w:after="0"/>
        <w:jc w:val="left"/>
        <w:rPr>
          <w:b/>
          <w:sz w:val="20"/>
          <w:szCs w:val="20"/>
        </w:rPr>
      </w:pPr>
      <w:r>
        <w:rPr>
          <w:sz w:val="20"/>
          <w:szCs w:val="20"/>
        </w:rPr>
        <w:t>Předmětem smlouvy je využití</w:t>
      </w:r>
      <w:r w:rsidRPr="001E1F16">
        <w:rPr>
          <w:sz w:val="20"/>
          <w:szCs w:val="20"/>
        </w:rPr>
        <w:t xml:space="preserve"> </w:t>
      </w:r>
      <w:r w:rsidRPr="00724032">
        <w:rPr>
          <w:sz w:val="20"/>
          <w:szCs w:val="20"/>
        </w:rPr>
        <w:t xml:space="preserve">prostoru </w:t>
      </w:r>
      <w:r>
        <w:rPr>
          <w:sz w:val="20"/>
          <w:szCs w:val="20"/>
        </w:rPr>
        <w:t xml:space="preserve">kolektoru </w:t>
      </w:r>
      <w:proofErr w:type="spellStart"/>
      <w:r w:rsidR="00B077FE"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pro uložení optického kabelu – připojení objektu </w:t>
      </w:r>
      <w:proofErr w:type="spellStart"/>
      <w:r w:rsidR="00B077FE"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v rámci projektu kamerového systému Bezpečné Jižní Město – </w:t>
      </w:r>
      <w:r w:rsidRPr="00487706">
        <w:rPr>
          <w:b/>
          <w:sz w:val="20"/>
          <w:szCs w:val="20"/>
        </w:rPr>
        <w:t xml:space="preserve">o celkové délce </w:t>
      </w:r>
      <w:proofErr w:type="spellStart"/>
      <w:r w:rsidR="00B077FE">
        <w:rPr>
          <w:b/>
          <w:sz w:val="20"/>
          <w:szCs w:val="20"/>
        </w:rPr>
        <w:t>xxx</w:t>
      </w:r>
      <w:proofErr w:type="spellEnd"/>
    </w:p>
    <w:p w:rsidR="001E1F16" w:rsidRDefault="001E1F16" w:rsidP="001E1F16">
      <w:pPr>
        <w:pStyle w:val="Zkladntext2"/>
        <w:spacing w:before="0" w:after="0"/>
        <w:jc w:val="left"/>
        <w:rPr>
          <w:b/>
          <w:sz w:val="20"/>
          <w:szCs w:val="20"/>
        </w:rPr>
      </w:pPr>
    </w:p>
    <w:p w:rsidR="001E1F16" w:rsidRDefault="001E1F16" w:rsidP="001E1F16">
      <w:pPr>
        <w:pStyle w:val="Zkladntext2"/>
        <w:spacing w:before="0" w:after="0"/>
        <w:jc w:val="left"/>
        <w:rPr>
          <w:b/>
          <w:sz w:val="20"/>
          <w:szCs w:val="20"/>
        </w:rPr>
      </w:pPr>
    </w:p>
    <w:p w:rsidR="001E1F16" w:rsidRDefault="001E1F16" w:rsidP="001E1F16">
      <w:pPr>
        <w:pStyle w:val="Zkladntext2"/>
        <w:spacing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Čl. II Cenové a platební ujednání, odst. 2 a 3 od 1. 4. 2013 zní nově takto:</w:t>
      </w:r>
    </w:p>
    <w:p w:rsidR="001E38BF" w:rsidRDefault="001E38BF" w:rsidP="00BF0FA0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Příspěvek na provoz kolektorů je stanoven takto:</w:t>
      </w:r>
    </w:p>
    <w:p w:rsidR="00BF0FA0" w:rsidRDefault="00BF0FA0" w:rsidP="00BF0FA0">
      <w:pPr>
        <w:keepNext/>
        <w:jc w:val="both"/>
        <w:rPr>
          <w:rFonts w:ascii="Arial" w:hAnsi="Arial" w:cs="Arial"/>
        </w:rPr>
      </w:pP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989"/>
      </w:tblGrid>
      <w:tr w:rsidR="00943377" w:rsidTr="00943377">
        <w:tc>
          <w:tcPr>
            <w:tcW w:w="5457" w:type="dxa"/>
          </w:tcPr>
          <w:p w:rsidR="00943377" w:rsidRDefault="00943377" w:rsidP="00BF0FA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Skutečná délka inženýrské sítě v kolektoru</w:t>
            </w:r>
          </w:p>
        </w:tc>
        <w:tc>
          <w:tcPr>
            <w:tcW w:w="2989" w:type="dxa"/>
          </w:tcPr>
          <w:p w:rsidR="00943377" w:rsidRDefault="00B077FE" w:rsidP="00696F3B">
            <w:pPr>
              <w:ind w:right="226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43377" w:rsidTr="00943377">
        <w:tc>
          <w:tcPr>
            <w:tcW w:w="5457" w:type="dxa"/>
          </w:tcPr>
          <w:p w:rsidR="00943377" w:rsidRDefault="00943377" w:rsidP="00BF0FA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1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 w:rsidR="004748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748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měsíc</w:t>
            </w:r>
          </w:p>
        </w:tc>
        <w:tc>
          <w:tcPr>
            <w:tcW w:w="2989" w:type="dxa"/>
          </w:tcPr>
          <w:p w:rsidR="00943377" w:rsidRDefault="00B077FE" w:rsidP="00BF0FA0">
            <w:pPr>
              <w:ind w:right="2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943377" w:rsidRPr="004B6C73" w:rsidTr="00943377">
        <w:tc>
          <w:tcPr>
            <w:tcW w:w="5457" w:type="dxa"/>
            <w:tcBorders>
              <w:bottom w:val="single" w:sz="18" w:space="0" w:color="808080"/>
            </w:tcBorders>
          </w:tcPr>
          <w:p w:rsidR="00943377" w:rsidRPr="004B6C73" w:rsidRDefault="00943377" w:rsidP="00BF0FA0">
            <w:pPr>
              <w:ind w:left="142"/>
              <w:rPr>
                <w:rFonts w:ascii="Arial" w:hAnsi="Arial" w:cs="Arial"/>
                <w:b/>
              </w:rPr>
            </w:pPr>
            <w:r w:rsidRPr="004B6C73">
              <w:rPr>
                <w:rFonts w:ascii="Arial" w:hAnsi="Arial" w:cs="Arial"/>
                <w:b/>
              </w:rPr>
              <w:t xml:space="preserve">Úhrada za měsíc </w:t>
            </w:r>
          </w:p>
        </w:tc>
        <w:tc>
          <w:tcPr>
            <w:tcW w:w="2989" w:type="dxa"/>
            <w:tcBorders>
              <w:bottom w:val="single" w:sz="18" w:space="0" w:color="808080"/>
            </w:tcBorders>
          </w:tcPr>
          <w:p w:rsidR="00943377" w:rsidRPr="004B6C73" w:rsidRDefault="00487706" w:rsidP="001E1F16">
            <w:pPr>
              <w:ind w:right="226"/>
              <w:jc w:val="right"/>
              <w:rPr>
                <w:rFonts w:ascii="Arial" w:hAnsi="Arial" w:cs="Arial"/>
                <w:b/>
              </w:rPr>
            </w:pPr>
            <w:r w:rsidRPr="004B6C73">
              <w:rPr>
                <w:rFonts w:ascii="Arial" w:hAnsi="Arial" w:cs="Arial"/>
                <w:b/>
              </w:rPr>
              <w:t>1</w:t>
            </w:r>
            <w:r w:rsidR="00696F3B">
              <w:rPr>
                <w:rFonts w:ascii="Arial" w:hAnsi="Arial" w:cs="Arial"/>
                <w:b/>
              </w:rPr>
              <w:t> 404,</w:t>
            </w:r>
            <w:r w:rsidR="001E1F16">
              <w:rPr>
                <w:rFonts w:ascii="Arial" w:hAnsi="Arial" w:cs="Arial"/>
                <w:b/>
              </w:rPr>
              <w:t>2</w:t>
            </w:r>
            <w:r w:rsidR="00696F3B">
              <w:rPr>
                <w:rFonts w:ascii="Arial" w:hAnsi="Arial" w:cs="Arial"/>
                <w:b/>
              </w:rPr>
              <w:t>0</w:t>
            </w:r>
            <w:r w:rsidR="00943377" w:rsidRPr="004B6C73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943377" w:rsidRPr="004B6C73" w:rsidTr="00943377">
        <w:tc>
          <w:tcPr>
            <w:tcW w:w="5457" w:type="dxa"/>
          </w:tcPr>
          <w:p w:rsidR="00943377" w:rsidRPr="004B6C73" w:rsidRDefault="00943377" w:rsidP="00BF0FA0">
            <w:pPr>
              <w:ind w:left="142"/>
              <w:rPr>
                <w:rFonts w:ascii="Arial" w:hAnsi="Arial" w:cs="Arial"/>
                <w:bCs/>
              </w:rPr>
            </w:pPr>
            <w:r w:rsidRPr="004B6C73">
              <w:rPr>
                <w:rFonts w:ascii="Arial" w:hAnsi="Arial" w:cs="Arial"/>
                <w:bCs/>
              </w:rPr>
              <w:t>Úhrada za rok celkem</w:t>
            </w:r>
          </w:p>
        </w:tc>
        <w:tc>
          <w:tcPr>
            <w:tcW w:w="2989" w:type="dxa"/>
          </w:tcPr>
          <w:p w:rsidR="00943377" w:rsidRPr="004B6C73" w:rsidRDefault="00696F3B" w:rsidP="001E1F16">
            <w:pPr>
              <w:ind w:right="22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16 850,</w:t>
            </w:r>
            <w:r w:rsidR="001E1F16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0</w:t>
            </w:r>
            <w:r w:rsidR="00943377" w:rsidRPr="004B6C73">
              <w:rPr>
                <w:rFonts w:ascii="Arial" w:hAnsi="Arial" w:cs="Arial"/>
                <w:bCs/>
              </w:rPr>
              <w:t xml:space="preserve"> Kč + DPH</w:t>
            </w:r>
          </w:p>
        </w:tc>
      </w:tr>
    </w:tbl>
    <w:p w:rsidR="00BF0FA0" w:rsidRDefault="00BF0FA0" w:rsidP="00BF0FA0">
      <w:pPr>
        <w:pStyle w:val="Nadpis2"/>
        <w:keepNext w:val="0"/>
        <w:spacing w:before="0"/>
        <w:rPr>
          <w:sz w:val="20"/>
          <w:szCs w:val="20"/>
        </w:rPr>
      </w:pPr>
    </w:p>
    <w:p w:rsidR="00C11E07" w:rsidRDefault="001E38BF" w:rsidP="00BF0FA0">
      <w:pPr>
        <w:pStyle w:val="Nadpis2"/>
        <w:keepNext w:val="0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3. Uživatel se zavazuje hradit příspěvek na provoz kolektorů </w:t>
      </w:r>
      <w:r w:rsidR="004B6C73">
        <w:rPr>
          <w:bCs/>
          <w:sz w:val="20"/>
          <w:szCs w:val="20"/>
        </w:rPr>
        <w:t xml:space="preserve">měsíčně </w:t>
      </w:r>
      <w:r w:rsidR="00C11E07" w:rsidRPr="000F0DF4">
        <w:rPr>
          <w:b/>
          <w:bCs/>
          <w:sz w:val="20"/>
          <w:szCs w:val="20"/>
        </w:rPr>
        <w:t>ve výši</w:t>
      </w:r>
      <w:r w:rsidR="00C11E07">
        <w:rPr>
          <w:sz w:val="20"/>
          <w:szCs w:val="20"/>
        </w:rPr>
        <w:t xml:space="preserve"> </w:t>
      </w:r>
      <w:r w:rsidR="004B6C73">
        <w:rPr>
          <w:b/>
          <w:bCs/>
          <w:sz w:val="20"/>
          <w:szCs w:val="20"/>
        </w:rPr>
        <w:t>1 </w:t>
      </w:r>
      <w:r w:rsidR="00696F3B">
        <w:rPr>
          <w:b/>
          <w:bCs/>
          <w:sz w:val="20"/>
          <w:szCs w:val="20"/>
        </w:rPr>
        <w:t>404</w:t>
      </w:r>
      <w:r w:rsidR="004B6C73">
        <w:rPr>
          <w:b/>
          <w:bCs/>
          <w:sz w:val="20"/>
          <w:szCs w:val="20"/>
        </w:rPr>
        <w:t>,</w:t>
      </w:r>
      <w:r w:rsidR="001E1F16">
        <w:rPr>
          <w:b/>
          <w:bCs/>
          <w:sz w:val="20"/>
          <w:szCs w:val="20"/>
        </w:rPr>
        <w:t>2</w:t>
      </w:r>
      <w:r w:rsidR="004B6C73">
        <w:rPr>
          <w:b/>
          <w:bCs/>
          <w:sz w:val="20"/>
          <w:szCs w:val="20"/>
        </w:rPr>
        <w:t>0 Kč</w:t>
      </w:r>
      <w:r w:rsidR="004B6C73">
        <w:rPr>
          <w:b/>
          <w:bCs/>
          <w:sz w:val="20"/>
          <w:szCs w:val="20"/>
        </w:rPr>
        <w:br/>
      </w:r>
      <w:r w:rsidR="00C11E07" w:rsidRPr="00EC4467">
        <w:rPr>
          <w:b/>
          <w:bCs/>
          <w:sz w:val="20"/>
          <w:szCs w:val="20"/>
        </w:rPr>
        <w:t>+ DPH dle platných zákonů</w:t>
      </w:r>
      <w:r w:rsidR="00C11E07">
        <w:rPr>
          <w:sz w:val="20"/>
          <w:szCs w:val="20"/>
        </w:rPr>
        <w:t xml:space="preserve"> </w:t>
      </w:r>
      <w:r w:rsidR="004B6C73">
        <w:rPr>
          <w:sz w:val="20"/>
          <w:szCs w:val="20"/>
        </w:rPr>
        <w:t>na základě faktur</w:t>
      </w:r>
      <w:r>
        <w:rPr>
          <w:sz w:val="20"/>
          <w:szCs w:val="20"/>
        </w:rPr>
        <w:t xml:space="preserve"> </w:t>
      </w:r>
      <w:r w:rsidR="00C11E07">
        <w:rPr>
          <w:sz w:val="20"/>
          <w:szCs w:val="20"/>
        </w:rPr>
        <w:t>vystaven</w:t>
      </w:r>
      <w:r w:rsidR="004B6C73">
        <w:rPr>
          <w:sz w:val="20"/>
          <w:szCs w:val="20"/>
        </w:rPr>
        <w:t xml:space="preserve">ých </w:t>
      </w:r>
      <w:r w:rsidR="00C11E07">
        <w:rPr>
          <w:sz w:val="20"/>
          <w:szCs w:val="20"/>
        </w:rPr>
        <w:t xml:space="preserve">správcem </w:t>
      </w:r>
      <w:r>
        <w:rPr>
          <w:sz w:val="20"/>
          <w:szCs w:val="20"/>
        </w:rPr>
        <w:t>se splatností faktury 14 dnů od doručení uživateli. DUZP se</w:t>
      </w:r>
      <w:r w:rsidR="00C11E07">
        <w:rPr>
          <w:sz w:val="20"/>
          <w:szCs w:val="20"/>
        </w:rPr>
        <w:t xml:space="preserve"> rozumí datum vystavení faktury.</w:t>
      </w:r>
    </w:p>
    <w:p w:rsidR="00847B12" w:rsidRPr="00847B12" w:rsidRDefault="00847B12" w:rsidP="00847B12"/>
    <w:p w:rsidR="00BF7DC0" w:rsidRDefault="00BF7DC0" w:rsidP="00BF7DC0">
      <w:pPr>
        <w:rPr>
          <w:rFonts w:ascii="Arial" w:hAnsi="Arial" w:cs="Arial"/>
        </w:rPr>
      </w:pPr>
      <w:r w:rsidRPr="00FC02FB">
        <w:rPr>
          <w:rFonts w:ascii="Arial" w:hAnsi="Arial" w:cs="Arial"/>
        </w:rPr>
        <w:t>Správce je oprávněn provést případné doúčtování ceny stanovené tímto Dodatkem č.</w:t>
      </w:r>
      <w:r>
        <w:rPr>
          <w:rFonts w:ascii="Arial" w:hAnsi="Arial" w:cs="Arial"/>
        </w:rPr>
        <w:t xml:space="preserve"> 1</w:t>
      </w:r>
      <w:r w:rsidRPr="00FC02FB">
        <w:rPr>
          <w:rFonts w:ascii="Arial" w:hAnsi="Arial" w:cs="Arial"/>
        </w:rPr>
        <w:t xml:space="preserve"> daňovým dokladem, </w:t>
      </w:r>
      <w:r w:rsidR="001E1F16">
        <w:rPr>
          <w:rFonts w:ascii="Arial" w:hAnsi="Arial" w:cs="Arial"/>
        </w:rPr>
        <w:t xml:space="preserve">který správce vystaví do </w:t>
      </w:r>
      <w:proofErr w:type="gramStart"/>
      <w:r w:rsidR="001E1F16">
        <w:rPr>
          <w:rFonts w:ascii="Arial" w:hAnsi="Arial" w:cs="Arial"/>
        </w:rPr>
        <w:t>5ti</w:t>
      </w:r>
      <w:proofErr w:type="gramEnd"/>
      <w:r w:rsidR="001E1F16">
        <w:rPr>
          <w:rFonts w:ascii="Arial" w:hAnsi="Arial" w:cs="Arial"/>
        </w:rPr>
        <w:t xml:space="preserve"> dnů od doručení uživatelem podepsaného dodatku správci. DUZP na takto vystaveném daňovém dokladu bude uvedené datum doručení.</w:t>
      </w:r>
    </w:p>
    <w:p w:rsidR="00847B12" w:rsidRPr="00BF7DC0" w:rsidRDefault="00847B12" w:rsidP="00BF7DC0"/>
    <w:p w:rsidR="009655E5" w:rsidRDefault="009655E5" w:rsidP="009655E5">
      <w:pPr>
        <w:rPr>
          <w:rFonts w:ascii="Arial" w:hAnsi="Arial" w:cs="Arial"/>
        </w:rPr>
      </w:pPr>
      <w:r w:rsidRPr="00ED34FD">
        <w:rPr>
          <w:rFonts w:ascii="Arial" w:hAnsi="Arial" w:cs="Arial"/>
        </w:rPr>
        <w:t>Smluvní strany se dohodly, že správcem vystavované faktury – daňové doklady mohou být zasílány na elektronickou adresu uživatele</w:t>
      </w:r>
      <w:r w:rsidR="00847B12">
        <w:rPr>
          <w:rFonts w:ascii="Arial" w:hAnsi="Arial" w:cs="Arial"/>
        </w:rPr>
        <w:t>: fakturace@interconnect.</w:t>
      </w:r>
      <w:proofErr w:type="gramStart"/>
      <w:r w:rsidR="00847B12">
        <w:rPr>
          <w:rFonts w:ascii="Arial" w:hAnsi="Arial" w:cs="Arial"/>
        </w:rPr>
        <w:t xml:space="preserve">cz, </w:t>
      </w:r>
      <w:r w:rsidRPr="00ED34FD">
        <w:rPr>
          <w:rFonts w:ascii="Arial" w:hAnsi="Arial" w:cs="Arial"/>
        </w:rPr>
        <w:t xml:space="preserve"> a to</w:t>
      </w:r>
      <w:proofErr w:type="gramEnd"/>
      <w:r w:rsidRPr="00ED34FD">
        <w:rPr>
          <w:rFonts w:ascii="Arial" w:hAnsi="Arial" w:cs="Arial"/>
        </w:rPr>
        <w:t xml:space="preserve"> ve formátu PDF.</w:t>
      </w:r>
    </w:p>
    <w:p w:rsidR="00BF7DC0" w:rsidRDefault="00BF7DC0" w:rsidP="009655E5">
      <w:pPr>
        <w:rPr>
          <w:rFonts w:ascii="Arial" w:hAnsi="Arial" w:cs="Arial"/>
        </w:rPr>
      </w:pPr>
    </w:p>
    <w:p w:rsidR="00847B12" w:rsidRDefault="00847B12" w:rsidP="00BF7DC0">
      <w:pPr>
        <w:jc w:val="center"/>
        <w:rPr>
          <w:rFonts w:ascii="Arial" w:hAnsi="Arial" w:cs="Arial"/>
          <w:b/>
        </w:rPr>
      </w:pPr>
    </w:p>
    <w:p w:rsidR="00BF7DC0" w:rsidRPr="00BF7DC0" w:rsidRDefault="00BF7DC0" w:rsidP="00BF7DC0">
      <w:pPr>
        <w:jc w:val="center"/>
        <w:rPr>
          <w:rFonts w:ascii="Arial" w:hAnsi="Arial" w:cs="Arial"/>
          <w:b/>
        </w:rPr>
      </w:pPr>
      <w:r w:rsidRPr="00BF7DC0">
        <w:rPr>
          <w:rFonts w:ascii="Arial" w:hAnsi="Arial" w:cs="Arial"/>
          <w:b/>
        </w:rPr>
        <w:t>Závěrečná ustanovení</w:t>
      </w:r>
    </w:p>
    <w:p w:rsidR="00BF0FA0" w:rsidRDefault="00BF0FA0" w:rsidP="00BF0FA0">
      <w:pPr>
        <w:jc w:val="both"/>
        <w:rPr>
          <w:rFonts w:ascii="Arial" w:hAnsi="Arial" w:cs="Arial"/>
        </w:rPr>
      </w:pPr>
    </w:p>
    <w:p w:rsidR="001E38BF" w:rsidRDefault="00BF7DC0" w:rsidP="00BF0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proofErr w:type="gramStart"/>
      <w:r>
        <w:rPr>
          <w:rFonts w:ascii="Arial" w:hAnsi="Arial" w:cs="Arial"/>
        </w:rPr>
        <w:t xml:space="preserve">č.1 </w:t>
      </w:r>
      <w:r w:rsidR="001E38BF">
        <w:rPr>
          <w:rFonts w:ascii="Arial" w:hAnsi="Arial" w:cs="Arial"/>
        </w:rPr>
        <w:t>se</w:t>
      </w:r>
      <w:proofErr w:type="gramEnd"/>
      <w:r w:rsidR="001E38BF">
        <w:rPr>
          <w:rFonts w:ascii="Arial" w:hAnsi="Arial" w:cs="Arial"/>
        </w:rPr>
        <w:t xml:space="preserve"> vyhotovuje v 5–ti stejnopisech, z nichž 3 obdrží správce a 2 uživatel.</w:t>
      </w:r>
    </w:p>
    <w:p w:rsidR="00202490" w:rsidRDefault="00BF7DC0" w:rsidP="00847B12">
      <w:pPr>
        <w:rPr>
          <w:rFonts w:ascii="Arial" w:hAnsi="Arial" w:cs="Arial"/>
        </w:rPr>
      </w:pPr>
      <w:r>
        <w:rPr>
          <w:rFonts w:ascii="Arial" w:hAnsi="Arial" w:cs="Arial"/>
        </w:rPr>
        <w:t>Tento Dodatek č. 1</w:t>
      </w:r>
      <w:r w:rsidR="001E38BF">
        <w:rPr>
          <w:rFonts w:ascii="Arial" w:hAnsi="Arial" w:cs="Arial"/>
        </w:rPr>
        <w:t xml:space="preserve"> nabývá platnosti dnem podpisu oběma smluvními stranam</w:t>
      </w:r>
      <w:r w:rsidR="00847B12">
        <w:rPr>
          <w:rFonts w:ascii="Arial" w:hAnsi="Arial" w:cs="Arial"/>
        </w:rPr>
        <w:t>i.</w:t>
      </w:r>
    </w:p>
    <w:p w:rsidR="00847B12" w:rsidRDefault="00847B12" w:rsidP="00847B12">
      <w:pPr>
        <w:rPr>
          <w:rFonts w:ascii="Arial" w:hAnsi="Arial" w:cs="Arial"/>
        </w:rPr>
      </w:pPr>
      <w:r>
        <w:rPr>
          <w:rFonts w:ascii="Arial" w:hAnsi="Arial" w:cs="Arial"/>
        </w:rPr>
        <w:t>Ostatní ustanovení smlouvy tímto Dodatkem č. 1 nedotčená se nemění a zůstávají i nadále v platnosti.</w:t>
      </w:r>
    </w:p>
    <w:p w:rsidR="00847B12" w:rsidRDefault="00847B12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847B12" w:rsidRDefault="00847B12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847B12" w:rsidRDefault="00847B12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 w:rsidRPr="00335B32">
        <w:rPr>
          <w:rFonts w:ascii="Arial" w:hAnsi="Arial" w:cs="Arial"/>
        </w:rPr>
        <w:t>Praze dne:</w:t>
      </w:r>
      <w:r>
        <w:rPr>
          <w:rFonts w:ascii="Arial" w:hAnsi="Arial" w:cs="Arial"/>
        </w:rPr>
        <w:tab/>
        <w:t>V Praze dne:</w:t>
      </w: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Pr="00335B32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  <w:t>Uživatel:</w:t>
      </w:r>
    </w:p>
    <w:p w:rsidR="005D578D" w:rsidRDefault="005D578D" w:rsidP="00BF0FA0">
      <w:pPr>
        <w:tabs>
          <w:tab w:val="left" w:pos="5103"/>
        </w:tabs>
        <w:jc w:val="both"/>
        <w:rPr>
          <w:rFonts w:ascii="Arial" w:hAnsi="Arial" w:cs="Arial"/>
        </w:rPr>
      </w:pPr>
    </w:p>
    <w:p w:rsidR="00847B12" w:rsidRDefault="00847B12" w:rsidP="00BF0FA0">
      <w:pPr>
        <w:tabs>
          <w:tab w:val="left" w:pos="5103"/>
        </w:tabs>
        <w:jc w:val="both"/>
        <w:rPr>
          <w:rFonts w:ascii="Arial" w:hAnsi="Arial" w:cs="Arial"/>
        </w:rPr>
      </w:pPr>
    </w:p>
    <w:p w:rsidR="00847B12" w:rsidRDefault="00847B12" w:rsidP="00BF0FA0">
      <w:pPr>
        <w:tabs>
          <w:tab w:val="left" w:pos="5103"/>
        </w:tabs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Kolektory Praha, a.s.</w:t>
      </w:r>
      <w:r>
        <w:rPr>
          <w:rFonts w:ascii="Arial" w:hAnsi="Arial" w:cs="Arial"/>
        </w:rPr>
        <w:tab/>
      </w:r>
      <w:r w:rsidR="00365D03">
        <w:rPr>
          <w:rFonts w:ascii="Arial" w:hAnsi="Arial" w:cs="Arial"/>
        </w:rPr>
        <w:t>INTERCONNECT s.r.o.</w:t>
      </w: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ab/>
        <w:t>................................</w:t>
      </w:r>
    </w:p>
    <w:p w:rsidR="001E38BF" w:rsidRDefault="00365D03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Švec</w:t>
      </w:r>
      <w:r w:rsidR="001E38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Martin </w:t>
      </w:r>
      <w:proofErr w:type="spellStart"/>
      <w:r>
        <w:rPr>
          <w:rFonts w:ascii="Arial" w:hAnsi="Arial" w:cs="Arial"/>
        </w:rPr>
        <w:t>Mezihorák</w:t>
      </w:r>
      <w:proofErr w:type="spellEnd"/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  <w:t>jednatel</w:t>
      </w: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BF0FA0" w:rsidRDefault="00BF0FA0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</w:p>
    <w:p w:rsidR="001E38BF" w:rsidRDefault="001E38BF" w:rsidP="00BF0FA0">
      <w:pPr>
        <w:tabs>
          <w:tab w:val="left" w:pos="5103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365D03">
        <w:rPr>
          <w:rFonts w:ascii="Arial" w:hAnsi="Arial" w:cs="Arial"/>
        </w:rPr>
        <w:t>Vítězslav Gloser</w:t>
      </w:r>
    </w:p>
    <w:p w:rsidR="001E38BF" w:rsidRDefault="001E38BF" w:rsidP="00BF0FA0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EA4293">
        <w:rPr>
          <w:rFonts w:ascii="Arial" w:hAnsi="Arial" w:cs="Arial"/>
        </w:rPr>
        <w:t>p</w:t>
      </w:r>
      <w:r>
        <w:rPr>
          <w:rFonts w:ascii="Arial" w:hAnsi="Arial" w:cs="Arial"/>
        </w:rPr>
        <w:t>ředseda představenstva</w:t>
      </w:r>
    </w:p>
    <w:p w:rsidR="00BF0FA0" w:rsidRDefault="00BF0FA0" w:rsidP="00BF0FA0">
      <w:pPr>
        <w:ind w:right="-57"/>
        <w:rPr>
          <w:rFonts w:ascii="Arial" w:hAnsi="Arial" w:cs="Arial"/>
          <w:u w:val="single"/>
        </w:rPr>
      </w:pPr>
    </w:p>
    <w:p w:rsidR="00BF0FA0" w:rsidRDefault="00BF0FA0" w:rsidP="00BF0FA0">
      <w:pPr>
        <w:ind w:right="-57"/>
        <w:rPr>
          <w:rFonts w:ascii="Arial" w:hAnsi="Arial" w:cs="Arial"/>
          <w:u w:val="single"/>
        </w:rPr>
      </w:pPr>
    </w:p>
    <w:p w:rsidR="00BF0FA0" w:rsidRDefault="00BF0FA0" w:rsidP="00BF0FA0">
      <w:pPr>
        <w:ind w:right="-57"/>
        <w:rPr>
          <w:rFonts w:ascii="Arial" w:hAnsi="Arial" w:cs="Arial"/>
          <w:u w:val="single"/>
        </w:rPr>
      </w:pPr>
    </w:p>
    <w:p w:rsidR="00BF0FA0" w:rsidRDefault="00BF0FA0" w:rsidP="00BF0FA0">
      <w:pPr>
        <w:ind w:right="-57"/>
        <w:rPr>
          <w:rFonts w:ascii="Arial" w:hAnsi="Arial" w:cs="Arial"/>
          <w:u w:val="single"/>
        </w:rPr>
      </w:pPr>
    </w:p>
    <w:p w:rsidR="00BF0FA0" w:rsidRDefault="00BF0FA0" w:rsidP="00BF0FA0">
      <w:pPr>
        <w:ind w:right="-57"/>
        <w:rPr>
          <w:rFonts w:ascii="Arial" w:hAnsi="Arial" w:cs="Arial"/>
          <w:u w:val="single"/>
        </w:rPr>
      </w:pPr>
    </w:p>
    <w:p w:rsidR="00BF0FA0" w:rsidRDefault="00BF0FA0" w:rsidP="00BF0FA0">
      <w:pPr>
        <w:ind w:right="-57"/>
        <w:rPr>
          <w:rFonts w:ascii="Arial" w:hAnsi="Arial" w:cs="Arial"/>
          <w:u w:val="single"/>
        </w:rPr>
      </w:pPr>
    </w:p>
    <w:p w:rsidR="00BF0FA0" w:rsidRDefault="00BF0FA0" w:rsidP="00BF0FA0">
      <w:pPr>
        <w:ind w:right="-57"/>
        <w:rPr>
          <w:rFonts w:ascii="Arial" w:hAnsi="Arial" w:cs="Arial"/>
          <w:u w:val="single"/>
        </w:rPr>
      </w:pPr>
    </w:p>
    <w:sectPr w:rsidR="00BF0FA0" w:rsidSect="009711AA">
      <w:headerReference w:type="default" r:id="rId8"/>
      <w:footerReference w:type="default" r:id="rId9"/>
      <w:pgSz w:w="11907" w:h="16840"/>
      <w:pgMar w:top="1531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16" w:rsidRDefault="001E1F16">
      <w:r>
        <w:separator/>
      </w:r>
    </w:p>
  </w:endnote>
  <w:endnote w:type="continuationSeparator" w:id="0">
    <w:p w:rsidR="001E1F16" w:rsidRDefault="001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16" w:rsidRDefault="00644837">
    <w:pPr>
      <w:pStyle w:val="Zpat"/>
      <w:framePr w:wrap="auto" w:vAnchor="text" w:hAnchor="margin" w:xAlign="center" w:y="1"/>
      <w:rPr>
        <w:rStyle w:val="slostrnky"/>
        <w:i/>
        <w:iCs/>
      </w:rPr>
    </w:pPr>
    <w:r>
      <w:rPr>
        <w:rStyle w:val="slostrnky"/>
        <w:i/>
        <w:iCs/>
      </w:rPr>
      <w:fldChar w:fldCharType="begin"/>
    </w:r>
    <w:r w:rsidR="001E1F16">
      <w:rPr>
        <w:rStyle w:val="slostrnky"/>
        <w:i/>
        <w:iCs/>
      </w:rPr>
      <w:instrText xml:space="preserve">PAGE  </w:instrText>
    </w:r>
    <w:r>
      <w:rPr>
        <w:rStyle w:val="slostrnky"/>
        <w:i/>
        <w:iCs/>
      </w:rPr>
      <w:fldChar w:fldCharType="separate"/>
    </w:r>
    <w:r w:rsidR="00B077FE">
      <w:rPr>
        <w:rStyle w:val="slostrnky"/>
        <w:i/>
        <w:iCs/>
        <w:noProof/>
      </w:rPr>
      <w:t>2</w:t>
    </w:r>
    <w:r>
      <w:rPr>
        <w:rStyle w:val="slostrnky"/>
        <w:i/>
        <w:iCs/>
      </w:rPr>
      <w:fldChar w:fldCharType="end"/>
    </w:r>
  </w:p>
  <w:p w:rsidR="001E1F16" w:rsidRDefault="001E1F16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16" w:rsidRDefault="001E1F16">
      <w:r>
        <w:separator/>
      </w:r>
    </w:p>
  </w:footnote>
  <w:footnote w:type="continuationSeparator" w:id="0">
    <w:p w:rsidR="001E1F16" w:rsidRDefault="001E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16" w:rsidRDefault="001E1F16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Kolektory Praha, a.s.</w:t>
    </w:r>
    <w:r>
      <w:rPr>
        <w:i/>
        <w:iCs/>
        <w:sz w:val="18"/>
        <w:szCs w:val="18"/>
      </w:rPr>
      <w:tab/>
      <w:t>Evidenční číslo smlouvy správce: V/2012/0058/5000/VPK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60C"/>
    <w:multiLevelType w:val="hybridMultilevel"/>
    <w:tmpl w:val="D8D85604"/>
    <w:lvl w:ilvl="0" w:tplc="AADA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18"/>
        <w:szCs w:val="18"/>
      </w:rPr>
    </w:lvl>
    <w:lvl w:ilvl="1" w:tplc="D7485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9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6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3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8A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AAB0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2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6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4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64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8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4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0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1FB25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41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6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C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B65EB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D8A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3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60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F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A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8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F7"/>
    <w:rsid w:val="00037630"/>
    <w:rsid w:val="00094609"/>
    <w:rsid w:val="000A395F"/>
    <w:rsid w:val="000F0DF4"/>
    <w:rsid w:val="0014773C"/>
    <w:rsid w:val="00150E37"/>
    <w:rsid w:val="00167426"/>
    <w:rsid w:val="0016754A"/>
    <w:rsid w:val="00196580"/>
    <w:rsid w:val="001D23F7"/>
    <w:rsid w:val="001D5D6D"/>
    <w:rsid w:val="001E1F16"/>
    <w:rsid w:val="001E38BF"/>
    <w:rsid w:val="00202490"/>
    <w:rsid w:val="0021331A"/>
    <w:rsid w:val="00230D52"/>
    <w:rsid w:val="00260B42"/>
    <w:rsid w:val="002C7BAE"/>
    <w:rsid w:val="002F25DD"/>
    <w:rsid w:val="002F581C"/>
    <w:rsid w:val="0033552B"/>
    <w:rsid w:val="00335B32"/>
    <w:rsid w:val="00365D03"/>
    <w:rsid w:val="00387BF8"/>
    <w:rsid w:val="003F7EF6"/>
    <w:rsid w:val="00402379"/>
    <w:rsid w:val="004305C9"/>
    <w:rsid w:val="00437DE0"/>
    <w:rsid w:val="00444BF1"/>
    <w:rsid w:val="0047481A"/>
    <w:rsid w:val="00474DD2"/>
    <w:rsid w:val="00487706"/>
    <w:rsid w:val="004B6C73"/>
    <w:rsid w:val="004C3C25"/>
    <w:rsid w:val="00556FD8"/>
    <w:rsid w:val="00591FC8"/>
    <w:rsid w:val="005D578D"/>
    <w:rsid w:val="005E5211"/>
    <w:rsid w:val="005F0A0F"/>
    <w:rsid w:val="006133E5"/>
    <w:rsid w:val="00644837"/>
    <w:rsid w:val="0068496A"/>
    <w:rsid w:val="006872FC"/>
    <w:rsid w:val="00696F3B"/>
    <w:rsid w:val="006B09F5"/>
    <w:rsid w:val="006D4DC9"/>
    <w:rsid w:val="006F4EE1"/>
    <w:rsid w:val="00706120"/>
    <w:rsid w:val="00724032"/>
    <w:rsid w:val="00815945"/>
    <w:rsid w:val="00847B12"/>
    <w:rsid w:val="008A5C6A"/>
    <w:rsid w:val="0094326F"/>
    <w:rsid w:val="00943377"/>
    <w:rsid w:val="009655E5"/>
    <w:rsid w:val="009711AA"/>
    <w:rsid w:val="009A503A"/>
    <w:rsid w:val="00A00BAA"/>
    <w:rsid w:val="00A80100"/>
    <w:rsid w:val="00AB0BCE"/>
    <w:rsid w:val="00AD00AA"/>
    <w:rsid w:val="00AD6A07"/>
    <w:rsid w:val="00AE699A"/>
    <w:rsid w:val="00AF0D3F"/>
    <w:rsid w:val="00AF5ECB"/>
    <w:rsid w:val="00B077FE"/>
    <w:rsid w:val="00B93A2F"/>
    <w:rsid w:val="00BA5170"/>
    <w:rsid w:val="00BA6676"/>
    <w:rsid w:val="00BF0FA0"/>
    <w:rsid w:val="00BF7DC0"/>
    <w:rsid w:val="00C11D04"/>
    <w:rsid w:val="00C11E07"/>
    <w:rsid w:val="00C72A6F"/>
    <w:rsid w:val="00CF284B"/>
    <w:rsid w:val="00D417DA"/>
    <w:rsid w:val="00D529FF"/>
    <w:rsid w:val="00E110BE"/>
    <w:rsid w:val="00E37341"/>
    <w:rsid w:val="00E52345"/>
    <w:rsid w:val="00E53673"/>
    <w:rsid w:val="00E73B05"/>
    <w:rsid w:val="00E83D9C"/>
    <w:rsid w:val="00EA4293"/>
    <w:rsid w:val="00EC4128"/>
    <w:rsid w:val="00EC4467"/>
    <w:rsid w:val="00EE6AAD"/>
    <w:rsid w:val="00F15316"/>
    <w:rsid w:val="00FB01C0"/>
    <w:rsid w:val="00FE3077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2D7C74-4FDE-4572-9032-A5E20E45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1AA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1AA"/>
    <w:pPr>
      <w:keepNext/>
      <w:spacing w:after="24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1AA"/>
    <w:pPr>
      <w:keepNext/>
      <w:spacing w:before="120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711AA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711AA"/>
    <w:pPr>
      <w:keepNext/>
      <w:widowControl/>
      <w:spacing w:before="240" w:after="12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711AA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F0A0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F0A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F0A0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5F0A0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5F0A0F"/>
    <w:rPr>
      <w:rFonts w:ascii="Calibri" w:hAnsi="Calibri" w:cs="Calibri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0A0F"/>
    <w:rPr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9711AA"/>
  </w:style>
  <w:style w:type="paragraph" w:styleId="Nzev">
    <w:name w:val="Title"/>
    <w:basedOn w:val="Normln"/>
    <w:link w:val="NzevChar"/>
    <w:uiPriority w:val="99"/>
    <w:qFormat/>
    <w:rsid w:val="009711AA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F0A0F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9711AA"/>
    <w:pPr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0A0F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9711AA"/>
    <w:pPr>
      <w:spacing w:before="120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0F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9711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0A0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9711AA"/>
    <w:pPr>
      <w:spacing w:before="1080" w:after="1800"/>
      <w:jc w:val="center"/>
    </w:pPr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0A0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9711AA"/>
    <w:pPr>
      <w:spacing w:before="2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0A0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711AA"/>
    <w:pPr>
      <w:ind w:left="1418" w:firstLine="7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0A0F"/>
    <w:rPr>
      <w:sz w:val="20"/>
      <w:szCs w:val="20"/>
    </w:rPr>
  </w:style>
  <w:style w:type="paragraph" w:customStyle="1" w:styleId="OdrkyPP">
    <w:name w:val="Odrážky PP"/>
    <w:basedOn w:val="Normln"/>
    <w:uiPriority w:val="99"/>
    <w:rsid w:val="009711AA"/>
    <w:pPr>
      <w:widowControl/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D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6819-C50B-41DD-88A0-E082271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2013-03-14T11:14:00Z</cp:lastPrinted>
  <dcterms:created xsi:type="dcterms:W3CDTF">2023-01-16T09:50:00Z</dcterms:created>
  <dcterms:modified xsi:type="dcterms:W3CDTF">2023-01-16T09:50:00Z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-198120283</vt:i4>
  </property>
  <property fmtid="{D5CDD505-2E9C-101B-9397-08002B2CF9AE}" pid="3" name="_EmailSubject">
    <vt:lpwstr>VPK - vzor</vt:lpwstr>
  </property>
  <property fmtid="{D5CDD505-2E9C-101B-9397-08002B2CF9AE}" pid="4" name="_AuthorEmail">
    <vt:lpwstr>svagrovag@kolektory.cz</vt:lpwstr>
  </property>
  <property fmtid="{D5CDD505-2E9C-101B-9397-08002B2CF9AE}" pid="5" name="_AuthorEmailDisplayName">
    <vt:lpwstr>Švagrová Gabriela</vt:lpwstr>
  </property>
  <property fmtid="{D5CDD505-2E9C-101B-9397-08002B2CF9AE}" pid="6" name="_ReviewingToolsShownOnce">
    <vt:lpwstr/>
  </property>
</Properties>
</file>