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4B6664" w:rsidRPr="004B6664" w14:paraId="599E1DD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21E0693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BB0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50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E817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16EA83B8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0FB28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0C493B66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číslo:     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B2A2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1</w:t>
            </w:r>
            <w:r w:rsidR="001B58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  <w:r w:rsidR="006D2A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4B4F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1B58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116</w:t>
            </w:r>
          </w:p>
        </w:tc>
      </w:tr>
      <w:tr w:rsidR="004B6664" w:rsidRPr="004B6664" w14:paraId="21B92D5E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2CC0AE10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dne:                       </w:t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1B58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  <w:r w:rsidR="00FE41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  <w:r w:rsidR="003D1B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 w:rsidR="006D2A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  <w:r w:rsidR="001B58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.201</w:t>
            </w:r>
            <w:r w:rsidR="001B58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4B6664" w:rsidRPr="004B6664" w14:paraId="070D45C7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4B6664" w:rsidRPr="004B6664" w14:paraId="1CE30A22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643C" w:rsidRPr="004B6664" w14:paraId="2A043CB9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782B" w14:textId="5A95FB24" w:rsidR="003F643C" w:rsidRPr="004B6664" w:rsidRDefault="00FE41BE" w:rsidP="003F643C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ADEON CZ s.r.o.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3F643C" w:rsidRPr="004B6664" w:rsidRDefault="003F643C" w:rsidP="003F643C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3F643C" w:rsidRPr="004B6664" w:rsidRDefault="003F643C" w:rsidP="003F643C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Kancelář architekta města Brna, p.o.</w:t>
            </w:r>
          </w:p>
        </w:tc>
      </w:tr>
      <w:tr w:rsidR="003F643C" w:rsidRPr="004B6664" w14:paraId="19F8D33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5DB2" w14:textId="0B1A3592" w:rsidR="003F643C" w:rsidRPr="004B6664" w:rsidRDefault="00480A9F" w:rsidP="003F643C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Tečovice 390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3F643C" w:rsidRPr="004B6664" w:rsidRDefault="003F643C" w:rsidP="003F643C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3F643C" w:rsidRPr="004B6664" w:rsidRDefault="003F643C" w:rsidP="003F643C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3F643C" w:rsidRPr="004B6664" w14:paraId="1FD484D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96D9" w14:textId="7B649D9F" w:rsidR="003F643C" w:rsidRPr="00AF35ED" w:rsidRDefault="00480A9F" w:rsidP="003F643C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763 02</w:t>
            </w:r>
            <w:r w:rsidR="00FE41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Tečovice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3F643C" w:rsidRPr="004B6664" w:rsidRDefault="003F643C" w:rsidP="003F643C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3F643C" w:rsidRPr="004B6664" w:rsidRDefault="003F643C" w:rsidP="003F643C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602 00 Brno - město</w:t>
            </w:r>
          </w:p>
        </w:tc>
      </w:tr>
      <w:tr w:rsidR="003F643C" w:rsidRPr="004B6664" w14:paraId="1D4C53B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27B" w14:textId="3B5B844D" w:rsidR="003F643C" w:rsidRPr="004B6664" w:rsidRDefault="003F643C" w:rsidP="003F643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3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3F643C" w:rsidRPr="004B6664" w:rsidRDefault="003F643C" w:rsidP="003F643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3F643C" w:rsidRPr="004B6664" w:rsidRDefault="003F643C" w:rsidP="003F643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643C" w:rsidRPr="004B6664" w14:paraId="101EE07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40E" w14:textId="7D571D7A" w:rsidR="003F643C" w:rsidRPr="004B6664" w:rsidRDefault="003F643C" w:rsidP="003F643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3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FE41BE" w:rsidRPr="00FE41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26276038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3F643C" w:rsidRPr="004B6664" w:rsidRDefault="003F643C" w:rsidP="003F643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3F643C" w:rsidRPr="004B6664" w:rsidRDefault="003F643C" w:rsidP="003F643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3F643C" w:rsidRPr="004B6664" w14:paraId="55FABB54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2150" w14:textId="6956BE4C" w:rsidR="003F643C" w:rsidRPr="004B6664" w:rsidRDefault="003F643C" w:rsidP="003F643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3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="00FE41BE" w:rsidRPr="00FE41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CZ26276038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3F643C" w:rsidRPr="004B6664" w:rsidRDefault="003F643C" w:rsidP="003F643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77777777" w:rsidR="003F643C" w:rsidRPr="004B6664" w:rsidRDefault="003F643C" w:rsidP="003F643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</w:p>
        </w:tc>
      </w:tr>
      <w:tr w:rsidR="003F643C" w:rsidRPr="004B6664" w14:paraId="7B43DDD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BFB" w14:textId="51B1C9E7" w:rsidR="003F643C" w:rsidRPr="004B6664" w:rsidRDefault="003F643C" w:rsidP="003F643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3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3F643C" w:rsidRPr="004B6664" w:rsidRDefault="003F643C" w:rsidP="003F643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3F643C" w:rsidRPr="004B6664" w:rsidRDefault="003F643C" w:rsidP="003F643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F643C" w:rsidRPr="004B6664" w14:paraId="40576742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23F2" w14:textId="3DF557A7" w:rsidR="003F643C" w:rsidRPr="004B6664" w:rsidRDefault="003F643C" w:rsidP="003F643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F03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Bankovní spojení: </w:t>
            </w:r>
            <w:r w:rsidR="00480A9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2100209054/2010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3F643C" w:rsidRPr="004B6664" w:rsidRDefault="003F643C" w:rsidP="003F643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3F643C" w:rsidRPr="004B6664" w:rsidRDefault="003F643C" w:rsidP="003F643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3F643C" w:rsidRPr="004B6664" w14:paraId="61E1468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2584" w14:textId="71B3C8B7" w:rsidR="003F643C" w:rsidRPr="004B6664" w:rsidRDefault="00B937D0" w:rsidP="003F643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</w:t>
            </w:r>
            <w:r w:rsidR="00FE41BE" w:rsidRPr="00FE41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Spis.značka: C 41438, krajský soud v Brně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3F643C" w:rsidRPr="004B6664" w:rsidRDefault="003F643C" w:rsidP="003F643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3F643C" w:rsidRPr="004B6664" w:rsidRDefault="003F643C" w:rsidP="003F643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Registrace: KS v Brně, odd. Pr, vložka 1951</w:t>
            </w:r>
          </w:p>
        </w:tc>
      </w:tr>
      <w:tr w:rsidR="004B6664" w:rsidRPr="004B6664" w14:paraId="1E1B5B04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7E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7DBD2C0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4B6664" w:rsidRPr="004B6664" w14:paraId="24B4CB8D" w14:textId="77777777" w:rsidTr="00460654">
        <w:trPr>
          <w:trHeight w:val="421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94F94A0" w14:textId="29555431" w:rsidR="00E41EF4" w:rsidRDefault="004B4FA3" w:rsidP="00E41EF4">
            <w:pPr>
              <w:rPr>
                <w:rFonts w:ascii="Tahoma" w:hAnsi="Tahoma" w:cs="Tahoma"/>
                <w:sz w:val="20"/>
                <w:szCs w:val="20"/>
              </w:rPr>
            </w:pPr>
            <w:r w:rsidRPr="004469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140C74" w:rsidRPr="00E313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Objednáváme u Vás</w:t>
            </w:r>
            <w:r w:rsidR="00E41EF4" w:rsidRPr="00E313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E41B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roční pronájem AutoCAD </w:t>
            </w:r>
            <w:r w:rsidR="001B583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2020</w:t>
            </w:r>
            <w:r w:rsidR="00FE41B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1R – nové 2 licence.</w:t>
            </w:r>
            <w:r w:rsidR="00FE41B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br/>
            </w:r>
            <w:r w:rsidR="00FE41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 xml:space="preserve">Sada AutoCADU obsahuje: </w:t>
            </w:r>
            <w:r w:rsidR="00FE41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AutoCAD, AutoCAD Architecture, AutoCAD Electrical, AutoCAD Mechanical, AutoCAD Plant 3D, AutoCAD MEP, AutoCAD MAP 3D, AutoCAD Raster Design</w:t>
            </w:r>
            <w:r w:rsidR="00B937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B937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3F643C">
              <w:rPr>
                <w:rFonts w:ascii="Tahoma" w:hAnsi="Tahoma" w:cs="Tahoma"/>
                <w:sz w:val="20"/>
                <w:szCs w:val="20"/>
              </w:rPr>
              <w:t xml:space="preserve">Počet licencí: </w:t>
            </w:r>
            <w:r w:rsidR="00FE41BE">
              <w:rPr>
                <w:rFonts w:ascii="Tahoma" w:hAnsi="Tahoma" w:cs="Tahoma"/>
                <w:sz w:val="20"/>
                <w:szCs w:val="20"/>
              </w:rPr>
              <w:t>2</w:t>
            </w:r>
            <w:r w:rsidR="003F643C">
              <w:rPr>
                <w:rFonts w:ascii="Tahoma" w:hAnsi="Tahoma" w:cs="Tahoma"/>
                <w:sz w:val="20"/>
                <w:szCs w:val="20"/>
              </w:rPr>
              <w:t xml:space="preserve"> ks</w:t>
            </w:r>
            <w:r w:rsidR="00B937D0"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4260CD8B" w14:textId="7AC4D065" w:rsidR="003F643C" w:rsidRPr="00E31368" w:rsidRDefault="003F643C" w:rsidP="00E41E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Cena za licenci: </w:t>
            </w:r>
            <w:r w:rsidR="00FE41BE">
              <w:rPr>
                <w:rFonts w:ascii="Tahoma" w:hAnsi="Tahoma" w:cs="Tahoma"/>
                <w:sz w:val="20"/>
                <w:szCs w:val="20"/>
              </w:rPr>
              <w:t>4</w:t>
            </w:r>
            <w:r w:rsidR="001B5831">
              <w:rPr>
                <w:rFonts w:ascii="Tahoma" w:hAnsi="Tahoma" w:cs="Tahoma"/>
                <w:sz w:val="20"/>
                <w:szCs w:val="20"/>
              </w:rPr>
              <w:t>4</w:t>
            </w:r>
            <w:r w:rsidR="00FE41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5831">
              <w:rPr>
                <w:rFonts w:ascii="Tahoma" w:hAnsi="Tahoma" w:cs="Tahoma"/>
                <w:sz w:val="20"/>
                <w:szCs w:val="20"/>
              </w:rPr>
              <w:t>823</w:t>
            </w:r>
            <w:r>
              <w:rPr>
                <w:rFonts w:ascii="Tahoma" w:hAnsi="Tahoma" w:cs="Tahoma"/>
                <w:sz w:val="20"/>
                <w:szCs w:val="20"/>
              </w:rPr>
              <w:t xml:space="preserve"> Kč bez DPH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525E4">
              <w:rPr>
                <w:rFonts w:ascii="Tahoma" w:hAnsi="Tahoma" w:cs="Tahoma"/>
                <w:b/>
                <w:sz w:val="20"/>
                <w:szCs w:val="20"/>
              </w:rPr>
              <w:t xml:space="preserve">Celkem: </w:t>
            </w:r>
            <w:r w:rsidR="001B5831">
              <w:rPr>
                <w:rFonts w:ascii="Tahoma" w:hAnsi="Tahoma" w:cs="Tahoma"/>
                <w:b/>
                <w:sz w:val="20"/>
                <w:szCs w:val="20"/>
              </w:rPr>
              <w:t>108.472</w:t>
            </w:r>
            <w:r w:rsidRPr="00D525E4">
              <w:rPr>
                <w:rFonts w:ascii="Tahoma" w:hAnsi="Tahoma" w:cs="Tahoma"/>
                <w:b/>
                <w:sz w:val="20"/>
                <w:szCs w:val="20"/>
              </w:rPr>
              <w:t xml:space="preserve"> Kč</w:t>
            </w:r>
            <w:r w:rsidR="00CD7EFB" w:rsidRPr="00D525E4">
              <w:rPr>
                <w:rFonts w:ascii="Tahoma" w:hAnsi="Tahoma" w:cs="Tahoma"/>
                <w:b/>
                <w:sz w:val="20"/>
                <w:szCs w:val="20"/>
              </w:rPr>
              <w:t xml:space="preserve"> s DPH</w:t>
            </w:r>
          </w:p>
          <w:p w14:paraId="0EF9EAE3" w14:textId="10999EF5" w:rsidR="004B4FA3" w:rsidRPr="00446912" w:rsidRDefault="004B4FA3" w:rsidP="00466A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664" w:rsidRPr="004B6664" w14:paraId="3F73AC67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F1A5D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2F5C72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A9C4F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ACE6514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E6802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1A6FF7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088A1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17E0621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A3EB1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04B6C45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B30" w14:textId="77777777" w:rsidR="004B6664" w:rsidRPr="004B6664" w:rsidRDefault="004B6664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7B3048D4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33978D9E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Termín dodání:</w:t>
            </w:r>
            <w:r w:rsidR="00DB65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do 21.6.2019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20848E4B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Místo plnění</w:t>
            </w:r>
            <w:r w:rsidRPr="004D6E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: </w:t>
            </w:r>
            <w:r w:rsidR="00140C74" w:rsidRPr="004D6E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Zelný trh 331/13, 602 00 Brno</w:t>
            </w:r>
          </w:p>
        </w:tc>
      </w:tr>
      <w:tr w:rsidR="004B6664" w:rsidRPr="004B6664" w14:paraId="27A4E15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83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A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CC1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8DA17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0E2E9B62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Cena bez DPH:     </w:t>
            </w:r>
            <w:r w:rsidR="00EB29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</w:t>
            </w:r>
            <w:r w:rsidR="00140C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6D2A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E41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6D2A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B58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E41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B58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89.646,00</w:t>
            </w:r>
            <w:r w:rsidR="00466A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  <w:r w:rsidR="00140C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</w:t>
            </w:r>
          </w:p>
        </w:tc>
      </w:tr>
      <w:tr w:rsidR="004B6664" w:rsidRPr="004B6664" w14:paraId="2B6D297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0824FDF0" w:rsidR="004B6664" w:rsidRPr="004B6664" w:rsidRDefault="00EB2975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 </w:t>
            </w:r>
            <w:r w:rsidR="00490D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%:              </w:t>
            </w:r>
            <w:r w:rsidR="00140C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</w:t>
            </w:r>
            <w:r w:rsidR="006D2A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E41E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D2A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E41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B58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E41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B58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18.826,00</w:t>
            </w:r>
            <w:r w:rsidR="00466A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  <w:r w:rsidR="00140C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4B6664" w:rsidRPr="004B6664" w14:paraId="7765FAD4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40DEBF2A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</w:t>
            </w:r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vč. DPH: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C61B3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FE41B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1B583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108.472,00</w:t>
            </w:r>
            <w:r w:rsidR="00466A4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Kč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34298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0557B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</w:t>
            </w:r>
            <w:r w:rsidR="0034298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EB297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4B6664" w:rsidRPr="004B6664" w14:paraId="258D81C8" w14:textId="77777777" w:rsidTr="00861C7D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A156B" w14:textId="77777777" w:rsidR="0091398E" w:rsidRDefault="0091398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6E6D3268" w14:textId="77777777" w:rsidR="0091398E" w:rsidRDefault="0091398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2E528DD1" w14:textId="5884819C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4B6664" w:rsidRPr="004B6664" w:rsidRDefault="0046065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B6664" w:rsidRPr="004B6664" w14:paraId="2CF45CF9" w14:textId="77777777" w:rsidTr="00861C7D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258AF0D6" w:rsidR="004B6664" w:rsidRPr="004B6664" w:rsidRDefault="0018595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40DC2D1C" w:rsidR="004B6664" w:rsidRPr="004B6664" w:rsidRDefault="001B5831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D1F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doc. Ing. arch. Michal Sedláček, ředitel KAM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B6664" w:rsidRPr="004B6664" w14:paraId="63022A96" w14:textId="77777777" w:rsidTr="00861C7D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181E47A8" w:rsidR="004B6664" w:rsidRPr="00BE7EE1" w:rsidRDefault="0018595D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6A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61C7D" w:rsidRPr="004B6664" w14:paraId="79457762" w14:textId="77777777" w:rsidTr="00861C7D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57BC" w14:textId="77777777" w:rsidR="00861C7D" w:rsidRPr="000557B1" w:rsidRDefault="00861C7D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BE96" w14:textId="77777777" w:rsidR="00861C7D" w:rsidRPr="004B6664" w:rsidRDefault="00861C7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3A90" w14:textId="77777777" w:rsidR="00861C7D" w:rsidRPr="004B6664" w:rsidRDefault="00861C7D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78FE36D1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9C29" w14:textId="77777777" w:rsidR="0091398E" w:rsidRDefault="0091398E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455F3827" w14:textId="5836CF80" w:rsidR="0091398E" w:rsidRDefault="0091398E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3A2A0492" w14:textId="70FA0CED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Dodavatel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60654" w:rsidRPr="004B6664" w14:paraId="060A50F3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11FF8B0D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  <w:r w:rsidR="001859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18.6.2019</w:t>
            </w:r>
          </w:p>
        </w:tc>
      </w:tr>
      <w:tr w:rsidR="00460654" w:rsidRPr="004B6664" w14:paraId="4FEE4881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2038FC98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1F243E80" w14:textId="77777777" w:rsidTr="001B5831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EB6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5831" w:rsidRPr="004B6664" w14:paraId="62BCAE1E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FF5FC" w14:textId="7212E001" w:rsidR="001B5831" w:rsidRPr="004B6664" w:rsidRDefault="001B5831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77777777" w:rsidR="00460654" w:rsidRDefault="00460654" w:rsidP="00466A43"/>
    <w:sectPr w:rsidR="00460654" w:rsidSect="00466A43">
      <w:headerReference w:type="default" r:id="rId8"/>
      <w:pgSz w:w="11900" w:h="16840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E75" w14:textId="77777777" w:rsidR="007E19E5" w:rsidRDefault="007E19E5" w:rsidP="004B6664">
      <w:r>
        <w:separator/>
      </w:r>
    </w:p>
  </w:endnote>
  <w:endnote w:type="continuationSeparator" w:id="0">
    <w:p w14:paraId="1DB86FC2" w14:textId="77777777" w:rsidR="007E19E5" w:rsidRDefault="007E19E5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C78" w14:textId="77777777" w:rsidR="007E19E5" w:rsidRDefault="007E19E5" w:rsidP="004B6664">
      <w:r>
        <w:separator/>
      </w:r>
    </w:p>
  </w:footnote>
  <w:footnote w:type="continuationSeparator" w:id="0">
    <w:p w14:paraId="755A3319" w14:textId="77777777" w:rsidR="007E19E5" w:rsidRDefault="007E19E5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3E3A33FD" wp14:editId="539FCE6D">
          <wp:simplePos x="0" y="0"/>
          <wp:positionH relativeFrom="column">
            <wp:posOffset>-162560</wp:posOffset>
          </wp:positionH>
          <wp:positionV relativeFrom="paragraph">
            <wp:posOffset>1356</wp:posOffset>
          </wp:positionV>
          <wp:extent cx="2285539" cy="1037503"/>
          <wp:effectExtent l="0" t="0" r="635" b="444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375" cy="104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D232C"/>
    <w:multiLevelType w:val="hybridMultilevel"/>
    <w:tmpl w:val="BD305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34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443FC"/>
    <w:rsid w:val="000557B1"/>
    <w:rsid w:val="000D40D6"/>
    <w:rsid w:val="00107173"/>
    <w:rsid w:val="001242AC"/>
    <w:rsid w:val="00140C74"/>
    <w:rsid w:val="00180F13"/>
    <w:rsid w:val="0018595D"/>
    <w:rsid w:val="00195FE8"/>
    <w:rsid w:val="001B5831"/>
    <w:rsid w:val="002B1AE5"/>
    <w:rsid w:val="002C5E88"/>
    <w:rsid w:val="00330AD4"/>
    <w:rsid w:val="00342986"/>
    <w:rsid w:val="00397E41"/>
    <w:rsid w:val="003D1BF8"/>
    <w:rsid w:val="003F643C"/>
    <w:rsid w:val="00446912"/>
    <w:rsid w:val="00453E92"/>
    <w:rsid w:val="00460654"/>
    <w:rsid w:val="00466A43"/>
    <w:rsid w:val="00480A9F"/>
    <w:rsid w:val="00490D63"/>
    <w:rsid w:val="004A74FC"/>
    <w:rsid w:val="004B4311"/>
    <w:rsid w:val="004B4FA3"/>
    <w:rsid w:val="004B6664"/>
    <w:rsid w:val="004C7356"/>
    <w:rsid w:val="004D6EBA"/>
    <w:rsid w:val="00504E2B"/>
    <w:rsid w:val="00617A85"/>
    <w:rsid w:val="00621D8E"/>
    <w:rsid w:val="00670077"/>
    <w:rsid w:val="006D2A92"/>
    <w:rsid w:val="006F2B8B"/>
    <w:rsid w:val="006F7B16"/>
    <w:rsid w:val="00782DFC"/>
    <w:rsid w:val="00783D37"/>
    <w:rsid w:val="00791010"/>
    <w:rsid w:val="007A0AA5"/>
    <w:rsid w:val="007D47CD"/>
    <w:rsid w:val="007E19E5"/>
    <w:rsid w:val="00861C7D"/>
    <w:rsid w:val="00866593"/>
    <w:rsid w:val="0091398E"/>
    <w:rsid w:val="009E1979"/>
    <w:rsid w:val="00A76753"/>
    <w:rsid w:val="00A82058"/>
    <w:rsid w:val="00AD7CED"/>
    <w:rsid w:val="00AF35ED"/>
    <w:rsid w:val="00B44A01"/>
    <w:rsid w:val="00B937D0"/>
    <w:rsid w:val="00BE7EE1"/>
    <w:rsid w:val="00C07ABF"/>
    <w:rsid w:val="00C130BC"/>
    <w:rsid w:val="00C23B13"/>
    <w:rsid w:val="00C61B37"/>
    <w:rsid w:val="00C67049"/>
    <w:rsid w:val="00CD7EFB"/>
    <w:rsid w:val="00D24822"/>
    <w:rsid w:val="00D525E4"/>
    <w:rsid w:val="00DB6548"/>
    <w:rsid w:val="00DC0C41"/>
    <w:rsid w:val="00DE7384"/>
    <w:rsid w:val="00E245B1"/>
    <w:rsid w:val="00E31368"/>
    <w:rsid w:val="00E41770"/>
    <w:rsid w:val="00E41CA8"/>
    <w:rsid w:val="00E41EF4"/>
    <w:rsid w:val="00E7408C"/>
    <w:rsid w:val="00EB2975"/>
    <w:rsid w:val="00ED2375"/>
    <w:rsid w:val="00ED2F0B"/>
    <w:rsid w:val="00F03ECC"/>
    <w:rsid w:val="00FB2A22"/>
    <w:rsid w:val="00FE1E10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D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DFC"/>
    <w:rPr>
      <w:rFonts w:ascii="Segoe UI" w:hAnsi="Segoe UI" w:cs="Segoe UI"/>
      <w:sz w:val="18"/>
      <w:szCs w:val="18"/>
    </w:rPr>
  </w:style>
  <w:style w:type="character" w:customStyle="1" w:styleId="sharedcontent">
    <w:name w:val="shared_content"/>
    <w:basedOn w:val="Standardnpsmoodstavce"/>
    <w:rsid w:val="00E4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DD192-0AF1-4BD0-B8C5-F5532426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Hana Stará</cp:lastModifiedBy>
  <cp:revision>3</cp:revision>
  <cp:lastPrinted>2019-06-17T14:10:00Z</cp:lastPrinted>
  <dcterms:created xsi:type="dcterms:W3CDTF">2022-11-28T13:01:00Z</dcterms:created>
  <dcterms:modified xsi:type="dcterms:W3CDTF">2022-11-28T13:04:00Z</dcterms:modified>
</cp:coreProperties>
</file>