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3A89" w14:textId="77777777" w:rsidR="00833FA8" w:rsidRDefault="00833FA8">
      <w:pPr>
        <w:spacing w:line="205" w:lineRule="exact"/>
        <w:ind w:right="677"/>
        <w:jc w:val="right"/>
        <w:rPr>
          <w:sz w:val="18"/>
        </w:rPr>
      </w:pPr>
    </w:p>
    <w:p w14:paraId="372F34FC" w14:textId="15A334E0" w:rsidR="008E7F87" w:rsidRPr="00833FA8" w:rsidRDefault="00000000">
      <w:pPr>
        <w:spacing w:line="205" w:lineRule="exact"/>
        <w:ind w:right="677"/>
        <w:jc w:val="right"/>
        <w:rPr>
          <w:sz w:val="18"/>
          <w:lang w:val="cs-CZ"/>
        </w:rPr>
      </w:pPr>
      <w:r w:rsidRPr="00833FA8">
        <w:rPr>
          <w:sz w:val="18"/>
          <w:lang w:val="cs-CZ"/>
        </w:rPr>
        <w:t>Strana: 1/1</w:t>
      </w:r>
    </w:p>
    <w:p w14:paraId="291066CA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7544128B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4F88636B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3E5AE2B4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3FB7DD45" w14:textId="77777777" w:rsidR="008E7F87" w:rsidRPr="00833FA8" w:rsidRDefault="008E7F87">
      <w:pPr>
        <w:pStyle w:val="Zkladntext"/>
        <w:spacing w:before="5"/>
        <w:rPr>
          <w:b w:val="0"/>
          <w:sz w:val="19"/>
          <w:lang w:val="cs-CZ"/>
        </w:rPr>
      </w:pPr>
    </w:p>
    <w:p w14:paraId="0BB07DA8" w14:textId="788DCEED" w:rsidR="008E7F87" w:rsidRPr="00833FA8" w:rsidRDefault="00000000">
      <w:pPr>
        <w:spacing w:before="1" w:line="268" w:lineRule="auto"/>
        <w:ind w:left="4603" w:hanging="4373"/>
        <w:rPr>
          <w:b/>
          <w:sz w:val="18"/>
          <w:lang w:val="cs-CZ"/>
        </w:rPr>
      </w:pPr>
      <w:r w:rsidRPr="00833FA8">
        <w:rPr>
          <w:b/>
          <w:sz w:val="18"/>
          <w:lang w:val="cs-CZ"/>
        </w:rPr>
        <w:t xml:space="preserve">Finanční nároky zhotovitele zpracované dle "Metodiky pro kvantifikaci finančních nároků při zpoždění a prodloužení" </w:t>
      </w:r>
      <w:r w:rsidR="00833FA8">
        <w:rPr>
          <w:b/>
          <w:sz w:val="18"/>
          <w:lang w:val="cs-CZ"/>
        </w:rPr>
        <w:br/>
      </w:r>
      <w:r w:rsidRPr="00833FA8">
        <w:rPr>
          <w:b/>
          <w:sz w:val="18"/>
          <w:lang w:val="cs-CZ"/>
        </w:rPr>
        <w:t>vydané a schválené dne 10.11.2020</w:t>
      </w:r>
    </w:p>
    <w:p w14:paraId="0CD1447E" w14:textId="77777777" w:rsidR="008E7F87" w:rsidRPr="00833FA8" w:rsidRDefault="008E7F87">
      <w:pPr>
        <w:pStyle w:val="Zkladntext"/>
        <w:spacing w:before="6"/>
        <w:rPr>
          <w:sz w:val="29"/>
          <w:lang w:val="cs-CZ"/>
        </w:rPr>
      </w:pPr>
    </w:p>
    <w:p w14:paraId="533D3A90" w14:textId="734840D2" w:rsidR="008E7F87" w:rsidRPr="00833FA8" w:rsidRDefault="00000000">
      <w:pPr>
        <w:pStyle w:val="Zkladntext"/>
        <w:spacing w:before="1" w:line="266" w:lineRule="auto"/>
        <w:ind w:left="3876" w:hanging="3202"/>
        <w:rPr>
          <w:lang w:val="cs-CZ"/>
        </w:rPr>
      </w:pPr>
      <w:r w:rsidRPr="00833FA8">
        <w:rPr>
          <w:lang w:val="cs-CZ"/>
        </w:rPr>
        <w:t xml:space="preserve">5. Rekapitulace Finančních nároků zhotovitele - Celkové finanční náklady na dodatečnou platbu </w:t>
      </w:r>
      <w:r w:rsidR="00833FA8">
        <w:rPr>
          <w:lang w:val="cs-CZ"/>
        </w:rPr>
        <w:br/>
      </w:r>
      <w:r w:rsidRPr="00833FA8">
        <w:rPr>
          <w:lang w:val="cs-CZ"/>
        </w:rPr>
        <w:t>z důvodu prodloužení termínu dokončení stavby</w:t>
      </w:r>
    </w:p>
    <w:p w14:paraId="6EFC8744" w14:textId="77777777" w:rsidR="008E7F87" w:rsidRPr="00833FA8" w:rsidRDefault="008E7F87">
      <w:pPr>
        <w:pStyle w:val="Zkladntext"/>
        <w:rPr>
          <w:sz w:val="22"/>
          <w:lang w:val="cs-CZ"/>
        </w:rPr>
      </w:pPr>
    </w:p>
    <w:p w14:paraId="68DE3D8D" w14:textId="77777777" w:rsidR="008E7F87" w:rsidRPr="00833FA8" w:rsidRDefault="00000000">
      <w:pPr>
        <w:spacing w:before="155" w:line="324" w:lineRule="auto"/>
        <w:ind w:left="583" w:right="1965" w:firstLine="2"/>
        <w:rPr>
          <w:b/>
          <w:lang w:val="cs-CZ"/>
        </w:rPr>
      </w:pPr>
      <w:r w:rsidRPr="00833FA8">
        <w:rPr>
          <w:b/>
          <w:lang w:val="cs-CZ"/>
        </w:rPr>
        <w:t>Stavba: ZABEZP. PODJEZD. VÝŠEK NA VLTAVSKÉ VODNÍ CESTĚ - STAVBA 005.A Stavba: ZABEZP. PODJEZD. VÝŠEK NA VLTAVSKÉ VODNÍ CESTĚ - STAVBA 005.B</w:t>
      </w:r>
    </w:p>
    <w:p w14:paraId="30EC422F" w14:textId="77777777" w:rsidR="008E7F87" w:rsidRPr="00833FA8" w:rsidRDefault="00000000">
      <w:pPr>
        <w:spacing w:before="30"/>
        <w:ind w:left="602"/>
        <w:rPr>
          <w:lang w:val="cs-CZ"/>
        </w:rPr>
      </w:pPr>
      <w:r w:rsidRPr="00833FA8">
        <w:rPr>
          <w:lang w:val="cs-CZ"/>
        </w:rPr>
        <w:t>Zhotovitel: Společnost SMP - OKT, Mosty u ÚČOV</w:t>
      </w:r>
    </w:p>
    <w:p w14:paraId="72B3D77E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785EF57B" w14:textId="77777777" w:rsidR="008E7F87" w:rsidRPr="00833FA8" w:rsidRDefault="008E7F87">
      <w:pPr>
        <w:pStyle w:val="Zkladntext"/>
        <w:spacing w:before="1"/>
        <w:rPr>
          <w:b w:val="0"/>
          <w:sz w:val="13"/>
          <w:lang w:val="cs-CZ"/>
        </w:rPr>
      </w:pPr>
    </w:p>
    <w:tbl>
      <w:tblPr>
        <w:tblStyle w:val="TableNormal"/>
        <w:tblW w:w="0" w:type="auto"/>
        <w:tblInd w:w="55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42"/>
        <w:gridCol w:w="1642"/>
        <w:gridCol w:w="2333"/>
      </w:tblGrid>
      <w:tr w:rsidR="008E7F87" w:rsidRPr="00833FA8" w14:paraId="2B412F45" w14:textId="77777777">
        <w:trPr>
          <w:trHeight w:hRule="exact" w:val="341"/>
        </w:trPr>
        <w:tc>
          <w:tcPr>
            <w:tcW w:w="3456" w:type="dxa"/>
          </w:tcPr>
          <w:p w14:paraId="6DFC617F" w14:textId="77777777" w:rsidR="008E7F87" w:rsidRPr="00833FA8" w:rsidRDefault="008E7F87">
            <w:pPr>
              <w:rPr>
                <w:lang w:val="cs-CZ"/>
              </w:rPr>
            </w:pPr>
          </w:p>
        </w:tc>
        <w:tc>
          <w:tcPr>
            <w:tcW w:w="1642" w:type="dxa"/>
          </w:tcPr>
          <w:p w14:paraId="0635420C" w14:textId="77777777" w:rsidR="008E7F87" w:rsidRPr="00833FA8" w:rsidRDefault="00000000">
            <w:pPr>
              <w:pStyle w:val="TableParagraph"/>
              <w:spacing w:before="56"/>
              <w:ind w:left="577" w:right="572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005A</w:t>
            </w:r>
          </w:p>
        </w:tc>
        <w:tc>
          <w:tcPr>
            <w:tcW w:w="1642" w:type="dxa"/>
          </w:tcPr>
          <w:p w14:paraId="4433720B" w14:textId="77777777" w:rsidR="008E7F87" w:rsidRPr="00833FA8" w:rsidRDefault="00000000">
            <w:pPr>
              <w:pStyle w:val="TableParagraph"/>
              <w:spacing w:before="56"/>
              <w:ind w:left="574" w:right="574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005B</w:t>
            </w:r>
          </w:p>
        </w:tc>
        <w:tc>
          <w:tcPr>
            <w:tcW w:w="2333" w:type="dxa"/>
          </w:tcPr>
          <w:p w14:paraId="04AAE5DE" w14:textId="77777777" w:rsidR="008E7F87" w:rsidRPr="00833FA8" w:rsidRDefault="00000000">
            <w:pPr>
              <w:pStyle w:val="TableParagraph"/>
              <w:spacing w:before="56"/>
              <w:ind w:left="818" w:right="816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Celkem</w:t>
            </w:r>
          </w:p>
        </w:tc>
      </w:tr>
      <w:tr w:rsidR="008E7F87" w:rsidRPr="00833FA8" w14:paraId="75AA5FD8" w14:textId="77777777">
        <w:trPr>
          <w:trHeight w:hRule="exact" w:val="341"/>
        </w:trPr>
        <w:tc>
          <w:tcPr>
            <w:tcW w:w="3456" w:type="dxa"/>
          </w:tcPr>
          <w:p w14:paraId="7EBF37B0" w14:textId="77777777" w:rsidR="008E7F87" w:rsidRPr="00833FA8" w:rsidRDefault="00000000">
            <w:pPr>
              <w:pStyle w:val="TableParagraph"/>
              <w:spacing w:before="78"/>
              <w:ind w:left="26"/>
              <w:jc w:val="left"/>
              <w:rPr>
                <w:rFonts w:ascii="Calibri" w:hAnsi="Calibri"/>
                <w:sz w:val="20"/>
                <w:lang w:val="cs-CZ"/>
              </w:rPr>
            </w:pPr>
            <w:r w:rsidRPr="00833FA8">
              <w:rPr>
                <w:rFonts w:ascii="Calibri" w:hAnsi="Calibri"/>
                <w:sz w:val="20"/>
                <w:lang w:val="cs-CZ"/>
              </w:rPr>
              <w:t>Celková nabídková cena</w:t>
            </w:r>
          </w:p>
        </w:tc>
        <w:tc>
          <w:tcPr>
            <w:tcW w:w="1642" w:type="dxa"/>
          </w:tcPr>
          <w:p w14:paraId="08C86209" w14:textId="32B77553" w:rsidR="008E7F87" w:rsidRPr="00833FA8" w:rsidRDefault="001A54BA">
            <w:pPr>
              <w:pStyle w:val="TableParagraph"/>
              <w:spacing w:before="78"/>
              <w:ind w:right="23"/>
              <w:rPr>
                <w:rFonts w:ascii="Calibri"/>
                <w:sz w:val="20"/>
                <w:lang w:val="cs-CZ"/>
              </w:rPr>
            </w:pPr>
            <w:proofErr w:type="spellStart"/>
            <w:r>
              <w:rPr>
                <w:rFonts w:ascii="Calibri"/>
                <w:sz w:val="20"/>
                <w:lang w:val="cs-CZ"/>
              </w:rPr>
              <w:t>xxxxxxxxxxxxx</w:t>
            </w:r>
            <w:proofErr w:type="spellEnd"/>
          </w:p>
        </w:tc>
        <w:tc>
          <w:tcPr>
            <w:tcW w:w="1642" w:type="dxa"/>
          </w:tcPr>
          <w:p w14:paraId="0A65B9EE" w14:textId="1029A5AB" w:rsidR="008E7F87" w:rsidRPr="00833FA8" w:rsidRDefault="001A54BA">
            <w:pPr>
              <w:pStyle w:val="TableParagraph"/>
              <w:spacing w:before="78"/>
              <w:ind w:right="23"/>
              <w:rPr>
                <w:rFonts w:ascii="Calibri"/>
                <w:sz w:val="20"/>
                <w:lang w:val="cs-CZ"/>
              </w:rPr>
            </w:pPr>
            <w:proofErr w:type="spellStart"/>
            <w:r>
              <w:rPr>
                <w:rFonts w:ascii="Calibri"/>
                <w:sz w:val="20"/>
                <w:lang w:val="cs-CZ"/>
              </w:rPr>
              <w:t>xxxxxxxxxxxx</w:t>
            </w:r>
            <w:proofErr w:type="spellEnd"/>
          </w:p>
        </w:tc>
        <w:tc>
          <w:tcPr>
            <w:tcW w:w="2333" w:type="dxa"/>
          </w:tcPr>
          <w:p w14:paraId="7B9A9DF3" w14:textId="431CBFC1" w:rsidR="008E7F87" w:rsidRPr="00833FA8" w:rsidRDefault="001A54BA">
            <w:pPr>
              <w:pStyle w:val="TableParagraph"/>
              <w:spacing w:before="78"/>
              <w:ind w:right="23"/>
              <w:rPr>
                <w:rFonts w:ascii="Calibri"/>
                <w:sz w:val="20"/>
                <w:lang w:val="cs-CZ"/>
              </w:rPr>
            </w:pPr>
            <w:proofErr w:type="spellStart"/>
            <w:r>
              <w:rPr>
                <w:rFonts w:ascii="Calibri"/>
                <w:sz w:val="20"/>
                <w:lang w:val="cs-CZ"/>
              </w:rPr>
              <w:t>xxxxxxxxxxx</w:t>
            </w:r>
            <w:proofErr w:type="spellEnd"/>
          </w:p>
        </w:tc>
      </w:tr>
      <w:tr w:rsidR="008E7F87" w:rsidRPr="00833FA8" w14:paraId="22D5DFF6" w14:textId="77777777">
        <w:trPr>
          <w:trHeight w:hRule="exact" w:val="341"/>
        </w:trPr>
        <w:tc>
          <w:tcPr>
            <w:tcW w:w="3456" w:type="dxa"/>
          </w:tcPr>
          <w:p w14:paraId="242BE951" w14:textId="77777777" w:rsidR="008E7F87" w:rsidRPr="00833FA8" w:rsidRDefault="00000000">
            <w:pPr>
              <w:pStyle w:val="TableParagraph"/>
              <w:spacing w:before="78"/>
              <w:ind w:left="26"/>
              <w:jc w:val="left"/>
              <w:rPr>
                <w:rFonts w:ascii="Calibri" w:hAnsi="Calibri"/>
                <w:sz w:val="20"/>
                <w:lang w:val="cs-CZ"/>
              </w:rPr>
            </w:pPr>
            <w:r w:rsidRPr="00833FA8">
              <w:rPr>
                <w:rFonts w:ascii="Calibri" w:hAnsi="Calibri"/>
                <w:sz w:val="20"/>
                <w:lang w:val="cs-CZ"/>
              </w:rPr>
              <w:t>Poměr zakázky</w:t>
            </w:r>
          </w:p>
        </w:tc>
        <w:tc>
          <w:tcPr>
            <w:tcW w:w="1642" w:type="dxa"/>
          </w:tcPr>
          <w:p w14:paraId="43A2880A" w14:textId="77777777" w:rsidR="008E7F87" w:rsidRPr="00833FA8" w:rsidRDefault="00000000">
            <w:pPr>
              <w:pStyle w:val="TableParagraph"/>
              <w:spacing w:before="78"/>
              <w:ind w:right="23"/>
              <w:rPr>
                <w:rFonts w:ascii="Calibri"/>
                <w:sz w:val="20"/>
                <w:lang w:val="cs-CZ"/>
              </w:rPr>
            </w:pPr>
            <w:r w:rsidRPr="00833FA8">
              <w:rPr>
                <w:rFonts w:ascii="Calibri"/>
                <w:w w:val="95"/>
                <w:sz w:val="20"/>
                <w:lang w:val="cs-CZ"/>
              </w:rPr>
              <w:t>32,20%</w:t>
            </w:r>
          </w:p>
        </w:tc>
        <w:tc>
          <w:tcPr>
            <w:tcW w:w="1642" w:type="dxa"/>
          </w:tcPr>
          <w:p w14:paraId="4D49C9A3" w14:textId="77777777" w:rsidR="008E7F87" w:rsidRPr="00833FA8" w:rsidRDefault="00000000">
            <w:pPr>
              <w:pStyle w:val="TableParagraph"/>
              <w:spacing w:before="78"/>
              <w:ind w:right="21"/>
              <w:rPr>
                <w:rFonts w:ascii="Calibri"/>
                <w:sz w:val="20"/>
                <w:lang w:val="cs-CZ"/>
              </w:rPr>
            </w:pPr>
            <w:r w:rsidRPr="00833FA8">
              <w:rPr>
                <w:rFonts w:ascii="Calibri"/>
                <w:w w:val="95"/>
                <w:sz w:val="20"/>
                <w:lang w:val="cs-CZ"/>
              </w:rPr>
              <w:t>67,80%</w:t>
            </w:r>
          </w:p>
        </w:tc>
        <w:tc>
          <w:tcPr>
            <w:tcW w:w="2333" w:type="dxa"/>
          </w:tcPr>
          <w:p w14:paraId="22C96289" w14:textId="77777777" w:rsidR="008E7F87" w:rsidRPr="00833FA8" w:rsidRDefault="00000000">
            <w:pPr>
              <w:pStyle w:val="TableParagraph"/>
              <w:spacing w:before="78"/>
              <w:ind w:right="22"/>
              <w:rPr>
                <w:rFonts w:ascii="Calibri"/>
                <w:sz w:val="20"/>
                <w:lang w:val="cs-CZ"/>
              </w:rPr>
            </w:pPr>
            <w:r w:rsidRPr="00833FA8">
              <w:rPr>
                <w:rFonts w:ascii="Calibri"/>
                <w:sz w:val="20"/>
                <w:lang w:val="cs-CZ"/>
              </w:rPr>
              <w:t>100,00%</w:t>
            </w:r>
          </w:p>
        </w:tc>
      </w:tr>
    </w:tbl>
    <w:p w14:paraId="01FDB112" w14:textId="77777777" w:rsidR="008E7F87" w:rsidRPr="00833FA8" w:rsidRDefault="008E7F87">
      <w:pPr>
        <w:pStyle w:val="Zkladntext"/>
        <w:rPr>
          <w:b w:val="0"/>
          <w:lang w:val="cs-CZ"/>
        </w:rPr>
      </w:pPr>
    </w:p>
    <w:p w14:paraId="7C7EA4B3" w14:textId="77777777" w:rsidR="008E7F87" w:rsidRPr="00833FA8" w:rsidRDefault="008E7F87">
      <w:pPr>
        <w:pStyle w:val="Zkladntext"/>
        <w:spacing w:before="5"/>
        <w:rPr>
          <w:b w:val="0"/>
          <w:sz w:val="16"/>
          <w:lang w:val="cs-CZ"/>
        </w:rPr>
      </w:pPr>
    </w:p>
    <w:p w14:paraId="21816AD5" w14:textId="0068AB2B" w:rsidR="008E7F87" w:rsidRPr="00833FA8" w:rsidRDefault="00000000">
      <w:pPr>
        <w:pStyle w:val="Zkladntext"/>
        <w:ind w:left="597"/>
        <w:rPr>
          <w:rFonts w:ascii="Calibri" w:hAnsi="Calibri"/>
          <w:lang w:val="cs-CZ"/>
        </w:rPr>
      </w:pPr>
      <w:r w:rsidRPr="00833FA8">
        <w:rPr>
          <w:rFonts w:ascii="Calibri" w:hAnsi="Calibri"/>
          <w:lang w:val="cs-CZ"/>
        </w:rPr>
        <w:t>V navýšení nejsou započteny dopady do výrobních režií ze ZL za stavební činnosti a ZL Covid 19</w:t>
      </w:r>
    </w:p>
    <w:tbl>
      <w:tblPr>
        <w:tblStyle w:val="TableNormal"/>
        <w:tblpPr w:leftFromText="141" w:rightFromText="141" w:vertAnchor="text" w:horzAnchor="page" w:tblpX="781" w:tblpY="258"/>
        <w:tblW w:w="0" w:type="auto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455"/>
        <w:gridCol w:w="1643"/>
        <w:gridCol w:w="1642"/>
        <w:gridCol w:w="2332"/>
      </w:tblGrid>
      <w:tr w:rsidR="00833FA8" w:rsidRPr="00833FA8" w14:paraId="268869AF" w14:textId="77777777" w:rsidTr="00833FA8">
        <w:trPr>
          <w:trHeight w:hRule="exact" w:val="893"/>
        </w:trPr>
        <w:tc>
          <w:tcPr>
            <w:tcW w:w="433" w:type="dxa"/>
            <w:tcBorders>
              <w:right w:val="single" w:sz="7" w:space="0" w:color="000000"/>
            </w:tcBorders>
          </w:tcPr>
          <w:p w14:paraId="141C12F9" w14:textId="77777777" w:rsidR="00833FA8" w:rsidRPr="00833FA8" w:rsidRDefault="00833FA8" w:rsidP="00833FA8">
            <w:pPr>
              <w:pStyle w:val="TableParagraph"/>
              <w:spacing w:before="8"/>
              <w:jc w:val="left"/>
              <w:rPr>
                <w:rFonts w:ascii="Calibri"/>
                <w:b/>
                <w:sz w:val="26"/>
                <w:lang w:val="cs-CZ"/>
              </w:rPr>
            </w:pPr>
            <w:bookmarkStart w:id="0" w:name="_Hlk124437870"/>
          </w:p>
          <w:p w14:paraId="14108758" w14:textId="77777777" w:rsidR="00833FA8" w:rsidRPr="00833FA8" w:rsidRDefault="00833FA8" w:rsidP="00833FA8">
            <w:pPr>
              <w:pStyle w:val="TableParagraph"/>
              <w:spacing w:before="0"/>
              <w:ind w:left="19"/>
              <w:jc w:val="left"/>
              <w:rPr>
                <w:sz w:val="18"/>
                <w:lang w:val="cs-CZ"/>
              </w:rPr>
            </w:pPr>
            <w:proofErr w:type="spellStart"/>
            <w:r w:rsidRPr="00833FA8">
              <w:rPr>
                <w:sz w:val="18"/>
                <w:lang w:val="cs-CZ"/>
              </w:rPr>
              <w:t>P.č</w:t>
            </w:r>
            <w:proofErr w:type="spellEnd"/>
            <w:r w:rsidRPr="00833FA8">
              <w:rPr>
                <w:sz w:val="18"/>
                <w:lang w:val="cs-CZ"/>
              </w:rPr>
              <w:t>.</w:t>
            </w:r>
          </w:p>
        </w:tc>
        <w:tc>
          <w:tcPr>
            <w:tcW w:w="3455" w:type="dxa"/>
            <w:tcBorders>
              <w:left w:val="single" w:sz="7" w:space="0" w:color="000000"/>
            </w:tcBorders>
            <w:shd w:val="clear" w:color="auto" w:fill="FFFF99"/>
          </w:tcPr>
          <w:p w14:paraId="5924E6E0" w14:textId="77777777" w:rsidR="00833FA8" w:rsidRPr="00833FA8" w:rsidRDefault="00833FA8" w:rsidP="00833FA8">
            <w:pPr>
              <w:pStyle w:val="TableParagraph"/>
              <w:spacing w:before="8"/>
              <w:jc w:val="left"/>
              <w:rPr>
                <w:rFonts w:ascii="Calibri"/>
                <w:b/>
                <w:sz w:val="26"/>
                <w:lang w:val="cs-CZ"/>
              </w:rPr>
            </w:pPr>
          </w:p>
          <w:p w14:paraId="77BA0A25" w14:textId="77777777" w:rsidR="00833FA8" w:rsidRPr="00833FA8" w:rsidRDefault="00833FA8" w:rsidP="00833FA8">
            <w:pPr>
              <w:pStyle w:val="TableParagraph"/>
              <w:spacing w:before="0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Typy nákladů</w:t>
            </w:r>
          </w:p>
        </w:tc>
        <w:tc>
          <w:tcPr>
            <w:tcW w:w="1643" w:type="dxa"/>
            <w:tcBorders>
              <w:right w:val="single" w:sz="7" w:space="0" w:color="000000"/>
            </w:tcBorders>
          </w:tcPr>
          <w:p w14:paraId="3724276D" w14:textId="77777777" w:rsidR="00833FA8" w:rsidRPr="00833FA8" w:rsidRDefault="00833FA8" w:rsidP="00833FA8">
            <w:pPr>
              <w:pStyle w:val="TableParagraph"/>
              <w:spacing w:before="8"/>
              <w:jc w:val="left"/>
              <w:rPr>
                <w:rFonts w:ascii="Calibri"/>
                <w:b/>
                <w:sz w:val="26"/>
                <w:lang w:val="cs-CZ"/>
              </w:rPr>
            </w:pPr>
          </w:p>
          <w:p w14:paraId="01094F5A" w14:textId="77777777" w:rsidR="00833FA8" w:rsidRPr="00833FA8" w:rsidRDefault="00833FA8" w:rsidP="00833FA8">
            <w:pPr>
              <w:pStyle w:val="TableParagraph"/>
              <w:spacing w:before="0"/>
              <w:ind w:left="573" w:right="574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005A</w:t>
            </w:r>
          </w:p>
        </w:tc>
        <w:tc>
          <w:tcPr>
            <w:tcW w:w="1642" w:type="dxa"/>
            <w:tcBorders>
              <w:left w:val="single" w:sz="7" w:space="0" w:color="000000"/>
              <w:right w:val="single" w:sz="7" w:space="0" w:color="000000"/>
            </w:tcBorders>
          </w:tcPr>
          <w:p w14:paraId="5D35DF80" w14:textId="77777777" w:rsidR="00833FA8" w:rsidRPr="00833FA8" w:rsidRDefault="00833FA8" w:rsidP="00833FA8">
            <w:pPr>
              <w:pStyle w:val="TableParagraph"/>
              <w:spacing w:before="8"/>
              <w:jc w:val="left"/>
              <w:rPr>
                <w:rFonts w:ascii="Calibri"/>
                <w:b/>
                <w:sz w:val="26"/>
                <w:lang w:val="cs-CZ"/>
              </w:rPr>
            </w:pPr>
          </w:p>
          <w:p w14:paraId="76CC06FE" w14:textId="77777777" w:rsidR="00833FA8" w:rsidRPr="00833FA8" w:rsidRDefault="00833FA8" w:rsidP="00833FA8">
            <w:pPr>
              <w:pStyle w:val="TableParagraph"/>
              <w:spacing w:before="0"/>
              <w:ind w:left="574" w:right="574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005B</w:t>
            </w:r>
          </w:p>
        </w:tc>
        <w:tc>
          <w:tcPr>
            <w:tcW w:w="2332" w:type="dxa"/>
            <w:tcBorders>
              <w:left w:val="single" w:sz="7" w:space="0" w:color="000000"/>
            </w:tcBorders>
          </w:tcPr>
          <w:p w14:paraId="0C352D3F" w14:textId="77777777" w:rsidR="00833FA8" w:rsidRPr="00833FA8" w:rsidRDefault="00833FA8" w:rsidP="00833FA8">
            <w:pPr>
              <w:pStyle w:val="TableParagraph"/>
              <w:spacing w:before="8"/>
              <w:jc w:val="left"/>
              <w:rPr>
                <w:rFonts w:ascii="Calibri"/>
                <w:b/>
                <w:sz w:val="26"/>
                <w:lang w:val="cs-CZ"/>
              </w:rPr>
            </w:pPr>
          </w:p>
          <w:p w14:paraId="6F157DCF" w14:textId="77777777" w:rsidR="00833FA8" w:rsidRPr="00833FA8" w:rsidRDefault="00833FA8" w:rsidP="00833FA8">
            <w:pPr>
              <w:pStyle w:val="TableParagraph"/>
              <w:spacing w:before="0"/>
              <w:ind w:left="818" w:right="807"/>
              <w:jc w:val="center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Celkem</w:t>
            </w:r>
          </w:p>
        </w:tc>
      </w:tr>
      <w:tr w:rsidR="001A54BA" w:rsidRPr="00833FA8" w14:paraId="6E413692" w14:textId="77777777" w:rsidTr="00833FA8">
        <w:trPr>
          <w:trHeight w:hRule="exact" w:val="484"/>
        </w:trPr>
        <w:tc>
          <w:tcPr>
            <w:tcW w:w="433" w:type="dxa"/>
            <w:tcBorders>
              <w:bottom w:val="single" w:sz="7" w:space="0" w:color="000000"/>
              <w:right w:val="single" w:sz="7" w:space="0" w:color="000000"/>
            </w:tcBorders>
          </w:tcPr>
          <w:p w14:paraId="5A4B1F3C" w14:textId="77777777" w:rsidR="001A54BA" w:rsidRPr="00833FA8" w:rsidRDefault="001A54BA" w:rsidP="001A54BA">
            <w:pPr>
              <w:pStyle w:val="TableParagraph"/>
              <w:spacing w:before="121"/>
              <w:ind w:left="19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5.2.</w:t>
            </w:r>
          </w:p>
        </w:tc>
        <w:tc>
          <w:tcPr>
            <w:tcW w:w="3455" w:type="dxa"/>
            <w:tcBorders>
              <w:left w:val="single" w:sz="7" w:space="0" w:color="000000"/>
              <w:bottom w:val="single" w:sz="7" w:space="0" w:color="000000"/>
            </w:tcBorders>
          </w:tcPr>
          <w:p w14:paraId="0EFA37A3" w14:textId="77777777" w:rsidR="001A54BA" w:rsidRPr="00833FA8" w:rsidRDefault="001A54BA" w:rsidP="001A54BA">
            <w:pPr>
              <w:pStyle w:val="TableParagraph"/>
              <w:spacing w:before="121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Výrobní režie</w:t>
            </w:r>
          </w:p>
        </w:tc>
        <w:tc>
          <w:tcPr>
            <w:tcW w:w="1643" w:type="dxa"/>
            <w:tcBorders>
              <w:bottom w:val="single" w:sz="7" w:space="0" w:color="000000"/>
              <w:right w:val="single" w:sz="7" w:space="0" w:color="000000"/>
            </w:tcBorders>
          </w:tcPr>
          <w:p w14:paraId="30351ED7" w14:textId="6A6F51EE" w:rsidR="001A54BA" w:rsidRPr="00833FA8" w:rsidRDefault="001A54BA" w:rsidP="001A54BA">
            <w:pPr>
              <w:pStyle w:val="TableParagraph"/>
              <w:spacing w:before="121"/>
              <w:ind w:right="20"/>
              <w:rPr>
                <w:b/>
                <w:sz w:val="18"/>
                <w:lang w:val="cs-CZ"/>
              </w:rPr>
            </w:pPr>
            <w:proofErr w:type="spellStart"/>
            <w:r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CE18C" w14:textId="3046248C" w:rsidR="001A54BA" w:rsidRPr="00833FA8" w:rsidRDefault="001A54BA" w:rsidP="001A54BA">
            <w:pPr>
              <w:pStyle w:val="TableParagraph"/>
              <w:spacing w:before="121"/>
              <w:ind w:right="2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left w:val="single" w:sz="7" w:space="0" w:color="000000"/>
              <w:bottom w:val="single" w:sz="7" w:space="0" w:color="000000"/>
            </w:tcBorders>
          </w:tcPr>
          <w:p w14:paraId="1A955742" w14:textId="67297A28" w:rsidR="001A54BA" w:rsidRPr="00833FA8" w:rsidRDefault="001A54BA" w:rsidP="001A54BA">
            <w:pPr>
              <w:pStyle w:val="TableParagraph"/>
              <w:spacing w:before="121"/>
              <w:ind w:right="1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742ADF42" w14:textId="77777777" w:rsidTr="00833FA8">
        <w:trPr>
          <w:trHeight w:hRule="exact" w:val="482"/>
        </w:trPr>
        <w:tc>
          <w:tcPr>
            <w:tcW w:w="4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8233" w14:textId="77777777" w:rsidR="001A54BA" w:rsidRPr="00833FA8" w:rsidRDefault="001A54BA" w:rsidP="001A54BA">
            <w:pPr>
              <w:pStyle w:val="TableParagraph"/>
              <w:ind w:left="19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5.3.</w:t>
            </w: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4AACA34" w14:textId="77777777" w:rsidR="001A54BA" w:rsidRPr="00833FA8" w:rsidRDefault="001A54BA" w:rsidP="001A54BA">
            <w:pPr>
              <w:pStyle w:val="TableParagraph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Správní režie</w:t>
            </w:r>
          </w:p>
        </w:tc>
        <w:tc>
          <w:tcPr>
            <w:tcW w:w="164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E10A" w14:textId="07AC8A79" w:rsidR="001A54BA" w:rsidRPr="00833FA8" w:rsidRDefault="001A54BA" w:rsidP="001A54BA">
            <w:pPr>
              <w:pStyle w:val="TableParagraph"/>
              <w:ind w:right="20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26A9" w14:textId="03A4B9D7" w:rsidR="001A54BA" w:rsidRPr="00833FA8" w:rsidRDefault="001A54BA" w:rsidP="001A54BA">
            <w:pPr>
              <w:pStyle w:val="TableParagraph"/>
              <w:ind w:right="2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BF8D5B1" w14:textId="6701727E" w:rsidR="001A54BA" w:rsidRPr="00833FA8" w:rsidRDefault="001A54BA" w:rsidP="001A54BA">
            <w:pPr>
              <w:pStyle w:val="TableParagraph"/>
              <w:ind w:right="1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0F36E2DB" w14:textId="77777777" w:rsidTr="00833FA8">
        <w:trPr>
          <w:trHeight w:hRule="exact" w:val="482"/>
        </w:trPr>
        <w:tc>
          <w:tcPr>
            <w:tcW w:w="4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3DFC3" w14:textId="77777777" w:rsidR="001A54BA" w:rsidRPr="00833FA8" w:rsidRDefault="001A54BA" w:rsidP="001A54BA">
            <w:pPr>
              <w:pStyle w:val="TableParagraph"/>
              <w:spacing w:before="129"/>
              <w:ind w:left="19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5.4.</w:t>
            </w: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46C0E30" w14:textId="77777777" w:rsidR="001A54BA" w:rsidRPr="00833FA8" w:rsidRDefault="001A54BA" w:rsidP="001A54BA">
            <w:pPr>
              <w:pStyle w:val="TableParagraph"/>
              <w:spacing w:before="129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Zařízení staveniště</w:t>
            </w:r>
          </w:p>
        </w:tc>
        <w:tc>
          <w:tcPr>
            <w:tcW w:w="164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912D2" w14:textId="66C21513" w:rsidR="001A54BA" w:rsidRPr="00833FA8" w:rsidRDefault="001A54BA" w:rsidP="001A54BA">
            <w:pPr>
              <w:pStyle w:val="TableParagraph"/>
              <w:spacing w:before="129"/>
              <w:ind w:right="20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3AB6D" w14:textId="22414855" w:rsidR="001A54BA" w:rsidRPr="00833FA8" w:rsidRDefault="001A54BA" w:rsidP="001A54BA">
            <w:pPr>
              <w:pStyle w:val="TableParagraph"/>
              <w:spacing w:before="129"/>
              <w:ind w:right="2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9D443B8" w14:textId="2F06B82D" w:rsidR="001A54BA" w:rsidRPr="00833FA8" w:rsidRDefault="001A54BA" w:rsidP="001A54BA">
            <w:pPr>
              <w:pStyle w:val="TableParagraph"/>
              <w:spacing w:before="129"/>
              <w:ind w:right="1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46CD9497" w14:textId="77777777" w:rsidTr="00833FA8">
        <w:trPr>
          <w:trHeight w:hRule="exact" w:val="482"/>
        </w:trPr>
        <w:tc>
          <w:tcPr>
            <w:tcW w:w="4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9AC72" w14:textId="77777777" w:rsidR="001A54BA" w:rsidRPr="00833FA8" w:rsidRDefault="001A54BA" w:rsidP="001A54BA">
            <w:pPr>
              <w:pStyle w:val="TableParagraph"/>
              <w:ind w:left="19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5.5.</w:t>
            </w: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34976CB" w14:textId="77777777" w:rsidR="001A54BA" w:rsidRPr="00833FA8" w:rsidRDefault="001A54BA" w:rsidP="001A54BA">
            <w:pPr>
              <w:pStyle w:val="TableParagraph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Bankovní záruky a Pojištění Stavby</w:t>
            </w:r>
          </w:p>
        </w:tc>
        <w:tc>
          <w:tcPr>
            <w:tcW w:w="164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F1A5E" w14:textId="67631AB3" w:rsidR="001A54BA" w:rsidRPr="00833FA8" w:rsidRDefault="001A54BA" w:rsidP="001A54BA">
            <w:pPr>
              <w:pStyle w:val="TableParagraph"/>
              <w:ind w:right="21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37313" w14:textId="0D3BA060" w:rsidR="001A54BA" w:rsidRPr="00833FA8" w:rsidRDefault="001A54BA" w:rsidP="001A54BA">
            <w:pPr>
              <w:pStyle w:val="TableParagraph"/>
              <w:ind w:right="2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0E25B19" w14:textId="02FD9D55" w:rsidR="001A54BA" w:rsidRPr="00833FA8" w:rsidRDefault="001A54BA" w:rsidP="001A54BA">
            <w:pPr>
              <w:pStyle w:val="TableParagraph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710A8671" w14:textId="77777777" w:rsidTr="00833FA8">
        <w:trPr>
          <w:trHeight w:hRule="exact" w:val="482"/>
        </w:trPr>
        <w:tc>
          <w:tcPr>
            <w:tcW w:w="4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A3BC5" w14:textId="77777777" w:rsidR="001A54BA" w:rsidRPr="00833FA8" w:rsidRDefault="001A54BA" w:rsidP="001A54BA">
            <w:pPr>
              <w:pStyle w:val="TableParagraph"/>
              <w:ind w:left="19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5.7.</w:t>
            </w: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463E962" w14:textId="77777777" w:rsidR="001A54BA" w:rsidRPr="00833FA8" w:rsidRDefault="001A54BA" w:rsidP="001A54BA">
            <w:pPr>
              <w:pStyle w:val="TableParagraph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Ostatní typy nákladů</w:t>
            </w:r>
          </w:p>
        </w:tc>
        <w:tc>
          <w:tcPr>
            <w:tcW w:w="164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D0EE6" w14:textId="1D5F8B70" w:rsidR="001A54BA" w:rsidRPr="00833FA8" w:rsidRDefault="001A54BA" w:rsidP="001A54BA">
            <w:pPr>
              <w:pStyle w:val="TableParagraph"/>
              <w:ind w:right="21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4D2C" w14:textId="42F7C2ED" w:rsidR="001A54BA" w:rsidRPr="00833FA8" w:rsidRDefault="001A54BA" w:rsidP="001A54BA">
            <w:pPr>
              <w:pStyle w:val="TableParagraph"/>
              <w:ind w:right="2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86A4CA2" w14:textId="6FFC2C85" w:rsidR="001A54BA" w:rsidRPr="00833FA8" w:rsidRDefault="001A54BA" w:rsidP="001A54BA">
            <w:pPr>
              <w:pStyle w:val="TableParagraph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79B9644F" w14:textId="77777777" w:rsidTr="00833FA8">
        <w:trPr>
          <w:trHeight w:hRule="exact" w:val="482"/>
        </w:trPr>
        <w:tc>
          <w:tcPr>
            <w:tcW w:w="4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D4819B" w14:textId="77777777" w:rsidR="001A54BA" w:rsidRPr="00833FA8" w:rsidRDefault="001A54BA" w:rsidP="001A54BA">
            <w:pPr>
              <w:rPr>
                <w:lang w:val="cs-CZ"/>
              </w:rPr>
            </w:pP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FFFF00"/>
          </w:tcPr>
          <w:p w14:paraId="627CE828" w14:textId="77777777" w:rsidR="001A54BA" w:rsidRPr="00833FA8" w:rsidRDefault="001A54BA" w:rsidP="001A54BA">
            <w:pPr>
              <w:pStyle w:val="TableParagraph"/>
              <w:spacing w:before="129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Celkem</w:t>
            </w:r>
          </w:p>
        </w:tc>
        <w:tc>
          <w:tcPr>
            <w:tcW w:w="1643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 w14:paraId="6CE31FFE" w14:textId="2AE2A521" w:rsidR="001A54BA" w:rsidRPr="00833FA8" w:rsidRDefault="001A54BA" w:rsidP="001A54BA">
            <w:pPr>
              <w:pStyle w:val="TableParagraph"/>
              <w:spacing w:before="129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 w14:paraId="604F4ED4" w14:textId="2FE8BE6C" w:rsidR="001A54BA" w:rsidRPr="00833FA8" w:rsidRDefault="001A54BA" w:rsidP="001A54BA">
            <w:pPr>
              <w:pStyle w:val="TableParagraph"/>
              <w:spacing w:before="129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FFFF00"/>
          </w:tcPr>
          <w:p w14:paraId="5D900915" w14:textId="74C1E26E" w:rsidR="001A54BA" w:rsidRPr="00833FA8" w:rsidRDefault="001A54BA" w:rsidP="001A54BA">
            <w:pPr>
              <w:pStyle w:val="TableParagraph"/>
              <w:spacing w:before="129"/>
              <w:ind w:right="1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tr w:rsidR="001A54BA" w:rsidRPr="00833FA8" w14:paraId="24FAF0DA" w14:textId="77777777" w:rsidTr="00833FA8">
        <w:trPr>
          <w:trHeight w:hRule="exact" w:val="481"/>
        </w:trPr>
        <w:tc>
          <w:tcPr>
            <w:tcW w:w="433" w:type="dxa"/>
            <w:tcBorders>
              <w:top w:val="single" w:sz="7" w:space="0" w:color="000000"/>
              <w:right w:val="single" w:sz="7" w:space="0" w:color="000000"/>
            </w:tcBorders>
          </w:tcPr>
          <w:p w14:paraId="584A2A4D" w14:textId="77777777" w:rsidR="001A54BA" w:rsidRPr="00833FA8" w:rsidRDefault="001A54BA" w:rsidP="001A54BA">
            <w:pPr>
              <w:pStyle w:val="TableParagraph"/>
              <w:spacing w:before="129"/>
              <w:ind w:left="57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5.8.</w:t>
            </w:r>
          </w:p>
        </w:tc>
        <w:tc>
          <w:tcPr>
            <w:tcW w:w="3455" w:type="dxa"/>
            <w:tcBorders>
              <w:top w:val="single" w:sz="7" w:space="0" w:color="000000"/>
              <w:left w:val="single" w:sz="7" w:space="0" w:color="000000"/>
            </w:tcBorders>
          </w:tcPr>
          <w:p w14:paraId="3045B2B3" w14:textId="77777777" w:rsidR="001A54BA" w:rsidRPr="00833FA8" w:rsidRDefault="001A54BA" w:rsidP="001A54BA">
            <w:pPr>
              <w:pStyle w:val="TableParagraph"/>
              <w:spacing w:before="129"/>
              <w:ind w:left="26"/>
              <w:jc w:val="left"/>
              <w:rPr>
                <w:b/>
                <w:sz w:val="18"/>
                <w:lang w:val="cs-CZ"/>
              </w:rPr>
            </w:pPr>
            <w:r w:rsidRPr="00833FA8">
              <w:rPr>
                <w:b/>
                <w:sz w:val="18"/>
                <w:lang w:val="cs-CZ"/>
              </w:rPr>
              <w:t>Přiměřený zisk 5%</w:t>
            </w:r>
          </w:p>
        </w:tc>
        <w:tc>
          <w:tcPr>
            <w:tcW w:w="1643" w:type="dxa"/>
            <w:tcBorders>
              <w:top w:val="single" w:sz="7" w:space="0" w:color="000000"/>
            </w:tcBorders>
          </w:tcPr>
          <w:p w14:paraId="7CE557FD" w14:textId="671B142D" w:rsidR="001A54BA" w:rsidRPr="00833FA8" w:rsidRDefault="001A54BA" w:rsidP="001A54BA">
            <w:pPr>
              <w:pStyle w:val="TableParagraph"/>
              <w:spacing w:before="129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B555EF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1642" w:type="dxa"/>
            <w:tcBorders>
              <w:top w:val="single" w:sz="7" w:space="0" w:color="000000"/>
            </w:tcBorders>
          </w:tcPr>
          <w:p w14:paraId="056D7262" w14:textId="3CED73E1" w:rsidR="001A54BA" w:rsidRPr="00833FA8" w:rsidRDefault="001A54BA" w:rsidP="001A54BA">
            <w:pPr>
              <w:pStyle w:val="TableParagraph"/>
              <w:spacing w:before="129"/>
              <w:ind w:right="11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  <w:tc>
          <w:tcPr>
            <w:tcW w:w="2332" w:type="dxa"/>
            <w:tcBorders>
              <w:top w:val="single" w:sz="7" w:space="0" w:color="000000"/>
            </w:tcBorders>
          </w:tcPr>
          <w:p w14:paraId="52C9DB9D" w14:textId="54B38567" w:rsidR="001A54BA" w:rsidRPr="00833FA8" w:rsidRDefault="001A54BA" w:rsidP="001A54BA">
            <w:pPr>
              <w:pStyle w:val="TableParagraph"/>
              <w:spacing w:before="129"/>
              <w:ind w:right="10"/>
              <w:rPr>
                <w:b/>
                <w:sz w:val="18"/>
                <w:lang w:val="cs-CZ"/>
              </w:rPr>
            </w:pPr>
            <w:proofErr w:type="spellStart"/>
            <w:r w:rsidRPr="00280BF5">
              <w:rPr>
                <w:b/>
                <w:sz w:val="18"/>
                <w:lang w:val="cs-CZ"/>
              </w:rPr>
              <w:t>xxxxxxxxx</w:t>
            </w:r>
            <w:proofErr w:type="spellEnd"/>
          </w:p>
        </w:tc>
      </w:tr>
      <w:bookmarkEnd w:id="0"/>
      <w:tr w:rsidR="00833FA8" w:rsidRPr="00833FA8" w14:paraId="2BDE0B6A" w14:textId="77777777" w:rsidTr="00833FA8">
        <w:trPr>
          <w:trHeight w:hRule="exact" w:val="746"/>
        </w:trPr>
        <w:tc>
          <w:tcPr>
            <w:tcW w:w="3888" w:type="dxa"/>
            <w:gridSpan w:val="2"/>
            <w:shd w:val="clear" w:color="auto" w:fill="CCFFCC"/>
          </w:tcPr>
          <w:p w14:paraId="49F6945E" w14:textId="77777777" w:rsidR="00833FA8" w:rsidRPr="00833FA8" w:rsidRDefault="00833FA8" w:rsidP="00833FA8">
            <w:pPr>
              <w:pStyle w:val="TableParagraph"/>
              <w:spacing w:before="21" w:line="259" w:lineRule="auto"/>
              <w:ind w:left="19" w:right="122"/>
              <w:jc w:val="left"/>
              <w:rPr>
                <w:sz w:val="18"/>
                <w:lang w:val="cs-CZ"/>
              </w:rPr>
            </w:pPr>
            <w:r w:rsidRPr="00833FA8">
              <w:rPr>
                <w:sz w:val="18"/>
                <w:lang w:val="cs-CZ"/>
              </w:rPr>
              <w:t>Celkové finanční náklady na dodatečnou platbu z důvodu prodloužení termínu dokončení stavby</w:t>
            </w:r>
          </w:p>
        </w:tc>
        <w:tc>
          <w:tcPr>
            <w:tcW w:w="1643" w:type="dxa"/>
            <w:shd w:val="clear" w:color="auto" w:fill="FFFF00"/>
          </w:tcPr>
          <w:p w14:paraId="13A6A455" w14:textId="77777777" w:rsidR="00833FA8" w:rsidRPr="00833FA8" w:rsidRDefault="00833FA8" w:rsidP="00833FA8">
            <w:pPr>
              <w:pStyle w:val="TableParagraph"/>
              <w:spacing w:before="9"/>
              <w:jc w:val="left"/>
              <w:rPr>
                <w:rFonts w:ascii="Calibri"/>
                <w:b/>
                <w:sz w:val="20"/>
                <w:lang w:val="cs-CZ"/>
              </w:rPr>
            </w:pPr>
          </w:p>
          <w:p w14:paraId="7AFAFD9C" w14:textId="77777777" w:rsidR="00833FA8" w:rsidRPr="00833FA8" w:rsidRDefault="00833FA8" w:rsidP="00833FA8">
            <w:pPr>
              <w:pStyle w:val="TableParagraph"/>
              <w:spacing w:before="0"/>
              <w:ind w:right="11"/>
              <w:rPr>
                <w:b/>
                <w:sz w:val="18"/>
                <w:lang w:val="cs-CZ"/>
              </w:rPr>
            </w:pPr>
            <w:r w:rsidRPr="00833FA8">
              <w:rPr>
                <w:b/>
                <w:color w:val="FF0000"/>
                <w:sz w:val="18"/>
                <w:lang w:val="cs-CZ"/>
              </w:rPr>
              <w:t>2 291 073,79</w:t>
            </w:r>
          </w:p>
        </w:tc>
        <w:tc>
          <w:tcPr>
            <w:tcW w:w="1642" w:type="dxa"/>
            <w:shd w:val="clear" w:color="auto" w:fill="FFFF00"/>
          </w:tcPr>
          <w:p w14:paraId="09E03460" w14:textId="77777777" w:rsidR="00833FA8" w:rsidRPr="00833FA8" w:rsidRDefault="00833FA8" w:rsidP="00833FA8">
            <w:pPr>
              <w:pStyle w:val="TableParagraph"/>
              <w:spacing w:before="9"/>
              <w:jc w:val="left"/>
              <w:rPr>
                <w:rFonts w:ascii="Calibri"/>
                <w:b/>
                <w:sz w:val="20"/>
                <w:lang w:val="cs-CZ"/>
              </w:rPr>
            </w:pPr>
          </w:p>
          <w:p w14:paraId="7945ED29" w14:textId="77777777" w:rsidR="00833FA8" w:rsidRPr="00833FA8" w:rsidRDefault="00833FA8" w:rsidP="00833FA8">
            <w:pPr>
              <w:pStyle w:val="TableParagraph"/>
              <w:spacing w:before="0"/>
              <w:ind w:right="11"/>
              <w:rPr>
                <w:b/>
                <w:sz w:val="18"/>
                <w:lang w:val="cs-CZ"/>
              </w:rPr>
            </w:pPr>
            <w:r w:rsidRPr="00833FA8">
              <w:rPr>
                <w:b/>
                <w:color w:val="FF0000"/>
                <w:sz w:val="18"/>
                <w:lang w:val="cs-CZ"/>
              </w:rPr>
              <w:t>7 629 314,56</w:t>
            </w:r>
          </w:p>
        </w:tc>
        <w:tc>
          <w:tcPr>
            <w:tcW w:w="2332" w:type="dxa"/>
            <w:shd w:val="clear" w:color="auto" w:fill="FFFF00"/>
          </w:tcPr>
          <w:p w14:paraId="0AA83722" w14:textId="77777777" w:rsidR="00833FA8" w:rsidRPr="00833FA8" w:rsidRDefault="00833FA8" w:rsidP="00833FA8">
            <w:pPr>
              <w:pStyle w:val="TableParagraph"/>
              <w:spacing w:before="9"/>
              <w:jc w:val="left"/>
              <w:rPr>
                <w:rFonts w:ascii="Calibri"/>
                <w:b/>
                <w:sz w:val="20"/>
                <w:lang w:val="cs-CZ"/>
              </w:rPr>
            </w:pPr>
          </w:p>
          <w:p w14:paraId="7257C2EE" w14:textId="77777777" w:rsidR="00833FA8" w:rsidRPr="00833FA8" w:rsidRDefault="00833FA8" w:rsidP="00833FA8">
            <w:pPr>
              <w:pStyle w:val="TableParagraph"/>
              <w:spacing w:before="0"/>
              <w:ind w:right="10"/>
              <w:rPr>
                <w:b/>
                <w:sz w:val="18"/>
                <w:lang w:val="cs-CZ"/>
              </w:rPr>
            </w:pPr>
            <w:r w:rsidRPr="00833FA8">
              <w:rPr>
                <w:b/>
                <w:color w:val="FF0000"/>
                <w:sz w:val="18"/>
                <w:lang w:val="cs-CZ"/>
              </w:rPr>
              <w:t>9 920 388,35</w:t>
            </w:r>
          </w:p>
        </w:tc>
      </w:tr>
    </w:tbl>
    <w:p w14:paraId="7CEC24E6" w14:textId="77777777" w:rsidR="008E7F87" w:rsidRPr="00833FA8" w:rsidRDefault="008E7F87">
      <w:pPr>
        <w:pStyle w:val="Zkladntext"/>
        <w:spacing w:before="3"/>
        <w:rPr>
          <w:rFonts w:ascii="Calibri"/>
          <w:sz w:val="27"/>
          <w:lang w:val="cs-CZ"/>
        </w:rPr>
      </w:pPr>
    </w:p>
    <w:p w14:paraId="688B8A54" w14:textId="77777777" w:rsidR="00F54D03" w:rsidRPr="00833FA8" w:rsidRDefault="00F54D03">
      <w:pPr>
        <w:rPr>
          <w:lang w:val="cs-CZ"/>
        </w:rPr>
      </w:pPr>
    </w:p>
    <w:sectPr w:rsidR="00F54D03" w:rsidRPr="00833FA8">
      <w:type w:val="continuous"/>
      <w:pgSz w:w="11910" w:h="16840"/>
      <w:pgMar w:top="0" w:right="4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87"/>
    <w:rsid w:val="001A54BA"/>
    <w:rsid w:val="00833FA8"/>
    <w:rsid w:val="00861CDD"/>
    <w:rsid w:val="008E7F87"/>
    <w:rsid w:val="00F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658"/>
  <w15:docId w15:val="{55AB085A-D43C-413F-9015-8B0FC85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2023-01-12T17:39:00Z</dcterms:created>
  <dcterms:modified xsi:type="dcterms:W3CDTF">2023-01-12T16:52:00Z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</Properties>
</file>