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7AA9" w14:textId="77777777" w:rsidR="00F371AD" w:rsidRDefault="00000000">
      <w:pPr>
        <w:pStyle w:val="MVHeading2"/>
      </w:pPr>
      <w:bookmarkStart w:id="0" w:name="_Toc417403672"/>
      <w:bookmarkStart w:id="1" w:name="_Toc437417939"/>
      <w:bookmarkStart w:id="2" w:name="_Toc447799809"/>
      <w:r>
        <w:t>Příloha č. 3</w:t>
      </w:r>
      <w:permStart w:id="940194924" w:edGrp="everyone"/>
      <w:r>
        <w:t xml:space="preserve">: </w:t>
      </w:r>
      <w:bookmarkEnd w:id="0"/>
      <w:r>
        <w:t>Žádost o výjimk</w:t>
      </w:r>
      <w:bookmarkEnd w:id="1"/>
      <w:bookmarkEnd w:id="2"/>
      <w:r>
        <w:t xml:space="preserve">u </w:t>
      </w:r>
      <w:permStart w:id="185536115" w:edGrp="everyone"/>
      <w:r>
        <w:t xml:space="preserve"> </w:t>
      </w:r>
      <w:permEnd w:id="940194924"/>
      <w:permEnd w:id="185536115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2233"/>
        <w:gridCol w:w="518"/>
        <w:gridCol w:w="6600"/>
      </w:tblGrid>
      <w:tr w:rsidR="00F371AD" w14:paraId="08DEFCD2" w14:textId="77777777">
        <w:tc>
          <w:tcPr>
            <w:tcW w:w="9350" w:type="dxa"/>
            <w:gridSpan w:val="3"/>
            <w:shd w:val="clear" w:color="auto" w:fill="DAEEF3" w:themeFill="accent5" w:themeFillTint="33"/>
          </w:tcPr>
          <w:p w14:paraId="61D3793D" w14:textId="77777777" w:rsidR="00F371AD" w:rsidRDefault="00000000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Žádost o výjimku na nesoulad s Národním architektonickým plánem v žádosti o stanovisko OHA</w:t>
            </w:r>
          </w:p>
        </w:tc>
      </w:tr>
      <w:tr w:rsidR="00F371AD" w14:paraId="2150878E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6D95A7BA" w14:textId="77777777" w:rsidR="00F371AD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Identifikace výjimky</w:t>
            </w:r>
          </w:p>
        </w:tc>
      </w:tr>
      <w:tr w:rsidR="00F371AD" w14:paraId="048B28C1" w14:textId="77777777">
        <w:tc>
          <w:tcPr>
            <w:tcW w:w="2233" w:type="dxa"/>
            <w:shd w:val="clear" w:color="auto" w:fill="D9D9D9" w:themeFill="background1" w:themeFillShade="D9"/>
          </w:tcPr>
          <w:p w14:paraId="296D052A" w14:textId="77777777" w:rsidR="00F371AD" w:rsidRDefault="00000000">
            <w:pPr>
              <w:spacing w:after="0"/>
              <w:jc w:val="left"/>
              <w:rPr>
                <w:b/>
                <w:bCs/>
              </w:rPr>
            </w:pPr>
            <w:permStart w:id="183132980" w:edGrp="everyone"/>
            <w:r>
              <w:rPr>
                <w:b/>
                <w:bCs/>
              </w:rPr>
              <w:t>Název projektu/záměru</w:t>
            </w:r>
            <w:permEnd w:id="183132980"/>
          </w:p>
        </w:tc>
        <w:tc>
          <w:tcPr>
            <w:tcW w:w="7117" w:type="dxa"/>
            <w:gridSpan w:val="2"/>
            <w:shd w:val="clear" w:color="auto" w:fill="auto"/>
          </w:tcPr>
          <w:p w14:paraId="566BE709" w14:textId="77777777" w:rsidR="00F371AD" w:rsidRDefault="00000000">
            <w:pPr>
              <w:widowControl w:val="0"/>
              <w:spacing w:before="40" w:after="40"/>
              <w:jc w:val="center"/>
              <w:rPr>
                <w:rFonts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Návrh</w:t>
            </w:r>
            <w:r>
              <w:rPr>
                <w:rFonts w:cs="Arial"/>
                <w:bCs/>
                <w:szCs w:val="20"/>
              </w:rPr>
              <w:t xml:space="preserve"> a implementace informačního internetového portálu pro zajištění agendy terapeutických programů</w:t>
            </w:r>
          </w:p>
        </w:tc>
      </w:tr>
      <w:tr w:rsidR="00F371AD" w14:paraId="11D32EF1" w14:textId="77777777">
        <w:tc>
          <w:tcPr>
            <w:tcW w:w="2233" w:type="dxa"/>
            <w:shd w:val="clear" w:color="auto" w:fill="D9D9D9" w:themeFill="background1" w:themeFillShade="D9"/>
          </w:tcPr>
          <w:p w14:paraId="69A7177A" w14:textId="77777777" w:rsidR="00F371AD" w:rsidRDefault="00000000">
            <w:pPr>
              <w:spacing w:after="0"/>
              <w:jc w:val="left"/>
              <w:rPr>
                <w:b/>
                <w:bCs/>
              </w:rPr>
            </w:pPr>
            <w:permStart w:id="2094029172" w:edGrp="everyone"/>
            <w:permStart w:id="1687099715" w:edGrp="none"/>
            <w:r>
              <w:rPr>
                <w:b/>
                <w:bCs/>
              </w:rPr>
              <w:t>Druh výjimky</w:t>
            </w:r>
            <w:permEnd w:id="2094029172"/>
            <w:permEnd w:id="1687099715"/>
          </w:p>
        </w:tc>
        <w:tc>
          <w:tcPr>
            <w:tcW w:w="7117" w:type="dxa"/>
            <w:gridSpan w:val="2"/>
            <w:shd w:val="clear" w:color="auto" w:fill="auto"/>
          </w:tcPr>
          <w:p w14:paraId="4A3C9955" w14:textId="77777777" w:rsidR="00F371AD" w:rsidRDefault="00000000">
            <w:pPr>
              <w:spacing w:after="0"/>
              <w:jc w:val="left"/>
            </w:pPr>
            <w:sdt>
              <w:sdtPr>
                <w:id w:val="99770593"/>
                <w:dropDownList>
                  <w:listItem w:displayText="Architektonický princip" w:value="Architektonický princip"/>
                  <w:listItem w:displayText="Využití propojeného datového fondu" w:value="Využití propojeného datového fondu"/>
                  <w:listItem w:displayText="Zavedení duplicity" w:value="Zavedení duplicity"/>
                  <w:listItem w:displayText="Komunikační (obslužný) kanál" w:value="Komunikační (obslužný) kanál"/>
                  <w:listItem w:displayText="Otevřená data" w:value="Otevřená data"/>
                  <w:listItem w:displayText="Sdílená komunikační infrastruktura" w:value="Sdílená komunikační infrastruktura"/>
                  <w:listItem w:displayText="Vzor sdílených služeb" w:value="Vzor sdílených služeb"/>
                  <w:listItem w:displayText="Jiný" w:value="Jiný"/>
                </w:dropDownList>
              </w:sdtPr>
              <w:sdtContent>
                <w:r>
                  <w:t>Architektonický princip</w:t>
                </w:r>
              </w:sdtContent>
            </w:sdt>
          </w:p>
        </w:tc>
      </w:tr>
      <w:tr w:rsidR="00F371AD" w14:paraId="5FEE4EE9" w14:textId="77777777">
        <w:tc>
          <w:tcPr>
            <w:tcW w:w="2233" w:type="dxa"/>
            <w:shd w:val="clear" w:color="auto" w:fill="D9D9D9" w:themeFill="background1" w:themeFillShade="D9"/>
          </w:tcPr>
          <w:p w14:paraId="6DBC9DF4" w14:textId="77777777" w:rsidR="00F371AD" w:rsidRDefault="00000000">
            <w:pPr>
              <w:spacing w:after="0"/>
              <w:jc w:val="left"/>
              <w:rPr>
                <w:b/>
                <w:bCs/>
              </w:rPr>
            </w:pPr>
            <w:permStart w:id="488492" w:edGrp="everyone"/>
            <w:permStart w:id="2035435023" w:edGrp="none"/>
            <w:r>
              <w:rPr>
                <w:b/>
                <w:bCs/>
              </w:rPr>
              <w:t>Přesný předmět výjimky</w:t>
            </w:r>
            <w:permEnd w:id="488492"/>
            <w:permEnd w:id="2035435023"/>
          </w:p>
        </w:tc>
        <w:tc>
          <w:tcPr>
            <w:tcW w:w="7117" w:type="dxa"/>
            <w:gridSpan w:val="2"/>
            <w:shd w:val="clear" w:color="auto" w:fill="auto"/>
          </w:tcPr>
          <w:p w14:paraId="780481A3" w14:textId="77777777" w:rsidR="00F371AD" w:rsidRDefault="00000000">
            <w:pPr>
              <w:keepNext/>
              <w:widowControl w:val="0"/>
              <w:suppressAutoHyphens/>
              <w:spacing w:before="40" w:after="40"/>
              <w:jc w:val="left"/>
            </w:pPr>
            <w:r>
              <w:rPr>
                <w:rFonts w:eastAsia="Calibri" w:cs="Arial"/>
                <w:bCs/>
                <w:szCs w:val="20"/>
                <w:lang w:eastAsia="ja-JP"/>
              </w:rPr>
              <w:t>Žádáme o výjimku a odklad vypracování Informační koncepce úřadu.</w:t>
            </w:r>
          </w:p>
        </w:tc>
      </w:tr>
      <w:tr w:rsidR="00F371AD" w14:paraId="6E527DBE" w14:textId="77777777">
        <w:tc>
          <w:tcPr>
            <w:tcW w:w="2233" w:type="dxa"/>
            <w:shd w:val="clear" w:color="auto" w:fill="D9D9D9" w:themeFill="background1" w:themeFillShade="D9"/>
          </w:tcPr>
          <w:p w14:paraId="545634DB" w14:textId="77777777" w:rsidR="00F371AD" w:rsidRDefault="00000000">
            <w:pPr>
              <w:spacing w:after="0"/>
              <w:jc w:val="left"/>
              <w:rPr>
                <w:b/>
              </w:rPr>
            </w:pPr>
            <w:permStart w:id="83304936" w:edGrp="none"/>
            <w:r>
              <w:rPr>
                <w:b/>
              </w:rPr>
              <w:t>Do kdy se výjimka žádá</w:t>
            </w:r>
            <w:permEnd w:id="83304936"/>
          </w:p>
        </w:tc>
        <w:tc>
          <w:tcPr>
            <w:tcW w:w="7117" w:type="dxa"/>
            <w:gridSpan w:val="2"/>
            <w:shd w:val="clear" w:color="auto" w:fill="auto"/>
          </w:tcPr>
          <w:p w14:paraId="0A36AB33" w14:textId="77777777" w:rsidR="00F371AD" w:rsidRDefault="00000000">
            <w:pPr>
              <w:spacing w:after="0"/>
              <w:jc w:val="left"/>
            </w:pPr>
            <w:permStart w:id="106308102" w:edGrp="everyone"/>
            <w:r>
              <w:rPr>
                <w:rStyle w:val="Zstupntext"/>
              </w:rPr>
              <w:t>1.7.2023</w:t>
            </w:r>
            <w:permEnd w:id="106308102"/>
          </w:p>
        </w:tc>
      </w:tr>
      <w:tr w:rsidR="00F371AD" w14:paraId="69EFF3D1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6DAEE765" w14:textId="77777777" w:rsidR="00F371AD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Popis nesouladu</w:t>
            </w:r>
          </w:p>
        </w:tc>
      </w:tr>
      <w:tr w:rsidR="00F371AD" w14:paraId="1500CC67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356988F2" w14:textId="77777777" w:rsidR="00F371AD" w:rsidRDefault="00000000">
            <w:pPr>
              <w:spacing w:after="0"/>
              <w:jc w:val="left"/>
              <w:rPr>
                <w:b/>
                <w:bCs/>
              </w:rPr>
            </w:pPr>
            <w:permStart w:id="1309883934" w:edGrp="everyone"/>
            <w:r>
              <w:rPr>
                <w:b/>
              </w:rPr>
              <w:t>Popis navrženého řešení, které není v souladu</w:t>
            </w:r>
            <w:permEnd w:id="1309883934"/>
          </w:p>
        </w:tc>
        <w:tc>
          <w:tcPr>
            <w:tcW w:w="6599" w:type="dxa"/>
            <w:shd w:val="clear" w:color="auto" w:fill="auto"/>
          </w:tcPr>
          <w:p w14:paraId="2CB77499" w14:textId="77777777" w:rsidR="00F371AD" w:rsidRDefault="00000000">
            <w:pPr>
              <w:keepNext/>
              <w:widowControl w:val="0"/>
              <w:suppressAutoHyphens/>
              <w:spacing w:before="40" w:after="40"/>
              <w:jc w:val="left"/>
            </w:pPr>
            <w:r>
              <w:rPr>
                <w:rFonts w:eastAsia="Calibri" w:cs="Arial"/>
                <w:bCs/>
                <w:szCs w:val="20"/>
                <w:lang w:eastAsia="ja-JP"/>
              </w:rPr>
              <w:t xml:space="preserve">Centrum dopravního výzkumu, v. v. i. v současnosti nepůsobí jako orgán veřejné moci (tím se </w:t>
            </w:r>
            <w:r>
              <w:rPr>
                <w:rFonts w:ascii="Arial" w:eastAsia="Calibri" w:hAnsi="Arial" w:cs="Arial"/>
                <w:bCs/>
                <w:szCs w:val="20"/>
                <w:lang w:eastAsia="ja-JP"/>
              </w:rPr>
              <w:t>stane</w:t>
            </w:r>
            <w:r>
              <w:rPr>
                <w:rFonts w:eastAsia="Calibri" w:cs="Arial"/>
                <w:bCs/>
                <w:szCs w:val="20"/>
                <w:lang w:eastAsia="ja-JP"/>
              </w:rPr>
              <w:t xml:space="preserve"> až ke dni 1.7.2023 nabytím účinnosti nově přidaných ustanovení zákona 361/2000 Sb., tak, jak je přesněji specifikováno v bodě 1.3. posuzovaného projektu), proto se na něj doposud povinnost tvorby Informační koncepce úřadu nevztahovala.</w:t>
            </w:r>
          </w:p>
        </w:tc>
      </w:tr>
      <w:tr w:rsidR="00F371AD" w14:paraId="3BB880C4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5AAE5572" w14:textId="77777777" w:rsidR="00F371AD" w:rsidRDefault="00000000">
            <w:pPr>
              <w:spacing w:after="0"/>
              <w:jc w:val="left"/>
              <w:rPr>
                <w:b/>
              </w:rPr>
            </w:pPr>
            <w:permStart w:id="773421011" w:edGrp="everyone"/>
            <w:permStart w:id="1777217161" w:edGrp="none"/>
            <w:r>
              <w:rPr>
                <w:b/>
              </w:rPr>
              <w:t>Jaké byly posuzované varianty řešení</w:t>
            </w:r>
            <w:permEnd w:id="773421011"/>
            <w:permEnd w:id="1777217161"/>
          </w:p>
        </w:tc>
        <w:tc>
          <w:tcPr>
            <w:tcW w:w="6599" w:type="dxa"/>
            <w:shd w:val="clear" w:color="auto" w:fill="auto"/>
          </w:tcPr>
          <w:p w14:paraId="6D10E1EF" w14:textId="77777777" w:rsidR="00F371AD" w:rsidRDefault="00000000">
            <w:pPr>
              <w:spacing w:after="0"/>
              <w:jc w:val="left"/>
            </w:pPr>
            <w:r>
              <w:t>Zrychlené, ad hoc vypracování informační koncepce úřadu v rámci analytické fáze tohoto projektového záměru.</w:t>
            </w:r>
          </w:p>
        </w:tc>
      </w:tr>
      <w:tr w:rsidR="00F371AD" w14:paraId="7DD401C8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3030AB42" w14:textId="77777777" w:rsidR="00F371AD" w:rsidRDefault="00000000">
            <w:pPr>
              <w:spacing w:after="0"/>
              <w:jc w:val="left"/>
              <w:rPr>
                <w:b/>
              </w:rPr>
            </w:pPr>
            <w:permStart w:id="904533874" w:edGrp="none"/>
            <w:r>
              <w:rPr>
                <w:b/>
              </w:rPr>
              <w:t>Zdůvodnění volby řešení v nesouladu</w:t>
            </w:r>
            <w:permEnd w:id="904533874"/>
          </w:p>
        </w:tc>
        <w:tc>
          <w:tcPr>
            <w:tcW w:w="6599" w:type="dxa"/>
            <w:shd w:val="clear" w:color="auto" w:fill="auto"/>
          </w:tcPr>
          <w:p w14:paraId="5626C476" w14:textId="77777777" w:rsidR="00F371AD" w:rsidRDefault="00000000">
            <w:pPr>
              <w:keepNext/>
              <w:widowControl w:val="0"/>
              <w:suppressAutoHyphens/>
              <w:spacing w:before="40" w:after="40"/>
              <w:jc w:val="left"/>
            </w:pPr>
            <w:r>
              <w:rPr>
                <w:rFonts w:eastAsia="Calibri" w:cs="Arial"/>
                <w:bCs/>
                <w:szCs w:val="20"/>
                <w:lang w:eastAsia="ja-JP"/>
              </w:rPr>
              <w:t>Nekoncepčnost zrychleného vypracování bez času na analýzu a zapojení všech relevantních zájmových skupin.</w:t>
            </w:r>
          </w:p>
          <w:p w14:paraId="284BD9A1" w14:textId="77777777" w:rsidR="00F371AD" w:rsidRDefault="00000000">
            <w:pPr>
              <w:widowControl w:val="0"/>
              <w:suppressAutoHyphens/>
              <w:spacing w:before="40" w:after="40"/>
              <w:jc w:val="left"/>
            </w:pPr>
            <w:r>
              <w:rPr>
                <w:rFonts w:eastAsia="Calibri" w:cs="Arial"/>
                <w:bCs/>
                <w:szCs w:val="20"/>
                <w:lang w:eastAsia="ja-JP"/>
              </w:rPr>
              <w:t>Riziko zmařené investice.</w:t>
            </w:r>
          </w:p>
          <w:p w14:paraId="00E8CB83" w14:textId="77777777" w:rsidR="00F371AD" w:rsidRDefault="00000000">
            <w:pPr>
              <w:widowControl w:val="0"/>
              <w:suppressAutoHyphens/>
              <w:spacing w:before="40" w:after="40"/>
              <w:jc w:val="left"/>
            </w:pPr>
            <w:r>
              <w:rPr>
                <w:rFonts w:eastAsia="Calibri" w:cs="Arial"/>
                <w:bCs/>
                <w:szCs w:val="20"/>
                <w:lang w:eastAsia="ja-JP"/>
              </w:rPr>
              <w:t>Riziko prodlení a zdržení realizace hlavního projektového záměru, zejména z důvodů odkladu podpůrných administrativních úkonů (zejména příprava a realizace výběrového řízení).</w:t>
            </w:r>
          </w:p>
        </w:tc>
      </w:tr>
      <w:tr w:rsidR="00F371AD" w14:paraId="66BAF970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49554167" w14:textId="77777777" w:rsidR="00F371AD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Popis uvedení do souladu</w:t>
            </w:r>
          </w:p>
        </w:tc>
      </w:tr>
      <w:tr w:rsidR="00F371AD" w14:paraId="6BA6370B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2E00228B" w14:textId="77777777" w:rsidR="00F371AD" w:rsidRDefault="00000000">
            <w:pPr>
              <w:spacing w:after="0"/>
              <w:jc w:val="left"/>
              <w:rPr>
                <w:b/>
              </w:rPr>
            </w:pPr>
            <w:permStart w:id="447944305" w:edGrp="everyone"/>
            <w:r>
              <w:rPr>
                <w:b/>
              </w:rPr>
              <w:t>Způsob a harmonogram uvedení do souladu</w:t>
            </w:r>
            <w:permEnd w:id="447944305"/>
          </w:p>
        </w:tc>
        <w:tc>
          <w:tcPr>
            <w:tcW w:w="6599" w:type="dxa"/>
            <w:shd w:val="clear" w:color="auto" w:fill="auto"/>
          </w:tcPr>
          <w:p w14:paraId="5639F4B4" w14:textId="77777777" w:rsidR="00F371AD" w:rsidRDefault="00000000">
            <w:pPr>
              <w:spacing w:after="0"/>
              <w:jc w:val="left"/>
            </w:pPr>
            <w:r>
              <w:t>Vypracování informační koncepce úřadu v průběhu dalších projektových etap, zejména fáze návrhu a implementace.</w:t>
            </w:r>
          </w:p>
          <w:p w14:paraId="086D7ECD" w14:textId="77777777" w:rsidR="00F371AD" w:rsidRDefault="00000000">
            <w:pPr>
              <w:spacing w:after="0"/>
              <w:jc w:val="left"/>
            </w:pPr>
            <w:r>
              <w:t>Zohlednění takto vypracované informační koncepce úřadu při přípravě solution architektury a technického cílového konceptu řešení s vybraným dodavatelem.</w:t>
            </w:r>
          </w:p>
        </w:tc>
      </w:tr>
      <w:tr w:rsidR="00F371AD" w14:paraId="37061AE0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629A8027" w14:textId="77777777" w:rsidR="00F371AD" w:rsidRDefault="00000000">
            <w:pPr>
              <w:spacing w:after="0"/>
              <w:jc w:val="left"/>
              <w:rPr>
                <w:b/>
                <w:bCs/>
              </w:rPr>
            </w:pPr>
            <w:permStart w:id="1909555194" w:edGrp="everyone"/>
            <w:permStart w:id="184692585" w:edGrp="none"/>
            <w:r>
              <w:rPr>
                <w:b/>
              </w:rPr>
              <w:t>Předpokládané náklady (TCO) uvedení řešení do souladu</w:t>
            </w:r>
            <w:permEnd w:id="1909555194"/>
            <w:permEnd w:id="184692585"/>
          </w:p>
        </w:tc>
        <w:tc>
          <w:tcPr>
            <w:tcW w:w="6599" w:type="dxa"/>
            <w:shd w:val="clear" w:color="auto" w:fill="auto"/>
          </w:tcPr>
          <w:p w14:paraId="5C334C61" w14:textId="77777777" w:rsidR="00F371AD" w:rsidRDefault="00000000">
            <w:pPr>
              <w:spacing w:after="0"/>
              <w:jc w:val="left"/>
            </w:pPr>
            <w:r>
              <w:t>300 000 Kč bez DPH</w:t>
            </w:r>
          </w:p>
        </w:tc>
      </w:tr>
      <w:tr w:rsidR="00F371AD" w14:paraId="7AD30D02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041E3F6" w14:textId="77777777" w:rsidR="00F371AD" w:rsidRDefault="00000000">
            <w:pPr>
              <w:spacing w:after="0"/>
              <w:jc w:val="center"/>
            </w:pPr>
            <w:permStart w:id="748159853" w:edGrp="none"/>
            <w:r>
              <w:rPr>
                <w:b/>
              </w:rPr>
              <w:t>Případné další vysvětlení</w:t>
            </w:r>
            <w:permEnd w:id="748159853"/>
          </w:p>
        </w:tc>
      </w:tr>
      <w:tr w:rsidR="00F371AD" w14:paraId="5D72C662" w14:textId="77777777">
        <w:tc>
          <w:tcPr>
            <w:tcW w:w="9350" w:type="dxa"/>
            <w:gridSpan w:val="3"/>
            <w:shd w:val="clear" w:color="auto" w:fill="auto"/>
          </w:tcPr>
          <w:p w14:paraId="0DA71239" w14:textId="77777777" w:rsidR="00F371AD" w:rsidRDefault="00F371AD">
            <w:pPr>
              <w:spacing w:after="0"/>
              <w:jc w:val="left"/>
            </w:pPr>
            <w:permStart w:id="221907317" w:edGrp="none"/>
            <w:permStart w:id="1350902083" w:edGrp="none"/>
            <w:permStart w:id="1104369264" w:edGrp="none"/>
            <w:permStart w:id="1612281515" w:edGrp="none"/>
            <w:permStart w:id="407791923" w:edGrp="none"/>
            <w:permStart w:id="698100335" w:edGrp="none"/>
            <w:permStart w:id="490895915" w:edGrp="none"/>
            <w:permStart w:id="794302436" w:edGrp="none"/>
            <w:permStart w:id="504105948" w:edGrp="none"/>
            <w:permStart w:id="1949330108" w:edGrp="none"/>
            <w:permStart w:id="1203646295" w:edGrp="none"/>
            <w:permStart w:id="19665870" w:edGrp="none"/>
            <w:permStart w:id="563949481" w:edGrp="none"/>
            <w:permStart w:id="865094278" w:edGrp="none"/>
            <w:permStart w:id="1824018843" w:edGrp="none"/>
            <w:permStart w:id="2054754277" w:edGrp="none"/>
            <w:permEnd w:id="221907317"/>
            <w:permEnd w:id="1350902083"/>
            <w:permEnd w:id="1104369264"/>
            <w:permEnd w:id="1612281515"/>
            <w:permEnd w:id="407791923"/>
            <w:permEnd w:id="698100335"/>
            <w:permEnd w:id="490895915"/>
            <w:permEnd w:id="794302436"/>
            <w:permEnd w:id="504105948"/>
            <w:permEnd w:id="1949330108"/>
            <w:permEnd w:id="1203646295"/>
            <w:permEnd w:id="19665870"/>
            <w:permEnd w:id="563949481"/>
            <w:permEnd w:id="865094278"/>
            <w:permEnd w:id="1824018843"/>
            <w:permEnd w:id="2054754277"/>
          </w:p>
        </w:tc>
      </w:tr>
    </w:tbl>
    <w:p w14:paraId="173187DA" w14:textId="77777777" w:rsidR="00F371AD" w:rsidRDefault="00F371AD"/>
    <w:sectPr w:rsidR="00F371AD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882F" w14:textId="77777777" w:rsidR="00B8403E" w:rsidRDefault="00B8403E">
      <w:pPr>
        <w:spacing w:after="0"/>
      </w:pPr>
      <w:r>
        <w:separator/>
      </w:r>
    </w:p>
  </w:endnote>
  <w:endnote w:type="continuationSeparator" w:id="0">
    <w:p w14:paraId="0CFAD0B8" w14:textId="77777777" w:rsidR="00B8403E" w:rsidRDefault="00B840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C0D7" w14:textId="77777777" w:rsidR="00B8403E" w:rsidRDefault="00B8403E">
      <w:pPr>
        <w:spacing w:after="0"/>
      </w:pPr>
      <w:r>
        <w:separator/>
      </w:r>
    </w:p>
  </w:footnote>
  <w:footnote w:type="continuationSeparator" w:id="0">
    <w:p w14:paraId="02085690" w14:textId="77777777" w:rsidR="00B8403E" w:rsidRDefault="00B840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2D7C" w14:textId="77777777" w:rsidR="00F371AD" w:rsidRDefault="00000000">
    <w:pPr>
      <w:pStyle w:val="Zhlav"/>
    </w:pPr>
    <w:r>
      <w:rPr>
        <w:noProof/>
      </w:rPr>
      <w:drawing>
        <wp:anchor distT="0" distB="0" distL="114300" distR="114300" simplePos="0" relativeHeight="2" behindDoc="1" locked="0" layoutInCell="1" allowOverlap="1" wp14:anchorId="2CF29AE1" wp14:editId="722C70B1">
          <wp:simplePos x="0" y="0"/>
          <wp:positionH relativeFrom="margin">
            <wp:posOffset>-41275</wp:posOffset>
          </wp:positionH>
          <wp:positionV relativeFrom="margin">
            <wp:posOffset>-653415</wp:posOffset>
          </wp:positionV>
          <wp:extent cx="1979295" cy="542925"/>
          <wp:effectExtent l="0" t="0" r="0" b="0"/>
          <wp:wrapSquare wrapText="bothSides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718C"/>
    <w:multiLevelType w:val="multilevel"/>
    <w:tmpl w:val="B906C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787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AD"/>
    <w:rsid w:val="00837069"/>
    <w:rsid w:val="00B8403E"/>
    <w:rsid w:val="00F3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7E3C7"/>
  <w15:docId w15:val="{8C34D07A-B5AB-4702-B102-4D29935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4A6"/>
    <w:pPr>
      <w:spacing w:after="60"/>
      <w:jc w:val="both"/>
    </w:p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BA54A6"/>
    <w:pPr>
      <w:numPr>
        <w:numId w:val="1"/>
      </w:numPr>
      <w:spacing w:after="360" w:line="320" w:lineRule="atLeast"/>
      <w:outlineLvl w:val="0"/>
    </w:pPr>
    <w:rPr>
      <w:rFonts w:ascii="Times New Roman" w:hAnsi="Times New Roman" w:cs="Times New Roman"/>
      <w:b/>
      <w:bCs/>
      <w:caps/>
      <w:spacing w:val="1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4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4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4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BA54A6"/>
    <w:rPr>
      <w:rFonts w:ascii="Times New Roman" w:hAnsi="Times New Roman" w:cs="Times New Roman"/>
      <w:b/>
      <w:bCs/>
      <w:caps/>
      <w:spacing w:val="1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BA54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A5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BA54A6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BA54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qFormat/>
    <w:rsid w:val="00BA54A6"/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A54A6"/>
    <w:rPr>
      <w:sz w:val="20"/>
    </w:rPr>
  </w:style>
  <w:style w:type="character" w:customStyle="1" w:styleId="Internetovodkaz">
    <w:name w:val="Internetový odkaz"/>
    <w:basedOn w:val="Standardnpsmoodstavce"/>
    <w:uiPriority w:val="99"/>
    <w:rsid w:val="00BA54A6"/>
    <w:rPr>
      <w:color w:val="0000FF"/>
      <w:u w:val="single"/>
    </w:rPr>
  </w:style>
  <w:style w:type="character" w:customStyle="1" w:styleId="ProsttextChar">
    <w:name w:val="Prostý text Char"/>
    <w:basedOn w:val="Standardnpsmoodstavce"/>
    <w:link w:val="Prosttext"/>
    <w:qFormat/>
    <w:rsid w:val="00BA54A6"/>
    <w:rPr>
      <w:rFonts w:ascii="Courier New" w:hAnsi="Courier New" w:cs="Courier New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A54A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A54A6"/>
    <w:rPr>
      <w:sz w:val="16"/>
      <w:szCs w:val="16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nhideWhenUsed/>
    <w:qFormat/>
    <w:rsid w:val="00BA54A6"/>
    <w:rPr>
      <w:vertAlign w:val="superscript"/>
    </w:rPr>
  </w:style>
  <w:style w:type="character" w:customStyle="1" w:styleId="NzevChar">
    <w:name w:val="Název Char"/>
    <w:basedOn w:val="Standardnpsmoodstavce"/>
    <w:link w:val="Nzev"/>
    <w:uiPriority w:val="10"/>
    <w:qFormat/>
    <w:rsid w:val="00BA54A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MVHeading4Char">
    <w:name w:val="MV_Heading 4 Char"/>
    <w:basedOn w:val="Nadpis4Char"/>
    <w:link w:val="MVHeading4"/>
    <w:qFormat/>
    <w:rsid w:val="00BA54A6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styleId="Odkaznakoment">
    <w:name w:val="annotation reference"/>
    <w:basedOn w:val="Standardnpsmoodstavce"/>
    <w:uiPriority w:val="99"/>
    <w:qFormat/>
    <w:rsid w:val="00BA54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A54A6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BA54A6"/>
    <w:rPr>
      <w:bCs/>
      <w:sz w:val="20"/>
      <w:szCs w:val="20"/>
    </w:rPr>
  </w:style>
  <w:style w:type="character" w:customStyle="1" w:styleId="TitulekChar">
    <w:name w:val="Titulek Char"/>
    <w:basedOn w:val="Standardnpsmoodstavce"/>
    <w:link w:val="Titulek"/>
    <w:qFormat/>
    <w:rsid w:val="00BA54A6"/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BA54A6"/>
  </w:style>
  <w:style w:type="character" w:customStyle="1" w:styleId="OdkazvdokumentuChar">
    <w:name w:val="Odkaz v dokumentu Char"/>
    <w:basedOn w:val="Standardnpsmoodstavce"/>
    <w:link w:val="Odkazvdokumentu"/>
    <w:qFormat/>
    <w:rsid w:val="00BA54A6"/>
    <w:rPr>
      <w:rFonts w:ascii="Arial" w:eastAsia="Times New Roman" w:hAnsi="Arial" w:cs="Arial"/>
      <w:color w:val="0000FF"/>
      <w:sz w:val="20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BA54A6"/>
    <w:rPr>
      <w:rFonts w:eastAsiaTheme="minorEastAsia"/>
      <w:color w:val="5A5A5A" w:themeColor="text1" w:themeTint="A5"/>
      <w:spacing w:val="15"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A54A6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character" w:customStyle="1" w:styleId="TitulekCharChar">
    <w:name w:val="Titulek Char Char"/>
    <w:uiPriority w:val="35"/>
    <w:qFormat/>
    <w:rsid w:val="00BA54A6"/>
    <w:rPr>
      <w:b/>
    </w:rPr>
  </w:style>
  <w:style w:type="character" w:customStyle="1" w:styleId="10BodyCopyChar">
    <w:name w:val="10_Body_Copy Char"/>
    <w:basedOn w:val="Standardnpsmoodstavce"/>
    <w:link w:val="10BodyCopy"/>
    <w:qFormat/>
    <w:rsid w:val="00BA54A6"/>
    <w:rPr>
      <w:rFonts w:ascii="Times New Roman" w:eastAsia="Times New Roman" w:hAnsi="Times New Roman" w:cs="Times New Roman"/>
      <w:sz w:val="20"/>
    </w:rPr>
  </w:style>
  <w:style w:type="character" w:styleId="Zstupntext">
    <w:name w:val="Placeholder Text"/>
    <w:basedOn w:val="Standardnpsmoodstavce"/>
    <w:uiPriority w:val="99"/>
    <w:semiHidden/>
    <w:qFormat/>
    <w:rsid w:val="00BA54A6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BA54A6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BA5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BA54A6"/>
    <w:pPr>
      <w:tabs>
        <w:tab w:val="left" w:pos="284"/>
        <w:tab w:val="left" w:pos="567"/>
        <w:tab w:val="left" w:pos="851"/>
        <w:tab w:val="left" w:pos="1134"/>
        <w:tab w:val="left" w:pos="1418"/>
        <w:tab w:val="right" w:pos="9072"/>
      </w:tabs>
      <w:spacing w:after="8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">
    <w:name w:val="List"/>
    <w:basedOn w:val="Normln"/>
    <w:rsid w:val="00BA54A6"/>
    <w:pPr>
      <w:spacing w:before="60"/>
      <w:ind w:left="360" w:hanging="360"/>
    </w:pPr>
    <w:rPr>
      <w:rFonts w:ascii="Arial" w:eastAsia="Times New Roman" w:hAnsi="Arial" w:cs="Times New Roman"/>
      <w:szCs w:val="20"/>
      <w:lang w:val="de-DE"/>
    </w:rPr>
  </w:style>
  <w:style w:type="paragraph" w:styleId="Titulek">
    <w:name w:val="caption"/>
    <w:basedOn w:val="Normln"/>
    <w:next w:val="Normln"/>
    <w:link w:val="TitulekChar"/>
    <w:unhideWhenUsed/>
    <w:qFormat/>
    <w:rsid w:val="00BA54A6"/>
    <w:rPr>
      <w:i/>
      <w:iCs/>
      <w:color w:val="1F497D" w:themeColor="text2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BA54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A54A6"/>
    <w:pPr>
      <w:tabs>
        <w:tab w:val="center" w:pos="4536"/>
        <w:tab w:val="right" w:pos="9072"/>
      </w:tabs>
    </w:pPr>
  </w:style>
  <w:style w:type="paragraph" w:customStyle="1" w:styleId="Podnadpis1">
    <w:name w:val="Podnadpis1"/>
    <w:basedOn w:val="Normln"/>
    <w:qFormat/>
    <w:rsid w:val="00BA54A6"/>
    <w:pPr>
      <w:spacing w:line="320" w:lineRule="atLeast"/>
      <w:jc w:val="center"/>
    </w:pPr>
    <w:rPr>
      <w:rFonts w:ascii="Times New Roman" w:hAnsi="Times New Roman" w:cs="Times New Roman"/>
    </w:rPr>
  </w:style>
  <w:style w:type="paragraph" w:customStyle="1" w:styleId="Popis">
    <w:name w:val="Popis"/>
    <w:basedOn w:val="Normln"/>
    <w:qFormat/>
    <w:rsid w:val="00BA54A6"/>
    <w:pPr>
      <w:spacing w:after="360" w:line="320" w:lineRule="atLeast"/>
    </w:pPr>
    <w:rPr>
      <w:rFonts w:ascii="Times New Roman" w:hAnsi="Times New Roman" w:cs="Times New Roman"/>
    </w:rPr>
  </w:style>
  <w:style w:type="paragraph" w:customStyle="1" w:styleId="Poloka">
    <w:name w:val="Položka"/>
    <w:basedOn w:val="Normln"/>
    <w:qFormat/>
    <w:rsid w:val="00BA54A6"/>
    <w:pPr>
      <w:spacing w:before="240" w:after="240" w:line="320" w:lineRule="atLeast"/>
      <w:ind w:left="2835" w:hanging="2835"/>
    </w:pPr>
    <w:rPr>
      <w:rFonts w:ascii="Times New Roman" w:hAnsi="Times New Roman" w:cs="Times New Roman"/>
    </w:rPr>
  </w:style>
  <w:style w:type="paragraph" w:customStyle="1" w:styleId="Poloka-Del">
    <w:name w:val="Položka - Delší"/>
    <w:basedOn w:val="Poloka"/>
    <w:qFormat/>
    <w:rsid w:val="00BA54A6"/>
    <w:pPr>
      <w:ind w:left="3402" w:hanging="3402"/>
    </w:pPr>
  </w:style>
  <w:style w:type="paragraph" w:customStyle="1" w:styleId="Poloka-Nejdel">
    <w:name w:val="Položka - Nejdelší"/>
    <w:basedOn w:val="Poloka"/>
    <w:qFormat/>
    <w:rsid w:val="00BA54A6"/>
    <w:pPr>
      <w:ind w:left="3969" w:hanging="3969"/>
    </w:pPr>
  </w:style>
  <w:style w:type="paragraph" w:customStyle="1" w:styleId="Seznampodpis">
    <w:name w:val="Seznam podpisů"/>
    <w:basedOn w:val="Normln"/>
    <w:qFormat/>
    <w:rsid w:val="00BA54A6"/>
    <w:pPr>
      <w:tabs>
        <w:tab w:val="left" w:pos="1134"/>
        <w:tab w:val="left" w:pos="5103"/>
        <w:tab w:val="left" w:pos="5670"/>
      </w:tabs>
      <w:spacing w:before="60" w:line="320" w:lineRule="atLeast"/>
    </w:pPr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"/>
    <w:qFormat/>
    <w:rsid w:val="00BA54A6"/>
    <w:rPr>
      <w:rFonts w:ascii="Courier New" w:hAnsi="Courier New" w:cs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54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BA54A6"/>
    <w:pPr>
      <w:spacing w:after="0"/>
      <w:contextualSpacing/>
    </w:pPr>
    <w:rPr>
      <w:bCs/>
      <w:szCs w:val="20"/>
    </w:rPr>
  </w:style>
  <w:style w:type="paragraph" w:customStyle="1" w:styleId="MVHeading2">
    <w:name w:val="MV_Heading 2"/>
    <w:basedOn w:val="Nadpis2"/>
    <w:qFormat/>
    <w:rsid w:val="00BA54A6"/>
    <w:pPr>
      <w:spacing w:before="200" w:after="120"/>
    </w:pPr>
    <w:rPr>
      <w:rFonts w:ascii="Times New Roman" w:hAnsi="Times New Roman" w:cs="Times New Roman"/>
      <w:b/>
      <w:color w:val="auto"/>
      <w:sz w:val="28"/>
      <w:szCs w:val="28"/>
    </w:rPr>
  </w:style>
  <w:style w:type="paragraph" w:customStyle="1" w:styleId="MVHeading3">
    <w:name w:val="MV_Heading 3"/>
    <w:basedOn w:val="Nadpis3"/>
    <w:qFormat/>
    <w:rsid w:val="00BA54A6"/>
    <w:pPr>
      <w:spacing w:before="200"/>
    </w:pPr>
    <w:rPr>
      <w:rFonts w:ascii="Times New Roman" w:hAnsi="Times New Roman" w:cs="Times New Roman"/>
      <w:b/>
      <w:color w:val="auto"/>
      <w:sz w:val="26"/>
      <w:szCs w:val="26"/>
    </w:rPr>
  </w:style>
  <w:style w:type="paragraph" w:customStyle="1" w:styleId="MVHeading1">
    <w:name w:val="MV_Heading 1"/>
    <w:basedOn w:val="Nadpis1"/>
    <w:qFormat/>
    <w:rsid w:val="00BA54A6"/>
    <w:pPr>
      <w:numPr>
        <w:numId w:val="0"/>
      </w:numPr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BA54A6"/>
    <w:pPr>
      <w:tabs>
        <w:tab w:val="left" w:pos="440"/>
        <w:tab w:val="right" w:leader="dot" w:pos="9344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A54A6"/>
    <w:pPr>
      <w:tabs>
        <w:tab w:val="left" w:pos="851"/>
        <w:tab w:val="right" w:leader="dot" w:pos="9356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A54A6"/>
    <w:pPr>
      <w:tabs>
        <w:tab w:val="left" w:pos="1320"/>
        <w:tab w:val="right" w:leader="dot" w:pos="9356"/>
      </w:tabs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A54A6"/>
    <w:pPr>
      <w:spacing w:after="100" w:line="259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A54A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A54A6"/>
    <w:pPr>
      <w:spacing w:after="100" w:line="259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A54A6"/>
    <w:pPr>
      <w:spacing w:after="100" w:line="259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A54A6"/>
    <w:pPr>
      <w:spacing w:after="100" w:line="259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A54A6"/>
    <w:pPr>
      <w:spacing w:after="100" w:line="259" w:lineRule="auto"/>
      <w:ind w:left="1760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A54A6"/>
    <w:pPr>
      <w:spacing w:after="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A54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VHeading4">
    <w:name w:val="MV_Heading 4"/>
    <w:basedOn w:val="Normln"/>
    <w:link w:val="MVHeading4Char"/>
    <w:qFormat/>
    <w:rsid w:val="00BA54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komente">
    <w:name w:val="annotation text"/>
    <w:basedOn w:val="Normln"/>
    <w:link w:val="TextkomenteChar"/>
    <w:uiPriority w:val="99"/>
    <w:qFormat/>
    <w:rsid w:val="00BA54A6"/>
    <w:pPr>
      <w:spacing w:before="60" w:after="0"/>
    </w:pPr>
    <w:rPr>
      <w:rFonts w:ascii="Verdana" w:eastAsia="Times New Roman" w:hAnsi="Verdana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BA54A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kazvdokumentu">
    <w:name w:val="Odkaz v dokumentu"/>
    <w:basedOn w:val="Normln"/>
    <w:next w:val="Normln"/>
    <w:link w:val="OdkazvdokumentuChar"/>
    <w:qFormat/>
    <w:rsid w:val="00BA54A6"/>
    <w:pPr>
      <w:widowControl w:val="0"/>
      <w:spacing w:before="120" w:after="0"/>
      <w:textAlignment w:val="baseline"/>
    </w:pPr>
    <w:rPr>
      <w:rFonts w:ascii="Arial" w:eastAsia="Times New Roman" w:hAnsi="Arial" w:cs="Arial"/>
      <w:color w:val="0000FF"/>
      <w:u w:val="single"/>
    </w:rPr>
  </w:style>
  <w:style w:type="paragraph" w:styleId="Normlnodsazen">
    <w:name w:val="Normal Indent"/>
    <w:basedOn w:val="Normln"/>
    <w:qFormat/>
    <w:rsid w:val="00BA54A6"/>
    <w:pPr>
      <w:tabs>
        <w:tab w:val="left" w:pos="2552"/>
      </w:tabs>
      <w:spacing w:after="0"/>
      <w:ind w:left="2552"/>
    </w:pPr>
    <w:rPr>
      <w:rFonts w:ascii="Times New Roman" w:eastAsia="Times New Roman" w:hAnsi="Times New Roman" w:cs="Times New Roman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4A6"/>
    <w:pPr>
      <w:spacing w:after="160"/>
    </w:pPr>
    <w:rPr>
      <w:rFonts w:eastAsiaTheme="minorEastAsia"/>
      <w:color w:val="5A5A5A" w:themeColor="text1" w:themeTint="A5"/>
      <w:spacing w:val="15"/>
    </w:rPr>
  </w:style>
  <w:style w:type="paragraph" w:styleId="Revize">
    <w:name w:val="Revision"/>
    <w:uiPriority w:val="99"/>
    <w:semiHidden/>
    <w:qFormat/>
    <w:rsid w:val="00BA54A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54A6"/>
    <w:pPr>
      <w:spacing w:before="0"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Bibliografie">
    <w:name w:val="Bibliography"/>
    <w:basedOn w:val="Normln"/>
    <w:next w:val="Normln"/>
    <w:uiPriority w:val="37"/>
    <w:unhideWhenUsed/>
    <w:qFormat/>
    <w:rsid w:val="00BA54A6"/>
  </w:style>
  <w:style w:type="paragraph" w:styleId="Seznamobrzk">
    <w:name w:val="table of figures"/>
    <w:basedOn w:val="Normln"/>
    <w:next w:val="Normln"/>
    <w:uiPriority w:val="99"/>
    <w:unhideWhenUsed/>
    <w:qFormat/>
    <w:rsid w:val="00BA54A6"/>
    <w:pPr>
      <w:spacing w:after="0"/>
    </w:pPr>
  </w:style>
  <w:style w:type="paragraph" w:customStyle="1" w:styleId="10BodyCopy">
    <w:name w:val="10_Body_Copy"/>
    <w:basedOn w:val="Normln"/>
    <w:link w:val="10BodyCopyChar"/>
    <w:qFormat/>
    <w:rsid w:val="00BA54A6"/>
    <w:pPr>
      <w:spacing w:after="0" w:line="280" w:lineRule="exact"/>
    </w:pPr>
    <w:rPr>
      <w:rFonts w:ascii="Times New Roman" w:eastAsia="Times New Roman" w:hAnsi="Times New Roman" w:cs="Times New Roman"/>
    </w:rPr>
  </w:style>
  <w:style w:type="paragraph" w:customStyle="1" w:styleId="RIbod1">
    <w:name w:val="RI_bod 1"/>
    <w:basedOn w:val="Normln"/>
    <w:qFormat/>
    <w:rsid w:val="00BA54A6"/>
    <w:pPr>
      <w:tabs>
        <w:tab w:val="left" w:pos="284"/>
      </w:tabs>
      <w:spacing w:after="0"/>
    </w:pPr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BA54A6"/>
    <w:pPr>
      <w:keepNext/>
      <w:keepLines/>
      <w:numPr>
        <w:numId w:val="0"/>
      </w:numPr>
      <w:spacing w:before="240" w:after="0" w:line="259" w:lineRule="auto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pacing w:val="0"/>
      <w:sz w:val="32"/>
      <w:szCs w:val="32"/>
      <w:lang w:val="en-US"/>
    </w:r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BA54A6"/>
    <w:pPr>
      <w:spacing w:after="0"/>
      <w:ind w:left="880" w:hanging="220"/>
    </w:pPr>
  </w:style>
  <w:style w:type="paragraph" w:styleId="Bezmezer">
    <w:name w:val="No Spacing"/>
    <w:uiPriority w:val="1"/>
    <w:qFormat/>
    <w:rsid w:val="00DB1C01"/>
    <w:pPr>
      <w:jc w:val="both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StyleBulleted-ok">
    <w:name w:val="Style Bulleted - ok"/>
    <w:qFormat/>
    <w:rsid w:val="00BA54A6"/>
  </w:style>
  <w:style w:type="table" w:styleId="Mkatabulky">
    <w:name w:val="Table Grid"/>
    <w:basedOn w:val="Normlntabulka"/>
    <w:uiPriority w:val="59"/>
    <w:rsid w:val="00BA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jakoseznam3">
    <w:name w:val="Table List 3"/>
    <w:basedOn w:val="Normlntabulka"/>
    <w:rsid w:val="00BA54A6"/>
    <w:pPr>
      <w:spacing w:after="120"/>
      <w:jc w:val="both"/>
    </w:pPr>
    <w:rPr>
      <w:szCs w:val="20"/>
      <w:lang w:eastAsia="cs-CZ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Normlntabulka"/>
    <w:uiPriority w:val="39"/>
    <w:rsid w:val="00BA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Normlntabulka"/>
    <w:uiPriority w:val="49"/>
    <w:rsid w:val="00BA54A6"/>
    <w:rPr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Style1">
    <w:name w:val="Style1"/>
    <w:basedOn w:val="ListTable4-Accent51"/>
    <w:uiPriority w:val="99"/>
    <w:rsid w:val="00BA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afterLines="0" w:after="0" w:line="240" w:lineRule="auto"/>
      </w:pPr>
      <w:rPr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BA54A6"/>
    <w:rPr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F43A9A234346478FD3BA183CCDAA5B" ma:contentTypeVersion="1" ma:contentTypeDescription="Vytvoří nový dokument" ma:contentTypeScope="" ma:versionID="698445911434498a99aa5825216aa112">
  <xsd:schema xmlns:xsd="http://www.w3.org/2001/XMLSchema" xmlns:xs="http://www.w3.org/2001/XMLSchema" xmlns:p="http://schemas.microsoft.com/office/2006/metadata/properties" xmlns:ns2="0a878acb-39c6-4ea7-8bdf-3bb46580a8be" targetNamespace="http://schemas.microsoft.com/office/2006/metadata/properties" ma:root="true" ma:fieldsID="1e96a82dd3ab363292e67d0c60152a1d" ns2:_="">
    <xsd:import namespace="0a878acb-39c6-4ea7-8bdf-3bb46580a8be"/>
    <xsd:element name="properties">
      <xsd:complexType>
        <xsd:sequence>
          <xsd:element name="documentManagement">
            <xsd:complexType>
              <xsd:all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78acb-39c6-4ea7-8bdf-3bb46580a8be" elementFormDefault="qualified">
    <xsd:import namespace="http://schemas.microsoft.com/office/2006/documentManagement/types"/>
    <xsd:import namespace="http://schemas.microsoft.com/office/infopath/2007/PartnerControls"/>
    <xsd:element name="Pozn_x00e1_mka" ma:index="8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0a878acb-39c6-4ea7-8bdf-3bb46580a8be" xsi:nil="true"/>
  </documentManagement>
</p:properties>
</file>

<file path=customXml/itemProps1.xml><?xml version="1.0" encoding="utf-8"?>
<ds:datastoreItem xmlns:ds="http://schemas.openxmlformats.org/officeDocument/2006/customXml" ds:itemID="{B8EEB4CC-2C9A-49E8-8C87-C063198A1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CF9DB-9131-49CA-B9ED-29D247CB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78acb-39c6-4ea7-8bdf-3bb46580a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95C7F-A11F-4C0E-AE8A-307A58F11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27604-9234-4E65-A0B4-320527464D35}">
  <ds:schemaRefs>
    <ds:schemaRef ds:uri="http://schemas.microsoft.com/office/2006/metadata/properties"/>
    <ds:schemaRef ds:uri="http://schemas.microsoft.com/office/infopath/2007/PartnerControls"/>
    <ds:schemaRef ds:uri="0a878acb-39c6-4ea7-8bdf-3bb46580a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1503</Characters>
  <Application>Microsoft Office Word</Application>
  <DocSecurity>8</DocSecurity>
  <Lines>12</Lines>
  <Paragraphs>3</Paragraphs>
  <ScaleCrop>false</ScaleCrop>
  <Company>MV ČR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dc:description/>
  <cp:lastModifiedBy>Klára Ibrmajerová</cp:lastModifiedBy>
  <cp:revision>2</cp:revision>
  <cp:lastPrinted>2015-12-30T16:44:00Z</cp:lastPrinted>
  <dcterms:created xsi:type="dcterms:W3CDTF">2023-01-13T11:49:00Z</dcterms:created>
  <dcterms:modified xsi:type="dcterms:W3CDTF">2023-01-13T11:49:00Z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ČR</vt:lpwstr>
  </property>
  <property fmtid="{D5CDD505-2E9C-101B-9397-08002B2CF9AE}" pid="4" name="ContentTypeId">
    <vt:lpwstr>0x01010035F43A9A234346478FD3BA183CCDAA5B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