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222B2">
      <w:pPr>
        <w:rPr>
          <w:rFonts w:ascii="Arial" w:hAnsi="Arial" w:cs="Arial"/>
          <w:b/>
        </w:rPr>
      </w:pPr>
      <w:r w:rsidRPr="009A70D3">
        <w:rPr>
          <w:rFonts w:ascii="Arial" w:hAnsi="Arial" w:cs="Arial"/>
          <w:b/>
        </w:rPr>
        <w:t xml:space="preserve">Článek I. </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A70D3" w:rsidRDefault="003B5556" w:rsidP="00EE2B5E">
            <w:pPr>
              <w:rPr>
                <w:rFonts w:ascii="Arial" w:hAnsi="Arial" w:cs="Arial"/>
                <w:b/>
                <w:bCs/>
                <w:sz w:val="20"/>
                <w:szCs w:val="20"/>
              </w:rPr>
            </w:pPr>
            <w:proofErr w:type="spellStart"/>
            <w:r>
              <w:rPr>
                <w:rFonts w:ascii="Arial" w:hAnsi="Arial" w:cs="Arial"/>
                <w:b/>
                <w:bCs/>
              </w:rPr>
              <w:t>Stamed</w:t>
            </w:r>
            <w:proofErr w:type="spellEnd"/>
            <w:r>
              <w:rPr>
                <w:rFonts w:ascii="Arial" w:hAnsi="Arial" w:cs="Arial"/>
                <w:b/>
                <w:bCs/>
              </w:rPr>
              <w:t xml:space="preserve"> s. r. o.</w:t>
            </w:r>
            <w:r w:rsidR="009A70D3">
              <w:rPr>
                <w:rFonts w:ascii="Arial" w:hAnsi="Arial" w:cs="Arial"/>
                <w:b/>
                <w:bCs/>
                <w:sz w:val="20"/>
                <w:szCs w:val="20"/>
              </w:rPr>
              <w:tab/>
            </w:r>
          </w:p>
          <w:p w:rsidR="009A70D3" w:rsidRDefault="003B5556" w:rsidP="00EE2B5E">
            <w:pPr>
              <w:rPr>
                <w:rFonts w:ascii="Arial" w:hAnsi="Arial" w:cs="Arial"/>
                <w:bCs/>
                <w:sz w:val="22"/>
                <w:szCs w:val="22"/>
              </w:rPr>
            </w:pPr>
            <w:r>
              <w:rPr>
                <w:rFonts w:ascii="Arial" w:hAnsi="Arial" w:cs="Arial"/>
                <w:bCs/>
                <w:sz w:val="22"/>
                <w:szCs w:val="22"/>
              </w:rPr>
              <w:t>Vřesová 667</w:t>
            </w:r>
            <w:r w:rsidR="009A70D3">
              <w:rPr>
                <w:rFonts w:ascii="Arial" w:hAnsi="Arial" w:cs="Arial"/>
                <w:bCs/>
                <w:sz w:val="22"/>
                <w:szCs w:val="22"/>
              </w:rPr>
              <w:t xml:space="preserve">, </w:t>
            </w:r>
            <w:r>
              <w:rPr>
                <w:rFonts w:ascii="Arial" w:hAnsi="Arial" w:cs="Arial"/>
                <w:bCs/>
                <w:sz w:val="22"/>
                <w:szCs w:val="22"/>
              </w:rPr>
              <w:t>330 08</w:t>
            </w:r>
            <w:r w:rsidR="009A70D3">
              <w:rPr>
                <w:rFonts w:ascii="Arial" w:hAnsi="Arial" w:cs="Arial"/>
                <w:bCs/>
                <w:sz w:val="22"/>
                <w:szCs w:val="22"/>
              </w:rPr>
              <w:t xml:space="preserve"> </w:t>
            </w:r>
            <w:r>
              <w:rPr>
                <w:rFonts w:ascii="Arial" w:hAnsi="Arial" w:cs="Arial"/>
                <w:bCs/>
                <w:sz w:val="22"/>
                <w:szCs w:val="22"/>
              </w:rPr>
              <w:t>Zruč - Senec</w:t>
            </w:r>
          </w:p>
          <w:p w:rsidR="009A70D3" w:rsidRDefault="009A70D3" w:rsidP="00EE2B5E">
            <w:pPr>
              <w:rPr>
                <w:rFonts w:ascii="Arial" w:hAnsi="Arial" w:cs="Arial"/>
                <w:bCs/>
                <w:sz w:val="22"/>
                <w:szCs w:val="22"/>
              </w:rPr>
            </w:pPr>
            <w:r>
              <w:rPr>
                <w:rFonts w:ascii="Arial" w:hAnsi="Arial" w:cs="Arial"/>
                <w:bCs/>
                <w:sz w:val="22"/>
                <w:szCs w:val="22"/>
              </w:rPr>
              <w:t xml:space="preserve">IČO: </w:t>
            </w:r>
            <w:r w:rsidR="003B5556">
              <w:rPr>
                <w:rFonts w:ascii="Arial" w:hAnsi="Arial" w:cs="Arial"/>
                <w:bCs/>
                <w:sz w:val="22"/>
                <w:szCs w:val="22"/>
              </w:rPr>
              <w:t>29161941</w:t>
            </w:r>
            <w:r>
              <w:rPr>
                <w:rFonts w:ascii="Arial" w:hAnsi="Arial" w:cs="Arial"/>
                <w:bCs/>
                <w:sz w:val="22"/>
                <w:szCs w:val="22"/>
              </w:rPr>
              <w:t xml:space="preserve"> DIČ:CZ</w:t>
            </w:r>
            <w:r w:rsidR="003B5556">
              <w:rPr>
                <w:rFonts w:ascii="Arial" w:hAnsi="Arial" w:cs="Arial"/>
                <w:bCs/>
                <w:sz w:val="22"/>
                <w:szCs w:val="22"/>
              </w:rPr>
              <w:t>29161941</w:t>
            </w:r>
            <w:r>
              <w:rPr>
                <w:rFonts w:ascii="Arial" w:hAnsi="Arial" w:cs="Arial"/>
                <w:bCs/>
                <w:sz w:val="22"/>
                <w:szCs w:val="22"/>
              </w:rPr>
              <w:tab/>
            </w:r>
          </w:p>
          <w:p w:rsidR="00554854" w:rsidRDefault="009A70D3" w:rsidP="00554854">
            <w:pPr>
              <w:rPr>
                <w:rFonts w:ascii="Arial" w:hAnsi="Arial" w:cs="Arial"/>
                <w:bCs/>
                <w:sz w:val="22"/>
                <w:szCs w:val="22"/>
              </w:rPr>
            </w:pPr>
            <w:r>
              <w:rPr>
                <w:rFonts w:ascii="Arial" w:hAnsi="Arial" w:cs="Arial"/>
                <w:bCs/>
                <w:sz w:val="22"/>
                <w:szCs w:val="22"/>
              </w:rPr>
              <w:t xml:space="preserve">zastoupena: </w:t>
            </w:r>
            <w:r w:rsidR="003B5556">
              <w:rPr>
                <w:rFonts w:ascii="Arial" w:hAnsi="Arial" w:cs="Arial"/>
                <w:bCs/>
                <w:sz w:val="22"/>
                <w:szCs w:val="22"/>
              </w:rPr>
              <w:t>Stanislav Kohout, jednatel</w:t>
            </w:r>
          </w:p>
          <w:p w:rsidR="00554854" w:rsidRPr="003B5556" w:rsidRDefault="00554854" w:rsidP="00554854">
            <w:pPr>
              <w:rPr>
                <w:rFonts w:ascii="Arial" w:hAnsi="Arial" w:cs="Arial"/>
                <w:bCs/>
                <w:sz w:val="22"/>
                <w:szCs w:val="22"/>
              </w:rPr>
            </w:pPr>
            <w:r w:rsidRPr="003B5556">
              <w:rPr>
                <w:rFonts w:ascii="Arial" w:hAnsi="Arial" w:cs="Arial"/>
                <w:bCs/>
                <w:sz w:val="22"/>
                <w:szCs w:val="22"/>
              </w:rPr>
              <w:t xml:space="preserve">v obchodním rejstříku </w:t>
            </w:r>
            <w:r w:rsidR="003B5556">
              <w:rPr>
                <w:rFonts w:ascii="Arial" w:hAnsi="Arial" w:cs="Arial"/>
                <w:bCs/>
                <w:sz w:val="22"/>
                <w:szCs w:val="22"/>
              </w:rPr>
              <w:t>vedená u Krajského soudu v Plzni</w:t>
            </w:r>
          </w:p>
          <w:p w:rsidR="00554854" w:rsidRDefault="00554854" w:rsidP="00554854">
            <w:pPr>
              <w:rPr>
                <w:rFonts w:ascii="Arial" w:hAnsi="Arial" w:cs="Arial"/>
                <w:bCs/>
                <w:sz w:val="22"/>
                <w:szCs w:val="22"/>
              </w:rPr>
            </w:pPr>
            <w:r>
              <w:rPr>
                <w:rFonts w:ascii="Arial" w:hAnsi="Arial" w:cs="Arial"/>
                <w:bCs/>
                <w:sz w:val="22"/>
                <w:szCs w:val="22"/>
              </w:rPr>
              <w:t>pod spisovou značkou C</w:t>
            </w:r>
            <w:r w:rsidR="003B5556">
              <w:rPr>
                <w:rFonts w:ascii="Arial" w:hAnsi="Arial" w:cs="Arial"/>
                <w:bCs/>
                <w:sz w:val="22"/>
                <w:szCs w:val="22"/>
              </w:rPr>
              <w:t>27962</w:t>
            </w:r>
          </w:p>
          <w:p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r w:rsidR="003B5556">
              <w:rPr>
                <w:rFonts w:ascii="Arial" w:hAnsi="Arial" w:cs="Arial"/>
                <w:sz w:val="22"/>
                <w:szCs w:val="22"/>
              </w:rPr>
              <w:t>KB a.s.,</w:t>
            </w:r>
            <w:r>
              <w:rPr>
                <w:rFonts w:ascii="Arial" w:hAnsi="Arial" w:cs="Arial"/>
                <w:sz w:val="22"/>
                <w:szCs w:val="22"/>
              </w:rPr>
              <w:t xml:space="preserve"> č. účtu: </w:t>
            </w:r>
            <w:r w:rsidR="003B5556">
              <w:rPr>
                <w:rFonts w:ascii="Arial" w:hAnsi="Arial" w:cs="Arial"/>
                <w:sz w:val="22"/>
                <w:szCs w:val="22"/>
              </w:rPr>
              <w:t>107-5913970207/0100</w:t>
            </w:r>
          </w:p>
          <w:p w:rsidR="00A80CBD" w:rsidRPr="00767BBC" w:rsidRDefault="00A80CBD" w:rsidP="00554854">
            <w:pPr>
              <w:rPr>
                <w:rFonts w:ascii="Arial" w:hAnsi="Arial" w:cs="Arial"/>
                <w:bCs/>
                <w:sz w:val="22"/>
                <w:szCs w:val="22"/>
              </w:rPr>
            </w:pP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Default="004222B2" w:rsidP="004222B2">
      <w:pPr>
        <w:pStyle w:val="Nadpis2"/>
        <w:jc w:val="left"/>
        <w:rPr>
          <w:rFonts w:ascii="Arial" w:hAnsi="Arial" w:cs="Arial"/>
          <w:sz w:val="22"/>
          <w:szCs w:val="22"/>
          <w:u w:val="single"/>
        </w:rPr>
      </w:pPr>
      <w:r>
        <w:rPr>
          <w:rFonts w:ascii="Arial" w:hAnsi="Arial" w:cs="Arial"/>
          <w:sz w:val="22"/>
          <w:szCs w:val="22"/>
          <w:lang w:val="cs-CZ"/>
        </w:rPr>
        <w:t xml:space="preserve">Sociální služby města </w:t>
      </w:r>
      <w:r>
        <w:rPr>
          <w:rFonts w:ascii="Arial" w:hAnsi="Arial" w:cs="Arial"/>
          <w:sz w:val="22"/>
          <w:szCs w:val="22"/>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rsidR="00767BBC" w:rsidRPr="00767BBC" w:rsidRDefault="003B5556"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invalidní vozík NEXT, skládací, šířka sedu 48 cm</w:t>
      </w:r>
      <w:r>
        <w:rPr>
          <w:rFonts w:ascii="Arial" w:hAnsi="Arial" w:cs="Arial"/>
          <w:color w:val="000000"/>
          <w:sz w:val="22"/>
          <w:szCs w:val="22"/>
        </w:rPr>
        <w:tab/>
      </w:r>
      <w:r>
        <w:rPr>
          <w:rFonts w:ascii="Arial" w:hAnsi="Arial" w:cs="Arial"/>
          <w:color w:val="000000"/>
          <w:sz w:val="22"/>
          <w:szCs w:val="22"/>
        </w:rPr>
        <w:tab/>
      </w:r>
      <w:r w:rsidR="00767BBC" w:rsidRPr="00767BBC">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5</w:t>
      </w:r>
      <w:r w:rsidR="00767BBC" w:rsidRPr="00767BBC">
        <w:rPr>
          <w:rFonts w:ascii="Arial" w:hAnsi="Arial" w:cs="Arial"/>
          <w:color w:val="000000"/>
          <w:sz w:val="22"/>
          <w:szCs w:val="22"/>
        </w:rPr>
        <w:t xml:space="preserve"> ks</w:t>
      </w:r>
    </w:p>
    <w:p w:rsidR="00767BBC" w:rsidRPr="00767BBC" w:rsidRDefault="003B5556"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jídelní křeslo, polstrovaný sedák a opěradlo, dekor buk, čalounění </w:t>
      </w:r>
      <w:proofErr w:type="spellStart"/>
      <w:r>
        <w:rPr>
          <w:rFonts w:ascii="Arial" w:hAnsi="Arial" w:cs="Arial"/>
          <w:color w:val="000000"/>
          <w:sz w:val="22"/>
          <w:szCs w:val="22"/>
        </w:rPr>
        <w:t>Dark</w:t>
      </w:r>
      <w:proofErr w:type="spellEnd"/>
      <w:r>
        <w:rPr>
          <w:rFonts w:ascii="Arial" w:hAnsi="Arial" w:cs="Arial"/>
          <w:color w:val="000000"/>
          <w:sz w:val="22"/>
          <w:szCs w:val="22"/>
        </w:rPr>
        <w:t xml:space="preserve"> </w:t>
      </w:r>
      <w:proofErr w:type="spellStart"/>
      <w:r>
        <w:rPr>
          <w:rFonts w:ascii="Arial" w:hAnsi="Arial" w:cs="Arial"/>
          <w:color w:val="000000"/>
          <w:sz w:val="22"/>
          <w:szCs w:val="22"/>
        </w:rPr>
        <w:t>Taupe</w:t>
      </w:r>
      <w:proofErr w:type="spellEnd"/>
      <w:r w:rsidR="00767BBC" w:rsidRPr="00767BBC">
        <w:rPr>
          <w:rFonts w:ascii="Arial" w:hAnsi="Arial" w:cs="Arial"/>
          <w:color w:val="000000"/>
          <w:sz w:val="22"/>
          <w:szCs w:val="22"/>
        </w:rPr>
        <w:t xml:space="preserve"> </w:t>
      </w:r>
      <w:r>
        <w:rPr>
          <w:rFonts w:ascii="Arial" w:hAnsi="Arial" w:cs="Arial"/>
          <w:color w:val="000000"/>
          <w:sz w:val="22"/>
          <w:szCs w:val="22"/>
        </w:rPr>
        <w:t xml:space="preserve"> 17</w:t>
      </w:r>
      <w:r w:rsidR="00767BBC" w:rsidRPr="00767BBC">
        <w:rPr>
          <w:rFonts w:ascii="Arial" w:hAnsi="Arial" w:cs="Arial"/>
          <w:color w:val="000000"/>
          <w:sz w:val="22"/>
          <w:szCs w:val="22"/>
        </w:rPr>
        <w:t xml:space="preserve"> ks</w:t>
      </w:r>
    </w:p>
    <w:p w:rsidR="00767BBC" w:rsidRPr="00767BBC" w:rsidRDefault="003B5556"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evakuační podložka 2x popruh</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30 ks</w:t>
      </w:r>
    </w:p>
    <w:p w:rsidR="00767BBC" w:rsidRPr="00767BBC" w:rsidRDefault="008B6FD7"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noční stolek VIRGO</w:t>
      </w:r>
      <w:r w:rsidR="003B5556">
        <w:rPr>
          <w:rFonts w:ascii="Arial" w:hAnsi="Arial" w:cs="Arial"/>
          <w:color w:val="000000"/>
          <w:sz w:val="22"/>
          <w:szCs w:val="22"/>
        </w:rPr>
        <w:t xml:space="preserve">, </w:t>
      </w:r>
      <w:r>
        <w:rPr>
          <w:rFonts w:ascii="Arial" w:hAnsi="Arial" w:cs="Arial"/>
          <w:color w:val="000000"/>
          <w:sz w:val="22"/>
          <w:szCs w:val="22"/>
        </w:rPr>
        <w:t xml:space="preserve">stavitelný, </w:t>
      </w:r>
      <w:r w:rsidR="003B5556">
        <w:rPr>
          <w:rFonts w:ascii="Arial" w:hAnsi="Arial" w:cs="Arial"/>
          <w:color w:val="000000"/>
          <w:sz w:val="22"/>
          <w:szCs w:val="22"/>
        </w:rPr>
        <w:t>dekor buk D 381 SE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20</w:t>
      </w:r>
      <w:r w:rsidR="00767BBC" w:rsidRPr="00767BBC">
        <w:rPr>
          <w:rFonts w:ascii="Arial" w:hAnsi="Arial" w:cs="Arial"/>
          <w:color w:val="000000"/>
          <w:sz w:val="22"/>
          <w:szCs w:val="22"/>
        </w:rPr>
        <w:t xml:space="preserve"> ks</w:t>
      </w:r>
    </w:p>
    <w:p w:rsidR="00767BBC" w:rsidRDefault="008B6FD7"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matrace </w:t>
      </w:r>
      <w:proofErr w:type="spellStart"/>
      <w:r>
        <w:rPr>
          <w:rFonts w:ascii="Arial" w:hAnsi="Arial" w:cs="Arial"/>
          <w:color w:val="000000"/>
          <w:sz w:val="22"/>
          <w:szCs w:val="22"/>
        </w:rPr>
        <w:t>Greenline</w:t>
      </w:r>
      <w:proofErr w:type="spellEnd"/>
      <w:r>
        <w:rPr>
          <w:rFonts w:ascii="Arial" w:hAnsi="Arial" w:cs="Arial"/>
          <w:color w:val="000000"/>
          <w:sz w:val="22"/>
          <w:szCs w:val="22"/>
        </w:rPr>
        <w:t xml:space="preserve"> Hyper </w:t>
      </w:r>
      <w:proofErr w:type="spellStart"/>
      <w:r>
        <w:rPr>
          <w:rFonts w:ascii="Arial" w:hAnsi="Arial" w:cs="Arial"/>
          <w:color w:val="000000"/>
          <w:sz w:val="22"/>
          <w:szCs w:val="22"/>
        </w:rPr>
        <w:t>Foam</w:t>
      </w:r>
      <w:proofErr w:type="spellEnd"/>
      <w:r>
        <w:rPr>
          <w:rFonts w:ascii="Arial" w:hAnsi="Arial" w:cs="Arial"/>
          <w:color w:val="000000"/>
          <w:sz w:val="22"/>
          <w:szCs w:val="22"/>
        </w:rPr>
        <w:t xml:space="preserve"> 2 </w:t>
      </w:r>
      <w:proofErr w:type="spellStart"/>
      <w:r>
        <w:rPr>
          <w:rFonts w:ascii="Arial" w:hAnsi="Arial" w:cs="Arial"/>
          <w:color w:val="000000"/>
          <w:sz w:val="22"/>
          <w:szCs w:val="22"/>
        </w:rPr>
        <w:t>Homecare</w:t>
      </w:r>
      <w:proofErr w:type="spellEnd"/>
      <w:r>
        <w:rPr>
          <w:rFonts w:ascii="Arial" w:hAnsi="Arial" w:cs="Arial"/>
          <w:color w:val="000000"/>
          <w:sz w:val="22"/>
          <w:szCs w:val="22"/>
        </w:rPr>
        <w:t xml:space="preserve"> 80x196</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67BBC" w:rsidRPr="00767BBC">
        <w:rPr>
          <w:rFonts w:ascii="Arial" w:hAnsi="Arial" w:cs="Arial"/>
          <w:color w:val="000000"/>
          <w:sz w:val="22"/>
          <w:szCs w:val="22"/>
        </w:rPr>
        <w:t xml:space="preserve"> </w:t>
      </w:r>
      <w:r>
        <w:rPr>
          <w:rFonts w:ascii="Arial" w:hAnsi="Arial" w:cs="Arial"/>
          <w:color w:val="000000"/>
          <w:sz w:val="22"/>
          <w:szCs w:val="22"/>
        </w:rPr>
        <w:t>4</w:t>
      </w:r>
      <w:r w:rsidR="00767BBC" w:rsidRPr="00767BBC">
        <w:rPr>
          <w:rFonts w:ascii="Arial" w:hAnsi="Arial" w:cs="Arial"/>
          <w:color w:val="000000"/>
          <w:sz w:val="22"/>
          <w:szCs w:val="22"/>
        </w:rPr>
        <w:t xml:space="preserve"> ks</w:t>
      </w:r>
    </w:p>
    <w:p w:rsidR="008B6FD7" w:rsidRPr="00767BBC" w:rsidRDefault="008B6FD7" w:rsidP="008B6FD7">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matrace </w:t>
      </w:r>
      <w:proofErr w:type="spellStart"/>
      <w:r>
        <w:rPr>
          <w:rFonts w:ascii="Arial" w:hAnsi="Arial" w:cs="Arial"/>
          <w:color w:val="000000"/>
          <w:sz w:val="22"/>
          <w:szCs w:val="22"/>
        </w:rPr>
        <w:t>Greenline</w:t>
      </w:r>
      <w:proofErr w:type="spellEnd"/>
      <w:r>
        <w:rPr>
          <w:rFonts w:ascii="Arial" w:hAnsi="Arial" w:cs="Arial"/>
          <w:color w:val="000000"/>
          <w:sz w:val="22"/>
          <w:szCs w:val="22"/>
        </w:rPr>
        <w:t xml:space="preserve"> Hyper </w:t>
      </w:r>
      <w:proofErr w:type="spellStart"/>
      <w:r>
        <w:rPr>
          <w:rFonts w:ascii="Arial" w:hAnsi="Arial" w:cs="Arial"/>
          <w:color w:val="000000"/>
          <w:sz w:val="22"/>
          <w:szCs w:val="22"/>
        </w:rPr>
        <w:t>Foam</w:t>
      </w:r>
      <w:proofErr w:type="spellEnd"/>
      <w:r>
        <w:rPr>
          <w:rFonts w:ascii="Arial" w:hAnsi="Arial" w:cs="Arial"/>
          <w:color w:val="000000"/>
          <w:sz w:val="22"/>
          <w:szCs w:val="22"/>
        </w:rPr>
        <w:t xml:space="preserve"> 2 </w:t>
      </w:r>
      <w:proofErr w:type="spellStart"/>
      <w:r>
        <w:rPr>
          <w:rFonts w:ascii="Arial" w:hAnsi="Arial" w:cs="Arial"/>
          <w:color w:val="000000"/>
          <w:sz w:val="22"/>
          <w:szCs w:val="22"/>
        </w:rPr>
        <w:t>Homecare</w:t>
      </w:r>
      <w:proofErr w:type="spellEnd"/>
      <w:r>
        <w:rPr>
          <w:rFonts w:ascii="Arial" w:hAnsi="Arial" w:cs="Arial"/>
          <w:color w:val="000000"/>
          <w:sz w:val="22"/>
          <w:szCs w:val="22"/>
        </w:rPr>
        <w:t xml:space="preserve"> 90x180</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10 </w:t>
      </w:r>
      <w:r w:rsidRPr="00767BBC">
        <w:rPr>
          <w:rFonts w:ascii="Arial" w:hAnsi="Arial" w:cs="Arial"/>
          <w:color w:val="000000"/>
          <w:sz w:val="22"/>
          <w:szCs w:val="22"/>
        </w:rPr>
        <w:t>ks</w:t>
      </w:r>
    </w:p>
    <w:p w:rsidR="008B6FD7" w:rsidRPr="00767BBC" w:rsidRDefault="008B6FD7" w:rsidP="008B6FD7">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matrace Hyper </w:t>
      </w:r>
      <w:proofErr w:type="spellStart"/>
      <w:r>
        <w:rPr>
          <w:rFonts w:ascii="Arial" w:hAnsi="Arial" w:cs="Arial"/>
          <w:color w:val="000000"/>
          <w:sz w:val="22"/>
          <w:szCs w:val="22"/>
        </w:rPr>
        <w:t>Foam</w:t>
      </w:r>
      <w:proofErr w:type="spellEnd"/>
      <w:r>
        <w:rPr>
          <w:rFonts w:ascii="Arial" w:hAnsi="Arial" w:cs="Arial"/>
          <w:color w:val="000000"/>
          <w:sz w:val="22"/>
          <w:szCs w:val="22"/>
        </w:rPr>
        <w:t xml:space="preserve"> 2 </w:t>
      </w:r>
      <w:proofErr w:type="spellStart"/>
      <w:r>
        <w:rPr>
          <w:rFonts w:ascii="Arial" w:hAnsi="Arial" w:cs="Arial"/>
          <w:color w:val="000000"/>
          <w:sz w:val="22"/>
          <w:szCs w:val="22"/>
        </w:rPr>
        <w:t>Clinic</w:t>
      </w:r>
      <w:proofErr w:type="spellEnd"/>
      <w:r>
        <w:rPr>
          <w:rFonts w:ascii="Arial" w:hAnsi="Arial" w:cs="Arial"/>
          <w:color w:val="000000"/>
          <w:sz w:val="22"/>
          <w:szCs w:val="22"/>
        </w:rPr>
        <w:t xml:space="preserve"> 86x196x15 </w:t>
      </w:r>
      <w:proofErr w:type="spellStart"/>
      <w:r>
        <w:rPr>
          <w:rFonts w:ascii="Arial" w:hAnsi="Arial" w:cs="Arial"/>
          <w:color w:val="000000"/>
          <w:sz w:val="22"/>
          <w:szCs w:val="22"/>
        </w:rPr>
        <w:t>Greenline</w:t>
      </w:r>
      <w:proofErr w:type="spellEnd"/>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15 </w:t>
      </w:r>
      <w:r w:rsidRPr="00767BBC">
        <w:rPr>
          <w:rFonts w:ascii="Arial" w:hAnsi="Arial" w:cs="Arial"/>
          <w:color w:val="000000"/>
          <w:sz w:val="22"/>
          <w:szCs w:val="22"/>
        </w:rPr>
        <w:t>ks</w:t>
      </w:r>
    </w:p>
    <w:p w:rsidR="008B6FD7" w:rsidRDefault="008B6FD7"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elektricky polohovatelné lůžko LEO, dekor Buk D381 SE včetně příslušenství  </w:t>
      </w:r>
    </w:p>
    <w:p w:rsidR="008B6FD7" w:rsidRDefault="008B6FD7" w:rsidP="008B6FD7">
      <w:pPr>
        <w:pStyle w:val="Normln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hrazda, dělené postranice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8 ks</w:t>
      </w:r>
    </w:p>
    <w:p w:rsidR="008B6FD7" w:rsidRPr="008B6FD7" w:rsidRDefault="008B6FD7" w:rsidP="008B6FD7">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polohovací absorpční podložka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1F41BE">
        <w:rPr>
          <w:rFonts w:ascii="Arial" w:hAnsi="Arial" w:cs="Arial"/>
          <w:color w:val="000000"/>
          <w:sz w:val="22"/>
          <w:szCs w:val="22"/>
        </w:rPr>
        <w:tab/>
      </w:r>
      <w:r w:rsidR="001F41BE">
        <w:rPr>
          <w:rFonts w:ascii="Arial" w:hAnsi="Arial" w:cs="Arial"/>
          <w:color w:val="000000"/>
          <w:sz w:val="22"/>
          <w:szCs w:val="22"/>
        </w:rPr>
        <w:tab/>
        <w:t xml:space="preserve">          2</w:t>
      </w:r>
      <w:r>
        <w:rPr>
          <w:rFonts w:ascii="Arial" w:hAnsi="Arial" w:cs="Arial"/>
          <w:color w:val="000000"/>
          <w:sz w:val="22"/>
          <w:szCs w:val="22"/>
        </w:rPr>
        <w:t xml:space="preserve">00 ks  </w:t>
      </w:r>
    </w:p>
    <w:p w:rsidR="009A70D3" w:rsidRDefault="009A70D3" w:rsidP="009A70D3">
      <w:pPr>
        <w:pStyle w:val="Normlnweb"/>
        <w:spacing w:before="0" w:beforeAutospacing="0" w:after="0" w:afterAutospacing="0"/>
        <w:rPr>
          <w:rFonts w:ascii="Arial" w:hAnsi="Arial" w:cs="Arial"/>
          <w:color w:val="000000"/>
          <w:sz w:val="22"/>
          <w:szCs w:val="22"/>
        </w:rPr>
      </w:pP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w:t>
      </w:r>
      <w:r w:rsidR="004C3345" w:rsidRPr="00817C84">
        <w:rPr>
          <w:rFonts w:ascii="Arial" w:hAnsi="Arial" w:cs="Arial"/>
          <w:sz w:val="22"/>
          <w:szCs w:val="22"/>
        </w:rPr>
        <w:lastRenderedPageBreak/>
        <w:t>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817C84" w:rsidRDefault="00817C84" w:rsidP="00817C84">
      <w:pPr>
        <w:jc w:val="both"/>
        <w:rPr>
          <w:rFonts w:ascii="Arial" w:hAnsi="Arial" w:cs="Arial"/>
          <w:sz w:val="22"/>
          <w:szCs w:val="22"/>
        </w:rPr>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9A70D3" w:rsidRDefault="009A70D3" w:rsidP="009A70D3">
      <w:pPr>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817C84" w:rsidRPr="002B2B6F" w:rsidRDefault="00817C84" w:rsidP="005826E8">
      <w:pPr>
        <w:jc w:val="both"/>
        <w:rPr>
          <w:rFonts w:ascii="Arial" w:hAnsi="Arial" w:cs="Arial"/>
          <w:b/>
          <w:sz w:val="22"/>
          <w:szCs w:val="22"/>
        </w:rPr>
      </w:pPr>
      <w:r w:rsidRPr="002B2B6F">
        <w:rPr>
          <w:rFonts w:ascii="Arial" w:hAnsi="Arial" w:cs="Arial"/>
          <w:sz w:val="22"/>
          <w:szCs w:val="22"/>
        </w:rPr>
        <w:t xml:space="preserve">Celková kupní cena je sjednána ve výši </w:t>
      </w:r>
      <w:r w:rsidR="005826E8">
        <w:rPr>
          <w:rFonts w:ascii="Arial" w:hAnsi="Arial" w:cs="Arial"/>
          <w:b/>
          <w:sz w:val="22"/>
          <w:szCs w:val="22"/>
        </w:rPr>
        <w:t>825.547</w:t>
      </w:r>
      <w:r w:rsidRPr="00040455">
        <w:rPr>
          <w:rFonts w:ascii="Arial" w:hAnsi="Arial" w:cs="Arial"/>
          <w:b/>
          <w:sz w:val="22"/>
          <w:szCs w:val="22"/>
        </w:rPr>
        <w:t>,</w:t>
      </w:r>
      <w:r w:rsidR="005826E8">
        <w:rPr>
          <w:rFonts w:ascii="Arial" w:hAnsi="Arial" w:cs="Arial"/>
          <w:b/>
          <w:sz w:val="22"/>
          <w:szCs w:val="22"/>
        </w:rPr>
        <w:t>06</w:t>
      </w:r>
      <w:r w:rsidRPr="002B2B6F">
        <w:rPr>
          <w:rFonts w:ascii="Arial" w:hAnsi="Arial" w:cs="Arial"/>
          <w:sz w:val="22"/>
          <w:szCs w:val="22"/>
        </w:rPr>
        <w:t xml:space="preserve"> Kč bez DPH. K celkové kupní ceně se připočítává DPH ve výši 1</w:t>
      </w:r>
      <w:r w:rsidR="005826E8">
        <w:rPr>
          <w:rFonts w:ascii="Arial" w:hAnsi="Arial" w:cs="Arial"/>
          <w:sz w:val="22"/>
          <w:szCs w:val="22"/>
        </w:rPr>
        <w:t>45</w:t>
      </w:r>
      <w:r w:rsidRPr="002B2B6F">
        <w:rPr>
          <w:rFonts w:ascii="Arial" w:hAnsi="Arial" w:cs="Arial"/>
          <w:sz w:val="22"/>
          <w:szCs w:val="22"/>
        </w:rPr>
        <w:t>.</w:t>
      </w:r>
      <w:r w:rsidR="005826E8">
        <w:rPr>
          <w:rFonts w:ascii="Arial" w:hAnsi="Arial" w:cs="Arial"/>
          <w:sz w:val="22"/>
          <w:szCs w:val="22"/>
        </w:rPr>
        <w:t>029</w:t>
      </w:r>
      <w:r w:rsidRPr="002B2B6F">
        <w:rPr>
          <w:rFonts w:ascii="Arial" w:hAnsi="Arial" w:cs="Arial"/>
          <w:sz w:val="22"/>
          <w:szCs w:val="22"/>
        </w:rPr>
        <w:t>,</w:t>
      </w:r>
      <w:r w:rsidR="005826E8">
        <w:rPr>
          <w:rFonts w:ascii="Arial" w:hAnsi="Arial" w:cs="Arial"/>
          <w:sz w:val="22"/>
          <w:szCs w:val="22"/>
        </w:rPr>
        <w:t>99</w:t>
      </w:r>
      <w:r w:rsidRPr="002B2B6F">
        <w:rPr>
          <w:rFonts w:ascii="Arial" w:hAnsi="Arial" w:cs="Arial"/>
          <w:sz w:val="22"/>
          <w:szCs w:val="22"/>
        </w:rPr>
        <w:t xml:space="preserve"> Kč. Celková kupní cena včetně DPH je </w:t>
      </w:r>
      <w:r w:rsidR="005826E8">
        <w:rPr>
          <w:rFonts w:ascii="Arial" w:hAnsi="Arial" w:cs="Arial"/>
          <w:b/>
          <w:sz w:val="22"/>
          <w:szCs w:val="22"/>
        </w:rPr>
        <w:t>970.577</w:t>
      </w:r>
      <w:r w:rsidRPr="00040455">
        <w:rPr>
          <w:rFonts w:ascii="Arial" w:hAnsi="Arial" w:cs="Arial"/>
          <w:b/>
          <w:sz w:val="22"/>
          <w:szCs w:val="22"/>
        </w:rPr>
        <w:t>,0</w:t>
      </w:r>
      <w:r w:rsidR="005826E8">
        <w:rPr>
          <w:rFonts w:ascii="Arial" w:hAnsi="Arial" w:cs="Arial"/>
          <w:b/>
          <w:sz w:val="22"/>
          <w:szCs w:val="22"/>
        </w:rPr>
        <w:t>5</w:t>
      </w:r>
      <w:r w:rsidRPr="00040455">
        <w:rPr>
          <w:rFonts w:ascii="Arial" w:hAnsi="Arial" w:cs="Arial"/>
          <w:b/>
          <w:sz w:val="22"/>
          <w:szCs w:val="22"/>
        </w:rPr>
        <w:t xml:space="preserve"> Kč</w:t>
      </w:r>
      <w:r w:rsidRPr="002B2B6F">
        <w:rPr>
          <w:rFonts w:ascii="Arial" w:hAnsi="Arial" w:cs="Arial"/>
          <w:sz w:val="22"/>
          <w:szCs w:val="22"/>
        </w:rPr>
        <w:t xml:space="preserve">. </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Cena je sjednána dohodou účastníků k</w:t>
      </w:r>
      <w:r w:rsidR="001359F8">
        <w:rPr>
          <w:rFonts w:ascii="Arial" w:hAnsi="Arial" w:cs="Arial"/>
          <w:sz w:val="22"/>
          <w:szCs w:val="22"/>
        </w:rPr>
        <w:t>u</w:t>
      </w:r>
      <w:bookmarkStart w:id="0" w:name="_GoBack"/>
      <w:bookmarkEnd w:id="0"/>
      <w:r w:rsidRPr="00BF72DA">
        <w:rPr>
          <w:rFonts w:ascii="Arial" w:hAnsi="Arial" w:cs="Arial"/>
          <w:sz w:val="22"/>
          <w:szCs w:val="22"/>
        </w:rPr>
        <w:t xml:space="preserve">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2022.</w:t>
      </w:r>
    </w:p>
    <w:p w:rsidR="00577D4B" w:rsidRDefault="00577D4B" w:rsidP="00E96C61">
      <w:pPr>
        <w:jc w:val="both"/>
        <w:rPr>
          <w:rFonts w:ascii="Arial" w:hAnsi="Arial" w:cs="Arial"/>
          <w:sz w:val="22"/>
          <w:szCs w:val="22"/>
        </w:rPr>
      </w:pPr>
    </w:p>
    <w:p w:rsidR="004222B2" w:rsidRDefault="00577D4B" w:rsidP="00577D4B">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sí být podepsán zástupcem prodáv</w:t>
      </w:r>
      <w:r w:rsidR="00AE275E">
        <w:rPr>
          <w:rFonts w:ascii="Arial" w:hAnsi="Arial" w:cs="Arial"/>
          <w:sz w:val="22"/>
          <w:szCs w:val="22"/>
        </w:rPr>
        <w:t>ajícího a zástupcem kupujícího.</w:t>
      </w:r>
    </w:p>
    <w:p w:rsidR="004222B2" w:rsidRDefault="004222B2" w:rsidP="004222B2">
      <w:pPr>
        <w:jc w:val="center"/>
        <w:rPr>
          <w:rFonts w:ascii="Arial" w:hAnsi="Arial" w:cs="Arial"/>
          <w:b/>
          <w:sz w:val="22"/>
          <w:szCs w:val="22"/>
        </w:rPr>
      </w:pPr>
      <w:r>
        <w:rPr>
          <w:rFonts w:ascii="Arial" w:hAnsi="Arial" w:cs="Arial"/>
          <w:b/>
          <w:sz w:val="22"/>
          <w:szCs w:val="22"/>
        </w:rPr>
        <w:lastRenderedPageBreak/>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577D4B">
      <w:pPr>
        <w:rPr>
          <w:rFonts w:ascii="Arial" w:hAnsi="Arial" w:cs="Arial"/>
          <w:sz w:val="22"/>
          <w:szCs w:val="22"/>
        </w:rPr>
      </w:pP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5826E8">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4222B2" w:rsidRDefault="004222B2"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B50FB6" w:rsidRDefault="00B50FB6" w:rsidP="00055058">
      <w:pPr>
        <w:jc w:val="both"/>
        <w:rPr>
          <w:rFonts w:ascii="Arial" w:hAnsi="Arial" w:cs="Arial"/>
          <w:b/>
          <w:sz w:val="22"/>
          <w:szCs w:val="22"/>
        </w:rPr>
      </w:pPr>
      <w:r>
        <w:rPr>
          <w:rFonts w:ascii="Arial" w:hAnsi="Arial" w:cs="Arial"/>
          <w:sz w:val="22"/>
          <w:szCs w:val="22"/>
        </w:rPr>
        <w:lastRenderedPageBreak/>
        <w:t xml:space="preserve">Odstoupením se tato kupní smlouva ruší a smluvní strany jsou povinny vrátit si vše, co podle této kupní smlouvy dostaly. </w:t>
      </w:r>
    </w:p>
    <w:p w:rsidR="00836841" w:rsidRDefault="00836841" w:rsidP="00836841">
      <w:pPr>
        <w:jc w:val="center"/>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rsidR="004222B2" w:rsidRDefault="00055058" w:rsidP="004222B2">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4222B2" w:rsidRDefault="004222B2" w:rsidP="004222B2">
      <w:pPr>
        <w:jc w:val="both"/>
        <w:rPr>
          <w:rFonts w:ascii="Arial" w:hAnsi="Arial" w:cs="Arial"/>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 xml:space="preserve">berou na vědomí, že nebude-li Smlouva zveřejněna ani do </w:t>
      </w:r>
      <w:r w:rsidR="00C63CE4">
        <w:rPr>
          <w:rFonts w:ascii="Arial" w:hAnsi="Arial" w:cs="Arial"/>
          <w:sz w:val="22"/>
          <w:szCs w:val="22"/>
        </w:rPr>
        <w:t>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BD035D" w:rsidRDefault="00BD035D" w:rsidP="00B860E3">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V Moravské Třebové dne </w:t>
      </w:r>
      <w:r w:rsidR="00767BBC">
        <w:rPr>
          <w:rFonts w:ascii="Arial" w:hAnsi="Arial" w:cs="Arial"/>
          <w:sz w:val="22"/>
          <w:szCs w:val="22"/>
        </w:rPr>
        <w:t>1</w:t>
      </w:r>
      <w:r w:rsidR="00C75D4D">
        <w:rPr>
          <w:rFonts w:ascii="Arial" w:hAnsi="Arial" w:cs="Arial"/>
          <w:sz w:val="22"/>
          <w:szCs w:val="22"/>
        </w:rPr>
        <w:t>8</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22</w:t>
      </w:r>
      <w:r w:rsidR="00077440">
        <w:rPr>
          <w:rFonts w:ascii="Arial" w:hAnsi="Arial" w:cs="Arial"/>
          <w:sz w:val="22"/>
          <w:szCs w:val="22"/>
        </w:rPr>
        <w:tab/>
      </w:r>
      <w:r w:rsidR="00077440">
        <w:rPr>
          <w:rFonts w:ascii="Arial" w:hAnsi="Arial" w:cs="Arial"/>
          <w:sz w:val="22"/>
          <w:szCs w:val="22"/>
        </w:rPr>
        <w:tab/>
      </w:r>
      <w:r>
        <w:rPr>
          <w:rFonts w:ascii="Arial" w:hAnsi="Arial" w:cs="Arial"/>
          <w:sz w:val="22"/>
          <w:szCs w:val="22"/>
        </w:rPr>
        <w:t xml:space="preserve">V Moravské Třebové dne </w:t>
      </w:r>
      <w:r w:rsidR="00767BBC">
        <w:rPr>
          <w:rFonts w:ascii="Arial" w:hAnsi="Arial" w:cs="Arial"/>
          <w:sz w:val="22"/>
          <w:szCs w:val="22"/>
        </w:rPr>
        <w:t>1</w:t>
      </w:r>
      <w:r w:rsidR="00C75D4D">
        <w:rPr>
          <w:rFonts w:ascii="Arial" w:hAnsi="Arial" w:cs="Arial"/>
          <w:sz w:val="22"/>
          <w:szCs w:val="22"/>
        </w:rPr>
        <w:t>8</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22</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4222B2" w:rsidRDefault="004222B2" w:rsidP="004222B2">
      <w:pPr>
        <w:ind w:left="708" w:firstLine="708"/>
        <w:jc w:val="both"/>
        <w:rPr>
          <w:rFonts w:ascii="Arial" w:hAnsi="Arial" w:cs="Arial"/>
          <w:sz w:val="22"/>
          <w:szCs w:val="22"/>
        </w:rPr>
      </w:pPr>
    </w:p>
    <w:p w:rsidR="004222B2" w:rsidRDefault="004222B2" w:rsidP="004222B2">
      <w:pPr>
        <w:ind w:left="708" w:firstLine="708"/>
        <w:jc w:val="both"/>
        <w:rPr>
          <w:rFonts w:ascii="Arial" w:hAnsi="Arial" w:cs="Arial"/>
          <w:sz w:val="22"/>
          <w:szCs w:val="22"/>
        </w:rPr>
      </w:pPr>
    </w:p>
    <w:p w:rsidR="004222B2" w:rsidRDefault="004222B2" w:rsidP="004222B2">
      <w:pPr>
        <w:ind w:left="708" w:firstLine="708"/>
        <w:jc w:val="both"/>
        <w:rPr>
          <w:rFonts w:ascii="Arial" w:hAnsi="Arial" w:cs="Arial"/>
          <w:sz w:val="22"/>
          <w:szCs w:val="22"/>
        </w:rPr>
      </w:pP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p w:rsidR="002C69A2" w:rsidRDefault="002C69A2"/>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0"/>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40455"/>
    <w:rsid w:val="00055058"/>
    <w:rsid w:val="00077440"/>
    <w:rsid w:val="000B21E8"/>
    <w:rsid w:val="00120170"/>
    <w:rsid w:val="001359F8"/>
    <w:rsid w:val="001A0611"/>
    <w:rsid w:val="001D7124"/>
    <w:rsid w:val="001F41BE"/>
    <w:rsid w:val="002B2B6F"/>
    <w:rsid w:val="002C69A2"/>
    <w:rsid w:val="003B5556"/>
    <w:rsid w:val="004222B2"/>
    <w:rsid w:val="004C3345"/>
    <w:rsid w:val="00554854"/>
    <w:rsid w:val="00577D4B"/>
    <w:rsid w:val="005826E8"/>
    <w:rsid w:val="00765CF8"/>
    <w:rsid w:val="00767BBC"/>
    <w:rsid w:val="007D4EFE"/>
    <w:rsid w:val="00817C84"/>
    <w:rsid w:val="00836841"/>
    <w:rsid w:val="008B052E"/>
    <w:rsid w:val="008B6FD7"/>
    <w:rsid w:val="009A70D3"/>
    <w:rsid w:val="009C1A3C"/>
    <w:rsid w:val="009F415B"/>
    <w:rsid w:val="00A80CBD"/>
    <w:rsid w:val="00AE275E"/>
    <w:rsid w:val="00B50FB6"/>
    <w:rsid w:val="00B860E3"/>
    <w:rsid w:val="00BD035D"/>
    <w:rsid w:val="00BF72DA"/>
    <w:rsid w:val="00C63CE4"/>
    <w:rsid w:val="00C7245F"/>
    <w:rsid w:val="00C75D4D"/>
    <w:rsid w:val="00CB1665"/>
    <w:rsid w:val="00CC1EDB"/>
    <w:rsid w:val="00DA0721"/>
    <w:rsid w:val="00E83767"/>
    <w:rsid w:val="00E96C61"/>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1277</Words>
  <Characters>7538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28</cp:revision>
  <dcterms:created xsi:type="dcterms:W3CDTF">2023-01-09T09:10:00Z</dcterms:created>
  <dcterms:modified xsi:type="dcterms:W3CDTF">2023-01-10T11:18:00Z</dcterms:modified>
</cp:coreProperties>
</file>