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ED7CC" w14:textId="77777777" w:rsidR="001A339C" w:rsidRPr="00F428F2" w:rsidRDefault="001A339C" w:rsidP="001A339C">
      <w:pPr>
        <w:jc w:val="center"/>
        <w:rPr>
          <w:rFonts w:asciiTheme="minorHAnsi" w:hAnsiTheme="minorHAnsi" w:cstheme="minorHAnsi"/>
          <w:b/>
        </w:rPr>
      </w:pPr>
      <w:r w:rsidRPr="00F428F2">
        <w:rPr>
          <w:rFonts w:asciiTheme="minorHAnsi" w:hAnsiTheme="minorHAnsi" w:cstheme="minorHAnsi"/>
          <w:b/>
        </w:rPr>
        <w:t>KUPNÍ SMLOUVA</w:t>
      </w:r>
    </w:p>
    <w:p w14:paraId="5099970F" w14:textId="77777777" w:rsidR="001A339C" w:rsidRPr="00F428F2" w:rsidRDefault="001A339C" w:rsidP="001A339C">
      <w:pPr>
        <w:jc w:val="center"/>
        <w:rPr>
          <w:rFonts w:asciiTheme="minorHAnsi" w:hAnsiTheme="minorHAnsi" w:cstheme="minorHAnsi"/>
        </w:rPr>
      </w:pPr>
      <w:r w:rsidRPr="00F428F2">
        <w:rPr>
          <w:rFonts w:asciiTheme="minorHAnsi" w:hAnsiTheme="minorHAnsi" w:cstheme="minorHAnsi"/>
        </w:rPr>
        <w:t>uzavřená dle § 2079 a násl. zákona č. 89/2012 Sb., občanský zákoník, ve znění pozdějších předpisů</w:t>
      </w:r>
    </w:p>
    <w:p w14:paraId="2F44EE25" w14:textId="77777777" w:rsidR="001A339C" w:rsidRDefault="004928BE" w:rsidP="004928BE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</w:rPr>
      </w:pPr>
      <w:r w:rsidRPr="004928BE">
        <w:rPr>
          <w:rFonts w:asciiTheme="minorHAnsi" w:hAnsiTheme="minorHAnsi" w:cstheme="minorHAnsi"/>
          <w:sz w:val="22"/>
        </w:rPr>
        <w:t>Smluvní strany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1E0B19" w:rsidRPr="007B6649" w14:paraId="63EC206B" w14:textId="77777777" w:rsidTr="00D76AAA">
        <w:tc>
          <w:tcPr>
            <w:tcW w:w="2552" w:type="dxa"/>
          </w:tcPr>
          <w:p w14:paraId="0270D72A" w14:textId="77777777" w:rsidR="001E0B19" w:rsidRPr="00BA644C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>Společnost/Název:</w:t>
            </w:r>
          </w:p>
        </w:tc>
        <w:tc>
          <w:tcPr>
            <w:tcW w:w="6626" w:type="dxa"/>
          </w:tcPr>
          <w:p w14:paraId="3DFB11F1" w14:textId="6AD9E2B4" w:rsidR="001E0B19" w:rsidRPr="00BA644C" w:rsidRDefault="00BA644C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BTL zdravotnická technika, a.s.</w:t>
            </w:r>
          </w:p>
        </w:tc>
      </w:tr>
      <w:tr w:rsidR="001E0B19" w:rsidRPr="007B6649" w14:paraId="04487352" w14:textId="77777777" w:rsidTr="00D76AAA">
        <w:tc>
          <w:tcPr>
            <w:tcW w:w="2552" w:type="dxa"/>
          </w:tcPr>
          <w:p w14:paraId="74A49FDB" w14:textId="77777777" w:rsidR="001E0B19" w:rsidRPr="00BA644C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>IČ:</w:t>
            </w:r>
          </w:p>
        </w:tc>
        <w:tc>
          <w:tcPr>
            <w:tcW w:w="6626" w:type="dxa"/>
          </w:tcPr>
          <w:p w14:paraId="6A957F7B" w14:textId="43DB086E" w:rsidR="001E0B19" w:rsidRPr="00BA644C" w:rsidRDefault="002E748B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BA644C" w:rsidRPr="00BA644C">
              <w:rPr>
                <w:rFonts w:asciiTheme="minorHAnsi" w:eastAsia="Times New Roman" w:hAnsiTheme="minorHAnsi" w:cstheme="minorHAnsi"/>
                <w:lang w:eastAsia="cs-CZ"/>
              </w:rPr>
              <w:t>268 84 143</w:t>
            </w:r>
          </w:p>
        </w:tc>
      </w:tr>
      <w:tr w:rsidR="001E0B19" w:rsidRPr="007B6649" w14:paraId="3E0A9A4E" w14:textId="77777777" w:rsidTr="00D76AAA">
        <w:tc>
          <w:tcPr>
            <w:tcW w:w="2552" w:type="dxa"/>
          </w:tcPr>
          <w:p w14:paraId="6A7CB7E6" w14:textId="77777777" w:rsidR="001E0B19" w:rsidRPr="00BA644C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>Sídlo/Místo podnikání:</w:t>
            </w:r>
          </w:p>
        </w:tc>
        <w:tc>
          <w:tcPr>
            <w:tcW w:w="6626" w:type="dxa"/>
          </w:tcPr>
          <w:p w14:paraId="4DA7EBB7" w14:textId="07D420E4" w:rsidR="001E0B19" w:rsidRPr="00BA644C" w:rsidRDefault="002E748B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BA644C" w:rsidRPr="00BA644C">
              <w:rPr>
                <w:rFonts w:asciiTheme="minorHAnsi" w:eastAsia="Times New Roman" w:hAnsiTheme="minorHAnsi" w:cstheme="minorHAnsi"/>
                <w:lang w:eastAsia="cs-CZ"/>
              </w:rPr>
              <w:t>Makovského náměstí 3147/2, 616 00, Brno</w:t>
            </w:r>
          </w:p>
        </w:tc>
      </w:tr>
      <w:tr w:rsidR="001E0B19" w:rsidRPr="007B6649" w14:paraId="134E7866" w14:textId="77777777" w:rsidTr="00D76AAA">
        <w:tc>
          <w:tcPr>
            <w:tcW w:w="2552" w:type="dxa"/>
          </w:tcPr>
          <w:p w14:paraId="37CE7F79" w14:textId="77777777" w:rsidR="001E0B19" w:rsidRPr="00BA644C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07FD1655" w14:textId="6ED6B08F" w:rsidR="001E0B19" w:rsidRPr="00BA644C" w:rsidRDefault="002E748B" w:rsidP="009A4E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BA644C" w:rsidRPr="00BA644C">
              <w:rPr>
                <w:rFonts w:asciiTheme="minorHAnsi" w:eastAsia="Times New Roman" w:hAnsiTheme="minorHAnsi" w:cstheme="minorHAnsi"/>
                <w:lang w:eastAsia="cs-CZ"/>
              </w:rPr>
              <w:t>Ing. Radovan Sedlář</w:t>
            </w:r>
          </w:p>
        </w:tc>
      </w:tr>
      <w:tr w:rsidR="001E0B19" w:rsidRPr="007B6649" w14:paraId="6FDF768C" w14:textId="77777777" w:rsidTr="00D76AAA">
        <w:tc>
          <w:tcPr>
            <w:tcW w:w="2552" w:type="dxa"/>
          </w:tcPr>
          <w:p w14:paraId="446D9967" w14:textId="77777777" w:rsidR="001E0B19" w:rsidRPr="00BA644C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3BA2CEAC" w14:textId="6B5C1CE3" w:rsidR="001E0B19" w:rsidRPr="00BA644C" w:rsidRDefault="002E748B" w:rsidP="00BA644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="00BA644C" w:rsidRPr="00BA644C">
              <w:rPr>
                <w:rFonts w:asciiTheme="minorHAnsi" w:eastAsia="Times New Roman" w:hAnsiTheme="minorHAnsi" w:cstheme="minorHAnsi"/>
                <w:lang w:eastAsia="cs-CZ"/>
              </w:rPr>
              <w:t>xxxxxxxxx</w:t>
            </w:r>
            <w:proofErr w:type="spellEnd"/>
          </w:p>
        </w:tc>
      </w:tr>
      <w:tr w:rsidR="001E0B19" w:rsidRPr="007B6649" w14:paraId="0E4C33C7" w14:textId="77777777" w:rsidTr="00D76AAA">
        <w:tc>
          <w:tcPr>
            <w:tcW w:w="2552" w:type="dxa"/>
          </w:tcPr>
          <w:p w14:paraId="6AD3BF6F" w14:textId="77777777" w:rsidR="001E0B19" w:rsidRPr="00BA644C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5863F8CA" w14:textId="75152313" w:rsidR="001E0B19" w:rsidRPr="00BA644C" w:rsidRDefault="002E748B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="00BA644C" w:rsidRPr="00BA644C">
              <w:rPr>
                <w:rFonts w:asciiTheme="minorHAnsi" w:eastAsia="Times New Roman" w:hAnsiTheme="minorHAnsi" w:cstheme="minorHAnsi"/>
                <w:lang w:eastAsia="cs-CZ"/>
              </w:rPr>
              <w:t>xxxxxxxxx</w:t>
            </w:r>
            <w:proofErr w:type="spellEnd"/>
          </w:p>
        </w:tc>
      </w:tr>
      <w:tr w:rsidR="001E0B19" w:rsidRPr="00F428F2" w14:paraId="5450F6A8" w14:textId="77777777" w:rsidTr="00D76AAA">
        <w:tc>
          <w:tcPr>
            <w:tcW w:w="9178" w:type="dxa"/>
            <w:gridSpan w:val="2"/>
          </w:tcPr>
          <w:p w14:paraId="1C6B1D55" w14:textId="6B55FDF2" w:rsidR="001E0B19" w:rsidRPr="00BA644C" w:rsidRDefault="001E0B19" w:rsidP="002E748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BA644C">
              <w:rPr>
                <w:rFonts w:asciiTheme="minorHAnsi" w:eastAsia="Times New Roman" w:hAnsiTheme="minorHAnsi" w:cstheme="minorHAnsi"/>
                <w:lang w:eastAsia="cs-CZ"/>
              </w:rPr>
              <w:t>Zapsaná v obchodním rejstříku</w:t>
            </w:r>
            <w:r w:rsidR="00BA644C" w:rsidRPr="00BA644C">
              <w:rPr>
                <w:rFonts w:asciiTheme="minorHAnsi" w:eastAsia="Times New Roman" w:hAnsiTheme="minorHAnsi" w:cstheme="minorHAnsi"/>
                <w:lang w:eastAsia="cs-CZ"/>
              </w:rPr>
              <w:t xml:space="preserve"> u Krajského soudu v Brně, apod. zn.: B3889</w:t>
            </w:r>
          </w:p>
        </w:tc>
      </w:tr>
    </w:tbl>
    <w:p w14:paraId="41136E63" w14:textId="77777777" w:rsidR="000D77B4" w:rsidRPr="00F428F2" w:rsidRDefault="000D77B4" w:rsidP="000D77B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17EA043" w14:textId="77777777" w:rsidR="00515C4F" w:rsidRPr="00F428F2" w:rsidRDefault="00515C4F" w:rsidP="000D77B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dále též jako „</w:t>
      </w:r>
      <w:r w:rsidRPr="00F428F2">
        <w:rPr>
          <w:rFonts w:asciiTheme="minorHAnsi" w:eastAsia="Times New Roman" w:hAnsiTheme="minorHAnsi" w:cstheme="minorHAnsi"/>
          <w:b/>
          <w:lang w:eastAsia="cs-CZ"/>
        </w:rPr>
        <w:t>prodávající</w:t>
      </w:r>
      <w:r w:rsidRPr="00F428F2">
        <w:rPr>
          <w:rFonts w:asciiTheme="minorHAnsi" w:eastAsia="Times New Roman" w:hAnsiTheme="minorHAnsi" w:cstheme="minorHAnsi"/>
          <w:lang w:eastAsia="cs-CZ"/>
        </w:rPr>
        <w:t>“ na straně jedné,</w:t>
      </w:r>
    </w:p>
    <w:p w14:paraId="11D6EB15" w14:textId="77777777" w:rsidR="00944FBA" w:rsidRPr="00F428F2" w:rsidRDefault="00944FBA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D0535B4" w14:textId="77777777" w:rsidR="00515C4F" w:rsidRPr="00F428F2" w:rsidRDefault="00515C4F" w:rsidP="002B5AA8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a</w:t>
      </w:r>
    </w:p>
    <w:p w14:paraId="4BEA399E" w14:textId="77777777" w:rsidR="00515C4F" w:rsidRPr="00F428F2" w:rsidRDefault="00515C4F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</w:p>
    <w:p w14:paraId="73B14CB8" w14:textId="71109541" w:rsidR="009A4E29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b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Společnost: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BA644C">
        <w:rPr>
          <w:rFonts w:asciiTheme="minorHAnsi" w:eastAsia="Times New Roman" w:hAnsiTheme="minorHAnsi" w:cstheme="minorHAnsi"/>
          <w:lang w:eastAsia="cs-CZ"/>
        </w:rPr>
        <w:t xml:space="preserve"> </w:t>
      </w:r>
      <w:r w:rsidR="009A4E29" w:rsidRPr="00F428F2">
        <w:rPr>
          <w:rFonts w:asciiTheme="minorHAnsi" w:eastAsia="Times New Roman" w:hAnsiTheme="minorHAnsi" w:cstheme="minorHAnsi"/>
          <w:b/>
          <w:lang w:eastAsia="cs-CZ"/>
        </w:rPr>
        <w:t>Nemocnice Boskovice</w:t>
      </w:r>
      <w:r w:rsidRPr="00F428F2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="009A4E29" w:rsidRPr="00F428F2">
        <w:rPr>
          <w:rFonts w:asciiTheme="minorHAnsi" w:eastAsia="Times New Roman" w:hAnsiTheme="minorHAnsi" w:cstheme="minorHAnsi"/>
          <w:b/>
          <w:lang w:eastAsia="cs-CZ"/>
        </w:rPr>
        <w:t>s.r.o.</w:t>
      </w:r>
    </w:p>
    <w:p w14:paraId="73D92561" w14:textId="243ADAEC"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IČ: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BA644C">
        <w:rPr>
          <w:rFonts w:asciiTheme="minorHAnsi" w:eastAsia="Times New Roman" w:hAnsiTheme="minorHAnsi" w:cstheme="minorHAnsi"/>
          <w:lang w:eastAsia="cs-CZ"/>
        </w:rPr>
        <w:t xml:space="preserve">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269 25 974</w:t>
      </w:r>
    </w:p>
    <w:p w14:paraId="6C7BE1DD" w14:textId="00ED5067" w:rsidR="00F56C56" w:rsidRPr="00F428F2" w:rsidRDefault="0031755C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DIČ:</w:t>
      </w:r>
      <w:r w:rsidR="00F56C56" w:rsidRPr="00F428F2">
        <w:rPr>
          <w:rFonts w:asciiTheme="minorHAnsi" w:eastAsia="Times New Roman" w:hAnsiTheme="minorHAnsi" w:cstheme="minorHAnsi"/>
          <w:lang w:eastAsia="cs-CZ"/>
        </w:rPr>
        <w:tab/>
      </w:r>
      <w:r w:rsidR="00BA644C">
        <w:rPr>
          <w:rFonts w:asciiTheme="minorHAnsi" w:eastAsia="Times New Roman" w:hAnsiTheme="minorHAnsi" w:cstheme="minorHAnsi"/>
          <w:lang w:eastAsia="cs-CZ"/>
        </w:rPr>
        <w:t xml:space="preserve"> </w:t>
      </w:r>
      <w:r w:rsidR="00F56C56" w:rsidRPr="00F428F2">
        <w:rPr>
          <w:rFonts w:asciiTheme="minorHAnsi" w:eastAsia="Times New Roman" w:hAnsiTheme="minorHAnsi" w:cstheme="minorHAnsi"/>
          <w:lang w:eastAsia="cs-CZ"/>
        </w:rPr>
        <w:t>CZ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26925974</w:t>
      </w:r>
    </w:p>
    <w:p w14:paraId="6794BD37" w14:textId="2B322987"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Se sídlem: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BA644C">
        <w:rPr>
          <w:rFonts w:asciiTheme="minorHAnsi" w:eastAsia="Times New Roman" w:hAnsiTheme="minorHAnsi" w:cstheme="minorHAnsi"/>
          <w:lang w:eastAsia="cs-CZ"/>
        </w:rPr>
        <w:t xml:space="preserve">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Otakara Kubína 179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680 01</w:t>
      </w:r>
      <w:r w:rsidR="00FD398D">
        <w:rPr>
          <w:rFonts w:asciiTheme="minorHAnsi" w:eastAsia="Times New Roman" w:hAnsiTheme="minorHAnsi" w:cstheme="minorHAnsi"/>
          <w:lang w:eastAsia="cs-CZ"/>
        </w:rPr>
        <w:t xml:space="preserve"> Boskovice</w:t>
      </w:r>
    </w:p>
    <w:p w14:paraId="502BD067" w14:textId="3E6FFD08"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Zastoupená: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BA644C">
        <w:rPr>
          <w:rFonts w:asciiTheme="minorHAnsi" w:eastAsia="Times New Roman" w:hAnsiTheme="minorHAnsi" w:cstheme="minorHAnsi"/>
          <w:lang w:eastAsia="cs-CZ"/>
        </w:rPr>
        <w:t xml:space="preserve"> </w:t>
      </w:r>
      <w:r w:rsidR="00CF3933" w:rsidRPr="00F428F2">
        <w:rPr>
          <w:rFonts w:asciiTheme="minorHAnsi" w:eastAsia="Times New Roman" w:hAnsiTheme="minorHAnsi" w:cstheme="minorHAnsi"/>
          <w:lang w:eastAsia="cs-CZ"/>
        </w:rPr>
        <w:t>RNDr. Danem Štěpánským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jednatelem</w:t>
      </w:r>
    </w:p>
    <w:p w14:paraId="3BE6EF10" w14:textId="694AEAD7" w:rsidR="000D0159" w:rsidRPr="00F428F2" w:rsidRDefault="000D0159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Bankovní spojení: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BA644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="00BA644C">
        <w:rPr>
          <w:rFonts w:asciiTheme="minorHAnsi" w:eastAsia="Times New Roman" w:hAnsiTheme="minorHAnsi" w:cstheme="minorHAnsi"/>
          <w:lang w:eastAsia="cs-CZ"/>
        </w:rPr>
        <w:t>xxxxxxxxx</w:t>
      </w:r>
      <w:proofErr w:type="spellEnd"/>
    </w:p>
    <w:p w14:paraId="256E0504" w14:textId="7A2034D6" w:rsidR="009A4E29" w:rsidRPr="00F428F2" w:rsidRDefault="000D0159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Číslo účtu: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BA644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="00BA644C">
        <w:rPr>
          <w:rFonts w:asciiTheme="minorHAnsi" w:eastAsia="Times New Roman" w:hAnsiTheme="minorHAnsi" w:cstheme="minorHAnsi"/>
          <w:lang w:eastAsia="cs-CZ"/>
        </w:rPr>
        <w:t>xxxxxxxxx</w:t>
      </w:r>
      <w:proofErr w:type="spellEnd"/>
    </w:p>
    <w:p w14:paraId="08C339E1" w14:textId="77777777" w:rsidR="00B0382B" w:rsidRPr="00F428F2" w:rsidRDefault="00B0382B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 xml:space="preserve">Zapsaná v obchodním rejstříku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Krajského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 soudu v 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Brně, oddíl C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vložka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45305</w:t>
      </w:r>
    </w:p>
    <w:p w14:paraId="449034E5" w14:textId="77777777" w:rsidR="000D77B4" w:rsidRPr="00F428F2" w:rsidRDefault="000D77B4" w:rsidP="000D77B4">
      <w:pPr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lang w:eastAsia="cs-CZ"/>
        </w:rPr>
      </w:pPr>
    </w:p>
    <w:p w14:paraId="6B4A0BF5" w14:textId="77777777" w:rsidR="00F56C56" w:rsidRPr="00F428F2" w:rsidRDefault="00F56C56" w:rsidP="004928BE">
      <w:pPr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dále též jako „</w:t>
      </w:r>
      <w:r w:rsidR="00515C4F" w:rsidRPr="00F428F2">
        <w:rPr>
          <w:rFonts w:asciiTheme="minorHAnsi" w:eastAsia="Times New Roman" w:hAnsiTheme="minorHAnsi" w:cstheme="minorHAnsi"/>
          <w:b/>
          <w:lang w:eastAsia="cs-CZ"/>
        </w:rPr>
        <w:t>kupující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“ na straně </w:t>
      </w:r>
      <w:r w:rsidR="00515C4F" w:rsidRPr="00F428F2">
        <w:rPr>
          <w:rFonts w:asciiTheme="minorHAnsi" w:eastAsia="Times New Roman" w:hAnsiTheme="minorHAnsi" w:cstheme="minorHAnsi"/>
          <w:lang w:eastAsia="cs-CZ"/>
        </w:rPr>
        <w:t>druhé,</w:t>
      </w:r>
    </w:p>
    <w:p w14:paraId="12B99CE2" w14:textId="77777777" w:rsidR="000D77B4" w:rsidRPr="00F428F2" w:rsidRDefault="000D77B4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5C44CB6" w14:textId="77777777" w:rsidR="00F56C56" w:rsidRPr="00F428F2" w:rsidRDefault="004928BE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uzavřeli níže uvedeného data tuto kupní smlouvu.</w:t>
      </w:r>
    </w:p>
    <w:p w14:paraId="06BFCE51" w14:textId="77777777" w:rsidR="00F56C56" w:rsidRPr="00F428F2" w:rsidRDefault="00F56C56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075AB7FF" w14:textId="77777777" w:rsidR="000D77B4" w:rsidRPr="00F428F2" w:rsidRDefault="000D77B4" w:rsidP="002B5AA8">
      <w:pPr>
        <w:spacing w:after="0" w:line="240" w:lineRule="auto"/>
        <w:jc w:val="center"/>
        <w:rPr>
          <w:rFonts w:asciiTheme="minorHAnsi" w:eastAsia="Times New Roman" w:hAnsiTheme="minorHAnsi" w:cstheme="minorHAnsi"/>
          <w:snapToGrid w:val="0"/>
          <w:lang w:eastAsia="cs-CZ"/>
        </w:rPr>
      </w:pPr>
    </w:p>
    <w:p w14:paraId="3E515873" w14:textId="77777777" w:rsidR="00F56C56" w:rsidRDefault="00515C4F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Předmět smlouvy</w:t>
      </w:r>
    </w:p>
    <w:p w14:paraId="51BB1110" w14:textId="77777777" w:rsidR="00F428F2" w:rsidRPr="004928BE" w:rsidRDefault="00F428F2" w:rsidP="00F428F2">
      <w:pPr>
        <w:rPr>
          <w:sz w:val="8"/>
          <w:lang w:eastAsia="cs-CZ"/>
        </w:rPr>
      </w:pPr>
    </w:p>
    <w:p w14:paraId="108A7220" w14:textId="1E0B75F6" w:rsidR="00762F8E" w:rsidRPr="00F428F2" w:rsidRDefault="00515C4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Předmětem této kupní sml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ouvy je závazek prodávajícího dodat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kupujícímu </w:t>
      </w:r>
      <w:r w:rsidR="00BA644C">
        <w:rPr>
          <w:rFonts w:asciiTheme="minorHAnsi" w:hAnsiTheme="minorHAnsi" w:cstheme="minorHAnsi"/>
          <w:sz w:val="22"/>
          <w:szCs w:val="22"/>
          <w:lang w:eastAsia="cs-CZ"/>
        </w:rPr>
        <w:t>1 ks ergometrického systému</w:t>
      </w:r>
      <w:r w:rsidR="00D7255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(</w:t>
      </w:r>
      <w:r w:rsidR="007E43D8" w:rsidRPr="00F428F2">
        <w:rPr>
          <w:rFonts w:asciiTheme="minorHAnsi" w:hAnsiTheme="minorHAnsi" w:cstheme="minorHAnsi"/>
          <w:sz w:val="22"/>
          <w:szCs w:val="22"/>
          <w:lang w:eastAsia="cs-CZ"/>
        </w:rPr>
        <w:t>dále též jako „</w:t>
      </w:r>
      <w:r w:rsidR="007E43D8" w:rsidRPr="00F428F2">
        <w:rPr>
          <w:rFonts w:asciiTheme="minorHAnsi" w:hAnsiTheme="minorHAnsi" w:cstheme="minorHAnsi"/>
          <w:b/>
          <w:sz w:val="22"/>
          <w:szCs w:val="22"/>
          <w:lang w:eastAsia="cs-CZ"/>
        </w:rPr>
        <w:t>zboží</w:t>
      </w:r>
      <w:r w:rsidR="007E43D8" w:rsidRPr="00F428F2">
        <w:rPr>
          <w:rFonts w:asciiTheme="minorHAnsi" w:hAnsiTheme="minorHAnsi" w:cstheme="minorHAnsi"/>
          <w:sz w:val="22"/>
          <w:szCs w:val="22"/>
          <w:lang w:eastAsia="cs-CZ"/>
        </w:rPr>
        <w:t>“</w:t>
      </w:r>
      <w:r w:rsidR="00502EF7" w:rsidRPr="00F428F2">
        <w:rPr>
          <w:rFonts w:asciiTheme="minorHAnsi" w:hAnsiTheme="minorHAnsi" w:cstheme="minorHAnsi"/>
          <w:sz w:val="22"/>
          <w:szCs w:val="22"/>
          <w:lang w:eastAsia="cs-CZ"/>
        </w:rPr>
        <w:t>)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>a </w:t>
      </w:r>
      <w:r w:rsidR="00C73BAB" w:rsidRPr="00F428F2">
        <w:rPr>
          <w:rFonts w:asciiTheme="minorHAnsi" w:hAnsiTheme="minorHAnsi" w:cstheme="minorHAnsi"/>
          <w:sz w:val="22"/>
          <w:szCs w:val="22"/>
          <w:lang w:eastAsia="cs-CZ"/>
        </w:rPr>
        <w:t>umožnit mu nabytí vlastnického práva k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e zboží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a </w:t>
      </w:r>
      <w:r w:rsidR="00C73BAB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dále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závazek kupujícího řádně dodané zboží převzít a zaplatit za něj 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prodávajícímu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>sjednanou kupní cenu.</w:t>
      </w:r>
    </w:p>
    <w:p w14:paraId="2A48EAE7" w14:textId="77777777" w:rsidR="00762F8E" w:rsidRPr="001D3108" w:rsidRDefault="00863CAD" w:rsidP="001D310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Zboží je blíže specifikováno v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 nabídce,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která tvoří přílohu č. 1 této smlouvy.</w:t>
      </w:r>
      <w:r w:rsidR="00762F8E" w:rsidRPr="001D3108">
        <w:rPr>
          <w:rFonts w:asciiTheme="minorHAnsi" w:hAnsiTheme="minorHAnsi" w:cstheme="minorHAnsi"/>
          <w:sz w:val="22"/>
          <w:szCs w:val="22"/>
          <w:lang w:eastAsia="cs-CZ"/>
        </w:rPr>
        <w:t xml:space="preserve"> Spolu s</w:t>
      </w:r>
      <w:r w:rsidR="00941ABD" w:rsidRPr="001D3108"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762F8E" w:rsidRPr="001D3108">
        <w:rPr>
          <w:rFonts w:asciiTheme="minorHAnsi" w:hAnsiTheme="minorHAnsi" w:cstheme="minorHAnsi"/>
          <w:sz w:val="22"/>
          <w:szCs w:val="22"/>
          <w:lang w:eastAsia="cs-CZ"/>
        </w:rPr>
        <w:t xml:space="preserve"> zboží</w:t>
      </w:r>
      <w:r w:rsidR="00941ABD" w:rsidRPr="001D3108">
        <w:rPr>
          <w:rFonts w:asciiTheme="minorHAnsi" w:hAnsiTheme="minorHAnsi" w:cstheme="minorHAnsi"/>
          <w:sz w:val="22"/>
          <w:szCs w:val="22"/>
          <w:lang w:eastAsia="cs-CZ"/>
        </w:rPr>
        <w:t>m</w:t>
      </w:r>
      <w:r w:rsidR="00762F8E" w:rsidRPr="001D3108">
        <w:rPr>
          <w:rFonts w:asciiTheme="minorHAnsi" w:hAnsiTheme="minorHAnsi" w:cstheme="minorHAnsi"/>
          <w:sz w:val="22"/>
          <w:szCs w:val="22"/>
          <w:lang w:eastAsia="cs-CZ"/>
        </w:rPr>
        <w:t xml:space="preserve"> bude dodán </w:t>
      </w:r>
      <w:r w:rsidR="00941ABD" w:rsidRPr="001D3108">
        <w:rPr>
          <w:rFonts w:asciiTheme="minorHAnsi" w:hAnsiTheme="minorHAnsi" w:cstheme="minorHAnsi"/>
          <w:sz w:val="22"/>
          <w:szCs w:val="22"/>
          <w:lang w:eastAsia="cs-CZ"/>
        </w:rPr>
        <w:t>návod k obsluze v českém jazyce</w:t>
      </w:r>
      <w:r w:rsidR="00762F8E" w:rsidRPr="001D3108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5D2C9EFA" w14:textId="77777777" w:rsidR="001832AE" w:rsidRDefault="00014484" w:rsidP="001832AE">
      <w:pPr>
        <w:pStyle w:val="Nadpis2"/>
        <w:keepNext w:val="0"/>
        <w:widowControl w:val="0"/>
        <w:tabs>
          <w:tab w:val="left" w:pos="0"/>
        </w:tabs>
        <w:suppressAutoHyphens/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32AE">
        <w:rPr>
          <w:rFonts w:asciiTheme="minorHAnsi" w:hAnsiTheme="minorHAnsi" w:cstheme="minorHAnsi"/>
          <w:sz w:val="22"/>
          <w:szCs w:val="22"/>
          <w:lang w:eastAsia="cs-CZ"/>
        </w:rPr>
        <w:t>Prodávající dále prohlašuje, že má veškerá oprávnění, jakož i vybavení, k plnění povinností dle této smlouvy.</w:t>
      </w:r>
    </w:p>
    <w:p w14:paraId="474B9DF9" w14:textId="74A63538" w:rsidR="00453E83" w:rsidRPr="003A455F" w:rsidRDefault="001A339C" w:rsidP="003A455F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3A455F">
        <w:rPr>
          <w:rFonts w:asciiTheme="minorHAnsi" w:hAnsiTheme="minorHAnsi" w:cstheme="minorHAnsi"/>
          <w:sz w:val="22"/>
          <w:szCs w:val="22"/>
        </w:rPr>
        <w:t xml:space="preserve">Tato smlouva je uzavřena na základě nabídky prodávajícího ve veřejné </w:t>
      </w:r>
      <w:r w:rsidR="004928BE" w:rsidRPr="003A455F">
        <w:rPr>
          <w:rFonts w:asciiTheme="minorHAnsi" w:hAnsiTheme="minorHAnsi" w:cstheme="minorHAnsi"/>
          <w:sz w:val="22"/>
          <w:szCs w:val="22"/>
        </w:rPr>
        <w:t>zakázce</w:t>
      </w:r>
      <w:r w:rsidR="001832AE" w:rsidRPr="003A455F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3A455F" w:rsidRPr="003A455F">
        <w:rPr>
          <w:rFonts w:asciiTheme="minorHAnsi" w:hAnsiTheme="minorHAnsi" w:cstheme="minorHAnsi"/>
          <w:sz w:val="22"/>
          <w:szCs w:val="22"/>
        </w:rPr>
        <w:t>Dodávka a instalace ergometrického systému pro kardiologickou ambulanci</w:t>
      </w:r>
      <w:r w:rsidR="001832AE" w:rsidRPr="003A455F">
        <w:rPr>
          <w:rFonts w:asciiTheme="minorHAnsi" w:hAnsiTheme="minorHAnsi" w:cstheme="minorHAnsi"/>
          <w:sz w:val="22"/>
          <w:szCs w:val="22"/>
        </w:rPr>
        <w:t>“</w:t>
      </w:r>
      <w:r w:rsidR="004928BE" w:rsidRPr="003A455F">
        <w:rPr>
          <w:rFonts w:asciiTheme="minorHAnsi" w:hAnsiTheme="minorHAnsi" w:cstheme="minorHAnsi"/>
          <w:sz w:val="22"/>
          <w:szCs w:val="22"/>
        </w:rPr>
        <w:t xml:space="preserve"> </w:t>
      </w:r>
      <w:r w:rsidRPr="003A455F">
        <w:rPr>
          <w:rFonts w:asciiTheme="minorHAnsi" w:hAnsiTheme="minorHAnsi" w:cstheme="minorHAnsi"/>
          <w:sz w:val="22"/>
          <w:szCs w:val="22"/>
        </w:rPr>
        <w:t>Jednotlivá ustanovení této smlouvy tak budou vykládána v souladu s nabídkou prodávajícího učiněnou</w:t>
      </w:r>
      <w:r w:rsidR="001832AE" w:rsidRPr="003A455F">
        <w:rPr>
          <w:rFonts w:asciiTheme="minorHAnsi" w:hAnsiTheme="minorHAnsi" w:cstheme="minorHAnsi"/>
          <w:sz w:val="22"/>
          <w:szCs w:val="22"/>
        </w:rPr>
        <w:t xml:space="preserve"> </w:t>
      </w:r>
      <w:r w:rsidRPr="003A455F">
        <w:rPr>
          <w:rFonts w:asciiTheme="minorHAnsi" w:hAnsiTheme="minorHAnsi" w:cstheme="minorHAnsi"/>
          <w:sz w:val="22"/>
          <w:szCs w:val="22"/>
        </w:rPr>
        <w:t>v této veřejné zakázce a v souladu se všemi podmínkami zadávací dokumentace.</w:t>
      </w:r>
    </w:p>
    <w:p w14:paraId="22D48F8E" w14:textId="77777777" w:rsidR="00FD398D" w:rsidRPr="003A455F" w:rsidRDefault="00FD398D" w:rsidP="003A455F">
      <w:pPr>
        <w:jc w:val="both"/>
        <w:rPr>
          <w:rFonts w:asciiTheme="minorHAnsi" w:hAnsiTheme="minorHAnsi" w:cstheme="minorHAnsi"/>
          <w:lang w:eastAsia="de-DE"/>
        </w:rPr>
      </w:pPr>
    </w:p>
    <w:p w14:paraId="3AF843C8" w14:textId="77777777" w:rsidR="00F428F2" w:rsidRPr="004928BE" w:rsidRDefault="00F428F2" w:rsidP="00F428F2">
      <w:pPr>
        <w:rPr>
          <w:rFonts w:asciiTheme="minorHAnsi" w:hAnsiTheme="minorHAnsi" w:cstheme="minorHAnsi"/>
          <w:sz w:val="20"/>
          <w:lang w:eastAsia="cs-CZ"/>
        </w:rPr>
      </w:pPr>
    </w:p>
    <w:p w14:paraId="614D1FD4" w14:textId="77777777" w:rsidR="00F56C56" w:rsidRPr="00F428F2" w:rsidRDefault="00FD18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lastRenderedPageBreak/>
        <w:t>Doba, místo a způsob dodání</w:t>
      </w:r>
    </w:p>
    <w:p w14:paraId="66CAEF7D" w14:textId="77777777" w:rsidR="00F428F2" w:rsidRDefault="00F428F2" w:rsidP="00F428F2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25288B2" w14:textId="028B28A2" w:rsidR="0024026F" w:rsidRPr="00F428F2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se zavazuje dodat zboží 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nejpozději do </w:t>
      </w:r>
      <w:r w:rsidR="004E435D">
        <w:rPr>
          <w:rFonts w:asciiTheme="minorHAnsi" w:hAnsiTheme="minorHAnsi" w:cstheme="minorHAnsi"/>
          <w:sz w:val="22"/>
          <w:szCs w:val="22"/>
          <w:lang w:eastAsia="cs-CZ"/>
        </w:rPr>
        <w:t>8</w:t>
      </w:r>
      <w:r w:rsidR="001E0B1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týdnů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od podpisu této smlouvy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. Pokud neb</w:t>
      </w:r>
      <w:r w:rsidR="0098273B" w:rsidRPr="00F428F2">
        <w:rPr>
          <w:rFonts w:asciiTheme="minorHAnsi" w:hAnsiTheme="minorHAnsi" w:cstheme="minorHAnsi"/>
          <w:sz w:val="22"/>
          <w:szCs w:val="22"/>
          <w:lang w:eastAsia="cs-CZ"/>
        </w:rPr>
        <w:t>ude zboží prodávajícím dodáno ve stanoveném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termínu, je kupující oprávněn </w:t>
      </w:r>
      <w:r w:rsidR="00E07ED3">
        <w:rPr>
          <w:rFonts w:asciiTheme="minorHAnsi" w:hAnsiTheme="minorHAnsi" w:cstheme="minorHAnsi"/>
          <w:sz w:val="22"/>
          <w:szCs w:val="22"/>
          <w:lang w:eastAsia="cs-CZ"/>
        </w:rPr>
        <w:t>uplatnit smluvní pokutu ve výši 0,</w:t>
      </w:r>
      <w:r w:rsidR="004928BE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E07ED3">
        <w:rPr>
          <w:rFonts w:asciiTheme="minorHAnsi" w:hAnsiTheme="minorHAnsi" w:cstheme="minorHAnsi"/>
          <w:sz w:val="22"/>
          <w:szCs w:val="22"/>
          <w:lang w:eastAsia="cs-CZ"/>
        </w:rPr>
        <w:t xml:space="preserve"> % z kupní ceny bez DPH za každý i započatý den prodlení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0352D8EE" w14:textId="30842051" w:rsidR="0024026F" w:rsidRPr="00F428F2" w:rsidRDefault="00D1615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Místem dodání zboží je sídlo kupujícího</w:t>
      </w:r>
      <w:r w:rsidR="00453E83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1832AE">
        <w:rPr>
          <w:rFonts w:asciiTheme="minorHAnsi" w:hAnsiTheme="minorHAnsi" w:cstheme="minorHAnsi"/>
          <w:sz w:val="22"/>
          <w:szCs w:val="22"/>
          <w:lang w:eastAsia="cs-CZ"/>
        </w:rPr>
        <w:t>centrální operační sály.</w:t>
      </w:r>
    </w:p>
    <w:p w14:paraId="1C58C1C9" w14:textId="4C905105" w:rsidR="0024026F" w:rsidRPr="00F428F2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Dodání zboží v souladu s touto smlouvou a jeho převzetí kupujícím bude potvrzeno podpisem kupujícího na dodacím listu. Okamžikem podpisu </w:t>
      </w:r>
      <w:r w:rsidR="0098273B" w:rsidRPr="00F428F2">
        <w:rPr>
          <w:rFonts w:asciiTheme="minorHAnsi" w:hAnsiTheme="minorHAnsi" w:cstheme="minorHAnsi"/>
          <w:sz w:val="22"/>
          <w:szCs w:val="22"/>
          <w:lang w:eastAsia="cs-CZ"/>
        </w:rPr>
        <w:t>dodacího listu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 přechází nebezpečí škody na zboží a vlastnické právo ke zboží na kupujícího.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Za kupujícího je k převzetí zboží oprávněn </w:t>
      </w:r>
      <w:proofErr w:type="spellStart"/>
      <w:r w:rsidR="00BA644C">
        <w:rPr>
          <w:rFonts w:asciiTheme="minorHAnsi" w:hAnsiTheme="minorHAnsi" w:cstheme="minorHAnsi"/>
          <w:sz w:val="22"/>
          <w:szCs w:val="22"/>
          <w:lang w:eastAsia="cs-CZ"/>
        </w:rPr>
        <w:t>xxxxxxxxxxxx</w:t>
      </w:r>
      <w:proofErr w:type="spellEnd"/>
      <w:r w:rsidR="00C77DFC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140EECA7" w14:textId="77777777" w:rsidR="0024026F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opožděně, zboží bude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poškozené nebo prodávající nedodá </w:t>
      </w:r>
      <w:r w:rsidR="001E055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všechny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potřebné doklady ke zboží.</w:t>
      </w:r>
    </w:p>
    <w:p w14:paraId="1B9988BA" w14:textId="77777777" w:rsidR="00F428F2" w:rsidRPr="00F428F2" w:rsidRDefault="00F428F2" w:rsidP="00F428F2">
      <w:pPr>
        <w:rPr>
          <w:lang w:eastAsia="cs-CZ"/>
        </w:rPr>
      </w:pPr>
    </w:p>
    <w:p w14:paraId="6C1F1B0A" w14:textId="77777777" w:rsidR="00F56C56" w:rsidRPr="00F428F2" w:rsidRDefault="00FD18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Kupní cena a platební podmínky</w:t>
      </w:r>
    </w:p>
    <w:p w14:paraId="005D35D0" w14:textId="77777777" w:rsidR="00F428F2" w:rsidRDefault="00F428F2" w:rsidP="00F428F2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2E624B0" w14:textId="2A0AEFB0" w:rsidR="002E748B" w:rsidRPr="00BA644C" w:rsidRDefault="00A55CE7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A644C">
        <w:rPr>
          <w:rFonts w:asciiTheme="minorHAnsi" w:hAnsiTheme="minorHAnsi" w:cstheme="minorHAnsi"/>
          <w:sz w:val="22"/>
          <w:szCs w:val="22"/>
          <w:lang w:eastAsia="cs-CZ"/>
        </w:rPr>
        <w:t xml:space="preserve">Kupní cena zboží </w:t>
      </w:r>
      <w:r w:rsidR="002E748B" w:rsidRPr="00BA644C">
        <w:rPr>
          <w:rFonts w:asciiTheme="minorHAnsi" w:hAnsiTheme="minorHAnsi" w:cstheme="minorHAnsi"/>
          <w:sz w:val="22"/>
          <w:szCs w:val="22"/>
          <w:lang w:eastAsia="cs-CZ"/>
        </w:rPr>
        <w:t xml:space="preserve">činí </w:t>
      </w:r>
      <w:r w:rsidR="00BA644C" w:rsidRPr="00BA644C">
        <w:rPr>
          <w:rFonts w:asciiTheme="minorHAnsi" w:hAnsiTheme="minorHAnsi" w:cstheme="minorHAnsi"/>
          <w:sz w:val="22"/>
          <w:szCs w:val="22"/>
          <w:lang w:eastAsia="cs-CZ"/>
        </w:rPr>
        <w:t xml:space="preserve">350 000 </w:t>
      </w:r>
      <w:r w:rsidR="002E748B" w:rsidRPr="00BA644C">
        <w:rPr>
          <w:rFonts w:asciiTheme="minorHAnsi" w:hAnsiTheme="minorHAnsi" w:cstheme="minorHAnsi"/>
          <w:sz w:val="22"/>
          <w:szCs w:val="22"/>
          <w:lang w:eastAsia="cs-CZ"/>
        </w:rPr>
        <w:t>Kč bez DPH, tj. včetně 21 % DPH</w:t>
      </w:r>
      <w:r w:rsidR="00BA644C" w:rsidRPr="00BA644C">
        <w:rPr>
          <w:rFonts w:asciiTheme="minorHAnsi" w:hAnsiTheme="minorHAnsi" w:cstheme="minorHAnsi"/>
          <w:sz w:val="22"/>
          <w:szCs w:val="22"/>
          <w:lang w:eastAsia="cs-CZ"/>
        </w:rPr>
        <w:t xml:space="preserve"> 423 500 </w:t>
      </w:r>
      <w:r w:rsidR="002E748B" w:rsidRPr="00BA644C">
        <w:rPr>
          <w:rFonts w:asciiTheme="minorHAnsi" w:hAnsiTheme="minorHAnsi" w:cstheme="minorHAnsi"/>
          <w:sz w:val="22"/>
          <w:szCs w:val="22"/>
          <w:lang w:eastAsia="cs-CZ"/>
        </w:rPr>
        <w:t xml:space="preserve">Kč. </w:t>
      </w:r>
    </w:p>
    <w:p w14:paraId="221A294A" w14:textId="77777777" w:rsidR="002E748B" w:rsidRDefault="00941ABD" w:rsidP="002E748B">
      <w:pPr>
        <w:pStyle w:val="Nadpis2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E748B">
        <w:rPr>
          <w:rFonts w:asciiTheme="minorHAnsi" w:hAnsiTheme="minorHAnsi" w:cstheme="minorHAnsi"/>
          <w:sz w:val="22"/>
          <w:szCs w:val="22"/>
        </w:rPr>
        <w:t>Kupní cena zboží</w:t>
      </w:r>
      <w:r w:rsidR="00FD184B" w:rsidRPr="002E748B">
        <w:rPr>
          <w:rFonts w:asciiTheme="minorHAnsi" w:hAnsiTheme="minorHAnsi" w:cstheme="minorHAnsi"/>
          <w:sz w:val="22"/>
          <w:szCs w:val="22"/>
        </w:rPr>
        <w:t xml:space="preserve"> je st</w:t>
      </w:r>
      <w:r w:rsidR="00502EF7" w:rsidRPr="002E748B">
        <w:rPr>
          <w:rFonts w:asciiTheme="minorHAnsi" w:hAnsiTheme="minorHAnsi" w:cstheme="minorHAnsi"/>
          <w:sz w:val="22"/>
          <w:szCs w:val="22"/>
        </w:rPr>
        <w:t xml:space="preserve">anovena dohodou </w:t>
      </w:r>
      <w:r w:rsidR="00FD184B" w:rsidRPr="002E748B">
        <w:rPr>
          <w:rFonts w:asciiTheme="minorHAnsi" w:hAnsiTheme="minorHAnsi" w:cstheme="minorHAnsi"/>
          <w:sz w:val="22"/>
          <w:szCs w:val="22"/>
        </w:rPr>
        <w:t xml:space="preserve">jako cena konečná, maximální, nejvýše přípustná </w:t>
      </w:r>
      <w:r w:rsidR="002E748B">
        <w:rPr>
          <w:rFonts w:asciiTheme="minorHAnsi" w:hAnsiTheme="minorHAnsi" w:cstheme="minorHAnsi"/>
          <w:sz w:val="22"/>
          <w:szCs w:val="22"/>
        </w:rPr>
        <w:br/>
      </w:r>
      <w:r w:rsidR="00FD184B" w:rsidRPr="002E748B">
        <w:rPr>
          <w:rFonts w:asciiTheme="minorHAnsi" w:hAnsiTheme="minorHAnsi" w:cstheme="minorHAnsi"/>
          <w:sz w:val="22"/>
          <w:szCs w:val="22"/>
        </w:rPr>
        <w:t>a zahrnuje rovněž náklad</w:t>
      </w:r>
      <w:r w:rsidRPr="002E748B">
        <w:rPr>
          <w:rFonts w:asciiTheme="minorHAnsi" w:hAnsiTheme="minorHAnsi" w:cstheme="minorHAnsi"/>
          <w:sz w:val="22"/>
          <w:szCs w:val="22"/>
        </w:rPr>
        <w:t>y související s dodávkou zboží</w:t>
      </w:r>
      <w:r w:rsidR="002E748B" w:rsidRPr="002E748B">
        <w:rPr>
          <w:rFonts w:asciiTheme="minorHAnsi" w:hAnsiTheme="minorHAnsi" w:cstheme="minorHAnsi"/>
          <w:sz w:val="22"/>
          <w:szCs w:val="22"/>
        </w:rPr>
        <w:t xml:space="preserve">, </w:t>
      </w:r>
      <w:r w:rsidR="002E748B">
        <w:rPr>
          <w:rFonts w:asciiTheme="minorHAnsi" w:hAnsiTheme="minorHAnsi" w:cstheme="minorHAnsi"/>
          <w:sz w:val="22"/>
          <w:szCs w:val="22"/>
          <w:lang w:eastAsia="cs-CZ"/>
        </w:rPr>
        <w:t>zejména</w:t>
      </w:r>
      <w:r w:rsidR="002E748B" w:rsidRPr="002E748B">
        <w:rPr>
          <w:rFonts w:asciiTheme="minorHAnsi" w:hAnsiTheme="minorHAnsi" w:cstheme="minorHAnsi"/>
          <w:sz w:val="22"/>
          <w:szCs w:val="22"/>
          <w:lang w:eastAsia="cs-CZ"/>
        </w:rPr>
        <w:t>:</w:t>
      </w:r>
    </w:p>
    <w:p w14:paraId="60AECA50" w14:textId="51A348A5" w:rsidR="004928BE" w:rsidRPr="004928BE" w:rsidRDefault="004928BE" w:rsidP="004928BE">
      <w:pPr>
        <w:pStyle w:val="Nadpis2"/>
        <w:numPr>
          <w:ilvl w:val="0"/>
          <w:numId w:val="34"/>
        </w:numPr>
        <w:ind w:left="993" w:hanging="426"/>
        <w:rPr>
          <w:rFonts w:asciiTheme="minorHAnsi" w:hAnsiTheme="minorHAnsi" w:cstheme="minorHAnsi"/>
          <w:sz w:val="22"/>
          <w:lang w:eastAsia="cs-CZ"/>
        </w:rPr>
      </w:pPr>
      <w:r w:rsidRPr="004928BE">
        <w:rPr>
          <w:rFonts w:asciiTheme="minorHAnsi" w:hAnsiTheme="minorHAnsi" w:cstheme="minorHAnsi"/>
          <w:sz w:val="22"/>
          <w:lang w:eastAsia="cs-CZ"/>
        </w:rPr>
        <w:t>dodávk</w:t>
      </w:r>
      <w:r>
        <w:rPr>
          <w:rFonts w:asciiTheme="minorHAnsi" w:hAnsiTheme="minorHAnsi" w:cstheme="minorHAnsi"/>
          <w:sz w:val="22"/>
          <w:lang w:eastAsia="cs-CZ"/>
        </w:rPr>
        <w:t>u</w:t>
      </w:r>
      <w:r w:rsidRPr="004928BE">
        <w:rPr>
          <w:rFonts w:asciiTheme="minorHAnsi" w:hAnsiTheme="minorHAnsi" w:cstheme="minorHAnsi"/>
          <w:sz w:val="22"/>
          <w:lang w:eastAsia="cs-CZ"/>
        </w:rPr>
        <w:t>, doprav</w:t>
      </w:r>
      <w:r>
        <w:rPr>
          <w:rFonts w:asciiTheme="minorHAnsi" w:hAnsiTheme="minorHAnsi" w:cstheme="minorHAnsi"/>
          <w:sz w:val="22"/>
          <w:lang w:eastAsia="cs-CZ"/>
        </w:rPr>
        <w:t>u</w:t>
      </w:r>
      <w:r w:rsidRPr="004928BE">
        <w:rPr>
          <w:rFonts w:asciiTheme="minorHAnsi" w:hAnsiTheme="minorHAnsi" w:cstheme="minorHAnsi"/>
          <w:sz w:val="22"/>
          <w:lang w:eastAsia="cs-CZ"/>
        </w:rPr>
        <w:t xml:space="preserve">, </w:t>
      </w:r>
      <w:r w:rsidR="00592364">
        <w:rPr>
          <w:rFonts w:asciiTheme="minorHAnsi" w:hAnsiTheme="minorHAnsi" w:cstheme="minorHAnsi"/>
          <w:sz w:val="22"/>
          <w:lang w:eastAsia="cs-CZ"/>
        </w:rPr>
        <w:t>uvedení do provozu</w:t>
      </w:r>
      <w:r w:rsidRPr="004928BE">
        <w:rPr>
          <w:rFonts w:asciiTheme="minorHAnsi" w:hAnsiTheme="minorHAnsi" w:cstheme="minorHAnsi"/>
          <w:sz w:val="22"/>
          <w:lang w:eastAsia="cs-CZ"/>
        </w:rPr>
        <w:t xml:space="preserve"> na místo plnění,  </w:t>
      </w:r>
    </w:p>
    <w:p w14:paraId="2C944797" w14:textId="77777777" w:rsidR="004928BE" w:rsidRPr="004928BE" w:rsidRDefault="004928BE" w:rsidP="004928BE">
      <w:pPr>
        <w:pStyle w:val="Nadpis2"/>
        <w:numPr>
          <w:ilvl w:val="0"/>
          <w:numId w:val="34"/>
        </w:numPr>
        <w:ind w:left="993" w:hanging="426"/>
        <w:rPr>
          <w:rFonts w:asciiTheme="minorHAnsi" w:hAnsiTheme="minorHAnsi" w:cstheme="minorHAnsi"/>
          <w:sz w:val="22"/>
          <w:lang w:eastAsia="cs-CZ"/>
        </w:rPr>
      </w:pPr>
      <w:r w:rsidRPr="004928BE">
        <w:rPr>
          <w:rFonts w:asciiTheme="minorHAnsi" w:hAnsiTheme="minorHAnsi" w:cstheme="minorHAnsi"/>
          <w:sz w:val="22"/>
          <w:lang w:eastAsia="cs-CZ"/>
        </w:rPr>
        <w:t>odvoz a likvidac</w:t>
      </w:r>
      <w:r>
        <w:rPr>
          <w:rFonts w:asciiTheme="minorHAnsi" w:hAnsiTheme="minorHAnsi" w:cstheme="minorHAnsi"/>
          <w:sz w:val="22"/>
          <w:lang w:eastAsia="cs-CZ"/>
        </w:rPr>
        <w:t>i</w:t>
      </w:r>
      <w:r w:rsidRPr="004928BE">
        <w:rPr>
          <w:rFonts w:asciiTheme="minorHAnsi" w:hAnsiTheme="minorHAnsi" w:cstheme="minorHAnsi"/>
          <w:sz w:val="22"/>
          <w:lang w:eastAsia="cs-CZ"/>
        </w:rPr>
        <w:t xml:space="preserve"> obalového materiálu,</w:t>
      </w:r>
    </w:p>
    <w:p w14:paraId="4F8B2E3E" w14:textId="77777777" w:rsidR="004928BE" w:rsidRPr="004928BE" w:rsidRDefault="004928BE" w:rsidP="004928BE">
      <w:pPr>
        <w:pStyle w:val="Nadpis2"/>
        <w:numPr>
          <w:ilvl w:val="0"/>
          <w:numId w:val="35"/>
        </w:numPr>
        <w:ind w:left="993" w:hanging="426"/>
        <w:rPr>
          <w:rFonts w:asciiTheme="minorHAnsi" w:hAnsiTheme="minorHAnsi" w:cstheme="minorHAnsi"/>
          <w:sz w:val="22"/>
          <w:lang w:eastAsia="cs-CZ"/>
        </w:rPr>
      </w:pPr>
      <w:r w:rsidRPr="004928BE">
        <w:rPr>
          <w:rFonts w:asciiTheme="minorHAnsi" w:hAnsiTheme="minorHAnsi" w:cstheme="minorHAnsi"/>
          <w:sz w:val="22"/>
          <w:lang w:eastAsia="cs-CZ"/>
        </w:rPr>
        <w:t xml:space="preserve">komplexní zaškolení určené obsluhy zadavatele, </w:t>
      </w:r>
    </w:p>
    <w:p w14:paraId="2979D7D1" w14:textId="77777777" w:rsidR="004928BE" w:rsidRPr="004928BE" w:rsidRDefault="004928BE" w:rsidP="004928BE">
      <w:pPr>
        <w:pStyle w:val="Nadpis2"/>
        <w:numPr>
          <w:ilvl w:val="0"/>
          <w:numId w:val="35"/>
        </w:numPr>
        <w:ind w:left="993" w:hanging="426"/>
        <w:jc w:val="both"/>
        <w:rPr>
          <w:rFonts w:asciiTheme="minorHAnsi" w:hAnsiTheme="minorHAnsi" w:cstheme="minorHAnsi"/>
          <w:sz w:val="22"/>
          <w:lang w:eastAsia="cs-CZ"/>
        </w:rPr>
      </w:pPr>
      <w:r w:rsidRPr="004928BE">
        <w:rPr>
          <w:rFonts w:asciiTheme="minorHAnsi" w:hAnsiTheme="minorHAnsi" w:cstheme="minorHAnsi"/>
          <w:sz w:val="22"/>
          <w:lang w:eastAsia="cs-CZ"/>
        </w:rPr>
        <w:t xml:space="preserve">provedení všech předepsaných zkoušek, revizí, seřízení, vystavení nutných protokolů, atestů, případně jiných dokladů, jimiž bude prokázáno dosažení předepsané kvality a parametrů předmětu plnění, </w:t>
      </w:r>
    </w:p>
    <w:p w14:paraId="425937DB" w14:textId="77777777" w:rsidR="004928BE" w:rsidRPr="004928BE" w:rsidRDefault="004928BE" w:rsidP="004928BE">
      <w:pPr>
        <w:pStyle w:val="Nadpis2"/>
        <w:numPr>
          <w:ilvl w:val="0"/>
          <w:numId w:val="35"/>
        </w:numPr>
        <w:ind w:left="993" w:hanging="426"/>
        <w:rPr>
          <w:rFonts w:asciiTheme="minorHAnsi" w:hAnsiTheme="minorHAnsi" w:cstheme="minorHAnsi"/>
          <w:sz w:val="22"/>
          <w:lang w:eastAsia="cs-CZ"/>
        </w:rPr>
      </w:pPr>
      <w:r w:rsidRPr="004928BE">
        <w:rPr>
          <w:rFonts w:asciiTheme="minorHAnsi" w:hAnsiTheme="minorHAnsi" w:cstheme="minorHAnsi"/>
          <w:sz w:val="22"/>
          <w:lang w:eastAsia="cs-CZ"/>
        </w:rPr>
        <w:t>předání veškeré technické dokumentace k zařízení s popisem v českém jazyce,</w:t>
      </w:r>
    </w:p>
    <w:p w14:paraId="73C0989C" w14:textId="77777777" w:rsidR="004928BE" w:rsidRPr="004928BE" w:rsidRDefault="004928BE" w:rsidP="004928BE">
      <w:pPr>
        <w:pStyle w:val="Nadpis2"/>
        <w:numPr>
          <w:ilvl w:val="0"/>
          <w:numId w:val="35"/>
        </w:numPr>
        <w:ind w:left="993" w:hanging="426"/>
        <w:jc w:val="both"/>
        <w:rPr>
          <w:rFonts w:asciiTheme="minorHAnsi" w:hAnsiTheme="minorHAnsi" w:cstheme="minorHAnsi"/>
          <w:sz w:val="22"/>
          <w:lang w:eastAsia="cs-CZ"/>
        </w:rPr>
      </w:pPr>
      <w:r w:rsidRPr="004928BE">
        <w:rPr>
          <w:rFonts w:asciiTheme="minorHAnsi" w:hAnsiTheme="minorHAnsi" w:cstheme="minorHAnsi"/>
          <w:sz w:val="22"/>
          <w:lang w:eastAsia="cs-CZ"/>
        </w:rPr>
        <w:t xml:space="preserve">zajištění servisu během záruční doby včetně provádění pravidelných bezpečnostně-technických kontrol, včetně dopravy na místo provádění a vystavení příslušných protokolů, </w:t>
      </w:r>
    </w:p>
    <w:p w14:paraId="3EAB8086" w14:textId="77777777" w:rsidR="004928BE" w:rsidRPr="004928BE" w:rsidRDefault="004928BE" w:rsidP="004928BE">
      <w:pPr>
        <w:pStyle w:val="Nadpis2"/>
        <w:numPr>
          <w:ilvl w:val="0"/>
          <w:numId w:val="35"/>
        </w:numPr>
        <w:ind w:left="993" w:hanging="426"/>
        <w:rPr>
          <w:rFonts w:asciiTheme="minorHAnsi" w:hAnsiTheme="minorHAnsi" w:cstheme="minorHAnsi"/>
          <w:sz w:val="22"/>
          <w:lang w:eastAsia="cs-CZ"/>
        </w:rPr>
      </w:pPr>
      <w:proofErr w:type="gramStart"/>
      <w:r w:rsidRPr="004928BE">
        <w:rPr>
          <w:rFonts w:asciiTheme="minorHAnsi" w:hAnsiTheme="minorHAnsi" w:cstheme="minorHAnsi"/>
          <w:sz w:val="22"/>
          <w:lang w:eastAsia="cs-CZ"/>
        </w:rPr>
        <w:t>zajištění</w:t>
      </w:r>
      <w:proofErr w:type="gramEnd"/>
      <w:r w:rsidRPr="004928BE">
        <w:rPr>
          <w:rFonts w:asciiTheme="minorHAnsi" w:hAnsiTheme="minorHAnsi" w:cstheme="minorHAnsi"/>
          <w:sz w:val="22"/>
          <w:lang w:eastAsia="cs-CZ"/>
        </w:rPr>
        <w:t xml:space="preserve">  a provozování technické telefonické podpory Hot line </w:t>
      </w:r>
      <w:proofErr w:type="gramStart"/>
      <w:r w:rsidRPr="004928BE">
        <w:rPr>
          <w:rFonts w:asciiTheme="minorHAnsi" w:hAnsiTheme="minorHAnsi" w:cstheme="minorHAnsi"/>
          <w:sz w:val="22"/>
          <w:lang w:eastAsia="cs-CZ"/>
        </w:rPr>
        <w:t>zařízení,</w:t>
      </w:r>
      <w:proofErr w:type="gramEnd"/>
      <w:r w:rsidRPr="004928BE">
        <w:rPr>
          <w:rFonts w:asciiTheme="minorHAnsi" w:hAnsiTheme="minorHAnsi" w:cstheme="minorHAnsi"/>
          <w:sz w:val="22"/>
          <w:lang w:eastAsia="cs-CZ"/>
        </w:rPr>
        <w:t xml:space="preserve"> </w:t>
      </w:r>
    </w:p>
    <w:p w14:paraId="546E653A" w14:textId="77777777" w:rsidR="004928BE" w:rsidRPr="004928BE" w:rsidRDefault="004928BE" w:rsidP="004928BE">
      <w:pPr>
        <w:pStyle w:val="Nadpis2"/>
        <w:numPr>
          <w:ilvl w:val="0"/>
          <w:numId w:val="35"/>
        </w:numPr>
        <w:ind w:left="993" w:hanging="426"/>
        <w:jc w:val="both"/>
        <w:rPr>
          <w:rFonts w:asciiTheme="minorHAnsi" w:hAnsiTheme="minorHAnsi" w:cstheme="minorHAnsi"/>
          <w:sz w:val="22"/>
          <w:lang w:eastAsia="cs-CZ"/>
        </w:rPr>
      </w:pPr>
      <w:r w:rsidRPr="004928BE">
        <w:rPr>
          <w:rFonts w:asciiTheme="minorHAnsi" w:hAnsiTheme="minorHAnsi" w:cstheme="minorHAnsi"/>
          <w:sz w:val="22"/>
          <w:lang w:eastAsia="cs-CZ"/>
        </w:rPr>
        <w:t>zahájení servisního zásahu nejpozději do 24 hodin od nahlášení, odstranění závady do 5 pracovních dní, při delší závadě zapůjčení náhradního přístroje</w:t>
      </w:r>
    </w:p>
    <w:p w14:paraId="2A2E4607" w14:textId="77777777" w:rsidR="00FD184B" w:rsidRPr="00F428F2" w:rsidRDefault="00FD184B" w:rsidP="001D3108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4C4139DB" w14:textId="77777777" w:rsidR="001D3108" w:rsidRDefault="001D3108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D3108">
        <w:rPr>
          <w:rFonts w:asciiTheme="minorHAnsi" w:hAnsiTheme="minorHAnsi" w:cstheme="minorHAnsi"/>
          <w:sz w:val="22"/>
          <w:szCs w:val="22"/>
          <w:lang w:eastAsia="cs-CZ"/>
        </w:rPr>
        <w:t>Úhrada kupní ceny bude kupujícím prováděna bezhotovostním převodem na účet prodávajícího uvedený v záhlaví této smlouvy, a to na základě daňového dokladu - faktury vystavené prodávaj</w:t>
      </w:r>
      <w:r w:rsidR="004928BE">
        <w:rPr>
          <w:rFonts w:asciiTheme="minorHAnsi" w:hAnsiTheme="minorHAnsi" w:cstheme="minorHAnsi"/>
          <w:sz w:val="22"/>
          <w:szCs w:val="22"/>
          <w:lang w:eastAsia="cs-CZ"/>
        </w:rPr>
        <w:t>ícím v souladu s dodacím listem</w:t>
      </w:r>
      <w:r w:rsidRPr="001D3108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14:paraId="7D55730D" w14:textId="77777777" w:rsidR="00EA0B45" w:rsidRPr="001D3108" w:rsidRDefault="00EA0B45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D3108">
        <w:rPr>
          <w:rFonts w:asciiTheme="minorHAnsi" w:hAnsiTheme="minorHAnsi" w:cstheme="minorHAnsi"/>
          <w:sz w:val="22"/>
          <w:szCs w:val="22"/>
          <w:lang w:eastAsia="cs-CZ"/>
        </w:rPr>
        <w:t xml:space="preserve">Splatnost faktury je </w:t>
      </w:r>
      <w:r w:rsidR="009A4E29" w:rsidRPr="001D3108">
        <w:rPr>
          <w:rFonts w:asciiTheme="minorHAnsi" w:hAnsiTheme="minorHAnsi" w:cstheme="minorHAnsi"/>
          <w:sz w:val="22"/>
          <w:szCs w:val="22"/>
          <w:lang w:eastAsia="cs-CZ"/>
        </w:rPr>
        <w:t>6</w:t>
      </w:r>
      <w:r w:rsidR="00B60594" w:rsidRPr="001D3108">
        <w:rPr>
          <w:rFonts w:asciiTheme="minorHAnsi" w:hAnsiTheme="minorHAnsi" w:cstheme="minorHAnsi"/>
          <w:sz w:val="22"/>
          <w:szCs w:val="22"/>
          <w:lang w:eastAsia="cs-CZ"/>
        </w:rPr>
        <w:t>0</w:t>
      </w:r>
      <w:r w:rsidRPr="001D3108">
        <w:rPr>
          <w:rFonts w:asciiTheme="minorHAnsi" w:hAnsiTheme="minorHAnsi" w:cstheme="minorHAnsi"/>
          <w:sz w:val="22"/>
          <w:szCs w:val="22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522BBA86" w14:textId="4F93EDE9" w:rsidR="00FD184B" w:rsidRPr="001D3108" w:rsidRDefault="00CB268A" w:rsidP="001D3108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1D3108">
        <w:rPr>
          <w:rFonts w:asciiTheme="minorHAnsi" w:hAnsiTheme="minorHAnsi" w:cstheme="minorHAnsi"/>
          <w:sz w:val="22"/>
          <w:szCs w:val="22"/>
        </w:rPr>
        <w:t xml:space="preserve">V případě prodlení kupujícího s úhradou kupní ceny či její části je </w:t>
      </w:r>
      <w:r w:rsidR="00DC3250" w:rsidRPr="001D3108">
        <w:rPr>
          <w:rFonts w:asciiTheme="minorHAnsi" w:hAnsiTheme="minorHAnsi" w:cstheme="minorHAnsi"/>
          <w:sz w:val="22"/>
          <w:szCs w:val="22"/>
        </w:rPr>
        <w:t>prodávající oprávněn požadovat z</w:t>
      </w:r>
      <w:r w:rsidRPr="001D3108">
        <w:rPr>
          <w:rFonts w:asciiTheme="minorHAnsi" w:hAnsiTheme="minorHAnsi" w:cstheme="minorHAnsi"/>
          <w:sz w:val="22"/>
          <w:szCs w:val="22"/>
        </w:rPr>
        <w:t>apla</w:t>
      </w:r>
      <w:r w:rsidR="00DC3250" w:rsidRPr="001D3108">
        <w:rPr>
          <w:rFonts w:asciiTheme="minorHAnsi" w:hAnsiTheme="minorHAnsi" w:cstheme="minorHAnsi"/>
          <w:sz w:val="22"/>
          <w:szCs w:val="22"/>
        </w:rPr>
        <w:t xml:space="preserve">cení </w:t>
      </w:r>
      <w:r w:rsidRPr="001D3108">
        <w:rPr>
          <w:rFonts w:asciiTheme="minorHAnsi" w:hAnsiTheme="minorHAnsi" w:cstheme="minorHAnsi"/>
          <w:sz w:val="22"/>
          <w:szCs w:val="22"/>
        </w:rPr>
        <w:t>úrok</w:t>
      </w:r>
      <w:r w:rsidR="00DC3250" w:rsidRPr="001D3108">
        <w:rPr>
          <w:rFonts w:asciiTheme="minorHAnsi" w:hAnsiTheme="minorHAnsi" w:cstheme="minorHAnsi"/>
          <w:sz w:val="22"/>
          <w:szCs w:val="22"/>
        </w:rPr>
        <w:t>u</w:t>
      </w:r>
      <w:r w:rsidRPr="001D3108">
        <w:rPr>
          <w:rFonts w:asciiTheme="minorHAnsi" w:hAnsiTheme="minorHAnsi" w:cstheme="minorHAnsi"/>
          <w:sz w:val="22"/>
          <w:szCs w:val="22"/>
        </w:rPr>
        <w:t xml:space="preserve"> z prodlení </w:t>
      </w:r>
      <w:r w:rsidR="00E07ED3" w:rsidRPr="001D3108">
        <w:rPr>
          <w:rFonts w:asciiTheme="minorHAnsi" w:hAnsiTheme="minorHAnsi" w:cstheme="minorHAnsi"/>
          <w:sz w:val="22"/>
          <w:szCs w:val="22"/>
          <w:lang w:eastAsia="cs-CZ"/>
        </w:rPr>
        <w:t>ve výši 0,</w:t>
      </w:r>
      <w:r w:rsidR="004928BE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E07ED3" w:rsidRPr="001D3108">
        <w:rPr>
          <w:rFonts w:asciiTheme="minorHAnsi" w:hAnsiTheme="minorHAnsi" w:cstheme="minorHAnsi"/>
          <w:sz w:val="22"/>
          <w:szCs w:val="22"/>
          <w:lang w:eastAsia="cs-CZ"/>
        </w:rPr>
        <w:t xml:space="preserve"> % z dlužné částky bez DPH za každý i započatý den prodlení.</w:t>
      </w:r>
    </w:p>
    <w:p w14:paraId="7D48F0E3" w14:textId="77777777" w:rsidR="001D3108" w:rsidRDefault="001D3108" w:rsidP="001D3108">
      <w:pPr>
        <w:jc w:val="both"/>
        <w:rPr>
          <w:rFonts w:asciiTheme="minorHAnsi" w:hAnsiTheme="minorHAnsi" w:cstheme="minorHAnsi"/>
          <w:sz w:val="18"/>
          <w:lang w:eastAsia="cs-CZ"/>
        </w:rPr>
      </w:pPr>
    </w:p>
    <w:p w14:paraId="191F73A8" w14:textId="77777777" w:rsidR="00FD398D" w:rsidRDefault="00FD398D" w:rsidP="001D3108">
      <w:pPr>
        <w:jc w:val="both"/>
        <w:rPr>
          <w:rFonts w:asciiTheme="minorHAnsi" w:hAnsiTheme="minorHAnsi" w:cstheme="minorHAnsi"/>
          <w:sz w:val="18"/>
          <w:lang w:eastAsia="cs-CZ"/>
        </w:rPr>
      </w:pPr>
    </w:p>
    <w:p w14:paraId="66A4C194" w14:textId="77777777" w:rsidR="00FD398D" w:rsidRDefault="00FD398D" w:rsidP="001D3108">
      <w:pPr>
        <w:jc w:val="both"/>
        <w:rPr>
          <w:rFonts w:asciiTheme="minorHAnsi" w:hAnsiTheme="minorHAnsi" w:cstheme="minorHAnsi"/>
          <w:sz w:val="18"/>
          <w:lang w:eastAsia="cs-CZ"/>
        </w:rPr>
      </w:pPr>
    </w:p>
    <w:p w14:paraId="59A34AE4" w14:textId="77777777" w:rsidR="00FD398D" w:rsidRPr="004928BE" w:rsidRDefault="00FD398D" w:rsidP="001D3108">
      <w:pPr>
        <w:jc w:val="both"/>
        <w:rPr>
          <w:rFonts w:asciiTheme="minorHAnsi" w:hAnsiTheme="minorHAnsi" w:cstheme="minorHAnsi"/>
          <w:sz w:val="18"/>
          <w:lang w:eastAsia="cs-CZ"/>
        </w:rPr>
      </w:pPr>
    </w:p>
    <w:p w14:paraId="724E3F28" w14:textId="77777777" w:rsidR="009C3392" w:rsidRDefault="009C3392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lastRenderedPageBreak/>
        <w:t>Odpovědnost za vady, záruka</w:t>
      </w:r>
      <w:r w:rsidR="0052107F" w:rsidRPr="00F428F2">
        <w:rPr>
          <w:rFonts w:asciiTheme="minorHAnsi" w:hAnsiTheme="minorHAnsi" w:cstheme="minorHAnsi"/>
          <w:sz w:val="22"/>
          <w:szCs w:val="22"/>
        </w:rPr>
        <w:t xml:space="preserve"> za jakost</w:t>
      </w:r>
    </w:p>
    <w:p w14:paraId="3ED9C3C3" w14:textId="77777777" w:rsidR="00F428F2" w:rsidRPr="004928BE" w:rsidRDefault="00F428F2" w:rsidP="00F428F2">
      <w:pPr>
        <w:rPr>
          <w:sz w:val="8"/>
          <w:lang w:eastAsia="cs-CZ"/>
        </w:rPr>
      </w:pPr>
    </w:p>
    <w:p w14:paraId="4337EEC6" w14:textId="77777777" w:rsidR="00127F0C" w:rsidRPr="00F428F2" w:rsidRDefault="00127F0C" w:rsidP="00127F0C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Není-li uvedeno jinak, řídí se práva a povinnosti smluvních stran z vadného plnění příslušnými ustanoveními občanského zákoníku.</w:t>
      </w:r>
    </w:p>
    <w:p w14:paraId="53D00116" w14:textId="77777777" w:rsidR="002B5AA8" w:rsidRPr="00F428F2" w:rsidRDefault="002B5AA8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Na dodané zboží poskytuje prodávající záruku za jakost 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>v délce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E0B19" w:rsidRPr="00F428F2">
        <w:rPr>
          <w:rFonts w:asciiTheme="minorHAnsi" w:hAnsiTheme="minorHAnsi" w:cstheme="minorHAnsi"/>
          <w:sz w:val="22"/>
          <w:szCs w:val="22"/>
          <w:lang w:eastAsia="cs-CZ"/>
        </w:rPr>
        <w:t>24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měsíců.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Záruční doba běží od okamžiku převzetí zboží kupujícím.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Záruční doba se prodlužuje o dobu trvání vady, která brání 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řádnému 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užívání 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>zboží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V případě dodání nového zboží běží ode dne jeho převzetí kupujícím nová záruční doba.</w:t>
      </w:r>
    </w:p>
    <w:p w14:paraId="6DC69D0E" w14:textId="77777777" w:rsidR="00C43C81" w:rsidRPr="00F428F2" w:rsidRDefault="00622CAA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V záruční době se p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rodávající zavazuje k servisní reakci nejpozději do </w:t>
      </w:r>
      <w:r w:rsidR="004928BE">
        <w:rPr>
          <w:rFonts w:asciiTheme="minorHAnsi" w:hAnsiTheme="minorHAnsi" w:cstheme="minorHAnsi"/>
          <w:sz w:val="22"/>
          <w:szCs w:val="22"/>
          <w:lang w:eastAsia="cs-CZ"/>
        </w:rPr>
        <w:t>24</w:t>
      </w:r>
      <w:r w:rsidR="001D3108">
        <w:rPr>
          <w:rFonts w:asciiTheme="minorHAnsi" w:hAnsiTheme="minorHAnsi" w:cstheme="minorHAnsi"/>
          <w:sz w:val="22"/>
          <w:szCs w:val="22"/>
          <w:lang w:eastAsia="cs-CZ"/>
        </w:rPr>
        <w:t xml:space="preserve"> hodin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od oznámení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vad</w:t>
      </w:r>
      <w:r w:rsidR="005A2B43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 (písemně, emailem </w:t>
      </w:r>
      <w:r w:rsidR="00507B3D" w:rsidRPr="00F428F2">
        <w:rPr>
          <w:rFonts w:asciiTheme="minorHAnsi" w:hAnsiTheme="minorHAnsi" w:cstheme="minorHAnsi"/>
          <w:sz w:val="22"/>
          <w:szCs w:val="22"/>
          <w:lang w:eastAsia="cs-CZ"/>
        </w:rPr>
        <w:t>či telefonicky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) a u</w:t>
      </w:r>
      <w:r w:rsidR="00C04456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vést 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zboží do provozu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n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ejpozději do 5 pracovních dní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. Jestliže se prodávajícímu nepodaří zboží uvést do provozu ve výše </w:t>
      </w:r>
      <w:r w:rsidR="00E121FD" w:rsidRPr="00F428F2">
        <w:rPr>
          <w:rFonts w:asciiTheme="minorHAnsi" w:hAnsiTheme="minorHAnsi" w:cstheme="minorHAnsi"/>
          <w:sz w:val="22"/>
          <w:szCs w:val="22"/>
          <w:lang w:eastAsia="cs-CZ"/>
        </w:rPr>
        <w:t>uvedené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lhůtě, zavazuje se prodávající v záruční době zapůjčit kupujícímu do bezplatného užívání náhradní zboží srovnatelných parametrů, a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to po celou dobu nutné opravy.</w:t>
      </w:r>
    </w:p>
    <w:p w14:paraId="778409C9" w14:textId="77777777" w:rsidR="002B5AA8" w:rsidRPr="00F428F2" w:rsidRDefault="002B5AA8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Ukáže-li se, že 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vada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zboží je neodstranitelná, nebo v případě, že prodávající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neodstraní vady zboží včas, nejpozději do 30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dnů od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dne oznámení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je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kupující oprávněn požadovat dodání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nové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ho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boží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shodných nebo lepších parametrů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nebo od této smlouvy odstoupit.</w:t>
      </w:r>
    </w:p>
    <w:p w14:paraId="1F784CD9" w14:textId="0EC5129E" w:rsidR="00863CAD" w:rsidRDefault="00863CAD" w:rsidP="00863CAD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Náklady spojené s odstraňováním vad zboží, za které odpovídá prodávající, hradí v plné výši prodávající (cestovné, náhradní díly, materiál, apod.)</w:t>
      </w:r>
      <w:r w:rsidR="00CD65C0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5EB1D581" w14:textId="77777777" w:rsidR="00C07604" w:rsidRPr="004928BE" w:rsidRDefault="00C07604" w:rsidP="00F428F2">
      <w:pPr>
        <w:rPr>
          <w:sz w:val="14"/>
          <w:lang w:eastAsia="cs-CZ"/>
        </w:rPr>
      </w:pPr>
    </w:p>
    <w:p w14:paraId="6B12249C" w14:textId="77777777" w:rsidR="00F428F2" w:rsidRDefault="004A68DF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B43B9">
        <w:rPr>
          <w:rFonts w:asciiTheme="minorHAnsi" w:hAnsiTheme="minorHAnsi" w:cstheme="minorHAnsi"/>
          <w:sz w:val="22"/>
          <w:szCs w:val="22"/>
        </w:rPr>
        <w:t>Servis</w:t>
      </w:r>
    </w:p>
    <w:p w14:paraId="32136358" w14:textId="77777777" w:rsidR="002B43B9" w:rsidRPr="004928BE" w:rsidRDefault="002B43B9" w:rsidP="002B43B9">
      <w:pPr>
        <w:rPr>
          <w:sz w:val="10"/>
          <w:lang w:eastAsia="cs-CZ"/>
        </w:rPr>
      </w:pPr>
    </w:p>
    <w:p w14:paraId="2CD6E563" w14:textId="77777777" w:rsidR="004A68DF" w:rsidRPr="00F428F2" w:rsidRDefault="004A68D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se zavazuje zajišťovat 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záruční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servis zboží včetně dodávek náhradních dílů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B2AC634" w14:textId="77777777" w:rsidR="002A48C2" w:rsidRPr="00F428F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Kontaktní osobou k provádění servisu na straně kupujícího je:</w:t>
      </w:r>
    </w:p>
    <w:p w14:paraId="56844D6E" w14:textId="4BECDEC8" w:rsidR="002A48C2" w:rsidRPr="00F428F2" w:rsidRDefault="00C07604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cs-CZ"/>
        </w:rPr>
        <w:t>xxxxxxxxxxx</w:t>
      </w:r>
      <w:proofErr w:type="spellEnd"/>
      <w:r w:rsidR="002A48C2"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A48C2"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2C9B57A5" w14:textId="77777777" w:rsidR="002A48C2" w:rsidRPr="00F428F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Kontaktní osobou k provádění servisu na straně prodávajícího je:</w:t>
      </w:r>
    </w:p>
    <w:p w14:paraId="1EE9E588" w14:textId="72811FE7" w:rsidR="002A48C2" w:rsidRPr="00F428F2" w:rsidRDefault="00C07604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cs-CZ"/>
        </w:rPr>
        <w:t>xxxxxxxxxxx</w:t>
      </w:r>
      <w:proofErr w:type="spellEnd"/>
      <w:r w:rsidR="002A48C2"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A48C2"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E748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0E17649B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Ke změně údajů o kontaktních osobách postačí písemné oznámení doručeného druhé smluvní straně.</w:t>
      </w:r>
    </w:p>
    <w:p w14:paraId="327B4BC0" w14:textId="77777777" w:rsidR="004928BE" w:rsidRPr="004928BE" w:rsidRDefault="004928BE" w:rsidP="004928BE">
      <w:pPr>
        <w:rPr>
          <w:sz w:val="10"/>
          <w:lang w:eastAsia="cs-CZ"/>
        </w:rPr>
      </w:pPr>
    </w:p>
    <w:p w14:paraId="3F15DC7E" w14:textId="77777777" w:rsidR="0016146E" w:rsidRDefault="0016146E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Obecná ustanovení</w:t>
      </w:r>
    </w:p>
    <w:p w14:paraId="44B89C26" w14:textId="77777777" w:rsidR="00F428F2" w:rsidRPr="004928BE" w:rsidRDefault="00F428F2" w:rsidP="00F428F2">
      <w:pPr>
        <w:rPr>
          <w:sz w:val="8"/>
          <w:lang w:eastAsia="cs-CZ"/>
        </w:rPr>
      </w:pPr>
    </w:p>
    <w:p w14:paraId="794B377E" w14:textId="77777777" w:rsidR="00BA120A" w:rsidRPr="00F428F2" w:rsidRDefault="00863CAD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 xml:space="preserve">Smluvní strany se zavazují zachovávat mlčenlivost o všech skutečnostech, o kterých se dozvěděli </w:t>
      </w:r>
      <w:r w:rsidR="00E07ED3">
        <w:rPr>
          <w:rFonts w:asciiTheme="minorHAnsi" w:hAnsiTheme="minorHAnsi" w:cstheme="minorHAnsi"/>
          <w:sz w:val="22"/>
          <w:szCs w:val="22"/>
        </w:rPr>
        <w:br/>
      </w:r>
      <w:r w:rsidRPr="00F428F2">
        <w:rPr>
          <w:rFonts w:asciiTheme="minorHAnsi" w:hAnsiTheme="minorHAnsi" w:cstheme="minorHAnsi"/>
          <w:sz w:val="22"/>
          <w:szCs w:val="22"/>
        </w:rPr>
        <w:t>v souvislosti s uzavřením této smlouvy. Tím není dotčena povinnost zveřejnit obsah této smlouvy či jiné skutečnosti týkající se smluvního vztahu založeného touto smlouvou, a to v rozsahu stanoveném zákonem.</w:t>
      </w:r>
      <w:r w:rsidR="001F4C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CC6DF" w14:textId="77777777" w:rsidR="004928BE" w:rsidRPr="004928BE" w:rsidRDefault="002E748B" w:rsidP="004928BE">
      <w:pPr>
        <w:pStyle w:val="Nadpis2"/>
        <w:keepNext w:val="0"/>
        <w:spacing w:after="60"/>
        <w:jc w:val="both"/>
      </w:pPr>
      <w:r w:rsidRPr="00453E83">
        <w:rPr>
          <w:rFonts w:asciiTheme="minorHAnsi" w:hAnsiTheme="minorHAnsi" w:cstheme="minorHAnsi"/>
          <w:sz w:val="22"/>
          <w:szCs w:val="22"/>
        </w:rPr>
        <w:t>Tato smlouva</w:t>
      </w:r>
      <w:r w:rsidR="002A48C2" w:rsidRPr="00453E83">
        <w:rPr>
          <w:rFonts w:asciiTheme="minorHAnsi" w:hAnsiTheme="minorHAnsi" w:cstheme="minorHAnsi"/>
          <w:sz w:val="22"/>
          <w:szCs w:val="22"/>
        </w:rPr>
        <w:t xml:space="preserve"> podléhá uveřejnění v registru smluv </w:t>
      </w:r>
      <w:r w:rsidRPr="00453E83">
        <w:rPr>
          <w:rFonts w:asciiTheme="minorHAnsi" w:hAnsiTheme="minorHAnsi" w:cstheme="minorHAnsi"/>
          <w:sz w:val="22"/>
          <w:szCs w:val="22"/>
        </w:rPr>
        <w:t>a na profilu zadavatele. U</w:t>
      </w:r>
      <w:r w:rsidR="002A48C2" w:rsidRPr="00453E83">
        <w:rPr>
          <w:rFonts w:asciiTheme="minorHAnsi" w:hAnsiTheme="minorHAnsi" w:cstheme="minorHAnsi"/>
          <w:sz w:val="22"/>
          <w:szCs w:val="22"/>
        </w:rPr>
        <w:t xml:space="preserve">veřejnění smlouvy zajistí kupující. </w:t>
      </w:r>
    </w:p>
    <w:p w14:paraId="7A863AA4" w14:textId="77777777" w:rsidR="006F41FB" w:rsidRDefault="006F41FB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E748B">
        <w:rPr>
          <w:rFonts w:asciiTheme="minorHAnsi" w:hAnsiTheme="minorHAnsi" w:cstheme="minorHAnsi"/>
          <w:sz w:val="22"/>
          <w:szCs w:val="22"/>
        </w:rPr>
        <w:t>V případě zániku této smlouvy, nebo v případě, že bude tato smlouva shledána neplatnou</w:t>
      </w:r>
      <w:r w:rsidR="00EA17F8" w:rsidRPr="002E748B">
        <w:rPr>
          <w:rFonts w:asciiTheme="minorHAnsi" w:hAnsiTheme="minorHAnsi" w:cstheme="minorHAnsi"/>
          <w:sz w:val="22"/>
          <w:szCs w:val="22"/>
        </w:rPr>
        <w:t xml:space="preserve"> nebo </w:t>
      </w:r>
      <w:r w:rsidR="002F283E" w:rsidRPr="002E748B">
        <w:rPr>
          <w:rFonts w:asciiTheme="minorHAnsi" w:hAnsiTheme="minorHAnsi" w:cstheme="minorHAnsi"/>
          <w:sz w:val="22"/>
          <w:szCs w:val="22"/>
        </w:rPr>
        <w:t>neúčinnou</w:t>
      </w:r>
      <w:r w:rsidRPr="002E748B">
        <w:rPr>
          <w:rFonts w:asciiTheme="minorHAnsi" w:hAnsiTheme="minorHAnsi" w:cstheme="minorHAnsi"/>
          <w:sz w:val="22"/>
          <w:szCs w:val="22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 w:rsidRPr="002E748B">
        <w:rPr>
          <w:rFonts w:asciiTheme="minorHAnsi" w:hAnsiTheme="minorHAnsi" w:cstheme="minorHAnsi"/>
          <w:sz w:val="22"/>
          <w:szCs w:val="22"/>
        </w:rPr>
        <w:t>mlouvy</w:t>
      </w:r>
      <w:r w:rsidRPr="002E748B">
        <w:rPr>
          <w:rFonts w:asciiTheme="minorHAnsi" w:hAnsiTheme="minorHAnsi" w:cstheme="minorHAnsi"/>
          <w:sz w:val="22"/>
          <w:szCs w:val="22"/>
        </w:rPr>
        <w:t xml:space="preserve"> nebo závazek zachovávat mlčenlivost.</w:t>
      </w:r>
    </w:p>
    <w:p w14:paraId="6758A7FA" w14:textId="77777777" w:rsidR="00C07604" w:rsidRPr="00C07604" w:rsidRDefault="00C07604" w:rsidP="00C07604">
      <w:pPr>
        <w:rPr>
          <w:lang w:eastAsia="de-DE"/>
        </w:rPr>
      </w:pPr>
    </w:p>
    <w:p w14:paraId="0A84996C" w14:textId="77777777" w:rsidR="005808FB" w:rsidRPr="00F428F2" w:rsidRDefault="005808FB" w:rsidP="005808FB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V případě prodlení prodávajícího s plněním závazků dle této smlouvy je prodávající povinen každý den prodlení zaplatit kupujícímu smluvní pokutu ve výši 0,05% z kupní ceny zboží bez DPH, kterého se prodlení týká. Zaplacením smluvní pokuty není dotčen nárok kupujícího na náhradu škody v plné výši.</w:t>
      </w:r>
    </w:p>
    <w:p w14:paraId="1BFE70D2" w14:textId="77777777" w:rsidR="00F428F2" w:rsidRDefault="00F428F2" w:rsidP="00F428F2">
      <w:pPr>
        <w:rPr>
          <w:lang w:eastAsia="cs-CZ"/>
        </w:rPr>
      </w:pPr>
    </w:p>
    <w:p w14:paraId="0B3ADEB1" w14:textId="77777777" w:rsidR="00F56C56" w:rsidRDefault="00E875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6C7DDAD4" w14:textId="77777777" w:rsidR="00F428F2" w:rsidRPr="004928BE" w:rsidRDefault="00F428F2" w:rsidP="00F428F2">
      <w:pPr>
        <w:rPr>
          <w:sz w:val="10"/>
          <w:lang w:eastAsia="cs-CZ"/>
        </w:rPr>
      </w:pPr>
    </w:p>
    <w:p w14:paraId="3340EF80" w14:textId="77777777" w:rsidR="0016146E" w:rsidRPr="00F428F2" w:rsidRDefault="0016146E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D30DE56" w14:textId="77777777" w:rsidR="00347000" w:rsidRPr="00F428F2" w:rsidRDefault="00347000" w:rsidP="00347000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6CE651B" w14:textId="77777777" w:rsidR="00E8754B" w:rsidRPr="00F428F2" w:rsidRDefault="005542C5" w:rsidP="005542C5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27098AD0" w14:textId="77777777" w:rsidR="002A48C2" w:rsidRPr="00F428F2" w:rsidRDefault="002A48C2" w:rsidP="002A48C2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Tato smlouva nabývá platnosti a účinnosti dnem jejího podpisu. V případě, že tato smlouva podléhá uveřejnění v registru smluv, nabývá účinnosti nejdříve dnem uveřejnění.</w:t>
      </w:r>
    </w:p>
    <w:p w14:paraId="341F0469" w14:textId="77777777" w:rsidR="0016146E" w:rsidRPr="00F428F2" w:rsidRDefault="0016146E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Tato smlouva </w:t>
      </w:r>
      <w:r w:rsidR="00E31F56">
        <w:rPr>
          <w:rFonts w:asciiTheme="minorHAnsi" w:hAnsiTheme="minorHAnsi" w:cstheme="minorHAnsi"/>
          <w:sz w:val="22"/>
          <w:szCs w:val="22"/>
          <w:lang w:eastAsia="cs-CZ"/>
        </w:rPr>
        <w:t xml:space="preserve">je </w:t>
      </w:r>
      <w:r w:rsidR="00E34CD7">
        <w:rPr>
          <w:rFonts w:asciiTheme="minorHAnsi" w:hAnsiTheme="minorHAnsi" w:cstheme="minorHAnsi"/>
          <w:sz w:val="22"/>
          <w:szCs w:val="22"/>
          <w:lang w:eastAsia="cs-CZ"/>
        </w:rPr>
        <w:t>vyhotovena a podepsána v elektronické podobě.</w:t>
      </w:r>
    </w:p>
    <w:p w14:paraId="24F9087D" w14:textId="77777777" w:rsidR="00E8754B" w:rsidRPr="00F428F2" w:rsidRDefault="00E8754B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Smluvní strany </w:t>
      </w:r>
      <w:r w:rsidR="006F549A" w:rsidRPr="00F428F2">
        <w:rPr>
          <w:rFonts w:asciiTheme="minorHAnsi" w:hAnsiTheme="minorHAnsi" w:cstheme="minorHAnsi"/>
          <w:sz w:val="22"/>
          <w:szCs w:val="22"/>
          <w:lang w:eastAsia="cs-CZ"/>
        </w:rPr>
        <w:t>si smlouvu přečetly, jejímu obsahu rozumí a na důkaz toho připojují vlastnoruční podpisy</w:t>
      </w:r>
      <w:r w:rsidR="00A07F4B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svých oprávněných zástupců</w:t>
      </w:r>
      <w:r w:rsidR="006F549A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00C75CCF" w14:textId="77777777" w:rsidR="000D77B4" w:rsidRPr="00F428F2" w:rsidRDefault="000D77B4" w:rsidP="000D77B4">
      <w:pPr>
        <w:tabs>
          <w:tab w:val="left" w:pos="567"/>
        </w:tabs>
        <w:spacing w:after="6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  <w:r w:rsidRPr="00F428F2">
        <w:rPr>
          <w:rFonts w:asciiTheme="minorHAnsi" w:eastAsia="Times New Roman" w:hAnsiTheme="minorHAnsi" w:cstheme="minorHAnsi"/>
          <w:snapToGrid w:val="0"/>
          <w:lang w:eastAsia="cs-CZ"/>
        </w:rPr>
        <w:t>Přílohy:</w:t>
      </w:r>
    </w:p>
    <w:p w14:paraId="7B4029EB" w14:textId="77777777" w:rsidR="000D77B4" w:rsidRDefault="002E748B" w:rsidP="000D77B4">
      <w:pPr>
        <w:pStyle w:val="Odstavecseseznamem"/>
        <w:numPr>
          <w:ilvl w:val="0"/>
          <w:numId w:val="28"/>
        </w:numPr>
        <w:tabs>
          <w:tab w:val="clear" w:pos="284"/>
        </w:tabs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  <w:r>
        <w:rPr>
          <w:rFonts w:asciiTheme="minorHAnsi" w:eastAsia="Times New Roman" w:hAnsiTheme="minorHAnsi" w:cstheme="minorHAnsi"/>
          <w:snapToGrid w:val="0"/>
          <w:lang w:eastAsia="cs-CZ"/>
        </w:rPr>
        <w:t>Technická specifikace</w:t>
      </w:r>
    </w:p>
    <w:p w14:paraId="67950977" w14:textId="77777777" w:rsidR="00F428F2" w:rsidRPr="00F428F2" w:rsidRDefault="00F428F2" w:rsidP="00F428F2">
      <w:pPr>
        <w:pStyle w:val="Odstavecseseznamem"/>
        <w:spacing w:after="60" w:line="240" w:lineRule="auto"/>
        <w:ind w:left="426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p w14:paraId="5B991197" w14:textId="77777777" w:rsidR="000D77B4" w:rsidRPr="00F428F2" w:rsidRDefault="000D77B4" w:rsidP="002B5AA8">
      <w:pPr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56C56" w:rsidRPr="00F428F2" w14:paraId="35217FD8" w14:textId="77777777" w:rsidTr="00A57CF7">
        <w:trPr>
          <w:jc w:val="center"/>
        </w:trPr>
        <w:tc>
          <w:tcPr>
            <w:tcW w:w="4606" w:type="dxa"/>
          </w:tcPr>
          <w:p w14:paraId="1A44B542" w14:textId="77777777" w:rsidR="00F56C56" w:rsidRPr="00F428F2" w:rsidRDefault="00F56C56" w:rsidP="00D7255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4606" w:type="dxa"/>
          </w:tcPr>
          <w:p w14:paraId="58EA71ED" w14:textId="77777777" w:rsidR="00F56C56" w:rsidRPr="00F428F2" w:rsidRDefault="00F56C56" w:rsidP="000D020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F56C56" w:rsidRPr="00F428F2" w14:paraId="57262116" w14:textId="77777777" w:rsidTr="00A57CF7">
        <w:trPr>
          <w:trHeight w:val="120"/>
          <w:jc w:val="center"/>
        </w:trPr>
        <w:tc>
          <w:tcPr>
            <w:tcW w:w="4606" w:type="dxa"/>
          </w:tcPr>
          <w:p w14:paraId="613246C7" w14:textId="7508CC85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60D21ACE" w14:textId="77777777" w:rsidR="00CB268A" w:rsidRPr="00F428F2" w:rsidRDefault="00CB268A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775B3ADB" w14:textId="77777777" w:rsidR="00F77496" w:rsidRDefault="00F7749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01EDE497" w14:textId="77777777" w:rsidR="00F428F2" w:rsidRPr="00F428F2" w:rsidRDefault="00F428F2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1E67203E" w14:textId="77777777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754CA484" w14:textId="77777777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1850636D" w14:textId="77777777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C07604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……………………………………………….</w:t>
            </w:r>
          </w:p>
          <w:p w14:paraId="3583A035" w14:textId="77777777" w:rsidR="00B633B1" w:rsidRDefault="00C07604" w:rsidP="002E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Za BTL zdravotnická technika, a.s.</w:t>
            </w:r>
          </w:p>
          <w:p w14:paraId="248A9F2A" w14:textId="77777777" w:rsidR="00C07604" w:rsidRDefault="00C07604" w:rsidP="002E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Ing. Radovan Sedlář</w:t>
            </w:r>
          </w:p>
          <w:p w14:paraId="5F030FA8" w14:textId="6D9B0858" w:rsidR="00C07604" w:rsidRPr="00F428F2" w:rsidRDefault="00C07604" w:rsidP="002E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prokurista</w:t>
            </w:r>
            <w:bookmarkStart w:id="0" w:name="_GoBack"/>
            <w:bookmarkEnd w:id="0"/>
          </w:p>
        </w:tc>
        <w:tc>
          <w:tcPr>
            <w:tcW w:w="4606" w:type="dxa"/>
          </w:tcPr>
          <w:p w14:paraId="137C8FAD" w14:textId="77777777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2CA0AC0D" w14:textId="77777777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2AF53E26" w14:textId="77777777" w:rsidR="00CB268A" w:rsidRDefault="00CB268A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1D5DFFF7" w14:textId="77777777" w:rsidR="00F428F2" w:rsidRPr="00F428F2" w:rsidRDefault="00F428F2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3A315723" w14:textId="77777777" w:rsidR="00F77496" w:rsidRPr="00F428F2" w:rsidRDefault="00F7749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11E89A3B" w14:textId="77777777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23718BF9" w14:textId="77777777"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……………………………………………….</w:t>
            </w:r>
          </w:p>
          <w:p w14:paraId="56138E52" w14:textId="77777777" w:rsidR="001A339C" w:rsidRPr="00F428F2" w:rsidRDefault="00F56C56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Za</w:t>
            </w:r>
            <w:r w:rsidR="0016146E"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0D0209" w:rsidRPr="00F428F2">
              <w:rPr>
                <w:rFonts w:asciiTheme="minorHAnsi" w:eastAsia="Times New Roman" w:hAnsiTheme="minorHAnsi" w:cstheme="minorHAnsi"/>
                <w:lang w:eastAsia="cs-CZ"/>
              </w:rPr>
              <w:t>nemocnici Boskovice s.r.o.</w:t>
            </w:r>
          </w:p>
          <w:p w14:paraId="4747C8D7" w14:textId="77777777" w:rsidR="00F56C56" w:rsidRPr="00F428F2" w:rsidRDefault="00CF3933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RNDr. Dan Štěpánský</w:t>
            </w:r>
          </w:p>
          <w:p w14:paraId="27F0ACE9" w14:textId="77777777" w:rsidR="000D0209" w:rsidRPr="00F428F2" w:rsidRDefault="000D0209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jednatel</w:t>
            </w:r>
          </w:p>
        </w:tc>
      </w:tr>
    </w:tbl>
    <w:p w14:paraId="6CD03CE7" w14:textId="77777777" w:rsidR="00F56C56" w:rsidRPr="00BD0687" w:rsidRDefault="00F56C56" w:rsidP="002B5AA8">
      <w:pPr>
        <w:rPr>
          <w:sz w:val="2"/>
          <w:szCs w:val="20"/>
        </w:rPr>
      </w:pPr>
    </w:p>
    <w:sectPr w:rsidR="00F56C56" w:rsidRPr="00BD0687" w:rsidSect="004928BE">
      <w:headerReference w:type="default" r:id="rId9"/>
      <w:footerReference w:type="even" r:id="rId10"/>
      <w:footerReference w:type="default" r:id="rId11"/>
      <w:type w:val="continuous"/>
      <w:pgSz w:w="11906" w:h="16838"/>
      <w:pgMar w:top="709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8A62B" w14:textId="77777777" w:rsidR="00427500" w:rsidRDefault="00427500">
      <w:r>
        <w:separator/>
      </w:r>
    </w:p>
  </w:endnote>
  <w:endnote w:type="continuationSeparator" w:id="0">
    <w:p w14:paraId="792BB759" w14:textId="77777777" w:rsidR="00427500" w:rsidRDefault="0042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2987" w14:textId="77777777" w:rsidR="002A48C2" w:rsidRDefault="000750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A48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CD0F8" w14:textId="77777777" w:rsidR="002A48C2" w:rsidRDefault="002A48C2" w:rsidP="00A57CF7">
    <w:pPr>
      <w:pStyle w:val="Zpat"/>
      <w:ind w:right="360"/>
    </w:pPr>
  </w:p>
  <w:p w14:paraId="1C89AB63" w14:textId="77777777" w:rsidR="002A48C2" w:rsidRDefault="002A48C2"/>
  <w:p w14:paraId="6880C104" w14:textId="77777777" w:rsidR="002A48C2" w:rsidRDefault="002A48C2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AE6BD" w14:textId="77777777" w:rsidR="002A48C2" w:rsidRPr="00E45928" w:rsidRDefault="002A48C2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proofErr w:type="gramStart"/>
    <w:r w:rsidRPr="00E45928">
      <w:rPr>
        <w:rStyle w:val="slostrnky"/>
        <w:sz w:val="18"/>
        <w:szCs w:val="18"/>
      </w:rPr>
      <w:t xml:space="preserve">Stránka </w:t>
    </w:r>
    <w:proofErr w:type="gramEnd"/>
    <w:r w:rsidR="0007502C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07502C" w:rsidRPr="00E45928">
      <w:rPr>
        <w:rStyle w:val="slostrnky"/>
        <w:sz w:val="18"/>
        <w:szCs w:val="18"/>
      </w:rPr>
      <w:fldChar w:fldCharType="separate"/>
    </w:r>
    <w:r w:rsidR="00C07604">
      <w:rPr>
        <w:rStyle w:val="slostrnky"/>
        <w:noProof/>
        <w:sz w:val="18"/>
        <w:szCs w:val="18"/>
      </w:rPr>
      <w:t>1</w:t>
    </w:r>
    <w:r w:rsidR="0007502C" w:rsidRPr="00E45928">
      <w:rPr>
        <w:rStyle w:val="slostrnky"/>
        <w:sz w:val="18"/>
        <w:szCs w:val="18"/>
      </w:rPr>
      <w:fldChar w:fldCharType="end"/>
    </w:r>
    <w:proofErr w:type="gramStart"/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proofErr w:type="gramEnd"/>
    <w:fldSimple w:instr=" NUMPAGES  \* Arabic  \* MERGEFORMAT ">
      <w:r w:rsidR="00C07604" w:rsidRPr="00C07604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14:paraId="3F329051" w14:textId="77777777" w:rsidR="002A48C2" w:rsidRDefault="002A48C2" w:rsidP="00A57CF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DECE9" w14:textId="77777777" w:rsidR="00427500" w:rsidRDefault="00427500">
      <w:r>
        <w:separator/>
      </w:r>
    </w:p>
  </w:footnote>
  <w:footnote w:type="continuationSeparator" w:id="0">
    <w:p w14:paraId="29C50D1D" w14:textId="77777777" w:rsidR="00427500" w:rsidRDefault="0042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AA3C8" w14:textId="77777777" w:rsidR="002A48C2" w:rsidRPr="002E748B" w:rsidRDefault="002E748B" w:rsidP="009A4E29">
    <w:pPr>
      <w:pStyle w:val="Zhlav"/>
      <w:rPr>
        <w:rFonts w:asciiTheme="minorHAnsi" w:hAnsiTheme="minorHAnsi" w:cstheme="minorHAnsi"/>
        <w:sz w:val="18"/>
      </w:rPr>
    </w:pPr>
    <w:r w:rsidRPr="002E748B">
      <w:rPr>
        <w:rFonts w:asciiTheme="minorHAnsi" w:hAnsiTheme="minorHAnsi" w:cstheme="minorHAnsi"/>
        <w:sz w:val="18"/>
      </w:rPr>
      <w:t>Příloha č. 4: kupní smlouva</w:t>
    </w:r>
  </w:p>
  <w:p w14:paraId="519344CA" w14:textId="4C5B3220" w:rsidR="001832AE" w:rsidRPr="001832AE" w:rsidRDefault="001832AE" w:rsidP="001832AE">
    <w:pPr>
      <w:widowControl w:val="0"/>
      <w:tabs>
        <w:tab w:val="left" w:pos="0"/>
      </w:tabs>
      <w:suppressAutoHyphens/>
      <w:autoSpaceDN w:val="0"/>
      <w:jc w:val="both"/>
      <w:textAlignment w:val="baseline"/>
      <w:rPr>
        <w:rFonts w:asciiTheme="minorHAnsi" w:eastAsia="Arial Unicode MS" w:hAnsiTheme="minorHAnsi" w:cstheme="minorHAnsi"/>
        <w:kern w:val="1"/>
        <w:sz w:val="18"/>
        <w:szCs w:val="18"/>
        <w:lang w:eastAsia="cs-CZ"/>
      </w:rPr>
    </w:pPr>
    <w:r w:rsidRPr="001832AE">
      <w:rPr>
        <w:rFonts w:asciiTheme="minorHAnsi" w:hAnsiTheme="minorHAnsi" w:cstheme="minorHAnsi"/>
        <w:sz w:val="18"/>
        <w:szCs w:val="18"/>
      </w:rPr>
      <w:t>„</w:t>
    </w:r>
    <w:r w:rsidR="003A455F" w:rsidRPr="003A455F">
      <w:rPr>
        <w:rFonts w:asciiTheme="minorHAnsi" w:hAnsiTheme="minorHAnsi" w:cstheme="minorHAnsi"/>
        <w:sz w:val="18"/>
        <w:szCs w:val="18"/>
      </w:rPr>
      <w:t>Dodávka a instalace ergometrického systému pro kardiologickou ambulanci</w:t>
    </w:r>
    <w:r w:rsidRPr="001832AE">
      <w:rPr>
        <w:rFonts w:asciiTheme="minorHAnsi" w:hAnsiTheme="minorHAnsi" w:cstheme="minorHAnsi"/>
        <w:sz w:val="18"/>
        <w:szCs w:val="18"/>
      </w:rPr>
      <w:t>“</w:t>
    </w:r>
  </w:p>
  <w:p w14:paraId="5B1AEF58" w14:textId="77777777" w:rsidR="002A48C2" w:rsidRDefault="002E748B" w:rsidP="002E748B">
    <w:pPr>
      <w:tabs>
        <w:tab w:val="left" w:pos="6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7E6270F"/>
    <w:multiLevelType w:val="hybridMultilevel"/>
    <w:tmpl w:val="57CA7498"/>
    <w:lvl w:ilvl="0" w:tplc="CCF693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003879"/>
    <w:multiLevelType w:val="hybridMultilevel"/>
    <w:tmpl w:val="7A64AE04"/>
    <w:lvl w:ilvl="0" w:tplc="16F40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C1EA3"/>
    <w:multiLevelType w:val="multilevel"/>
    <w:tmpl w:val="5A74722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801B1"/>
    <w:multiLevelType w:val="hybridMultilevel"/>
    <w:tmpl w:val="22E87D68"/>
    <w:lvl w:ilvl="0" w:tplc="0405000F">
      <w:start w:val="1"/>
      <w:numFmt w:val="decimal"/>
      <w:lvlText w:val="%1.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7"/>
  </w:num>
  <w:num w:numId="17">
    <w:abstractNumId w:val="4"/>
  </w:num>
  <w:num w:numId="18">
    <w:abstractNumId w:val="12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0"/>
  </w:num>
  <w:num w:numId="29">
    <w:abstractNumId w:val="7"/>
  </w:num>
  <w:num w:numId="30">
    <w:abstractNumId w:val="7"/>
  </w:num>
  <w:num w:numId="31">
    <w:abstractNumId w:val="7"/>
  </w:num>
  <w:num w:numId="32">
    <w:abstractNumId w:val="11"/>
  </w:num>
  <w:num w:numId="33">
    <w:abstractNumId w:val="7"/>
  </w:num>
  <w:num w:numId="34">
    <w:abstractNumId w:val="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A"/>
    <w:rsid w:val="00012FF6"/>
    <w:rsid w:val="00014484"/>
    <w:rsid w:val="00020C69"/>
    <w:rsid w:val="00032211"/>
    <w:rsid w:val="00060BEF"/>
    <w:rsid w:val="0007502C"/>
    <w:rsid w:val="0008675B"/>
    <w:rsid w:val="000A49D5"/>
    <w:rsid w:val="000B1196"/>
    <w:rsid w:val="000B4463"/>
    <w:rsid w:val="000B7F6C"/>
    <w:rsid w:val="000D0159"/>
    <w:rsid w:val="000D0209"/>
    <w:rsid w:val="000D5743"/>
    <w:rsid w:val="000D77B4"/>
    <w:rsid w:val="000E5C80"/>
    <w:rsid w:val="000F4174"/>
    <w:rsid w:val="0010006E"/>
    <w:rsid w:val="00110F53"/>
    <w:rsid w:val="00127F0C"/>
    <w:rsid w:val="00130828"/>
    <w:rsid w:val="0014170E"/>
    <w:rsid w:val="00143163"/>
    <w:rsid w:val="0014746A"/>
    <w:rsid w:val="001522EE"/>
    <w:rsid w:val="00152353"/>
    <w:rsid w:val="0016146E"/>
    <w:rsid w:val="001832AE"/>
    <w:rsid w:val="001849A5"/>
    <w:rsid w:val="001A339C"/>
    <w:rsid w:val="001B65FE"/>
    <w:rsid w:val="001D3108"/>
    <w:rsid w:val="001E0551"/>
    <w:rsid w:val="001E0B19"/>
    <w:rsid w:val="001E49CD"/>
    <w:rsid w:val="001F4C82"/>
    <w:rsid w:val="00205C95"/>
    <w:rsid w:val="0021485A"/>
    <w:rsid w:val="00215C5A"/>
    <w:rsid w:val="00236C81"/>
    <w:rsid w:val="0024026F"/>
    <w:rsid w:val="002416DF"/>
    <w:rsid w:val="0026484B"/>
    <w:rsid w:val="00266B68"/>
    <w:rsid w:val="0026761F"/>
    <w:rsid w:val="00282B6F"/>
    <w:rsid w:val="002A48C2"/>
    <w:rsid w:val="002B43B9"/>
    <w:rsid w:val="002B5AA8"/>
    <w:rsid w:val="002B7AC2"/>
    <w:rsid w:val="002C1A09"/>
    <w:rsid w:val="002C7F1E"/>
    <w:rsid w:val="002D58E7"/>
    <w:rsid w:val="002E37B0"/>
    <w:rsid w:val="002E748B"/>
    <w:rsid w:val="002F274A"/>
    <w:rsid w:val="002F283E"/>
    <w:rsid w:val="003068DE"/>
    <w:rsid w:val="003101C8"/>
    <w:rsid w:val="0031047A"/>
    <w:rsid w:val="003113D3"/>
    <w:rsid w:val="0031755C"/>
    <w:rsid w:val="00317851"/>
    <w:rsid w:val="003319C2"/>
    <w:rsid w:val="00335A6B"/>
    <w:rsid w:val="00342C52"/>
    <w:rsid w:val="00347000"/>
    <w:rsid w:val="00362A5B"/>
    <w:rsid w:val="0037667E"/>
    <w:rsid w:val="003869BF"/>
    <w:rsid w:val="00390F93"/>
    <w:rsid w:val="00394CDD"/>
    <w:rsid w:val="0039689D"/>
    <w:rsid w:val="00397B61"/>
    <w:rsid w:val="003A455F"/>
    <w:rsid w:val="003A748D"/>
    <w:rsid w:val="003B2CA0"/>
    <w:rsid w:val="003D4F04"/>
    <w:rsid w:val="003E3FFC"/>
    <w:rsid w:val="00412896"/>
    <w:rsid w:val="00415B20"/>
    <w:rsid w:val="00427500"/>
    <w:rsid w:val="00446263"/>
    <w:rsid w:val="00453E83"/>
    <w:rsid w:val="00470FCF"/>
    <w:rsid w:val="004714AE"/>
    <w:rsid w:val="00471B57"/>
    <w:rsid w:val="004765F8"/>
    <w:rsid w:val="0048606A"/>
    <w:rsid w:val="004928BE"/>
    <w:rsid w:val="004A2D67"/>
    <w:rsid w:val="004A68DF"/>
    <w:rsid w:val="004A75EF"/>
    <w:rsid w:val="004C5E72"/>
    <w:rsid w:val="004D2FF1"/>
    <w:rsid w:val="004E435D"/>
    <w:rsid w:val="00500D6E"/>
    <w:rsid w:val="00502EF7"/>
    <w:rsid w:val="00507B3D"/>
    <w:rsid w:val="00511D1C"/>
    <w:rsid w:val="00515C4F"/>
    <w:rsid w:val="0052107F"/>
    <w:rsid w:val="00523B08"/>
    <w:rsid w:val="005313B8"/>
    <w:rsid w:val="00535EF7"/>
    <w:rsid w:val="005505F5"/>
    <w:rsid w:val="005542C5"/>
    <w:rsid w:val="00557E96"/>
    <w:rsid w:val="005710AD"/>
    <w:rsid w:val="00573221"/>
    <w:rsid w:val="005808FB"/>
    <w:rsid w:val="00581809"/>
    <w:rsid w:val="00584224"/>
    <w:rsid w:val="00584564"/>
    <w:rsid w:val="005860F5"/>
    <w:rsid w:val="0059126C"/>
    <w:rsid w:val="00592364"/>
    <w:rsid w:val="005A171A"/>
    <w:rsid w:val="005A2B43"/>
    <w:rsid w:val="005A5998"/>
    <w:rsid w:val="005A70E1"/>
    <w:rsid w:val="005B65E0"/>
    <w:rsid w:val="005B702E"/>
    <w:rsid w:val="005C03CA"/>
    <w:rsid w:val="005C3260"/>
    <w:rsid w:val="005C6497"/>
    <w:rsid w:val="005F4D6F"/>
    <w:rsid w:val="00622716"/>
    <w:rsid w:val="00622CAA"/>
    <w:rsid w:val="006370D6"/>
    <w:rsid w:val="00644203"/>
    <w:rsid w:val="00645751"/>
    <w:rsid w:val="00664B0F"/>
    <w:rsid w:val="006877BF"/>
    <w:rsid w:val="006933DF"/>
    <w:rsid w:val="006A6440"/>
    <w:rsid w:val="006B7F60"/>
    <w:rsid w:val="006E1F40"/>
    <w:rsid w:val="006F264F"/>
    <w:rsid w:val="006F32A0"/>
    <w:rsid w:val="006F41FB"/>
    <w:rsid w:val="006F549A"/>
    <w:rsid w:val="007046F7"/>
    <w:rsid w:val="00733BCA"/>
    <w:rsid w:val="0073643D"/>
    <w:rsid w:val="007444F1"/>
    <w:rsid w:val="0074683A"/>
    <w:rsid w:val="0075045F"/>
    <w:rsid w:val="007513C4"/>
    <w:rsid w:val="00762F8E"/>
    <w:rsid w:val="00765E32"/>
    <w:rsid w:val="007729FB"/>
    <w:rsid w:val="0078524E"/>
    <w:rsid w:val="007A0A89"/>
    <w:rsid w:val="007B6649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57EF3"/>
    <w:rsid w:val="00863CAD"/>
    <w:rsid w:val="00865C05"/>
    <w:rsid w:val="00871948"/>
    <w:rsid w:val="008735A0"/>
    <w:rsid w:val="00873A41"/>
    <w:rsid w:val="00874637"/>
    <w:rsid w:val="008902A8"/>
    <w:rsid w:val="008932B1"/>
    <w:rsid w:val="008C2845"/>
    <w:rsid w:val="008C49D1"/>
    <w:rsid w:val="008C675C"/>
    <w:rsid w:val="008C6992"/>
    <w:rsid w:val="008D063D"/>
    <w:rsid w:val="008D4581"/>
    <w:rsid w:val="008D7CCE"/>
    <w:rsid w:val="008E3ACA"/>
    <w:rsid w:val="008E4B95"/>
    <w:rsid w:val="008E603E"/>
    <w:rsid w:val="008F33F3"/>
    <w:rsid w:val="00906089"/>
    <w:rsid w:val="00906EE1"/>
    <w:rsid w:val="009168F1"/>
    <w:rsid w:val="00927678"/>
    <w:rsid w:val="00941ABD"/>
    <w:rsid w:val="00943889"/>
    <w:rsid w:val="00944FBA"/>
    <w:rsid w:val="00947D33"/>
    <w:rsid w:val="009523BA"/>
    <w:rsid w:val="009561B8"/>
    <w:rsid w:val="00961A3B"/>
    <w:rsid w:val="009639A0"/>
    <w:rsid w:val="00973534"/>
    <w:rsid w:val="00973D63"/>
    <w:rsid w:val="0098273B"/>
    <w:rsid w:val="00983318"/>
    <w:rsid w:val="009A4CA7"/>
    <w:rsid w:val="009A4E29"/>
    <w:rsid w:val="009B0AF3"/>
    <w:rsid w:val="009B19DF"/>
    <w:rsid w:val="009B2297"/>
    <w:rsid w:val="009B3E84"/>
    <w:rsid w:val="009B6A60"/>
    <w:rsid w:val="009C3392"/>
    <w:rsid w:val="009C6D8B"/>
    <w:rsid w:val="009E31EE"/>
    <w:rsid w:val="009E75D9"/>
    <w:rsid w:val="00A03819"/>
    <w:rsid w:val="00A05A88"/>
    <w:rsid w:val="00A07F4B"/>
    <w:rsid w:val="00A14155"/>
    <w:rsid w:val="00A16116"/>
    <w:rsid w:val="00A23AD9"/>
    <w:rsid w:val="00A339A5"/>
    <w:rsid w:val="00A34749"/>
    <w:rsid w:val="00A515BD"/>
    <w:rsid w:val="00A51EA7"/>
    <w:rsid w:val="00A55CE7"/>
    <w:rsid w:val="00A57CF7"/>
    <w:rsid w:val="00A70AF4"/>
    <w:rsid w:val="00A715A7"/>
    <w:rsid w:val="00A73BAA"/>
    <w:rsid w:val="00A77506"/>
    <w:rsid w:val="00A812E8"/>
    <w:rsid w:val="00AA677A"/>
    <w:rsid w:val="00AB177C"/>
    <w:rsid w:val="00AB768E"/>
    <w:rsid w:val="00AD0F7D"/>
    <w:rsid w:val="00AD2757"/>
    <w:rsid w:val="00AD4823"/>
    <w:rsid w:val="00AE5B6C"/>
    <w:rsid w:val="00B0382B"/>
    <w:rsid w:val="00B31EB8"/>
    <w:rsid w:val="00B32A18"/>
    <w:rsid w:val="00B354AD"/>
    <w:rsid w:val="00B60594"/>
    <w:rsid w:val="00B633B1"/>
    <w:rsid w:val="00B65EB9"/>
    <w:rsid w:val="00B76C1C"/>
    <w:rsid w:val="00B92773"/>
    <w:rsid w:val="00B95AB0"/>
    <w:rsid w:val="00BA120A"/>
    <w:rsid w:val="00BA644C"/>
    <w:rsid w:val="00BA74A4"/>
    <w:rsid w:val="00BB4CFA"/>
    <w:rsid w:val="00BB74DE"/>
    <w:rsid w:val="00BD0687"/>
    <w:rsid w:val="00BD4A63"/>
    <w:rsid w:val="00BE09F9"/>
    <w:rsid w:val="00BF1136"/>
    <w:rsid w:val="00BF2F7D"/>
    <w:rsid w:val="00C009A4"/>
    <w:rsid w:val="00C02B12"/>
    <w:rsid w:val="00C04456"/>
    <w:rsid w:val="00C07604"/>
    <w:rsid w:val="00C22A61"/>
    <w:rsid w:val="00C23587"/>
    <w:rsid w:val="00C31672"/>
    <w:rsid w:val="00C43C81"/>
    <w:rsid w:val="00C46230"/>
    <w:rsid w:val="00C465CF"/>
    <w:rsid w:val="00C55752"/>
    <w:rsid w:val="00C62A05"/>
    <w:rsid w:val="00C65FDB"/>
    <w:rsid w:val="00C70E46"/>
    <w:rsid w:val="00C73BAB"/>
    <w:rsid w:val="00C77DFC"/>
    <w:rsid w:val="00C95DA5"/>
    <w:rsid w:val="00CA184E"/>
    <w:rsid w:val="00CA1988"/>
    <w:rsid w:val="00CA4E08"/>
    <w:rsid w:val="00CB0F3D"/>
    <w:rsid w:val="00CB268A"/>
    <w:rsid w:val="00CB63DD"/>
    <w:rsid w:val="00CC3BEB"/>
    <w:rsid w:val="00CD65C0"/>
    <w:rsid w:val="00CE561B"/>
    <w:rsid w:val="00CE6C49"/>
    <w:rsid w:val="00CF2F26"/>
    <w:rsid w:val="00CF3933"/>
    <w:rsid w:val="00CF6DF4"/>
    <w:rsid w:val="00D0073C"/>
    <w:rsid w:val="00D04223"/>
    <w:rsid w:val="00D049EB"/>
    <w:rsid w:val="00D04C54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4474E"/>
    <w:rsid w:val="00D44964"/>
    <w:rsid w:val="00D547BB"/>
    <w:rsid w:val="00D61637"/>
    <w:rsid w:val="00D7255E"/>
    <w:rsid w:val="00DC0E5C"/>
    <w:rsid w:val="00DC3250"/>
    <w:rsid w:val="00DE3DAD"/>
    <w:rsid w:val="00DF1F28"/>
    <w:rsid w:val="00DF786D"/>
    <w:rsid w:val="00E07ED3"/>
    <w:rsid w:val="00E121FD"/>
    <w:rsid w:val="00E223B8"/>
    <w:rsid w:val="00E30C9B"/>
    <w:rsid w:val="00E31F56"/>
    <w:rsid w:val="00E34601"/>
    <w:rsid w:val="00E34CD7"/>
    <w:rsid w:val="00E36FC7"/>
    <w:rsid w:val="00E41FA9"/>
    <w:rsid w:val="00E45928"/>
    <w:rsid w:val="00E5131A"/>
    <w:rsid w:val="00E8299E"/>
    <w:rsid w:val="00E855AD"/>
    <w:rsid w:val="00E87035"/>
    <w:rsid w:val="00E8754B"/>
    <w:rsid w:val="00E90D24"/>
    <w:rsid w:val="00EA0B45"/>
    <w:rsid w:val="00EA17F8"/>
    <w:rsid w:val="00EB1EC4"/>
    <w:rsid w:val="00EB2493"/>
    <w:rsid w:val="00EB5412"/>
    <w:rsid w:val="00EB71F4"/>
    <w:rsid w:val="00ED6FC2"/>
    <w:rsid w:val="00EE0FFF"/>
    <w:rsid w:val="00F07CA2"/>
    <w:rsid w:val="00F11A21"/>
    <w:rsid w:val="00F11CC8"/>
    <w:rsid w:val="00F26C94"/>
    <w:rsid w:val="00F428F2"/>
    <w:rsid w:val="00F56C56"/>
    <w:rsid w:val="00F60B50"/>
    <w:rsid w:val="00F615E9"/>
    <w:rsid w:val="00F62635"/>
    <w:rsid w:val="00F65F4C"/>
    <w:rsid w:val="00F728CB"/>
    <w:rsid w:val="00F77496"/>
    <w:rsid w:val="00F77C79"/>
    <w:rsid w:val="00F834E4"/>
    <w:rsid w:val="00F97900"/>
    <w:rsid w:val="00FA3172"/>
    <w:rsid w:val="00FB40D5"/>
    <w:rsid w:val="00FC2B08"/>
    <w:rsid w:val="00FC4067"/>
    <w:rsid w:val="00FD184B"/>
    <w:rsid w:val="00FD398D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0E6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4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44FBA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4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44FB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2154-D0ED-4178-930F-E2248C67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veronika_musilova</cp:lastModifiedBy>
  <cp:revision>14</cp:revision>
  <cp:lastPrinted>2022-10-18T11:36:00Z</cp:lastPrinted>
  <dcterms:created xsi:type="dcterms:W3CDTF">2022-07-21T07:25:00Z</dcterms:created>
  <dcterms:modified xsi:type="dcterms:W3CDTF">2023-01-13T11:57:00Z</dcterms:modified>
</cp:coreProperties>
</file>