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08242" w14:textId="40AF1329" w:rsidR="00D61CBC" w:rsidRDefault="00D61CBC" w:rsidP="00D61CBC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243A74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ke Smlouvě o dodávce tepelné energie č. 12 - CZT</w:t>
      </w:r>
    </w:p>
    <w:p w14:paraId="6931E6E1" w14:textId="77777777" w:rsidR="00D61CBC" w:rsidRDefault="00D61CBC" w:rsidP="00D61CBC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3A733BD3" w14:textId="77777777" w:rsidR="00D61CBC" w:rsidRDefault="00D61CBC" w:rsidP="00D61CB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1CAF1AE" w14:textId="77777777" w:rsidR="00D61CBC" w:rsidRDefault="00D61CBC" w:rsidP="00D61CBC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1A68CDC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3D769616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Milanem </w:t>
      </w:r>
      <w:proofErr w:type="spellStart"/>
      <w:r>
        <w:rPr>
          <w:sz w:val="24"/>
          <w:szCs w:val="24"/>
        </w:rPr>
        <w:t>Stryou</w:t>
      </w:r>
      <w:proofErr w:type="spellEnd"/>
      <w:r>
        <w:rPr>
          <w:sz w:val="24"/>
          <w:szCs w:val="24"/>
        </w:rPr>
        <w:t>, jednatelem společnosti</w:t>
      </w:r>
    </w:p>
    <w:p w14:paraId="09688C62" w14:textId="77777777" w:rsidR="00D61CBC" w:rsidRDefault="00D61CBC" w:rsidP="00D61CB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0ADE3C89" w14:textId="77777777" w:rsidR="00D61CBC" w:rsidRDefault="00D61CBC" w:rsidP="00D61CB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0AC4F857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4177C74B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2B257019" w14:textId="77777777" w:rsidR="00D61CBC" w:rsidRDefault="00D61CBC" w:rsidP="00D61CBC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564A3F7B" w14:textId="77777777" w:rsidR="00D61CBC" w:rsidRDefault="00D61CBC" w:rsidP="00D61CBC">
      <w:pPr>
        <w:spacing w:after="180"/>
        <w:rPr>
          <w:sz w:val="24"/>
          <w:szCs w:val="24"/>
        </w:rPr>
      </w:pPr>
    </w:p>
    <w:p w14:paraId="797227B3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2B69EBF3" w14:textId="77777777" w:rsidR="00D61CBC" w:rsidRDefault="00D61CBC" w:rsidP="00D61CBC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198D8EBD" w14:textId="77777777" w:rsidR="00D61CBC" w:rsidRDefault="00D61CBC" w:rsidP="00D61CBC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66A9AABF" w14:textId="77777777" w:rsidR="00D61CBC" w:rsidRDefault="00D61CBC" w:rsidP="00D61CBC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1608432C" w14:textId="77777777" w:rsidR="00D61CBC" w:rsidRDefault="00D61CBC" w:rsidP="00D61CBC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5605A408" w14:textId="77777777" w:rsidR="00D61CBC" w:rsidRPr="00A53093" w:rsidRDefault="00D61CBC" w:rsidP="00D61CBC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6F42E961" w14:textId="750020BA" w:rsidR="003B2350" w:rsidRPr="003B2350" w:rsidRDefault="00F365FE" w:rsidP="003B2350">
      <w:pPr>
        <w:rPr>
          <w:rFonts w:ascii="Verdana" w:hAnsi="Verdana" w:cs="Calibri"/>
          <w:color w:val="333333"/>
          <w:sz w:val="18"/>
          <w:szCs w:val="18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3B2350" w:rsidRPr="00B334DF">
        <w:rPr>
          <w:b/>
          <w:bCs/>
          <w:sz w:val="24"/>
          <w:szCs w:val="24"/>
        </w:rPr>
        <w:t>Společenství vlastníků Na Chmelnici 2373/32</w:t>
      </w:r>
    </w:p>
    <w:p w14:paraId="79CAC1A6" w14:textId="77777777" w:rsidR="00E155FD" w:rsidRDefault="00E155FD" w:rsidP="003A06DA">
      <w:pPr>
        <w:rPr>
          <w:sz w:val="24"/>
          <w:szCs w:val="24"/>
        </w:rPr>
      </w:pPr>
    </w:p>
    <w:p w14:paraId="25662A68" w14:textId="5B75973F" w:rsidR="003B2350" w:rsidRPr="003B2350" w:rsidRDefault="00F365FE" w:rsidP="003B2350">
      <w:pPr>
        <w:rPr>
          <w:rFonts w:ascii="Verdana" w:hAnsi="Verdana" w:cs="Calibri"/>
          <w:color w:val="333333"/>
          <w:sz w:val="18"/>
          <w:szCs w:val="18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350" w:rsidRPr="00B334DF">
        <w:rPr>
          <w:color w:val="333333"/>
          <w:sz w:val="24"/>
          <w:szCs w:val="24"/>
        </w:rPr>
        <w:t>Na Chmelnici 2373/32, 680 01 Boskovice</w:t>
      </w:r>
    </w:p>
    <w:p w14:paraId="2C336854" w14:textId="77777777" w:rsidR="00243504" w:rsidRPr="003A06DA" w:rsidRDefault="00243504" w:rsidP="003A06DA">
      <w:pPr>
        <w:rPr>
          <w:color w:val="333333"/>
          <w:sz w:val="24"/>
          <w:szCs w:val="24"/>
        </w:rPr>
      </w:pPr>
    </w:p>
    <w:p w14:paraId="1B062460" w14:textId="04382A24" w:rsidR="00A3614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350">
        <w:rPr>
          <w:sz w:val="24"/>
          <w:szCs w:val="24"/>
        </w:rPr>
        <w:t>Romanem Blahou</w:t>
      </w:r>
      <w:r w:rsidR="00243504">
        <w:rPr>
          <w:sz w:val="24"/>
          <w:szCs w:val="24"/>
        </w:rPr>
        <w:t>, předsed</w:t>
      </w:r>
      <w:r w:rsidR="00E155FD">
        <w:rPr>
          <w:sz w:val="24"/>
          <w:szCs w:val="24"/>
        </w:rPr>
        <w:t>ou</w:t>
      </w:r>
      <w:r w:rsidR="00243504">
        <w:rPr>
          <w:sz w:val="24"/>
          <w:szCs w:val="24"/>
        </w:rPr>
        <w:t xml:space="preserve"> výboru</w:t>
      </w:r>
    </w:p>
    <w:p w14:paraId="514C4D55" w14:textId="466BD377" w:rsidR="00243504" w:rsidRDefault="00243504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2350">
        <w:rPr>
          <w:sz w:val="24"/>
          <w:szCs w:val="24"/>
        </w:rPr>
        <w:t>Mgr. Eliškou Ráčkovou</w:t>
      </w:r>
      <w:r>
        <w:rPr>
          <w:sz w:val="24"/>
          <w:szCs w:val="24"/>
        </w:rPr>
        <w:t xml:space="preserve">, </w:t>
      </w:r>
      <w:r w:rsidR="00E155FD">
        <w:rPr>
          <w:sz w:val="24"/>
          <w:szCs w:val="24"/>
        </w:rPr>
        <w:t>místopředsed</w:t>
      </w:r>
      <w:r w:rsidR="003B2350">
        <w:rPr>
          <w:sz w:val="24"/>
          <w:szCs w:val="24"/>
        </w:rPr>
        <w:t>kyní</w:t>
      </w:r>
      <w:r>
        <w:rPr>
          <w:sz w:val="24"/>
          <w:szCs w:val="24"/>
        </w:rPr>
        <w:t xml:space="preserve"> výboru</w:t>
      </w:r>
    </w:p>
    <w:p w14:paraId="5A83231E" w14:textId="2A98AADD" w:rsidR="007E4D53" w:rsidRDefault="00F365FE" w:rsidP="007E4D53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4D53" w:rsidRPr="007E4D53">
        <w:rPr>
          <w:sz w:val="24"/>
          <w:szCs w:val="24"/>
        </w:rPr>
        <w:t>2</w:t>
      </w:r>
      <w:r w:rsidR="003B2350">
        <w:rPr>
          <w:sz w:val="24"/>
          <w:szCs w:val="24"/>
        </w:rPr>
        <w:t>83</w:t>
      </w:r>
      <w:r w:rsidR="007E4D53">
        <w:rPr>
          <w:sz w:val="24"/>
          <w:szCs w:val="24"/>
        </w:rPr>
        <w:t xml:space="preserve"> </w:t>
      </w:r>
      <w:r w:rsidR="003B2350">
        <w:rPr>
          <w:sz w:val="24"/>
          <w:szCs w:val="24"/>
        </w:rPr>
        <w:t>00</w:t>
      </w:r>
      <w:r w:rsidR="00075A8C">
        <w:rPr>
          <w:sz w:val="24"/>
          <w:szCs w:val="24"/>
        </w:rPr>
        <w:t> </w:t>
      </w:r>
      <w:r w:rsidR="007E4D53" w:rsidRPr="007E4D53">
        <w:rPr>
          <w:sz w:val="24"/>
          <w:szCs w:val="24"/>
        </w:rPr>
        <w:t>66</w:t>
      </w:r>
      <w:r w:rsidR="003B2350">
        <w:rPr>
          <w:sz w:val="24"/>
          <w:szCs w:val="24"/>
        </w:rPr>
        <w:t>1</w:t>
      </w:r>
    </w:p>
    <w:p w14:paraId="54D0FEAF" w14:textId="31BA7E8F" w:rsidR="00075A8C" w:rsidRPr="007E4D53" w:rsidRDefault="00075A8C" w:rsidP="007E4D53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CZ28300661</w:t>
      </w:r>
    </w:p>
    <w:p w14:paraId="7ED77036" w14:textId="6FD4217C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D9B">
        <w:rPr>
          <w:sz w:val="24"/>
          <w:szCs w:val="24"/>
        </w:rPr>
        <w:t>Komerční banka, a.s.</w:t>
      </w:r>
    </w:p>
    <w:p w14:paraId="29F8BC95" w14:textId="42CF9FB3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D76EF2">
        <w:rPr>
          <w:sz w:val="24"/>
          <w:szCs w:val="24"/>
        </w:rPr>
        <w:t>724 360 215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57FD3E83" w:rsidR="007A5C29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2051">
        <w:rPr>
          <w:sz w:val="24"/>
          <w:szCs w:val="24"/>
        </w:rPr>
        <w:tab/>
      </w:r>
      <w:r w:rsidR="00662051">
        <w:rPr>
          <w:sz w:val="24"/>
          <w:szCs w:val="24"/>
        </w:rPr>
        <w:tab/>
      </w:r>
      <w:r w:rsidR="00372D7D">
        <w:rPr>
          <w:sz w:val="24"/>
          <w:szCs w:val="24"/>
        </w:rPr>
        <w:t>bar.blahova24</w:t>
      </w:r>
      <w:r w:rsidR="00662051" w:rsidRPr="00662051">
        <w:rPr>
          <w:sz w:val="24"/>
          <w:szCs w:val="24"/>
        </w:rPr>
        <w:t>@</w:t>
      </w:r>
      <w:r w:rsidR="00372D7D">
        <w:rPr>
          <w:sz w:val="24"/>
          <w:szCs w:val="24"/>
        </w:rPr>
        <w:t>seznam.cz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1E4F08" w14:textId="755DA761" w:rsidR="00F365FE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D9B" w:rsidRPr="00217D9B">
        <w:rPr>
          <w:sz w:val="24"/>
          <w:szCs w:val="24"/>
        </w:rPr>
        <w:t xml:space="preserve">43-3052570287/0100                      </w:t>
      </w:r>
    </w:p>
    <w:p w14:paraId="7C2372BD" w14:textId="77777777" w:rsidR="00224DDE" w:rsidRDefault="00224DDE" w:rsidP="00B50ADB">
      <w:pPr>
        <w:spacing w:after="180"/>
        <w:rPr>
          <w:sz w:val="24"/>
          <w:szCs w:val="24"/>
        </w:rPr>
      </w:pPr>
    </w:p>
    <w:p w14:paraId="1FFA7621" w14:textId="3F9E1331" w:rsidR="00B50ADB" w:rsidRDefault="00B50ADB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397B03">
        <w:rPr>
          <w:sz w:val="24"/>
          <w:szCs w:val="24"/>
        </w:rPr>
        <w:t>6575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86947E3" w14:textId="1988A5AE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771122FA" w14:textId="77777777" w:rsidR="00224A6A" w:rsidRDefault="00224A6A" w:rsidP="000E62C9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312FF313" w14:textId="178CF420" w:rsidR="003B2350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25379D">
        <w:rPr>
          <w:b/>
          <w:sz w:val="24"/>
          <w:szCs w:val="32"/>
        </w:rPr>
        <w:t>1</w:t>
      </w:r>
      <w:r w:rsidR="003B2350">
        <w:rPr>
          <w:b/>
          <w:sz w:val="24"/>
          <w:szCs w:val="32"/>
        </w:rPr>
        <w:t>2</w:t>
      </w:r>
      <w:r w:rsidR="00A91BCA">
        <w:rPr>
          <w:b/>
          <w:sz w:val="24"/>
          <w:szCs w:val="32"/>
        </w:rPr>
        <w:t xml:space="preserve"> – CZT</w:t>
      </w:r>
    </w:p>
    <w:p w14:paraId="456EE817" w14:textId="77777777" w:rsidR="00A91BCA" w:rsidRDefault="00A91BCA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636719B2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F40821">
        <w:rPr>
          <w:b/>
          <w:sz w:val="32"/>
          <w:szCs w:val="32"/>
        </w:rPr>
        <w:t>3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4D06BC9F" w:rsidR="00740590" w:rsidRPr="00D61CBC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D61CBC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620E1A" w:rsidRPr="00620E1A">
        <w:rPr>
          <w:sz w:val="24"/>
          <w:szCs w:val="24"/>
        </w:rPr>
        <w:t>1679,52</w:t>
      </w:r>
      <w:r w:rsidR="00740590" w:rsidRPr="00620E1A">
        <w:rPr>
          <w:sz w:val="24"/>
          <w:szCs w:val="24"/>
        </w:rPr>
        <w:t xml:space="preserve"> </w:t>
      </w:r>
      <w:r w:rsidR="00740590" w:rsidRPr="00740590">
        <w:rPr>
          <w:sz w:val="24"/>
          <w:szCs w:val="24"/>
        </w:rPr>
        <w:t>Kč/GJ (</w:t>
      </w:r>
      <w:r w:rsidR="00D61CBC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</w:t>
      </w:r>
      <w:r w:rsidR="00D61CBC">
        <w:rPr>
          <w:sz w:val="24"/>
          <w:szCs w:val="24"/>
        </w:rPr>
        <w:t>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532DCE33" w14:textId="77777777" w:rsidR="00320F7F" w:rsidRDefault="00227826" w:rsidP="00320F7F">
      <w:pPr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320F7F" w:rsidRPr="00320F7F">
        <w:rPr>
          <w:sz w:val="24"/>
          <w:szCs w:val="24"/>
        </w:rPr>
        <w:t>Společenství vlastníků Na Chmelnici 2373/32</w:t>
      </w:r>
      <w:r w:rsidR="00320F7F">
        <w:rPr>
          <w:sz w:val="24"/>
          <w:szCs w:val="24"/>
        </w:rPr>
        <w:t xml:space="preserve">, </w:t>
      </w:r>
    </w:p>
    <w:p w14:paraId="35AFA0D3" w14:textId="1F4C4D1A" w:rsidR="00636369" w:rsidRDefault="00320F7F" w:rsidP="00320F7F">
      <w:pPr>
        <w:ind w:left="2124" w:firstLine="708"/>
        <w:rPr>
          <w:color w:val="333333"/>
          <w:sz w:val="24"/>
          <w:szCs w:val="24"/>
        </w:rPr>
      </w:pPr>
      <w:r w:rsidRPr="00B334DF">
        <w:rPr>
          <w:color w:val="333333"/>
          <w:sz w:val="24"/>
          <w:szCs w:val="24"/>
        </w:rPr>
        <w:t>Na Chmelnici 2373/32, 680 01 Boskovice</w:t>
      </w:r>
    </w:p>
    <w:p w14:paraId="4D36985D" w14:textId="77777777" w:rsidR="00320F7F" w:rsidRPr="00953A23" w:rsidRDefault="00320F7F" w:rsidP="00320F7F">
      <w:pPr>
        <w:ind w:left="2124" w:firstLine="708"/>
        <w:rPr>
          <w:sz w:val="24"/>
          <w:szCs w:val="24"/>
        </w:rPr>
      </w:pPr>
    </w:p>
    <w:p w14:paraId="272982DF" w14:textId="38C37814" w:rsid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018A1AFF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</w:t>
      </w:r>
      <w:r w:rsidRPr="00620E1A">
        <w:rPr>
          <w:sz w:val="24"/>
          <w:szCs w:val="24"/>
        </w:rPr>
        <w:t xml:space="preserve">činí </w:t>
      </w:r>
      <w:r w:rsidR="00620E1A" w:rsidRPr="00620E1A">
        <w:rPr>
          <w:sz w:val="24"/>
          <w:szCs w:val="24"/>
        </w:rPr>
        <w:t>233 452</w:t>
      </w:r>
      <w:r w:rsidR="00C9414E" w:rsidRPr="00620E1A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620E1A" w:rsidRPr="00620E1A" w14:paraId="5B277D01" w14:textId="77777777" w:rsidTr="00620E1A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0E2BA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E64B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4D944D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2BA2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79C1A3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6779C" w14:textId="77777777" w:rsidR="00620E1A" w:rsidRPr="00620E1A" w:rsidRDefault="00620E1A" w:rsidP="00620E1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20E1A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620E1A" w:rsidRPr="00620E1A" w14:paraId="100FCA77" w14:textId="77777777" w:rsidTr="00620E1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36755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20.01.2023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FE4CB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42 021,00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93370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20.05.2023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7148C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11 673,00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C15EE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52017C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9 338,00</w:t>
            </w:r>
          </w:p>
        </w:tc>
      </w:tr>
      <w:tr w:rsidR="00620E1A" w:rsidRPr="00620E1A" w14:paraId="370FD895" w14:textId="77777777" w:rsidTr="00620E1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6F798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20.02.2023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5D2E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32 683,00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49B2E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20.06.2023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21C16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4 669,00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52E2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20.10.2023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4683E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16 342,00</w:t>
            </w:r>
          </w:p>
        </w:tc>
      </w:tr>
      <w:tr w:rsidR="00620E1A" w:rsidRPr="00620E1A" w14:paraId="7A25C7B4" w14:textId="77777777" w:rsidTr="00620E1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49F99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20.03.2023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B97C2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28 014,00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9CBF7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20.07.2023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27815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4 669,00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57DB2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20.11.2023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D4C0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25 680,00</w:t>
            </w:r>
          </w:p>
        </w:tc>
      </w:tr>
      <w:tr w:rsidR="00620E1A" w:rsidRPr="00620E1A" w14:paraId="0E00C9DE" w14:textId="77777777" w:rsidTr="00620E1A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B2B45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20.04.2023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7B8AE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16 342,00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4B10C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20.08.2023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8D7EC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7 003,00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06C45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color w:val="000000"/>
                <w:sz w:val="22"/>
                <w:szCs w:val="22"/>
              </w:rPr>
              <w:t>20.12.2023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696B8" w14:textId="77777777" w:rsidR="00620E1A" w:rsidRPr="00620E1A" w:rsidRDefault="00620E1A" w:rsidP="00620E1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20E1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35 018,00</w:t>
            </w:r>
          </w:p>
        </w:tc>
      </w:tr>
    </w:tbl>
    <w:p w14:paraId="07C11345" w14:textId="77777777" w:rsidR="00D2260A" w:rsidRDefault="00D2260A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FFF96D7" w14:textId="1C049D18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780B50EC" w14:textId="77777777" w:rsidR="009A407C" w:rsidRPr="009A407C" w:rsidRDefault="009A407C" w:rsidP="009A407C">
      <w:pPr>
        <w:rPr>
          <w:sz w:val="24"/>
          <w:szCs w:val="24"/>
        </w:rPr>
      </w:pPr>
    </w:p>
    <w:p w14:paraId="0DA4B14B" w14:textId="3109739F" w:rsidR="00AD50D8" w:rsidRDefault="00320A60" w:rsidP="00320A60">
      <w:pPr>
        <w:widowControl w:val="0"/>
        <w:autoSpaceDE w:val="0"/>
        <w:autoSpaceDN w:val="0"/>
        <w:adjustRightInd w:val="0"/>
        <w:spacing w:after="180"/>
        <w:ind w:left="1416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="00AD50D8">
        <w:rPr>
          <w:sz w:val="24"/>
          <w:szCs w:val="24"/>
          <w:u w:val="single"/>
        </w:rPr>
        <w:t>Předpokládaný odběr tepla</w:t>
      </w:r>
      <w:r w:rsidR="00AD50D8" w:rsidRPr="00AD50D8">
        <w:rPr>
          <w:sz w:val="24"/>
          <w:szCs w:val="24"/>
          <w:u w:val="single"/>
        </w:rPr>
        <w:t xml:space="preserve"> v jednotlivých </w:t>
      </w:r>
      <w:r w:rsidR="00AD50D8">
        <w:rPr>
          <w:sz w:val="24"/>
          <w:szCs w:val="24"/>
          <w:u w:val="single"/>
        </w:rPr>
        <w:t>místech odběru</w:t>
      </w:r>
      <w:r w:rsidR="00AD50D8"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9A407C" w:rsidRPr="009A407C" w14:paraId="296D8A23" w14:textId="77777777" w:rsidTr="009A407C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6799D" w14:textId="77777777" w:rsidR="009A407C" w:rsidRPr="00620E1A" w:rsidRDefault="009A407C" w:rsidP="009A407C">
            <w:pPr>
              <w:rPr>
                <w:rFonts w:ascii="Calibri" w:hAnsi="Calibri" w:cs="Calibri"/>
                <w:sz w:val="22"/>
                <w:szCs w:val="22"/>
              </w:rPr>
            </w:pPr>
            <w:r w:rsidRPr="00620E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4491" w14:textId="77777777" w:rsidR="009A407C" w:rsidRPr="00620E1A" w:rsidRDefault="009A407C" w:rsidP="009A40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0E1A">
              <w:rPr>
                <w:rFonts w:ascii="Calibri" w:hAnsi="Calibri" w:cs="Calibri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C8CD01" w14:textId="77777777" w:rsidR="009A407C" w:rsidRPr="00620E1A" w:rsidRDefault="009A407C" w:rsidP="009A40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0E1A">
              <w:rPr>
                <w:rFonts w:ascii="Calibri" w:hAnsi="Calibri" w:cs="Calibri"/>
                <w:sz w:val="22"/>
                <w:szCs w:val="22"/>
              </w:rPr>
              <w:t>zálohová platba             Kč vč. DPH/rok</w:t>
            </w:r>
          </w:p>
        </w:tc>
      </w:tr>
      <w:tr w:rsidR="009A407C" w:rsidRPr="009A407C" w14:paraId="1C5C2AD2" w14:textId="77777777" w:rsidTr="009A407C">
        <w:trPr>
          <w:trHeight w:val="20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93455" w14:textId="77777777" w:rsidR="009A407C" w:rsidRPr="00620E1A" w:rsidRDefault="009A407C" w:rsidP="009A407C">
            <w:pPr>
              <w:rPr>
                <w:rFonts w:ascii="Calibri" w:hAnsi="Calibri" w:cs="Calibri"/>
                <w:sz w:val="22"/>
                <w:szCs w:val="22"/>
              </w:rPr>
            </w:pPr>
            <w:r w:rsidRPr="00620E1A">
              <w:rPr>
                <w:rFonts w:ascii="Calibri" w:hAnsi="Calibri" w:cs="Calibri"/>
                <w:sz w:val="22"/>
                <w:szCs w:val="22"/>
              </w:rPr>
              <w:t>Na Chmelnici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5FD" w14:textId="77777777" w:rsidR="009A407C" w:rsidRPr="00620E1A" w:rsidRDefault="009A407C" w:rsidP="009A407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0E1A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64FB1" w14:textId="0E022F80" w:rsidR="009A407C" w:rsidRPr="00620E1A" w:rsidRDefault="00620E1A" w:rsidP="009A407C">
            <w:pPr>
              <w:jc w:val="center"/>
              <w:rPr>
                <w:rFonts w:ascii="Arial" w:hAnsi="Arial" w:cs="Arial"/>
              </w:rPr>
            </w:pPr>
            <w:r w:rsidRPr="00620E1A">
              <w:rPr>
                <w:rFonts w:ascii="Arial" w:hAnsi="Arial" w:cs="Arial"/>
              </w:rPr>
              <w:t>233 452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528" w:type="dxa"/>
        <w:tblInd w:w="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45"/>
        <w:gridCol w:w="915"/>
        <w:gridCol w:w="1495"/>
        <w:gridCol w:w="885"/>
        <w:gridCol w:w="1808"/>
      </w:tblGrid>
      <w:tr w:rsidR="002E3B0C" w:rsidRPr="002E3B0C" w14:paraId="6BD71B78" w14:textId="77777777" w:rsidTr="002E3B0C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21217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Měsíc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CEADF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Sjednané množství  GJ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6A25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Měsíc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CDF4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Sjednané množství  GJ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0F28A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Měsíc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57D5D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Sjednané množství  GJ</w:t>
            </w:r>
          </w:p>
        </w:tc>
      </w:tr>
      <w:tr w:rsidR="002E3B0C" w:rsidRPr="002E3B0C" w14:paraId="39B13E33" w14:textId="77777777" w:rsidTr="002E3B0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5BDC2" w14:textId="77777777" w:rsidR="002E3B0C" w:rsidRPr="00620E1A" w:rsidRDefault="002E3B0C" w:rsidP="002E3B0C">
            <w:r w:rsidRPr="00620E1A">
              <w:t>leden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9C5C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25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449F1" w14:textId="77777777" w:rsidR="002E3B0C" w:rsidRPr="00620E1A" w:rsidRDefault="002E3B0C" w:rsidP="002E3B0C">
            <w:r w:rsidRPr="00620E1A">
              <w:t>květen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57831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0E13E" w14:textId="77777777" w:rsidR="002E3B0C" w:rsidRPr="00620E1A" w:rsidRDefault="002E3B0C" w:rsidP="002E3B0C">
            <w:r w:rsidRPr="00620E1A">
              <w:t>září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DE183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6</w:t>
            </w:r>
          </w:p>
        </w:tc>
      </w:tr>
      <w:tr w:rsidR="002E3B0C" w:rsidRPr="002E3B0C" w14:paraId="2E9AC3A9" w14:textId="77777777" w:rsidTr="002E3B0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BFBAC" w14:textId="77777777" w:rsidR="002E3B0C" w:rsidRPr="00620E1A" w:rsidRDefault="002E3B0C" w:rsidP="002E3B0C">
            <w:r w:rsidRPr="00620E1A">
              <w:t xml:space="preserve">únor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2EAD2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19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7655D" w14:textId="77777777" w:rsidR="002E3B0C" w:rsidRPr="00620E1A" w:rsidRDefault="002E3B0C" w:rsidP="002E3B0C">
            <w:r w:rsidRPr="00620E1A">
              <w:t>červen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69EB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1AA2" w14:textId="77777777" w:rsidR="002E3B0C" w:rsidRPr="00620E1A" w:rsidRDefault="002E3B0C" w:rsidP="002E3B0C">
            <w:r w:rsidRPr="00620E1A">
              <w:t>říjen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EB6E1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10</w:t>
            </w:r>
          </w:p>
        </w:tc>
      </w:tr>
      <w:tr w:rsidR="002E3B0C" w:rsidRPr="002E3B0C" w14:paraId="730E8621" w14:textId="77777777" w:rsidTr="002E3B0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EFC8" w14:textId="77777777" w:rsidR="002E3B0C" w:rsidRPr="00620E1A" w:rsidRDefault="002E3B0C" w:rsidP="002E3B0C">
            <w:r w:rsidRPr="00620E1A">
              <w:t>březen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86C6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E3FD6" w14:textId="77777777" w:rsidR="002E3B0C" w:rsidRPr="00620E1A" w:rsidRDefault="002E3B0C" w:rsidP="002E3B0C">
            <w:r w:rsidRPr="00620E1A">
              <w:t>červenec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C07E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941D" w14:textId="77777777" w:rsidR="002E3B0C" w:rsidRPr="00620E1A" w:rsidRDefault="002E3B0C" w:rsidP="002E3B0C">
            <w:r w:rsidRPr="00620E1A">
              <w:t>listopad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AFD92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15</w:t>
            </w:r>
          </w:p>
        </w:tc>
      </w:tr>
      <w:tr w:rsidR="002E3B0C" w:rsidRPr="002E3B0C" w14:paraId="294D264D" w14:textId="77777777" w:rsidTr="002E3B0C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93C1" w14:textId="77777777" w:rsidR="002E3B0C" w:rsidRPr="00620E1A" w:rsidRDefault="002E3B0C" w:rsidP="002E3B0C">
            <w:r w:rsidRPr="00620E1A">
              <w:t>duben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1F05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BB65F" w14:textId="77777777" w:rsidR="002E3B0C" w:rsidRPr="00620E1A" w:rsidRDefault="002E3B0C" w:rsidP="002E3B0C">
            <w:r w:rsidRPr="00620E1A">
              <w:t>srpen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0CCA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76A6" w14:textId="77777777" w:rsidR="002E3B0C" w:rsidRPr="00620E1A" w:rsidRDefault="002E3B0C" w:rsidP="002E3B0C">
            <w:r w:rsidRPr="00620E1A">
              <w:t>prosinec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FB344" w14:textId="77777777" w:rsidR="002E3B0C" w:rsidRPr="00620E1A" w:rsidRDefault="002E3B0C" w:rsidP="002E3B0C">
            <w:pPr>
              <w:jc w:val="center"/>
              <w:rPr>
                <w:b/>
                <w:bCs/>
              </w:rPr>
            </w:pPr>
            <w:r w:rsidRPr="00620E1A">
              <w:rPr>
                <w:b/>
                <w:bCs/>
              </w:rPr>
              <w:t>20</w:t>
            </w:r>
          </w:p>
        </w:tc>
      </w:tr>
      <w:tr w:rsidR="002E3B0C" w:rsidRPr="002E3B0C" w14:paraId="6586F37B" w14:textId="77777777" w:rsidTr="002E3B0C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30F59" w14:textId="77777777" w:rsidR="002E3B0C" w:rsidRPr="00620E1A" w:rsidRDefault="002E3B0C" w:rsidP="002E3B0C">
            <w:pPr>
              <w:jc w:val="center"/>
              <w:rPr>
                <w:sz w:val="24"/>
                <w:szCs w:val="24"/>
              </w:rPr>
            </w:pPr>
            <w:r w:rsidRPr="00620E1A">
              <w:rPr>
                <w:sz w:val="24"/>
                <w:szCs w:val="24"/>
              </w:rPr>
              <w:t>Celkem GJ</w:t>
            </w:r>
          </w:p>
        </w:tc>
        <w:tc>
          <w:tcPr>
            <w:tcW w:w="18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85B9" w14:textId="77777777" w:rsidR="002E3B0C" w:rsidRPr="00620E1A" w:rsidRDefault="002E3B0C" w:rsidP="002E3B0C">
            <w:pPr>
              <w:jc w:val="center"/>
              <w:rPr>
                <w:b/>
                <w:bCs/>
                <w:sz w:val="24"/>
                <w:szCs w:val="24"/>
              </w:rPr>
            </w:pPr>
            <w:r w:rsidRPr="00620E1A">
              <w:rPr>
                <w:b/>
                <w:bCs/>
                <w:sz w:val="24"/>
                <w:szCs w:val="24"/>
              </w:rPr>
              <w:t>139</w:t>
            </w:r>
          </w:p>
        </w:tc>
      </w:tr>
      <w:tr w:rsidR="002E3B0C" w:rsidRPr="002E3B0C" w14:paraId="6145999A" w14:textId="77777777" w:rsidTr="002E3B0C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79765" w14:textId="77777777" w:rsidR="002E3B0C" w:rsidRPr="002E3B0C" w:rsidRDefault="002E3B0C" w:rsidP="002E3B0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7ABC6" w14:textId="77777777" w:rsidR="002E3B0C" w:rsidRPr="002E3B0C" w:rsidRDefault="002E3B0C" w:rsidP="002E3B0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7981F880" w:rsidR="00766A14" w:rsidRDefault="00766A14" w:rsidP="00741A04">
      <w:pPr>
        <w:pStyle w:val="Normlnweb"/>
        <w:spacing w:after="180"/>
        <w:ind w:firstLine="705"/>
        <w:jc w:val="center"/>
        <w:outlineLvl w:val="0"/>
      </w:pPr>
      <w:r>
        <w:t xml:space="preserve">V Boskovicích dne </w:t>
      </w:r>
      <w:r w:rsidR="00135DA7">
        <w:t>……………………….</w:t>
      </w:r>
      <w:r w:rsidR="00747F5A">
        <w:t>.</w:t>
      </w:r>
      <w:r>
        <w:t xml:space="preserve"> 20</w:t>
      </w:r>
      <w:r w:rsidR="000A4CFB">
        <w:t>2</w:t>
      </w:r>
      <w:r>
        <w:t>2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2727E96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9A407C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9540" w14:textId="77777777" w:rsidR="0023647D" w:rsidRDefault="0023647D">
      <w:pPr>
        <w:rPr>
          <w:sz w:val="24"/>
        </w:rPr>
      </w:pPr>
      <w:r>
        <w:separator/>
      </w:r>
    </w:p>
  </w:endnote>
  <w:endnote w:type="continuationSeparator" w:id="0">
    <w:p w14:paraId="5CBC9289" w14:textId="77777777" w:rsidR="0023647D" w:rsidRDefault="0023647D">
      <w:pPr>
        <w:rPr>
          <w:sz w:val="24"/>
        </w:rPr>
      </w:pPr>
      <w:r>
        <w:continuationSeparator/>
      </w:r>
    </w:p>
  </w:endnote>
  <w:endnote w:type="continuationNotice" w:id="1">
    <w:p w14:paraId="63D5EB10" w14:textId="77777777" w:rsidR="0023647D" w:rsidRDefault="00236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0601C3EB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9A3E0A">
      <w:rPr>
        <w:noProof/>
      </w:rPr>
      <w:t>8</w:t>
    </w:r>
    <w:r>
      <w:fldChar w:fldCharType="end"/>
    </w:r>
    <w:r>
      <w:t xml:space="preserve"> z</w:t>
    </w:r>
    <w:r w:rsidR="00F6725C">
      <w:t> </w:t>
    </w:r>
    <w:r w:rsidR="009A407C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17D9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0BBE" w14:textId="77777777" w:rsidR="0023647D" w:rsidRDefault="0023647D">
      <w:pPr>
        <w:rPr>
          <w:sz w:val="24"/>
        </w:rPr>
      </w:pPr>
      <w:r>
        <w:separator/>
      </w:r>
    </w:p>
  </w:footnote>
  <w:footnote w:type="continuationSeparator" w:id="0">
    <w:p w14:paraId="3042293A" w14:textId="77777777" w:rsidR="0023647D" w:rsidRDefault="0023647D">
      <w:pPr>
        <w:rPr>
          <w:sz w:val="24"/>
        </w:rPr>
      </w:pPr>
      <w:r>
        <w:continuationSeparator/>
      </w:r>
    </w:p>
  </w:footnote>
  <w:footnote w:type="continuationNotice" w:id="1">
    <w:p w14:paraId="77D2CE05" w14:textId="77777777" w:rsidR="0023647D" w:rsidRDefault="00236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118559">
    <w:abstractNumId w:val="9"/>
  </w:num>
  <w:num w:numId="2" w16cid:durableId="903835143">
    <w:abstractNumId w:val="0"/>
  </w:num>
  <w:num w:numId="3" w16cid:durableId="1532449561">
    <w:abstractNumId w:val="5"/>
  </w:num>
  <w:num w:numId="4" w16cid:durableId="1774743979">
    <w:abstractNumId w:val="6"/>
  </w:num>
  <w:num w:numId="5" w16cid:durableId="1430665331">
    <w:abstractNumId w:val="2"/>
  </w:num>
  <w:num w:numId="6" w16cid:durableId="1780295666">
    <w:abstractNumId w:val="14"/>
  </w:num>
  <w:num w:numId="7" w16cid:durableId="851845238">
    <w:abstractNumId w:val="10"/>
  </w:num>
  <w:num w:numId="8" w16cid:durableId="1344892220">
    <w:abstractNumId w:val="4"/>
  </w:num>
  <w:num w:numId="9" w16cid:durableId="908996881">
    <w:abstractNumId w:val="12"/>
  </w:num>
  <w:num w:numId="10" w16cid:durableId="1360012677">
    <w:abstractNumId w:val="1"/>
  </w:num>
  <w:num w:numId="11" w16cid:durableId="351955896">
    <w:abstractNumId w:val="3"/>
  </w:num>
  <w:num w:numId="12" w16cid:durableId="1658537036">
    <w:abstractNumId w:val="7"/>
  </w:num>
  <w:num w:numId="13" w16cid:durableId="1528564165">
    <w:abstractNumId w:val="11"/>
  </w:num>
  <w:num w:numId="14" w16cid:durableId="1688171545">
    <w:abstractNumId w:val="13"/>
  </w:num>
  <w:num w:numId="15" w16cid:durableId="213517209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26D16"/>
    <w:rsid w:val="000279D3"/>
    <w:rsid w:val="00051DB1"/>
    <w:rsid w:val="00055FDA"/>
    <w:rsid w:val="00066140"/>
    <w:rsid w:val="00075A8C"/>
    <w:rsid w:val="000871B6"/>
    <w:rsid w:val="0009357D"/>
    <w:rsid w:val="000A19DD"/>
    <w:rsid w:val="000A4CFB"/>
    <w:rsid w:val="000A6923"/>
    <w:rsid w:val="000B03B2"/>
    <w:rsid w:val="000B3AB1"/>
    <w:rsid w:val="000D38AF"/>
    <w:rsid w:val="000E13D4"/>
    <w:rsid w:val="000E1CA4"/>
    <w:rsid w:val="000E62C9"/>
    <w:rsid w:val="00114052"/>
    <w:rsid w:val="00135DA7"/>
    <w:rsid w:val="001432F2"/>
    <w:rsid w:val="0015679A"/>
    <w:rsid w:val="00160A73"/>
    <w:rsid w:val="00163D0E"/>
    <w:rsid w:val="001651D7"/>
    <w:rsid w:val="00177A74"/>
    <w:rsid w:val="00181062"/>
    <w:rsid w:val="00181F4E"/>
    <w:rsid w:val="00192797"/>
    <w:rsid w:val="00193D7B"/>
    <w:rsid w:val="001B6F7B"/>
    <w:rsid w:val="001C248C"/>
    <w:rsid w:val="001C6F4E"/>
    <w:rsid w:val="001D4C0F"/>
    <w:rsid w:val="001F3B3A"/>
    <w:rsid w:val="00204A5F"/>
    <w:rsid w:val="0021575E"/>
    <w:rsid w:val="00217D9B"/>
    <w:rsid w:val="00224A6A"/>
    <w:rsid w:val="00224DDE"/>
    <w:rsid w:val="00227826"/>
    <w:rsid w:val="0023647D"/>
    <w:rsid w:val="00241950"/>
    <w:rsid w:val="00242777"/>
    <w:rsid w:val="00243504"/>
    <w:rsid w:val="00243A74"/>
    <w:rsid w:val="00246622"/>
    <w:rsid w:val="00247C71"/>
    <w:rsid w:val="0025379D"/>
    <w:rsid w:val="00260418"/>
    <w:rsid w:val="00267351"/>
    <w:rsid w:val="0027678F"/>
    <w:rsid w:val="00276BAF"/>
    <w:rsid w:val="0028436D"/>
    <w:rsid w:val="002B2B54"/>
    <w:rsid w:val="002B3C2E"/>
    <w:rsid w:val="002C211E"/>
    <w:rsid w:val="002E3B0C"/>
    <w:rsid w:val="002F2FBB"/>
    <w:rsid w:val="002F7DC1"/>
    <w:rsid w:val="0030400B"/>
    <w:rsid w:val="00304CAC"/>
    <w:rsid w:val="00311ACF"/>
    <w:rsid w:val="00320A60"/>
    <w:rsid w:val="00320B12"/>
    <w:rsid w:val="00320F7F"/>
    <w:rsid w:val="00323336"/>
    <w:rsid w:val="00325F34"/>
    <w:rsid w:val="00333A22"/>
    <w:rsid w:val="00356152"/>
    <w:rsid w:val="0036533C"/>
    <w:rsid w:val="00372D7D"/>
    <w:rsid w:val="00375B69"/>
    <w:rsid w:val="00384A3A"/>
    <w:rsid w:val="0038662E"/>
    <w:rsid w:val="003948B6"/>
    <w:rsid w:val="003949E2"/>
    <w:rsid w:val="00397B03"/>
    <w:rsid w:val="003A06DA"/>
    <w:rsid w:val="003B2350"/>
    <w:rsid w:val="003C1683"/>
    <w:rsid w:val="003D237E"/>
    <w:rsid w:val="003E2DBE"/>
    <w:rsid w:val="003E5919"/>
    <w:rsid w:val="003F1093"/>
    <w:rsid w:val="003F2B2C"/>
    <w:rsid w:val="003F5C2A"/>
    <w:rsid w:val="00400ED3"/>
    <w:rsid w:val="0040209E"/>
    <w:rsid w:val="00403617"/>
    <w:rsid w:val="0040700C"/>
    <w:rsid w:val="0041059C"/>
    <w:rsid w:val="00427878"/>
    <w:rsid w:val="00431E87"/>
    <w:rsid w:val="004431DB"/>
    <w:rsid w:val="004518B6"/>
    <w:rsid w:val="00455564"/>
    <w:rsid w:val="00460A12"/>
    <w:rsid w:val="004628CA"/>
    <w:rsid w:val="004852F1"/>
    <w:rsid w:val="00486A1A"/>
    <w:rsid w:val="00490856"/>
    <w:rsid w:val="00497B51"/>
    <w:rsid w:val="004C245F"/>
    <w:rsid w:val="004C2BC9"/>
    <w:rsid w:val="004C2D2C"/>
    <w:rsid w:val="004C315B"/>
    <w:rsid w:val="004C3C9D"/>
    <w:rsid w:val="004C67F9"/>
    <w:rsid w:val="004D129C"/>
    <w:rsid w:val="004E3717"/>
    <w:rsid w:val="004F70FA"/>
    <w:rsid w:val="00501AB7"/>
    <w:rsid w:val="00520C1D"/>
    <w:rsid w:val="0052303C"/>
    <w:rsid w:val="00530149"/>
    <w:rsid w:val="00537618"/>
    <w:rsid w:val="0055225F"/>
    <w:rsid w:val="00574F2E"/>
    <w:rsid w:val="00587D7D"/>
    <w:rsid w:val="00593AE2"/>
    <w:rsid w:val="005B5AB4"/>
    <w:rsid w:val="005B61F9"/>
    <w:rsid w:val="005E1C3F"/>
    <w:rsid w:val="005F3DE4"/>
    <w:rsid w:val="00600616"/>
    <w:rsid w:val="00610D1F"/>
    <w:rsid w:val="00611C3E"/>
    <w:rsid w:val="00620E1A"/>
    <w:rsid w:val="0062490E"/>
    <w:rsid w:val="00636369"/>
    <w:rsid w:val="0063766C"/>
    <w:rsid w:val="00641A1D"/>
    <w:rsid w:val="0064259A"/>
    <w:rsid w:val="0064314B"/>
    <w:rsid w:val="0065118D"/>
    <w:rsid w:val="00654D88"/>
    <w:rsid w:val="00662051"/>
    <w:rsid w:val="006727AA"/>
    <w:rsid w:val="00691929"/>
    <w:rsid w:val="006925C5"/>
    <w:rsid w:val="00692DAE"/>
    <w:rsid w:val="006B5600"/>
    <w:rsid w:val="006C354C"/>
    <w:rsid w:val="006C56B1"/>
    <w:rsid w:val="006D0ACB"/>
    <w:rsid w:val="006D22C1"/>
    <w:rsid w:val="006D328F"/>
    <w:rsid w:val="006E593C"/>
    <w:rsid w:val="006F0EDB"/>
    <w:rsid w:val="006F4CA5"/>
    <w:rsid w:val="007121D7"/>
    <w:rsid w:val="007214D3"/>
    <w:rsid w:val="0073587F"/>
    <w:rsid w:val="00740590"/>
    <w:rsid w:val="0074114A"/>
    <w:rsid w:val="00741A04"/>
    <w:rsid w:val="007446CA"/>
    <w:rsid w:val="00747F5A"/>
    <w:rsid w:val="00752775"/>
    <w:rsid w:val="00766A14"/>
    <w:rsid w:val="00780271"/>
    <w:rsid w:val="007867A3"/>
    <w:rsid w:val="0078796A"/>
    <w:rsid w:val="007A5C29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E4D53"/>
    <w:rsid w:val="007F0CFC"/>
    <w:rsid w:val="00804BCA"/>
    <w:rsid w:val="008139B7"/>
    <w:rsid w:val="0081409B"/>
    <w:rsid w:val="00814D3A"/>
    <w:rsid w:val="00830576"/>
    <w:rsid w:val="00832EF2"/>
    <w:rsid w:val="0083677D"/>
    <w:rsid w:val="00845BA4"/>
    <w:rsid w:val="008504F7"/>
    <w:rsid w:val="00851EDA"/>
    <w:rsid w:val="00871F17"/>
    <w:rsid w:val="0087406D"/>
    <w:rsid w:val="008869C9"/>
    <w:rsid w:val="008977FC"/>
    <w:rsid w:val="008A2FE8"/>
    <w:rsid w:val="008A4C28"/>
    <w:rsid w:val="008B3EC5"/>
    <w:rsid w:val="008B7F88"/>
    <w:rsid w:val="008C115A"/>
    <w:rsid w:val="008E4DB0"/>
    <w:rsid w:val="008E54AB"/>
    <w:rsid w:val="008F1721"/>
    <w:rsid w:val="008F2C5F"/>
    <w:rsid w:val="008F2F9F"/>
    <w:rsid w:val="00903242"/>
    <w:rsid w:val="00916E6E"/>
    <w:rsid w:val="00931201"/>
    <w:rsid w:val="00944500"/>
    <w:rsid w:val="00945A1B"/>
    <w:rsid w:val="0095310A"/>
    <w:rsid w:val="00953A23"/>
    <w:rsid w:val="009545B0"/>
    <w:rsid w:val="009628E2"/>
    <w:rsid w:val="009678D8"/>
    <w:rsid w:val="00984299"/>
    <w:rsid w:val="009852B2"/>
    <w:rsid w:val="0099611A"/>
    <w:rsid w:val="009A1826"/>
    <w:rsid w:val="009A3E0A"/>
    <w:rsid w:val="009A3F4E"/>
    <w:rsid w:val="009A407C"/>
    <w:rsid w:val="009C26CF"/>
    <w:rsid w:val="009D0C63"/>
    <w:rsid w:val="009D40B0"/>
    <w:rsid w:val="009E5AAB"/>
    <w:rsid w:val="009F2247"/>
    <w:rsid w:val="009F675E"/>
    <w:rsid w:val="009F7DBD"/>
    <w:rsid w:val="00A02BA5"/>
    <w:rsid w:val="00A1734C"/>
    <w:rsid w:val="00A27228"/>
    <w:rsid w:val="00A32200"/>
    <w:rsid w:val="00A36147"/>
    <w:rsid w:val="00A53093"/>
    <w:rsid w:val="00A5442B"/>
    <w:rsid w:val="00A65509"/>
    <w:rsid w:val="00A75DCC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F10F3"/>
    <w:rsid w:val="00B058EC"/>
    <w:rsid w:val="00B23230"/>
    <w:rsid w:val="00B3089E"/>
    <w:rsid w:val="00B32E0C"/>
    <w:rsid w:val="00B334DF"/>
    <w:rsid w:val="00B41A1C"/>
    <w:rsid w:val="00B45162"/>
    <w:rsid w:val="00B50ADB"/>
    <w:rsid w:val="00B52FC4"/>
    <w:rsid w:val="00B65215"/>
    <w:rsid w:val="00B66312"/>
    <w:rsid w:val="00B6638F"/>
    <w:rsid w:val="00B844AD"/>
    <w:rsid w:val="00B9181B"/>
    <w:rsid w:val="00B9745E"/>
    <w:rsid w:val="00BA3390"/>
    <w:rsid w:val="00BA3A9D"/>
    <w:rsid w:val="00BA4DA1"/>
    <w:rsid w:val="00BC1FA7"/>
    <w:rsid w:val="00BD0D0E"/>
    <w:rsid w:val="00BD151A"/>
    <w:rsid w:val="00BF0A2C"/>
    <w:rsid w:val="00C11867"/>
    <w:rsid w:val="00C14AAA"/>
    <w:rsid w:val="00C37F28"/>
    <w:rsid w:val="00C5703D"/>
    <w:rsid w:val="00C63552"/>
    <w:rsid w:val="00C81C71"/>
    <w:rsid w:val="00C9414E"/>
    <w:rsid w:val="00C94DEC"/>
    <w:rsid w:val="00CB3481"/>
    <w:rsid w:val="00CB3EED"/>
    <w:rsid w:val="00CB5949"/>
    <w:rsid w:val="00CB6920"/>
    <w:rsid w:val="00CC454D"/>
    <w:rsid w:val="00D100E4"/>
    <w:rsid w:val="00D13B92"/>
    <w:rsid w:val="00D16B18"/>
    <w:rsid w:val="00D2260A"/>
    <w:rsid w:val="00D23903"/>
    <w:rsid w:val="00D24271"/>
    <w:rsid w:val="00D307AE"/>
    <w:rsid w:val="00D55176"/>
    <w:rsid w:val="00D61CBC"/>
    <w:rsid w:val="00D76EF2"/>
    <w:rsid w:val="00D777A0"/>
    <w:rsid w:val="00D82DE0"/>
    <w:rsid w:val="00D90566"/>
    <w:rsid w:val="00D91F22"/>
    <w:rsid w:val="00D934EB"/>
    <w:rsid w:val="00DB391C"/>
    <w:rsid w:val="00DC12D4"/>
    <w:rsid w:val="00DC317A"/>
    <w:rsid w:val="00DC73F1"/>
    <w:rsid w:val="00E155FD"/>
    <w:rsid w:val="00E16300"/>
    <w:rsid w:val="00E24518"/>
    <w:rsid w:val="00E31255"/>
    <w:rsid w:val="00E3606C"/>
    <w:rsid w:val="00E50FD3"/>
    <w:rsid w:val="00E61A30"/>
    <w:rsid w:val="00E73C61"/>
    <w:rsid w:val="00E81B92"/>
    <w:rsid w:val="00E965D2"/>
    <w:rsid w:val="00EA339D"/>
    <w:rsid w:val="00EA464A"/>
    <w:rsid w:val="00EA46ED"/>
    <w:rsid w:val="00EC7E56"/>
    <w:rsid w:val="00EE7266"/>
    <w:rsid w:val="00EF52C2"/>
    <w:rsid w:val="00F01529"/>
    <w:rsid w:val="00F07CFF"/>
    <w:rsid w:val="00F124CA"/>
    <w:rsid w:val="00F13FA4"/>
    <w:rsid w:val="00F17BEA"/>
    <w:rsid w:val="00F17F63"/>
    <w:rsid w:val="00F22B53"/>
    <w:rsid w:val="00F31B75"/>
    <w:rsid w:val="00F365FE"/>
    <w:rsid w:val="00F40821"/>
    <w:rsid w:val="00F453D4"/>
    <w:rsid w:val="00F57309"/>
    <w:rsid w:val="00F6725C"/>
    <w:rsid w:val="00F71EAF"/>
    <w:rsid w:val="00F76B57"/>
    <w:rsid w:val="00F776A5"/>
    <w:rsid w:val="00FB092C"/>
    <w:rsid w:val="00FC6C69"/>
    <w:rsid w:val="00FD051A"/>
    <w:rsid w:val="00FD523E"/>
    <w:rsid w:val="00FE3BD9"/>
    <w:rsid w:val="00FF2AA3"/>
    <w:rsid w:val="00FF590A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A0D147"/>
  <w15:docId w15:val="{70897EF1-B1EB-42D8-985F-2044159F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F2EC7-EFB9-4282-B492-142F3529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8</cp:revision>
  <cp:lastPrinted>2022-11-28T12:26:00Z</cp:lastPrinted>
  <dcterms:created xsi:type="dcterms:W3CDTF">2022-11-25T09:35:00Z</dcterms:created>
  <dcterms:modified xsi:type="dcterms:W3CDTF">2022-12-06T09:33:00Z</dcterms:modified>
</cp:coreProperties>
</file>