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58057447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Pr="00386828">
        <w:t>1/202</w:t>
      </w:r>
      <w:r w:rsidR="00F01FF6">
        <w:t>3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337C3339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550A" w:rsidRPr="0070550A">
            <w:rPr>
              <w:b/>
              <w:sz w:val="24"/>
            </w:rPr>
            <w:t>FX03030085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B15198" w:rsidRDefault="00402AFA">
      <w:pPr>
        <w:jc w:val="both"/>
        <w:rPr>
          <w:sz w:val="24"/>
        </w:rPr>
      </w:pPr>
      <w:r w:rsidRPr="00B15198">
        <w:rPr>
          <w:sz w:val="24"/>
        </w:rPr>
        <w:t>zastoupená:</w:t>
      </w:r>
      <w:r w:rsidRPr="00B15198">
        <w:rPr>
          <w:sz w:val="24"/>
        </w:rPr>
        <w:tab/>
      </w:r>
      <w:r w:rsidR="002F38A5" w:rsidRPr="00B15198">
        <w:rPr>
          <w:b/>
          <w:bCs/>
          <w:sz w:val="24"/>
        </w:rPr>
        <w:t>Ing. Martin</w:t>
      </w:r>
      <w:r w:rsidR="00303356" w:rsidRPr="00B15198">
        <w:rPr>
          <w:b/>
          <w:bCs/>
          <w:sz w:val="24"/>
        </w:rPr>
        <w:t>em</w:t>
      </w:r>
      <w:r w:rsidR="002F38A5" w:rsidRPr="00B15198">
        <w:rPr>
          <w:b/>
          <w:bCs/>
          <w:sz w:val="24"/>
        </w:rPr>
        <w:t xml:space="preserve"> Švolb</w:t>
      </w:r>
      <w:r w:rsidR="00303356" w:rsidRPr="00B15198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B15198">
        <w:rPr>
          <w:sz w:val="24"/>
        </w:rPr>
        <w:tab/>
      </w:r>
      <w:r w:rsidRPr="00B15198">
        <w:rPr>
          <w:sz w:val="24"/>
        </w:rPr>
        <w:tab/>
      </w:r>
      <w:r w:rsidRPr="00B15198">
        <w:rPr>
          <w:bCs/>
          <w:spacing w:val="-8"/>
          <w:sz w:val="24"/>
        </w:rPr>
        <w:t>ředitel odboru výzkumu</w:t>
      </w:r>
      <w:r w:rsidR="00376BB0" w:rsidRPr="00B15198">
        <w:rPr>
          <w:bCs/>
          <w:spacing w:val="-8"/>
          <w:sz w:val="24"/>
        </w:rPr>
        <w:t>,</w:t>
      </w:r>
      <w:r w:rsidRPr="00B15198">
        <w:rPr>
          <w:bCs/>
          <w:spacing w:val="-8"/>
          <w:sz w:val="24"/>
        </w:rPr>
        <w:t xml:space="preserve"> vývoje</w:t>
      </w:r>
      <w:r w:rsidR="00376BB0" w:rsidRPr="00B15198">
        <w:rPr>
          <w:bCs/>
          <w:spacing w:val="-8"/>
          <w:sz w:val="24"/>
        </w:rPr>
        <w:t xml:space="preserve"> a</w:t>
      </w:r>
      <w:r w:rsidR="00707F50" w:rsidRPr="00B15198">
        <w:rPr>
          <w:bCs/>
          <w:spacing w:val="-8"/>
          <w:sz w:val="24"/>
        </w:rPr>
        <w:t> </w:t>
      </w:r>
      <w:r w:rsidR="00376BB0" w:rsidRPr="00B15198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4CB30A77" w14:textId="1BDD7DB9" w:rsidR="00E003A9" w:rsidRPr="00001849" w:rsidRDefault="00E003A9" w:rsidP="00E003A9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1849">
        <w:rPr>
          <w:sz w:val="24"/>
          <w:szCs w:val="24"/>
        </w:rPr>
        <w:t>organizace:</w:t>
      </w:r>
      <w:r w:rsidRPr="00001849">
        <w:rPr>
          <w:b/>
          <w:bCs/>
          <w:sz w:val="24"/>
          <w:szCs w:val="24"/>
        </w:rPr>
        <w:t xml:space="preserve"> </w:t>
      </w:r>
      <w:proofErr w:type="spellStart"/>
      <w:r w:rsidR="0070550A" w:rsidRPr="0070550A">
        <w:rPr>
          <w:b/>
          <w:bCs/>
          <w:sz w:val="24"/>
          <w:szCs w:val="24"/>
        </w:rPr>
        <w:t>Prestar</w:t>
      </w:r>
      <w:proofErr w:type="spellEnd"/>
      <w:r w:rsidR="0070550A" w:rsidRPr="0070550A">
        <w:rPr>
          <w:b/>
          <w:bCs/>
          <w:sz w:val="24"/>
          <w:szCs w:val="24"/>
        </w:rPr>
        <w:t>, s. r. o.</w:t>
      </w:r>
    </w:p>
    <w:p w14:paraId="0BA56142" w14:textId="59F0021A" w:rsidR="00E003A9" w:rsidRPr="00001849" w:rsidRDefault="00E003A9" w:rsidP="00E003A9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1849">
        <w:rPr>
          <w:sz w:val="24"/>
          <w:szCs w:val="24"/>
        </w:rPr>
        <w:t xml:space="preserve">se sídlem: </w:t>
      </w:r>
      <w:proofErr w:type="spellStart"/>
      <w:r w:rsidR="0070550A" w:rsidRPr="0070550A">
        <w:rPr>
          <w:sz w:val="24"/>
          <w:szCs w:val="24"/>
        </w:rPr>
        <w:t>Vávrovická</w:t>
      </w:r>
      <w:proofErr w:type="spellEnd"/>
      <w:r w:rsidR="0070550A" w:rsidRPr="0070550A">
        <w:rPr>
          <w:sz w:val="24"/>
          <w:szCs w:val="24"/>
        </w:rPr>
        <w:t xml:space="preserve"> 287/101, Vávrovice, 747 07 Opava</w:t>
      </w:r>
    </w:p>
    <w:p w14:paraId="6290D546" w14:textId="4F424CE5" w:rsidR="00E003A9" w:rsidRPr="00001849" w:rsidRDefault="00E003A9" w:rsidP="00E003A9">
      <w:pPr>
        <w:tabs>
          <w:tab w:val="left" w:pos="1985"/>
        </w:tabs>
        <w:jc w:val="both"/>
        <w:rPr>
          <w:sz w:val="24"/>
          <w:szCs w:val="24"/>
        </w:rPr>
      </w:pPr>
      <w:r w:rsidRPr="00001849">
        <w:rPr>
          <w:sz w:val="24"/>
          <w:szCs w:val="24"/>
        </w:rPr>
        <w:t xml:space="preserve">IČ: </w:t>
      </w:r>
      <w:r w:rsidR="0070550A" w:rsidRPr="00383A35">
        <w:rPr>
          <w:sz w:val="24"/>
          <w:szCs w:val="24"/>
        </w:rPr>
        <w:t>64609219</w:t>
      </w:r>
    </w:p>
    <w:p w14:paraId="6952D663" w14:textId="042DAB3C" w:rsidR="00E003A9" w:rsidRPr="00001849" w:rsidRDefault="00E003A9" w:rsidP="00E003A9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1849">
        <w:rPr>
          <w:sz w:val="24"/>
          <w:szCs w:val="24"/>
        </w:rPr>
        <w:t xml:space="preserve">DIČ: </w:t>
      </w:r>
      <w:r w:rsidR="0070550A" w:rsidRPr="00383A35">
        <w:rPr>
          <w:sz w:val="24"/>
          <w:szCs w:val="24"/>
        </w:rPr>
        <w:t>CZ64609219</w:t>
      </w:r>
    </w:p>
    <w:p w14:paraId="29F78CC0" w14:textId="7E083131" w:rsidR="00E003A9" w:rsidRPr="00001849" w:rsidRDefault="00E003A9" w:rsidP="00E003A9">
      <w:pPr>
        <w:tabs>
          <w:tab w:val="left" w:pos="1985"/>
        </w:tabs>
        <w:jc w:val="both"/>
        <w:rPr>
          <w:sz w:val="24"/>
          <w:szCs w:val="24"/>
        </w:rPr>
      </w:pPr>
      <w:r w:rsidRPr="00001849">
        <w:rPr>
          <w:sz w:val="24"/>
          <w:szCs w:val="24"/>
        </w:rPr>
        <w:t xml:space="preserve">zápis v OR: </w:t>
      </w:r>
      <w:r w:rsidR="0070550A" w:rsidRPr="0070550A">
        <w:rPr>
          <w:sz w:val="24"/>
          <w:szCs w:val="24"/>
        </w:rPr>
        <w:t>C 13929/KSOS Krajský soud v Ostravě</w:t>
      </w:r>
      <w:r w:rsidRPr="00001849">
        <w:rPr>
          <w:sz w:val="24"/>
          <w:szCs w:val="24"/>
        </w:rPr>
        <w:br/>
      </w:r>
    </w:p>
    <w:p w14:paraId="18DF7419" w14:textId="0C2748CC" w:rsidR="00E003A9" w:rsidRPr="00001849" w:rsidRDefault="00E003A9" w:rsidP="00E003A9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1849">
        <w:rPr>
          <w:sz w:val="24"/>
          <w:szCs w:val="24"/>
        </w:rPr>
        <w:t xml:space="preserve">zastoupená: </w:t>
      </w:r>
      <w:r w:rsidR="0070550A" w:rsidRPr="0070550A">
        <w:rPr>
          <w:b/>
          <w:sz w:val="24"/>
          <w:szCs w:val="24"/>
        </w:rPr>
        <w:t>Ing. Františkem Horákem</w:t>
      </w:r>
    </w:p>
    <w:p w14:paraId="4F75AE76" w14:textId="29140CF5" w:rsidR="00E003A9" w:rsidRPr="005C3F49" w:rsidRDefault="00E003A9" w:rsidP="00E003A9">
      <w:pPr>
        <w:tabs>
          <w:tab w:val="left" w:pos="1985"/>
        </w:tabs>
        <w:jc w:val="both"/>
        <w:rPr>
          <w:sz w:val="24"/>
          <w:szCs w:val="24"/>
        </w:rPr>
      </w:pPr>
      <w:r w:rsidRPr="00001849">
        <w:rPr>
          <w:sz w:val="24"/>
          <w:szCs w:val="24"/>
        </w:rPr>
        <w:t xml:space="preserve">funkce: </w:t>
      </w:r>
      <w:r w:rsidR="0070550A" w:rsidRPr="00383A35">
        <w:rPr>
          <w:sz w:val="24"/>
          <w:szCs w:val="24"/>
        </w:rPr>
        <w:t>je</w:t>
      </w:r>
      <w:r w:rsidR="0070550A">
        <w:rPr>
          <w:sz w:val="24"/>
          <w:szCs w:val="24"/>
        </w:rPr>
        <w:t>dnatel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139E5172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>uzavřeli mezi se</w:t>
      </w:r>
      <w:r w:rsidRPr="00386828">
        <w:rPr>
          <w:sz w:val="24"/>
        </w:rPr>
        <w:t xml:space="preserve">bou dne </w:t>
      </w:r>
      <w:r w:rsidR="0070550A">
        <w:rPr>
          <w:sz w:val="24"/>
        </w:rPr>
        <w:t>1</w:t>
      </w:r>
      <w:r w:rsidRPr="00386828">
        <w:rPr>
          <w:sz w:val="24"/>
        </w:rPr>
        <w:t>. 1</w:t>
      </w:r>
      <w:r w:rsidR="00E003A9">
        <w:rPr>
          <w:sz w:val="24"/>
        </w:rPr>
        <w:t>2</w:t>
      </w:r>
      <w:r w:rsidRPr="00386828">
        <w:rPr>
          <w:sz w:val="24"/>
        </w:rPr>
        <w:t>. 202</w:t>
      </w:r>
      <w:r w:rsidR="00386828" w:rsidRPr="00386828">
        <w:rPr>
          <w:sz w:val="24"/>
        </w:rPr>
        <w:t>1</w:t>
      </w:r>
      <w:r w:rsidRPr="00386828">
        <w:rPr>
          <w:sz w:val="24"/>
        </w:rPr>
        <w:t xml:space="preserve"> Sml</w:t>
      </w:r>
      <w:r w:rsidRPr="007A4562">
        <w:rPr>
          <w:sz w:val="24"/>
        </w:rPr>
        <w:t>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E003A9">
        <w:rPr>
          <w:sz w:val="24"/>
        </w:rPr>
        <w:t> </w:t>
      </w:r>
      <w:r w:rsidRPr="007A4562">
        <w:rPr>
          <w:sz w:val="24"/>
        </w:rPr>
        <w:t>o</w:t>
      </w:r>
      <w:r w:rsidR="00E003A9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08854231" w14:textId="17B46A0C" w:rsidR="00386828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70550A" w:rsidRPr="0070550A">
        <w:rPr>
          <w:b/>
          <w:sz w:val="24"/>
        </w:rPr>
        <w:t>Zavedení komplexu organizačních inovací pro zvýšení digitalizace a</w:t>
      </w:r>
      <w:r w:rsidR="0070550A">
        <w:rPr>
          <w:b/>
          <w:sz w:val="24"/>
        </w:rPr>
        <w:t> </w:t>
      </w:r>
      <w:r w:rsidR="0070550A" w:rsidRPr="0070550A">
        <w:rPr>
          <w:b/>
          <w:sz w:val="24"/>
        </w:rPr>
        <w:t xml:space="preserve">automatizace procesů ve společnosti </w:t>
      </w:r>
      <w:proofErr w:type="spellStart"/>
      <w:r w:rsidR="0070550A" w:rsidRPr="0070550A">
        <w:rPr>
          <w:b/>
          <w:sz w:val="24"/>
        </w:rPr>
        <w:t>Prestar</w:t>
      </w:r>
      <w:proofErr w:type="spellEnd"/>
    </w:p>
    <w:p w14:paraId="744CE602" w14:textId="20106DBC" w:rsidR="007A4562" w:rsidRPr="007A4562" w:rsidRDefault="007A4562" w:rsidP="0070550A">
      <w:pPr>
        <w:spacing w:before="240"/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550A">
            <w:rPr>
              <w:b/>
              <w:sz w:val="24"/>
            </w:rPr>
            <w:t>FX03030085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23B31E5D" w14:textId="69DBA152" w:rsidR="007A4562" w:rsidRDefault="0070550A" w:rsidP="007A4562">
      <w:pPr>
        <w:jc w:val="both"/>
        <w:rPr>
          <w:sz w:val="24"/>
        </w:rPr>
      </w:pPr>
      <w:r w:rsidRPr="0070550A">
        <w:rPr>
          <w:sz w:val="24"/>
        </w:rPr>
        <w:t xml:space="preserve">Řešení projektu je rozloženo do období: </w:t>
      </w:r>
      <w:r w:rsidRPr="0070550A">
        <w:rPr>
          <w:b/>
          <w:sz w:val="24"/>
        </w:rPr>
        <w:t>04/2021 – 12/2023</w:t>
      </w:r>
    </w:p>
    <w:p w14:paraId="73ADD6A7" w14:textId="1E867142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386828">
        <w:rPr>
          <w:sz w:val="24"/>
        </w:rPr>
        <w:t>1/202</w:t>
      </w:r>
      <w:r w:rsidR="00F01FF6">
        <w:rPr>
          <w:sz w:val="24"/>
        </w:rPr>
        <w:t>3</w:t>
      </w:r>
      <w:bookmarkStart w:id="0" w:name="_GoBack"/>
      <w:bookmarkEnd w:id="0"/>
      <w:r w:rsidRPr="00386828">
        <w:rPr>
          <w:sz w:val="24"/>
        </w:rPr>
        <w:t xml:space="preserve"> ke</w:t>
      </w:r>
      <w:r w:rsidRPr="007A4562">
        <w:rPr>
          <w:sz w:val="24"/>
        </w:rPr>
        <w:t xml:space="preserve"> Smlouvě, kterým se</w:t>
      </w:r>
      <w:r w:rsidR="00386828">
        <w:rPr>
          <w:sz w:val="24"/>
        </w:rPr>
        <w:t> </w:t>
      </w:r>
      <w:r w:rsidRPr="007A4562">
        <w:rPr>
          <w:sz w:val="24"/>
        </w:rPr>
        <w:t>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5E6F653A" w14:textId="77777777" w:rsidR="00386828" w:rsidRDefault="00386828" w:rsidP="00386828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728B4FEA" w14:textId="77777777" w:rsidR="00386828" w:rsidRPr="007A4562" w:rsidRDefault="00386828" w:rsidP="00386828">
      <w:pPr>
        <w:jc w:val="center"/>
        <w:rPr>
          <w:b/>
          <w:sz w:val="24"/>
        </w:rPr>
      </w:pPr>
    </w:p>
    <w:p w14:paraId="61217622" w14:textId="77777777" w:rsidR="00386828" w:rsidRDefault="00386828" w:rsidP="00386828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5BBDDD4D" w14:textId="77777777" w:rsidR="00386828" w:rsidRDefault="00386828" w:rsidP="00386828">
      <w:pPr>
        <w:pStyle w:val="standard"/>
        <w:rPr>
          <w:b/>
          <w:bCs/>
        </w:rPr>
      </w:pPr>
    </w:p>
    <w:p w14:paraId="2C429337" w14:textId="77777777" w:rsidR="00386828" w:rsidRPr="006B3A53" w:rsidRDefault="00386828" w:rsidP="00386828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>Příloha č. 2 – Věcná náplň řešení projektu</w:t>
      </w: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4BEE089C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</w:t>
      </w:r>
      <w:r w:rsidR="00386828"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11021087" w:rsid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</w:t>
      </w:r>
      <w:r w:rsidR="00386828">
        <w:rPr>
          <w:sz w:val="24"/>
        </w:rPr>
        <w:t> </w:t>
      </w:r>
      <w:r w:rsidRPr="007A4562">
        <w:rPr>
          <w:sz w:val="24"/>
        </w:rPr>
        <w:t>na</w:t>
      </w:r>
      <w:r w:rsidR="00386828">
        <w:rPr>
          <w:sz w:val="24"/>
        </w:rPr>
        <w:t> </w:t>
      </w:r>
      <w:r w:rsidRPr="007A4562">
        <w:rPr>
          <w:sz w:val="24"/>
        </w:rPr>
        <w:t>důkaz souhlasu s jeho obsahem připojují své podpisy.</w:t>
      </w:r>
    </w:p>
    <w:p w14:paraId="1740BC0D" w14:textId="77777777" w:rsidR="00E003A9" w:rsidRPr="007A4562" w:rsidRDefault="00E003A9" w:rsidP="007A4562">
      <w:pPr>
        <w:jc w:val="both"/>
        <w:rPr>
          <w:sz w:val="24"/>
        </w:rPr>
      </w:pP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8AE6859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</w:t>
      </w:r>
      <w:r w:rsidR="0070550A">
        <w:rPr>
          <w:bCs/>
          <w:sz w:val="24"/>
        </w:rPr>
        <w:t xml:space="preserve">     </w:t>
      </w:r>
      <w:r w:rsidR="00CC4A2A" w:rsidRPr="008969B4">
        <w:rPr>
          <w:bCs/>
          <w:sz w:val="24"/>
        </w:rPr>
        <w:t>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08EA867E" w14:textId="77777777" w:rsidR="0070550A" w:rsidRPr="008969B4" w:rsidRDefault="0070550A" w:rsidP="0070550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283653BC" w14:textId="77777777" w:rsidR="0070550A" w:rsidRPr="008969B4" w:rsidRDefault="0070550A" w:rsidP="0070550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47372378" w14:textId="77777777" w:rsidR="0070550A" w:rsidRPr="008969B4" w:rsidRDefault="0070550A" w:rsidP="0070550A">
      <w:pPr>
        <w:jc w:val="both"/>
        <w:rPr>
          <w:bCs/>
          <w:sz w:val="24"/>
        </w:rPr>
      </w:pPr>
    </w:p>
    <w:p w14:paraId="29589A12" w14:textId="77777777" w:rsidR="0070550A" w:rsidRPr="008969B4" w:rsidRDefault="0070550A" w:rsidP="0070550A">
      <w:pPr>
        <w:jc w:val="both"/>
        <w:rPr>
          <w:bCs/>
          <w:sz w:val="24"/>
        </w:rPr>
      </w:pPr>
    </w:p>
    <w:p w14:paraId="471B7875" w14:textId="77777777" w:rsidR="0070550A" w:rsidRPr="008969B4" w:rsidRDefault="0070550A" w:rsidP="0070550A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03E90B21" w14:textId="77777777" w:rsidR="0070550A" w:rsidRPr="008969B4" w:rsidRDefault="0070550A" w:rsidP="0070550A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 xml:space="preserve">_____________________ </w:t>
      </w:r>
      <w:r w:rsidRPr="008969B4">
        <w:rPr>
          <w:bCs/>
          <w:sz w:val="24"/>
        </w:rPr>
        <w:tab/>
      </w:r>
      <w:r w:rsidRPr="008969B4">
        <w:rPr>
          <w:bCs/>
          <w:sz w:val="24"/>
        </w:rPr>
        <w:tab/>
      </w:r>
      <w:r w:rsidRPr="008969B4">
        <w:rPr>
          <w:bCs/>
          <w:sz w:val="24"/>
        </w:rPr>
        <w:tab/>
      </w:r>
      <w:r>
        <w:rPr>
          <w:bCs/>
          <w:sz w:val="24"/>
        </w:rPr>
        <w:t xml:space="preserve">   </w:t>
      </w:r>
      <w:r w:rsidRPr="008969B4">
        <w:rPr>
          <w:bCs/>
          <w:sz w:val="24"/>
        </w:rPr>
        <w:t>___________________</w:t>
      </w:r>
    </w:p>
    <w:p w14:paraId="1E5CB6AD" w14:textId="77777777" w:rsidR="0070550A" w:rsidRPr="008701F0" w:rsidRDefault="0070550A" w:rsidP="0070550A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Ing. Martin Švolba                                             </w:t>
      </w:r>
      <w:r>
        <w:rPr>
          <w:b/>
          <w:bCs/>
          <w:sz w:val="24"/>
        </w:rPr>
        <w:t xml:space="preserve">                Ing. František Horák</w:t>
      </w:r>
    </w:p>
    <w:p w14:paraId="65D8BB79" w14:textId="77777777" w:rsidR="0070550A" w:rsidRPr="008969B4" w:rsidRDefault="0070550A" w:rsidP="0070550A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Cs/>
        </w:rPr>
      </w:pPr>
      <w:r w:rsidRPr="008701F0">
        <w:rPr>
          <w:bCs/>
          <w:spacing w:val="-8"/>
        </w:rPr>
        <w:t xml:space="preserve">     ředitel odboru výzkumu, vývoje a inovací</w:t>
      </w:r>
      <w:r w:rsidRPr="008701F0">
        <w:rPr>
          <w:b/>
        </w:rPr>
        <w:tab/>
      </w:r>
      <w:r w:rsidRPr="008701F0">
        <w:rPr>
          <w:b/>
        </w:rPr>
        <w:tab/>
      </w:r>
      <w:r>
        <w:rPr>
          <w:b/>
        </w:rPr>
        <w:t xml:space="preserve">                </w:t>
      </w:r>
      <w:r w:rsidRPr="00383A35">
        <w:rPr>
          <w:bCs/>
        </w:rPr>
        <w:t>jednatel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01AA67C2" w:rsidR="0019527E" w:rsidRPr="008D4108" w:rsidRDefault="00F01FF6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550A">
          <w:rPr>
            <w:sz w:val="16"/>
            <w:szCs w:val="16"/>
          </w:rPr>
          <w:t>FX03030085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86828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550A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3A9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1FF6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3868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D938-CDFD-4848-9FF3-B80CD741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B8867B68.dotm</Template>
  <TotalTime>71</TotalTime>
  <Pages>2</Pages>
  <Words>308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FX03022</vt:lpstr>
      <vt:lpstr>S M L O U V A    č</vt:lpstr>
    </vt:vector>
  </TitlesOfParts>
  <Company>MPO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FX03030085</dc:title>
  <dc:creator>bizova</dc:creator>
  <cp:lastModifiedBy>Weczerková Tereza</cp:lastModifiedBy>
  <cp:revision>29</cp:revision>
  <cp:lastPrinted>2020-10-07T12:17:00Z</cp:lastPrinted>
  <dcterms:created xsi:type="dcterms:W3CDTF">2020-10-22T06:45:00Z</dcterms:created>
  <dcterms:modified xsi:type="dcterms:W3CDTF">2023-01-02T11:51:00Z</dcterms:modified>
</cp:coreProperties>
</file>