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554B089" w:rsidR="00997E47" w:rsidRPr="00DA3E0D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DA3E0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E7350E" w:rsidRPr="00DA3E0D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DA3E0D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DA3E0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4D82C67C" w:rsidR="00005867" w:rsidRPr="00781562" w:rsidRDefault="00CB4498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B4498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66774C1D" w14:textId="77777777" w:rsidR="00193A6D" w:rsidRPr="00B32ECA" w:rsidRDefault="00193A6D" w:rsidP="00193A6D">
      <w:pPr>
        <w:ind w:right="113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B32ECA">
        <w:rPr>
          <w:rFonts w:asciiTheme="minorHAnsi" w:hAnsiTheme="minorHAnsi"/>
          <w:b/>
          <w:sz w:val="24"/>
          <w:szCs w:val="24"/>
        </w:rPr>
        <w:t>Pojišťovna</w:t>
      </w:r>
      <w:r w:rsidRPr="00B32ECA">
        <w:rPr>
          <w:rFonts w:asciiTheme="minorHAnsi" w:hAnsiTheme="minorHAnsi" w:cstheme="minorHAnsi"/>
          <w:b/>
          <w:sz w:val="24"/>
          <w:szCs w:val="24"/>
        </w:rPr>
        <w:t>: RBP, zdravotní pojišťovna</w:t>
      </w:r>
    </w:p>
    <w:p w14:paraId="09AFD26D" w14:textId="77777777" w:rsidR="00193A6D" w:rsidRPr="00B32ECA" w:rsidRDefault="00193A6D" w:rsidP="00193A6D">
      <w:pPr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B32ECA">
        <w:rPr>
          <w:rFonts w:asciiTheme="minorHAnsi" w:hAnsiTheme="minorHAnsi" w:cstheme="minorHAnsi"/>
          <w:b/>
          <w:sz w:val="24"/>
          <w:szCs w:val="24"/>
        </w:rPr>
        <w:t>Sídlo:</w:t>
      </w:r>
      <w:r w:rsidRPr="00B32ECA">
        <w:rPr>
          <w:rFonts w:asciiTheme="minorHAnsi" w:hAnsiTheme="minorHAnsi" w:cstheme="minorHAnsi"/>
          <w:sz w:val="24"/>
          <w:szCs w:val="24"/>
        </w:rPr>
        <w:t xml:space="preserve"> </w:t>
      </w:r>
      <w:r w:rsidRPr="00B32ECA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39284390" w14:textId="77777777" w:rsidR="00193A6D" w:rsidRPr="00B32ECA" w:rsidRDefault="00193A6D" w:rsidP="00193A6D">
      <w:pPr>
        <w:ind w:right="113"/>
        <w:jc w:val="both"/>
        <w:rPr>
          <w:rFonts w:asciiTheme="minorHAnsi" w:hAnsiTheme="minorHAnsi"/>
          <w:sz w:val="24"/>
          <w:szCs w:val="24"/>
        </w:rPr>
      </w:pPr>
      <w:r w:rsidRPr="00B32ECA">
        <w:rPr>
          <w:rFonts w:asciiTheme="minorHAnsi" w:hAnsiTheme="minorHAnsi"/>
          <w:b/>
          <w:sz w:val="24"/>
          <w:szCs w:val="24"/>
        </w:rPr>
        <w:t>IČO:</w:t>
      </w:r>
      <w:r w:rsidRPr="00B32ECA">
        <w:rPr>
          <w:rFonts w:asciiTheme="minorHAnsi" w:hAnsiTheme="minorHAnsi" w:cstheme="minorHAnsi"/>
          <w:sz w:val="24"/>
          <w:szCs w:val="24"/>
        </w:rPr>
        <w:t xml:space="preserve"> </w:t>
      </w:r>
      <w:r w:rsidRPr="00B32ECA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58B4CC58" w14:textId="77777777" w:rsidR="00193A6D" w:rsidRPr="00B32ECA" w:rsidRDefault="00193A6D" w:rsidP="00193A6D">
      <w:pPr>
        <w:ind w:right="113"/>
        <w:jc w:val="both"/>
        <w:rPr>
          <w:rFonts w:asciiTheme="minorHAnsi" w:hAnsiTheme="minorHAnsi"/>
          <w:sz w:val="24"/>
          <w:szCs w:val="24"/>
        </w:rPr>
      </w:pPr>
      <w:r w:rsidRPr="00B32ECA">
        <w:rPr>
          <w:rFonts w:asciiTheme="minorHAnsi" w:hAnsiTheme="minorHAnsi"/>
          <w:b/>
          <w:sz w:val="24"/>
          <w:szCs w:val="24"/>
        </w:rPr>
        <w:t>DIČ:</w:t>
      </w:r>
      <w:r w:rsidRPr="00B32ECA">
        <w:rPr>
          <w:rFonts w:asciiTheme="minorHAnsi" w:hAnsiTheme="minorHAnsi" w:cstheme="minorHAnsi"/>
          <w:sz w:val="24"/>
          <w:szCs w:val="24"/>
        </w:rPr>
        <w:t xml:space="preserve"> </w:t>
      </w:r>
      <w:r w:rsidRPr="00B32ECA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2B102E6D" w14:textId="77777777" w:rsidR="00193A6D" w:rsidRPr="00B32ECA" w:rsidRDefault="00193A6D" w:rsidP="00193A6D">
      <w:pPr>
        <w:ind w:right="113"/>
        <w:jc w:val="both"/>
        <w:rPr>
          <w:rFonts w:asciiTheme="minorHAnsi" w:hAnsiTheme="minorHAnsi"/>
          <w:sz w:val="24"/>
          <w:szCs w:val="24"/>
        </w:rPr>
      </w:pPr>
      <w:r w:rsidRPr="00B32ECA">
        <w:rPr>
          <w:rFonts w:asciiTheme="minorHAnsi" w:hAnsiTheme="minorHAnsi" w:cstheme="minorHAnsi"/>
          <w:b/>
          <w:sz w:val="24"/>
          <w:szCs w:val="24"/>
        </w:rPr>
        <w:t>Zapsaná ve veřejném</w:t>
      </w:r>
      <w:r w:rsidRPr="00B32ECA">
        <w:rPr>
          <w:rFonts w:asciiTheme="minorHAnsi" w:hAnsiTheme="minorHAnsi"/>
          <w:b/>
          <w:sz w:val="24"/>
          <w:szCs w:val="24"/>
        </w:rPr>
        <w:t xml:space="preserve"> rejstříku vedeném</w:t>
      </w:r>
      <w:r w:rsidRPr="00B32ECA">
        <w:rPr>
          <w:rFonts w:asciiTheme="minorHAnsi" w:hAnsiTheme="minorHAnsi"/>
          <w:sz w:val="24"/>
          <w:szCs w:val="24"/>
        </w:rPr>
        <w:t xml:space="preserve"> </w:t>
      </w:r>
      <w:r w:rsidRPr="00B32ECA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26D1D900" w14:textId="77777777" w:rsidR="00193A6D" w:rsidRPr="00B32ECA" w:rsidRDefault="00193A6D" w:rsidP="00193A6D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B32ECA">
        <w:rPr>
          <w:rFonts w:asciiTheme="minorHAnsi" w:hAnsiTheme="minorHAnsi" w:cstheme="minorHAnsi"/>
          <w:b/>
          <w:sz w:val="24"/>
          <w:szCs w:val="24"/>
        </w:rPr>
        <w:t>Zastoupená:</w:t>
      </w:r>
      <w:r w:rsidRPr="00B32ECA">
        <w:rPr>
          <w:rFonts w:asciiTheme="minorHAnsi" w:hAnsiTheme="minorHAnsi" w:cstheme="minorHAnsi"/>
          <w:sz w:val="24"/>
          <w:szCs w:val="24"/>
        </w:rPr>
        <w:t xml:space="preserve"> </w:t>
      </w:r>
      <w:r w:rsidRPr="00B32ECA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5B7EA0D3" w14:textId="0A427884" w:rsidR="00193A6D" w:rsidRPr="00B32ECA" w:rsidRDefault="00193A6D" w:rsidP="00193A6D">
      <w:pPr>
        <w:ind w:right="113"/>
        <w:jc w:val="both"/>
        <w:rPr>
          <w:rFonts w:asciiTheme="minorHAnsi" w:hAnsiTheme="minorHAnsi"/>
          <w:sz w:val="24"/>
          <w:szCs w:val="24"/>
        </w:rPr>
      </w:pPr>
      <w:r w:rsidRPr="00B32ECA">
        <w:rPr>
          <w:rFonts w:asciiTheme="minorHAnsi" w:hAnsiTheme="minorHAnsi" w:cstheme="minorHAnsi"/>
          <w:b/>
          <w:sz w:val="24"/>
          <w:szCs w:val="24"/>
        </w:rPr>
        <w:t>Bankovní</w:t>
      </w:r>
      <w:r w:rsidRPr="00B32ECA">
        <w:rPr>
          <w:rFonts w:asciiTheme="minorHAnsi" w:hAnsiTheme="minorHAnsi"/>
          <w:b/>
          <w:sz w:val="24"/>
          <w:szCs w:val="24"/>
        </w:rPr>
        <w:t xml:space="preserve"> spojení:</w:t>
      </w:r>
      <w:r w:rsidRPr="00B32ECA">
        <w:rPr>
          <w:rFonts w:asciiTheme="minorHAnsi" w:hAnsiTheme="minorHAnsi"/>
          <w:sz w:val="24"/>
          <w:szCs w:val="24"/>
        </w:rPr>
        <w:t xml:space="preserve"> </w:t>
      </w:r>
      <w:r w:rsidRPr="00CB4498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23ECB7F7" w14:textId="6EE90C2B" w:rsidR="00193A6D" w:rsidRPr="00B32ECA" w:rsidRDefault="00193A6D" w:rsidP="00193A6D">
      <w:pPr>
        <w:spacing w:before="120" w:after="0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B32ECA">
        <w:rPr>
          <w:rFonts w:asciiTheme="minorHAnsi" w:hAnsiTheme="minorHAnsi" w:cstheme="minorHAnsi"/>
          <w:b/>
          <w:sz w:val="24"/>
          <w:szCs w:val="24"/>
        </w:rPr>
        <w:t>Číslo</w:t>
      </w:r>
      <w:r w:rsidRPr="00B32ECA">
        <w:rPr>
          <w:rFonts w:asciiTheme="minorHAnsi" w:hAnsiTheme="minorHAnsi"/>
          <w:b/>
          <w:sz w:val="24"/>
          <w:szCs w:val="24"/>
        </w:rPr>
        <w:t xml:space="preserve"> účtu:</w:t>
      </w:r>
      <w:r w:rsidRPr="00B32ECA">
        <w:rPr>
          <w:rFonts w:asciiTheme="minorHAnsi" w:hAnsiTheme="minorHAnsi"/>
          <w:sz w:val="24"/>
          <w:szCs w:val="24"/>
        </w:rPr>
        <w:t xml:space="preserve"> </w:t>
      </w:r>
      <w:r w:rsidRPr="00CB4498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4B5A3521" w14:textId="77777777" w:rsidR="00193A6D" w:rsidRPr="00B32ECA" w:rsidRDefault="00193A6D" w:rsidP="00193A6D">
      <w:pPr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2ECA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B32ECA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B32ECA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67CA9B01" w:rsidR="00E4237A" w:rsidRPr="00E7350E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</w:t>
      </w:r>
      <w:r w:rsidRPr="00E7350E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00E7350E" w:rsidRPr="00E7350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E7350E" w:rsidRPr="00E7350E">
        <w:rPr>
          <w:rFonts w:asciiTheme="minorHAnsi" w:hAnsiTheme="minorHAnsi" w:cstheme="minorHAnsi"/>
          <w:b/>
          <w:sz w:val="24"/>
          <w:szCs w:val="24"/>
        </w:rPr>
        <w:t>Santhera Pharmaceuticals (Deutschland) GmbH</w:t>
      </w:r>
    </w:p>
    <w:p w14:paraId="6C618C4D" w14:textId="7CC6D518" w:rsidR="00E4237A" w:rsidRPr="00E7350E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E7350E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00E7350E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00E7350E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00E7350E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00E7350E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E7350E" w:rsidRPr="00E7350E">
        <w:rPr>
          <w:rFonts w:asciiTheme="minorHAnsi" w:hAnsiTheme="minorHAnsi" w:cstheme="minorHAnsi"/>
          <w:sz w:val="24"/>
          <w:szCs w:val="24"/>
        </w:rPr>
        <w:t>Marie-Curie-Strasse 8, 79539 Lörrach, Německo</w:t>
      </w:r>
    </w:p>
    <w:p w14:paraId="352A7425" w14:textId="33748A8C" w:rsidR="00E4237A" w:rsidRPr="00E7350E" w:rsidRDefault="00E4237A" w:rsidP="07B1C5A2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7B1C5A2">
        <w:rPr>
          <w:rFonts w:asciiTheme="minorHAnsi" w:hAnsiTheme="minorHAnsi" w:cstheme="minorBidi"/>
          <w:b/>
          <w:bCs/>
          <w:sz w:val="24"/>
          <w:szCs w:val="24"/>
        </w:rPr>
        <w:t>Zapsaný ve veřejném rejstříku vedeném</w:t>
      </w:r>
      <w:r w:rsidR="00E7350E" w:rsidRPr="07B1C5A2">
        <w:rPr>
          <w:rFonts w:asciiTheme="minorHAnsi" w:hAnsiTheme="minorHAnsi" w:cstheme="minorBidi"/>
          <w:b/>
          <w:bCs/>
          <w:sz w:val="24"/>
          <w:szCs w:val="24"/>
        </w:rPr>
        <w:t xml:space="preserve"> u:</w:t>
      </w:r>
      <w:r w:rsidRPr="07B1C5A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E7350E" w:rsidRPr="07B1C5A2">
        <w:rPr>
          <w:rFonts w:asciiTheme="minorHAnsi" w:hAnsiTheme="minorHAnsi"/>
          <w:sz w:val="24"/>
          <w:szCs w:val="24"/>
        </w:rPr>
        <w:t xml:space="preserve">Amtsgericht Freiburg </w:t>
      </w:r>
      <w:r w:rsidR="355E49A7" w:rsidRPr="07B1C5A2">
        <w:rPr>
          <w:rFonts w:asciiTheme="minorHAnsi" w:hAnsiTheme="minorHAnsi"/>
          <w:sz w:val="24"/>
          <w:szCs w:val="24"/>
        </w:rPr>
        <w:t xml:space="preserve">pod reg. č. </w:t>
      </w:r>
      <w:r w:rsidR="00E7350E" w:rsidRPr="07B1C5A2">
        <w:rPr>
          <w:rFonts w:asciiTheme="minorHAnsi" w:hAnsiTheme="minorHAnsi"/>
          <w:sz w:val="24"/>
          <w:szCs w:val="24"/>
        </w:rPr>
        <w:t>HRB</w:t>
      </w:r>
      <w:r w:rsidR="4C4AE5EA" w:rsidRPr="07B1C5A2">
        <w:rPr>
          <w:rFonts w:asciiTheme="minorHAnsi" w:hAnsiTheme="minorHAnsi"/>
          <w:sz w:val="24"/>
          <w:szCs w:val="24"/>
        </w:rPr>
        <w:t xml:space="preserve"> </w:t>
      </w:r>
      <w:r w:rsidR="00E7350E" w:rsidRPr="07B1C5A2">
        <w:rPr>
          <w:rFonts w:asciiTheme="minorHAnsi" w:hAnsiTheme="minorHAnsi"/>
          <w:sz w:val="24"/>
          <w:szCs w:val="24"/>
        </w:rPr>
        <w:t>701078</w:t>
      </w:r>
    </w:p>
    <w:p w14:paraId="6F177C5F" w14:textId="794F3F37" w:rsidR="00E4237A" w:rsidRPr="00E7350E" w:rsidDel="00E7350E" w:rsidRDefault="00E4237A" w:rsidP="07B1C5A2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07B1C5A2">
        <w:rPr>
          <w:rFonts w:asciiTheme="minorHAnsi" w:hAnsiTheme="minorHAnsi" w:cstheme="minorBidi"/>
          <w:b/>
          <w:bCs/>
          <w:sz w:val="24"/>
          <w:szCs w:val="24"/>
        </w:rPr>
        <w:t>Zastoupený</w:t>
      </w:r>
      <w:r w:rsidR="00E7350E" w:rsidRPr="07B1C5A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E7350E" w:rsidRPr="07B1C5A2">
        <w:rPr>
          <w:rFonts w:asciiTheme="minorHAnsi" w:hAnsiTheme="minorHAnsi"/>
          <w:sz w:val="24"/>
          <w:szCs w:val="24"/>
        </w:rPr>
        <w:t>na základě plné moci</w:t>
      </w:r>
      <w:r w:rsidR="15CA0F97" w:rsidRPr="07B1C5A2">
        <w:rPr>
          <w:rFonts w:asciiTheme="minorHAnsi" w:hAnsiTheme="minorHAnsi"/>
          <w:sz w:val="24"/>
          <w:szCs w:val="24"/>
        </w:rPr>
        <w:t xml:space="preserve"> ze dne </w:t>
      </w:r>
      <w:r w:rsidR="007518CB">
        <w:rPr>
          <w:rFonts w:asciiTheme="minorHAnsi" w:hAnsiTheme="minorHAnsi"/>
          <w:sz w:val="24"/>
          <w:szCs w:val="24"/>
        </w:rPr>
        <w:t>13. 6. 2022</w:t>
      </w:r>
      <w:r w:rsidR="00E7350E" w:rsidRPr="07B1C5A2">
        <w:rPr>
          <w:rFonts w:asciiTheme="minorHAnsi" w:hAnsiTheme="minorHAnsi"/>
          <w:sz w:val="24"/>
          <w:szCs w:val="24"/>
        </w:rPr>
        <w:t xml:space="preserve"> společností</w:t>
      </w:r>
      <w:r w:rsidR="07E38F78" w:rsidRPr="07B1C5A2">
        <w:rPr>
          <w:rFonts w:asciiTheme="minorHAnsi" w:hAnsiTheme="minorHAnsi"/>
          <w:sz w:val="24"/>
          <w:szCs w:val="24"/>
        </w:rPr>
        <w:t>:</w:t>
      </w:r>
    </w:p>
    <w:p w14:paraId="38B6854F" w14:textId="7D619D7E" w:rsidR="00E4237A" w:rsidRPr="00E7350E" w:rsidDel="00E7350E" w:rsidRDefault="00E7350E" w:rsidP="07B1C5A2">
      <w:pPr>
        <w:ind w:right="113"/>
        <w:jc w:val="both"/>
        <w:rPr>
          <w:rFonts w:asciiTheme="minorHAnsi" w:hAnsiTheme="minorHAnsi"/>
          <w:b/>
          <w:bCs/>
          <w:sz w:val="24"/>
          <w:szCs w:val="24"/>
        </w:rPr>
      </w:pPr>
      <w:r w:rsidRPr="001F2DE5">
        <w:rPr>
          <w:rFonts w:asciiTheme="minorHAnsi" w:hAnsiTheme="minorHAnsi"/>
          <w:b/>
          <w:bCs/>
          <w:sz w:val="24"/>
          <w:szCs w:val="24"/>
        </w:rPr>
        <w:t>Chiesi CZ s.r.o.</w:t>
      </w:r>
    </w:p>
    <w:p w14:paraId="1252DED4" w14:textId="03592092" w:rsidR="38D60CE9" w:rsidRDefault="38D60CE9" w:rsidP="07B1C5A2">
      <w:pPr>
        <w:ind w:right="113"/>
        <w:jc w:val="both"/>
        <w:outlineLvl w:val="0"/>
        <w:rPr>
          <w:rFonts w:asciiTheme="minorHAnsi" w:hAnsiTheme="minorHAnsi" w:cstheme="minorBidi"/>
          <w:sz w:val="24"/>
          <w:szCs w:val="24"/>
        </w:rPr>
      </w:pPr>
      <w:r w:rsidRPr="07B1C5A2">
        <w:rPr>
          <w:rFonts w:asciiTheme="minorHAnsi" w:hAnsiTheme="minorHAnsi" w:cstheme="minorBidi"/>
          <w:b/>
          <w:bCs/>
          <w:sz w:val="24"/>
          <w:szCs w:val="24"/>
        </w:rPr>
        <w:t>Se sídlem:</w:t>
      </w:r>
      <w:r w:rsidRPr="07B1C5A2">
        <w:rPr>
          <w:rFonts w:asciiTheme="minorHAnsi" w:hAnsiTheme="minorHAnsi" w:cstheme="minorBidi"/>
          <w:sz w:val="24"/>
          <w:szCs w:val="24"/>
        </w:rPr>
        <w:t xml:space="preserve"> Smrčkova 2485/4, 180 00 Praha 8 </w:t>
      </w:r>
    </w:p>
    <w:p w14:paraId="5738F04E" w14:textId="77777777" w:rsidR="38D60CE9" w:rsidRDefault="38D60CE9" w:rsidP="07B1C5A2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07B1C5A2">
        <w:rPr>
          <w:rFonts w:asciiTheme="minorHAnsi" w:hAnsiTheme="minorHAnsi" w:cstheme="minorBidi"/>
          <w:b/>
          <w:bCs/>
          <w:sz w:val="24"/>
          <w:szCs w:val="24"/>
        </w:rPr>
        <w:t>IČO:</w:t>
      </w:r>
      <w:r w:rsidRPr="07B1C5A2">
        <w:rPr>
          <w:rFonts w:asciiTheme="minorHAnsi" w:hAnsiTheme="minorHAnsi" w:cstheme="minorBidi"/>
          <w:sz w:val="24"/>
          <w:szCs w:val="24"/>
        </w:rPr>
        <w:t xml:space="preserve"> 61679381</w:t>
      </w:r>
    </w:p>
    <w:p w14:paraId="54DDCA35" w14:textId="24E3E835" w:rsidR="38D60CE9" w:rsidRDefault="38D60CE9" w:rsidP="07B1C5A2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07B1C5A2">
        <w:rPr>
          <w:rFonts w:asciiTheme="minorHAnsi" w:hAnsiTheme="minorHAnsi" w:cstheme="minorBidi"/>
          <w:b/>
          <w:bCs/>
          <w:sz w:val="24"/>
          <w:szCs w:val="24"/>
        </w:rPr>
        <w:t>Zapsan</w:t>
      </w:r>
      <w:r w:rsidR="007B00B1">
        <w:rPr>
          <w:rFonts w:asciiTheme="minorHAnsi" w:hAnsiTheme="minorHAnsi" w:cstheme="minorBidi"/>
          <w:b/>
          <w:bCs/>
          <w:sz w:val="24"/>
          <w:szCs w:val="24"/>
        </w:rPr>
        <w:t>ou</w:t>
      </w:r>
      <w:r w:rsidRPr="07B1C5A2">
        <w:rPr>
          <w:rFonts w:asciiTheme="minorHAnsi" w:hAnsiTheme="minorHAnsi" w:cstheme="minorBidi"/>
          <w:b/>
          <w:bCs/>
          <w:sz w:val="24"/>
          <w:szCs w:val="24"/>
        </w:rPr>
        <w:t xml:space="preserve"> ve veřejném rejstříku vedeném</w:t>
      </w:r>
      <w:r w:rsidRPr="07B1C5A2">
        <w:rPr>
          <w:rFonts w:asciiTheme="minorHAnsi" w:hAnsiTheme="minorHAnsi" w:cstheme="minorBidi"/>
          <w:sz w:val="24"/>
          <w:szCs w:val="24"/>
        </w:rPr>
        <w:t xml:space="preserve"> Městským soudem v Praze, sp. zn. C 35246</w:t>
      </w:r>
    </w:p>
    <w:p w14:paraId="6399F2D4" w14:textId="5FDE9E93" w:rsidR="38D60CE9" w:rsidRDefault="38D60CE9" w:rsidP="07B1C5A2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07B1C5A2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Pr="07B1C5A2">
        <w:rPr>
          <w:rFonts w:asciiTheme="minorHAnsi" w:hAnsiTheme="minorHAnsi" w:cstheme="minorBidi"/>
          <w:sz w:val="24"/>
          <w:szCs w:val="24"/>
        </w:rPr>
        <w:t xml:space="preserve"> Mag. Claudia Höller, jednatel</w:t>
      </w:r>
      <w:r w:rsidR="000F3813">
        <w:rPr>
          <w:rFonts w:asciiTheme="minorHAnsi" w:hAnsiTheme="minorHAnsi" w:cstheme="minorBidi"/>
          <w:sz w:val="24"/>
          <w:szCs w:val="24"/>
        </w:rPr>
        <w:t>ka</w:t>
      </w:r>
    </w:p>
    <w:p w14:paraId="64898F42" w14:textId="77777777" w:rsidR="00E4237A" w:rsidRDefault="00E4237A" w:rsidP="00E4237A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70FCC38" w14:textId="77777777" w:rsidR="00DA3E0D" w:rsidRPr="00E4237A" w:rsidRDefault="00DA3E0D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</w:p>
    <w:p w14:paraId="61266851" w14:textId="64C75EC3" w:rsidR="00E4237A" w:rsidRDefault="00DA3E0D" w:rsidP="001F2DE5">
      <w:pPr>
        <w:spacing w:before="120"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5C7F1388" w14:textId="77777777" w:rsidR="00DA3E0D" w:rsidRDefault="00DA3E0D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D0A755B" w14:textId="77777777" w:rsidR="00E7350E" w:rsidRPr="002035A1" w:rsidRDefault="00E7350E" w:rsidP="00E7350E">
      <w:pPr>
        <w:ind w:right="113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2035A1">
        <w:rPr>
          <w:rFonts w:asciiTheme="minorHAnsi" w:hAnsiTheme="minorHAnsi" w:cstheme="minorHAnsi"/>
          <w:b/>
          <w:sz w:val="24"/>
          <w:szCs w:val="24"/>
        </w:rPr>
        <w:t xml:space="preserve">Nový držitel: </w:t>
      </w:r>
      <w:r w:rsidRPr="002035A1">
        <w:rPr>
          <w:rFonts w:asciiTheme="minorHAnsi" w:hAnsiTheme="minorHAnsi" w:cstheme="minorHAnsi"/>
          <w:b/>
          <w:sz w:val="24"/>
          <w:szCs w:val="24"/>
          <w:lang w:val="en-GB"/>
        </w:rPr>
        <w:t>CHIESI CZ s.r.o.</w:t>
      </w:r>
    </w:p>
    <w:p w14:paraId="454513B4" w14:textId="03592092" w:rsidR="00E7350E" w:rsidRPr="002035A1" w:rsidRDefault="00E7350E" w:rsidP="00E7350E">
      <w:pPr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D187C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2D187C" w:rsidRPr="002D187C">
        <w:rPr>
          <w:rFonts w:asciiTheme="minorHAnsi" w:hAnsiTheme="minorHAnsi" w:cstheme="minorHAnsi"/>
          <w:b/>
          <w:bCs/>
          <w:sz w:val="24"/>
          <w:szCs w:val="24"/>
        </w:rPr>
        <w:t>e s</w:t>
      </w:r>
      <w:r w:rsidRPr="002D187C">
        <w:rPr>
          <w:rFonts w:asciiTheme="minorHAnsi" w:hAnsiTheme="minorHAnsi" w:cstheme="minorHAnsi"/>
          <w:b/>
          <w:bCs/>
          <w:sz w:val="24"/>
          <w:szCs w:val="24"/>
        </w:rPr>
        <w:t>ídl</w:t>
      </w:r>
      <w:r w:rsidR="002D187C" w:rsidRPr="002D187C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Pr="002D187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2035A1">
        <w:rPr>
          <w:rFonts w:asciiTheme="minorHAnsi" w:hAnsiTheme="minorHAnsi" w:cstheme="minorHAnsi"/>
          <w:sz w:val="24"/>
          <w:szCs w:val="24"/>
        </w:rPr>
        <w:t xml:space="preserve"> Smrčkova 2485/4, 180 00 Praha 8 </w:t>
      </w:r>
    </w:p>
    <w:p w14:paraId="0611ACBF" w14:textId="77777777" w:rsidR="00E7350E" w:rsidRPr="002035A1" w:rsidRDefault="00E7350E" w:rsidP="00E7350E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2D187C">
        <w:rPr>
          <w:rFonts w:asciiTheme="minorHAnsi" w:hAnsiTheme="minorHAnsi" w:cstheme="minorHAnsi"/>
          <w:b/>
          <w:bCs/>
          <w:sz w:val="24"/>
          <w:szCs w:val="24"/>
        </w:rPr>
        <w:lastRenderedPageBreak/>
        <w:t>IČO:</w:t>
      </w:r>
      <w:r w:rsidRPr="002035A1">
        <w:rPr>
          <w:rFonts w:asciiTheme="minorHAnsi" w:hAnsiTheme="minorHAnsi" w:cstheme="minorHAnsi"/>
          <w:sz w:val="24"/>
          <w:szCs w:val="24"/>
        </w:rPr>
        <w:t xml:space="preserve"> 61679381</w:t>
      </w:r>
    </w:p>
    <w:p w14:paraId="6F1CD262" w14:textId="77777777" w:rsidR="00E7350E" w:rsidRPr="002035A1" w:rsidRDefault="00E7350E" w:rsidP="00E7350E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2D187C">
        <w:rPr>
          <w:rFonts w:asciiTheme="minorHAnsi" w:hAnsiTheme="minorHAnsi" w:cstheme="minorHAnsi"/>
          <w:b/>
          <w:bCs/>
          <w:sz w:val="24"/>
          <w:szCs w:val="24"/>
        </w:rPr>
        <w:t>Zapsaný ve veřejném rejstříku vedeném</w:t>
      </w:r>
      <w:r w:rsidRPr="002035A1">
        <w:rPr>
          <w:rFonts w:asciiTheme="minorHAnsi" w:hAnsiTheme="minorHAnsi" w:cstheme="minorHAnsi"/>
          <w:sz w:val="24"/>
          <w:szCs w:val="24"/>
        </w:rPr>
        <w:t xml:space="preserve"> Městským soudem v Praze, sp. zn. C 35246</w:t>
      </w:r>
    </w:p>
    <w:p w14:paraId="3FBFDFE1" w14:textId="391D3378" w:rsidR="00E7350E" w:rsidRPr="002035A1" w:rsidRDefault="00E7350E" w:rsidP="00E7350E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2D187C">
        <w:rPr>
          <w:rFonts w:asciiTheme="minorHAnsi" w:hAnsiTheme="minorHAnsi" w:cstheme="minorHAnsi"/>
          <w:b/>
          <w:bCs/>
          <w:sz w:val="24"/>
          <w:szCs w:val="24"/>
        </w:rPr>
        <w:t>Zastoupený:</w:t>
      </w:r>
      <w:r w:rsidRPr="002035A1">
        <w:rPr>
          <w:rFonts w:asciiTheme="minorHAnsi" w:hAnsiTheme="minorHAnsi" w:cstheme="minorHAnsi"/>
          <w:sz w:val="24"/>
          <w:szCs w:val="24"/>
        </w:rPr>
        <w:t xml:space="preserve"> Mag. Claudia Höller, jednatel</w:t>
      </w:r>
      <w:r w:rsidR="000F3813">
        <w:rPr>
          <w:rFonts w:asciiTheme="minorHAnsi" w:hAnsiTheme="minorHAnsi" w:cstheme="minorHAnsi"/>
          <w:sz w:val="24"/>
          <w:szCs w:val="24"/>
        </w:rPr>
        <w:t>ka</w:t>
      </w:r>
    </w:p>
    <w:p w14:paraId="0DABAD44" w14:textId="77777777" w:rsidR="00594BA6" w:rsidRDefault="00E7350E" w:rsidP="00E7350E">
      <w:pPr>
        <w:ind w:right="11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187C">
        <w:rPr>
          <w:rFonts w:asciiTheme="minorHAnsi" w:hAnsiTheme="minorHAnsi" w:cstheme="minorHAnsi"/>
          <w:b/>
          <w:bCs/>
          <w:sz w:val="24"/>
          <w:szCs w:val="24"/>
        </w:rPr>
        <w:t>Bankovní spojení:</w:t>
      </w:r>
      <w:r w:rsidRPr="002035A1">
        <w:rPr>
          <w:rFonts w:asciiTheme="minorHAnsi" w:hAnsiTheme="minorHAnsi" w:cstheme="minorHAnsi"/>
          <w:sz w:val="24"/>
          <w:szCs w:val="24"/>
        </w:rPr>
        <w:t xml:space="preserve"> </w:t>
      </w:r>
      <w:r w:rsidR="00594BA6" w:rsidRPr="00CB4498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594BA6" w:rsidRPr="002D18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A868750" w14:textId="7441717D" w:rsidR="00E7350E" w:rsidRPr="002035A1" w:rsidRDefault="00E7350E" w:rsidP="00E7350E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2D187C">
        <w:rPr>
          <w:rFonts w:asciiTheme="minorHAnsi" w:hAnsiTheme="minorHAnsi" w:cstheme="minorHAnsi"/>
          <w:b/>
          <w:bCs/>
          <w:sz w:val="24"/>
          <w:szCs w:val="24"/>
        </w:rPr>
        <w:t>Číslo účtu:</w:t>
      </w:r>
      <w:r w:rsidRPr="002035A1">
        <w:rPr>
          <w:rFonts w:asciiTheme="minorHAnsi" w:hAnsiTheme="minorHAnsi" w:cstheme="minorHAnsi"/>
          <w:sz w:val="24"/>
          <w:szCs w:val="24"/>
        </w:rPr>
        <w:t xml:space="preserve"> </w:t>
      </w:r>
      <w:r w:rsidR="00594BA6" w:rsidRPr="00CB4498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1602105C" w14:textId="77777777" w:rsidR="00E7350E" w:rsidRPr="002035A1" w:rsidRDefault="00E7350E" w:rsidP="07B1C5A2">
      <w:pPr>
        <w:rPr>
          <w:rFonts w:asciiTheme="minorHAnsi" w:hAnsiTheme="minorHAnsi" w:cstheme="minorBidi"/>
          <w:sz w:val="24"/>
          <w:szCs w:val="24"/>
        </w:rPr>
      </w:pPr>
      <w:r w:rsidRPr="07B1C5A2">
        <w:rPr>
          <w:rFonts w:asciiTheme="minorHAnsi" w:hAnsiTheme="minorHAnsi" w:cstheme="minorBidi"/>
          <w:sz w:val="24"/>
          <w:szCs w:val="24"/>
        </w:rPr>
        <w:t>(dále jen „</w:t>
      </w:r>
      <w:r w:rsidRPr="001F2DE5">
        <w:rPr>
          <w:rFonts w:asciiTheme="minorHAnsi" w:hAnsiTheme="minorHAnsi" w:cstheme="minorBidi"/>
          <w:b/>
          <w:bCs/>
          <w:sz w:val="24"/>
          <w:szCs w:val="24"/>
        </w:rPr>
        <w:t>Nový držitel</w:t>
      </w:r>
      <w:r w:rsidRPr="07B1C5A2">
        <w:rPr>
          <w:rFonts w:asciiTheme="minorHAnsi" w:hAnsiTheme="minorHAnsi" w:cstheme="minorBidi"/>
          <w:sz w:val="24"/>
          <w:szCs w:val="24"/>
        </w:rPr>
        <w:t>“)</w:t>
      </w:r>
    </w:p>
    <w:p w14:paraId="7BACEA3C" w14:textId="77777777" w:rsidR="00E7350E" w:rsidRDefault="00E7350E" w:rsidP="07B1C5A2">
      <w:pPr>
        <w:jc w:val="both"/>
        <w:rPr>
          <w:rFonts w:asciiTheme="minorHAnsi" w:hAnsiTheme="minorHAnsi" w:cstheme="minorBidi"/>
          <w:sz w:val="24"/>
          <w:szCs w:val="24"/>
        </w:rPr>
      </w:pPr>
      <w:r w:rsidRPr="07B1C5A2">
        <w:rPr>
          <w:rFonts w:asciiTheme="minorHAnsi" w:hAnsiTheme="minorHAnsi" w:cstheme="minorBidi"/>
          <w:sz w:val="24"/>
          <w:szCs w:val="24"/>
        </w:rPr>
        <w:t>(Pojišťovna a Držitel a Nový držitel dále společně jen jako „</w:t>
      </w:r>
      <w:r w:rsidRPr="001F2DE5">
        <w:rPr>
          <w:rFonts w:asciiTheme="minorHAnsi" w:hAnsiTheme="minorHAnsi" w:cstheme="minorBidi"/>
          <w:b/>
          <w:bCs/>
          <w:sz w:val="24"/>
          <w:szCs w:val="24"/>
        </w:rPr>
        <w:t>smluvní strany</w:t>
      </w:r>
      <w:r w:rsidRPr="07B1C5A2">
        <w:rPr>
          <w:rFonts w:asciiTheme="minorHAnsi" w:hAnsiTheme="minorHAnsi" w:cstheme="minorBidi"/>
          <w:sz w:val="24"/>
          <w:szCs w:val="24"/>
        </w:rPr>
        <w:t>“, nebo samostatně jako „</w:t>
      </w:r>
      <w:r w:rsidRPr="001F2DE5">
        <w:rPr>
          <w:rFonts w:asciiTheme="minorHAnsi" w:hAnsiTheme="minorHAnsi" w:cstheme="minorBidi"/>
          <w:b/>
          <w:bCs/>
          <w:sz w:val="24"/>
          <w:szCs w:val="24"/>
        </w:rPr>
        <w:t>smluvní strana</w:t>
      </w:r>
      <w:r w:rsidRPr="07B1C5A2">
        <w:rPr>
          <w:rFonts w:asciiTheme="minorHAnsi" w:hAnsiTheme="minorHAnsi" w:cstheme="minorBidi"/>
          <w:sz w:val="24"/>
          <w:szCs w:val="24"/>
        </w:rPr>
        <w:t>“)</w:t>
      </w:r>
    </w:p>
    <w:p w14:paraId="04C11389" w14:textId="77777777" w:rsidR="00DA3E0D" w:rsidRPr="002035A1" w:rsidRDefault="00DA3E0D" w:rsidP="07B1C5A2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5A2193DE" w:rsidR="00997E47" w:rsidRPr="00781562" w:rsidRDefault="1883F807" w:rsidP="07B1C5A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Pojišťovna a Držitel</w:t>
      </w:r>
      <w:r w:rsidR="008E4705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uzavřely dne </w:t>
      </w:r>
      <w:r w:rsidR="00E3614A">
        <w:rPr>
          <w:rFonts w:asciiTheme="minorHAnsi" w:hAnsiTheme="minorHAnsi" w:cstheme="minorBidi"/>
          <w:color w:val="000000" w:themeColor="text1"/>
          <w:sz w:val="24"/>
          <w:szCs w:val="24"/>
        </w:rPr>
        <w:t>18.10.2019</w:t>
      </w:r>
      <w:r w:rsidR="00E3614A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E4705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</w:t>
      </w:r>
      <w:r w:rsidR="008E4705" w:rsidRPr="00DA3E0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přípravku </w:t>
      </w:r>
      <w:r w:rsidR="00CB4498" w:rsidRPr="00CB4498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highlight w:val="black"/>
        </w:rPr>
        <w:t>XXXXXXX</w:t>
      </w:r>
      <w:r w:rsidR="00E4237A" w:rsidRPr="00DA3E0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E4705" w:rsidRPr="00DA3E0D">
        <w:rPr>
          <w:rFonts w:asciiTheme="minorHAnsi" w:hAnsiTheme="minorHAnsi" w:cstheme="minorBidi"/>
          <w:color w:val="000000" w:themeColor="text1"/>
          <w:sz w:val="24"/>
          <w:szCs w:val="24"/>
        </w:rPr>
        <w:t>(dále</w:t>
      </w:r>
      <w:r w:rsidR="008E4705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jen „</w:t>
      </w:r>
      <w:r w:rsidR="008E4705" w:rsidRPr="07B1C5A2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="008E4705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6EFCE2D4" w14:textId="512C4B14" w:rsidR="404309B9" w:rsidRDefault="404309B9" w:rsidP="07B1C5A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na základě </w:t>
      </w:r>
      <w:r w:rsidR="4A41C055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d</w:t>
      </w:r>
      <w:r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ohody o postoupení Smlouvy uzavře</w:t>
      </w:r>
      <w:r w:rsidR="21928AEE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né </w:t>
      </w:r>
      <w:r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dne </w:t>
      </w:r>
      <w:r w:rsidR="00014DA6">
        <w:rPr>
          <w:rFonts w:asciiTheme="minorHAnsi" w:hAnsiTheme="minorHAnsi" w:cstheme="minorBidi"/>
          <w:color w:val="000000" w:themeColor="text1"/>
          <w:sz w:val="24"/>
          <w:szCs w:val="24"/>
        </w:rPr>
        <w:t>15.8.2022</w:t>
      </w:r>
      <w:r w:rsidR="00014DA6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F89E2B8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(dále jen “</w:t>
      </w:r>
      <w:r w:rsidR="3F89E2B8" w:rsidRPr="001F2DE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Dohoda</w:t>
      </w:r>
      <w:r w:rsidR="3F89E2B8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”) </w:t>
      </w:r>
      <w:r w:rsidR="1F82030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souhlasily s postoupením do</w:t>
      </w:r>
      <w:r w:rsidR="1FDD8937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s</w:t>
      </w:r>
      <w:r w:rsidR="1F82030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ud</w:t>
      </w:r>
      <w:r w:rsidR="382BF067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ze strany Držitele</w:t>
      </w:r>
      <w:r w:rsidR="1F82030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670AA5F2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(</w:t>
      </w:r>
      <w:r w:rsidR="1EDC5551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postupitele</w:t>
      </w:r>
      <w:r w:rsidR="670AA5F2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) </w:t>
      </w:r>
      <w:r w:rsidR="1F82030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nesplněné části </w:t>
      </w:r>
      <w:r w:rsidR="4C60DF44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Smlouvy</w:t>
      </w:r>
      <w:r w:rsidR="3B26F00E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Nového držitele</w:t>
      </w:r>
      <w:r w:rsidR="298D86EA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(postupníka), a to vč. veškerých práv a povinností ze Smlouvy</w:t>
      </w:r>
      <w:r w:rsidR="04955E4E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s účinností k datu převodu rozhodnutí o registraci Přípravku z Držitele na Nového Držitele.</w:t>
      </w:r>
      <w:r w:rsidR="36F148D9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důvodu, že k převodu rozhodnutí o registraci Přípravku</w:t>
      </w:r>
      <w:r w:rsidR="645DC9EE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dle Dohody</w:t>
      </w:r>
      <w:r w:rsidR="36F148D9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</w:t>
      </w:r>
      <w:r w:rsidR="693A4C05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osoby </w:t>
      </w:r>
      <w:r w:rsidR="36F148D9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D</w:t>
      </w:r>
      <w:r w:rsidR="7B78924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ržitele na </w:t>
      </w:r>
      <w:r w:rsidR="545CA7CB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osobu </w:t>
      </w:r>
      <w:r w:rsidR="7B78924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Nového </w:t>
      </w:r>
      <w:r w:rsidR="029B998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d</w:t>
      </w:r>
      <w:r w:rsidR="7B78924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ržitele doposud nedošlo, </w:t>
      </w:r>
      <w:r w:rsidR="770D5AF8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ale </w:t>
      </w:r>
      <w:r w:rsidR="7B78924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všechny smluvní strany mají</w:t>
      </w:r>
      <w:r w:rsidR="18D15CFF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současně</w:t>
      </w:r>
      <w:r w:rsidR="7B78924C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zájem na </w:t>
      </w:r>
      <w:r w:rsidR="61319B49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změně níže uvedených ustanovení Smlouvy, uzavírají </w:t>
      </w:r>
      <w:r w:rsidR="38157350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 vyloučení všech pochybností </w:t>
      </w:r>
      <w:r w:rsidR="61319B49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tento dodatek ke Smlouvě (dále jen “</w:t>
      </w:r>
      <w:r w:rsidR="61319B49" w:rsidRPr="001F2DE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Dodatek</w:t>
      </w:r>
      <w:r w:rsidR="61319B49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”)</w:t>
      </w:r>
      <w:r w:rsidR="14C6F874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všechny smluvní strany</w:t>
      </w:r>
      <w:r w:rsidR="3223E1E8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, tedy</w:t>
      </w:r>
      <w:r w:rsidR="14C6F874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vč. Nového držitele</w:t>
      </w:r>
      <w:r w:rsidR="61319B49" w:rsidRPr="07B1C5A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20B5536" w14:textId="77777777" w:rsidR="00DA3E0D" w:rsidRDefault="00DA3E0D" w:rsidP="001F2DE5">
      <w:pPr>
        <w:spacing w:before="120" w:after="120" w:line="300" w:lineRule="atLeast"/>
        <w:ind w:left="851"/>
        <w:jc w:val="both"/>
        <w:outlineLvl w:val="2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1C1D0336" w:rsidR="00997E47" w:rsidRPr="001F2DE5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F63BE6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F63B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2DB3" w:rsidRPr="001F2DE5">
        <w:rPr>
          <w:rFonts w:asciiTheme="minorHAnsi" w:hAnsiTheme="minorHAnsi" w:cstheme="minorHAnsi"/>
          <w:color w:val="000000"/>
          <w:sz w:val="24"/>
          <w:szCs w:val="24"/>
        </w:rPr>
        <w:t>IX</w:t>
      </w:r>
      <w:r w:rsidR="00F63BE6" w:rsidRPr="00DA3E0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DA3E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DA3E0D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DA3E0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DA3E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2DB3" w:rsidRPr="001F2DE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DA3E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A3E0D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2" w:name="_Hlk85112756"/>
      <w:r w:rsidRPr="001F2DE5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EE4D41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</w:t>
      </w:r>
      <w:r w:rsidR="00E4237A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EE4D41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12</w:t>
      </w:r>
      <w:r w:rsidR="00E4237A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EE4D41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2022</w:t>
      </w:r>
      <w:r w:rsidRPr="001F2DE5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DA3E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2"/>
      <w:r w:rsidRPr="00DA3E0D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EE4D41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</w:t>
      </w:r>
      <w:r w:rsidR="00E4237A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EE4D41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12</w:t>
      </w:r>
      <w:r w:rsidR="00E4237A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EE4D41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2025</w:t>
      </w:r>
      <w:r w:rsidR="00E4237A" w:rsidRPr="001F2D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</w:t>
      </w:r>
      <w:r w:rsidR="00E4237A" w:rsidRPr="00DA3E0D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1C6E2076" w14:textId="77777777" w:rsidR="00DA3E0D" w:rsidRPr="00DA3E0D" w:rsidRDefault="00DA3E0D" w:rsidP="001F2DE5">
      <w:pPr>
        <w:spacing w:before="120" w:after="120" w:line="300" w:lineRule="atLeast"/>
        <w:ind w:left="851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EBE45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</w:t>
      </w:r>
      <w:r w:rsidR="00F74FDD">
        <w:rPr>
          <w:rFonts w:asciiTheme="minorHAnsi" w:hAnsiTheme="minorHAnsi" w:cstheme="minorBidi"/>
          <w:sz w:val="24"/>
          <w:szCs w:val="24"/>
        </w:rPr>
        <w:t> </w:t>
      </w:r>
      <w:r w:rsidRPr="31A302DF">
        <w:rPr>
          <w:rFonts w:asciiTheme="minorHAnsi" w:hAnsiTheme="minorHAnsi" w:cstheme="minorBidi"/>
          <w:sz w:val="24"/>
          <w:szCs w:val="24"/>
        </w:rPr>
        <w:t>o</w:t>
      </w:r>
      <w:r w:rsidR="00F74FDD">
        <w:rPr>
          <w:rFonts w:asciiTheme="minorHAnsi" w:hAnsiTheme="minorHAnsi" w:cstheme="minorBidi"/>
          <w:sz w:val="24"/>
          <w:szCs w:val="24"/>
        </w:rPr>
        <w:t> </w:t>
      </w:r>
      <w:r w:rsidRPr="31A302DF">
        <w:rPr>
          <w:rFonts w:asciiTheme="minorHAnsi" w:hAnsiTheme="minorHAnsi" w:cstheme="minorBidi"/>
          <w:sz w:val="24"/>
          <w:szCs w:val="24"/>
        </w:rPr>
        <w:t>registru smluv (zákon o registru smluv), ve znění pozdějších předpisů, se použijí na uveřejnění tohoto Dodatku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6326400D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15C8D635" w:rsidR="00997E47" w:rsidRPr="00781562" w:rsidRDefault="008E4705" w:rsidP="07B1C5A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7B1C5A2">
        <w:rPr>
          <w:rFonts w:asciiTheme="minorHAnsi" w:hAnsiTheme="minorHAnsi" w:cstheme="minorBidi"/>
          <w:sz w:val="24"/>
          <w:szCs w:val="24"/>
        </w:rPr>
        <w:lastRenderedPageBreak/>
        <w:t>Tento Dodatek</w:t>
      </w:r>
      <w:r w:rsidR="00E810FA" w:rsidRPr="07B1C5A2">
        <w:rPr>
          <w:rFonts w:asciiTheme="minorHAnsi" w:hAnsiTheme="minorHAnsi" w:cstheme="minorBidi"/>
          <w:sz w:val="24"/>
          <w:szCs w:val="24"/>
        </w:rPr>
        <w:t xml:space="preserve"> </w:t>
      </w:r>
      <w:r w:rsidRPr="07B1C5A2">
        <w:rPr>
          <w:rFonts w:asciiTheme="minorHAnsi" w:hAnsiTheme="minorHAnsi" w:cstheme="minorBidi"/>
          <w:sz w:val="24"/>
          <w:szCs w:val="24"/>
        </w:rPr>
        <w:t xml:space="preserve">je vyhotoven v </w:t>
      </w:r>
      <w:r w:rsidR="3C43C3F8" w:rsidRPr="07B1C5A2">
        <w:rPr>
          <w:rFonts w:asciiTheme="minorHAnsi" w:hAnsiTheme="minorHAnsi" w:cstheme="minorBidi"/>
          <w:sz w:val="24"/>
          <w:szCs w:val="24"/>
        </w:rPr>
        <w:t>6</w:t>
      </w:r>
      <w:r w:rsidRPr="07B1C5A2">
        <w:rPr>
          <w:rFonts w:asciiTheme="minorHAnsi" w:hAnsiTheme="minorHAnsi" w:cstheme="minorBidi"/>
          <w:sz w:val="24"/>
          <w:szCs w:val="24"/>
        </w:rPr>
        <w:t xml:space="preserve"> (</w:t>
      </w:r>
      <w:r w:rsidR="1B963691" w:rsidRPr="07B1C5A2">
        <w:rPr>
          <w:rFonts w:asciiTheme="minorHAnsi" w:hAnsiTheme="minorHAnsi" w:cstheme="minorBidi"/>
          <w:sz w:val="24"/>
          <w:szCs w:val="24"/>
        </w:rPr>
        <w:t>šesti</w:t>
      </w:r>
      <w:r w:rsidRPr="07B1C5A2">
        <w:rPr>
          <w:rFonts w:asciiTheme="minorHAnsi" w:hAnsiTheme="minorHAnsi" w:cstheme="minorBidi"/>
          <w:sz w:val="24"/>
          <w:szCs w:val="24"/>
        </w:rPr>
        <w:t>) stejnopisech</w:t>
      </w:r>
      <w:r w:rsidR="738B05A2" w:rsidRPr="07B1C5A2">
        <w:rPr>
          <w:rFonts w:asciiTheme="minorHAnsi" w:hAnsiTheme="minorHAnsi" w:cstheme="minorBidi"/>
          <w:sz w:val="24"/>
          <w:szCs w:val="24"/>
        </w:rPr>
        <w:t>, kdy</w:t>
      </w:r>
      <w:r w:rsidRPr="07B1C5A2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07B1C5A2">
        <w:rPr>
          <w:rFonts w:asciiTheme="minorHAnsi" w:hAnsiTheme="minorHAnsi" w:cstheme="minorBidi"/>
          <w:sz w:val="24"/>
          <w:szCs w:val="24"/>
        </w:rPr>
        <w:t>k</w:t>
      </w:r>
      <w:r w:rsidRPr="07B1C5A2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0B66C05A" w:rsidR="00997E47" w:rsidRPr="001F2DE5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Tento Dodatek nabývá platnosti dnem jeho podpisu </w:t>
      </w:r>
      <w:r w:rsidR="00DA3E0D">
        <w:rPr>
          <w:rFonts w:asciiTheme="minorHAnsi" w:hAnsiTheme="minorHAnsi" w:cstheme="minorBidi"/>
          <w:color w:val="000000" w:themeColor="text1"/>
          <w:sz w:val="24"/>
          <w:szCs w:val="24"/>
        </w:rPr>
        <w:t>všemi</w:t>
      </w:r>
      <w:r w:rsidR="00DA3E0D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smluvními stranami a</w:t>
      </w:r>
      <w:r w:rsidR="00DA3E0D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účinnosti uveřejněním v registru smluv.</w:t>
      </w:r>
    </w:p>
    <w:p w14:paraId="28D2BCBD" w14:textId="77777777" w:rsidR="00DA3E0D" w:rsidRPr="00781562" w:rsidRDefault="00DA3E0D" w:rsidP="001F2DE5">
      <w:pPr>
        <w:spacing w:before="120" w:after="120" w:line="300" w:lineRule="atLeast"/>
        <w:ind w:left="851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</w:p>
    <w:p w14:paraId="101073B4" w14:textId="54D82A15" w:rsidR="00781562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4531"/>
      </w:tblGrid>
      <w:tr w:rsidR="00E47B82" w:rsidRPr="0018509E" w14:paraId="21B5A467" w14:textId="77777777" w:rsidTr="00261C2A">
        <w:tc>
          <w:tcPr>
            <w:tcW w:w="3686" w:type="dxa"/>
          </w:tcPr>
          <w:p w14:paraId="2AD496EC" w14:textId="77777777" w:rsidR="00E47B82" w:rsidRDefault="00E47B82" w:rsidP="00261C2A">
            <w:pPr>
              <w:spacing w:before="120" w:after="40"/>
              <w:jc w:val="both"/>
              <w:rPr>
                <w:rFonts w:asciiTheme="minorHAnsi" w:hAnsiTheme="minorHAnsi" w:cstheme="minorHAnsi"/>
              </w:rPr>
            </w:pPr>
            <w:r w:rsidRPr="0018509E">
              <w:rPr>
                <w:rFonts w:asciiTheme="minorHAnsi" w:hAnsiTheme="minorHAnsi"/>
              </w:rPr>
              <w:t>Za Pojišťovnu:</w:t>
            </w:r>
          </w:p>
        </w:tc>
        <w:tc>
          <w:tcPr>
            <w:tcW w:w="2977" w:type="dxa"/>
          </w:tcPr>
          <w:p w14:paraId="38AE949B" w14:textId="77777777" w:rsidR="00E47B82" w:rsidRDefault="00E47B82" w:rsidP="00261C2A">
            <w:pPr>
              <w:spacing w:before="120" w:after="40"/>
              <w:jc w:val="both"/>
              <w:rPr>
                <w:rFonts w:asciiTheme="minorHAnsi" w:hAnsiTheme="minorHAnsi" w:cstheme="minorHAnsi"/>
              </w:rPr>
            </w:pPr>
            <w:r w:rsidRPr="0018509E">
              <w:rPr>
                <w:rFonts w:asciiTheme="minorHAnsi" w:hAnsiTheme="minorHAnsi"/>
              </w:rPr>
              <w:t xml:space="preserve">Za </w:t>
            </w:r>
            <w:r>
              <w:rPr>
                <w:rFonts w:asciiTheme="minorHAnsi" w:hAnsiTheme="minorHAnsi"/>
              </w:rPr>
              <w:t>Nového d</w:t>
            </w:r>
            <w:r w:rsidRPr="0018509E">
              <w:rPr>
                <w:rFonts w:asciiTheme="minorHAnsi" w:hAnsiTheme="minorHAnsi"/>
              </w:rPr>
              <w:t>ržitele:</w:t>
            </w:r>
          </w:p>
        </w:tc>
        <w:tc>
          <w:tcPr>
            <w:tcW w:w="4531" w:type="dxa"/>
          </w:tcPr>
          <w:p w14:paraId="1C87D2FB" w14:textId="77777777" w:rsidR="00E47B82" w:rsidRPr="0018509E" w:rsidRDefault="00E47B82" w:rsidP="00261C2A">
            <w:pPr>
              <w:spacing w:before="120" w:after="40"/>
              <w:jc w:val="both"/>
              <w:rPr>
                <w:rFonts w:asciiTheme="minorHAnsi" w:hAnsiTheme="minorHAnsi"/>
              </w:rPr>
            </w:pPr>
            <w:r w:rsidRPr="0018509E">
              <w:rPr>
                <w:rFonts w:asciiTheme="minorHAnsi" w:hAnsiTheme="minorHAnsi"/>
              </w:rPr>
              <w:t xml:space="preserve">Za </w:t>
            </w:r>
            <w:r>
              <w:rPr>
                <w:rFonts w:asciiTheme="minorHAnsi" w:hAnsiTheme="minorHAnsi"/>
              </w:rPr>
              <w:t>D</w:t>
            </w:r>
            <w:r w:rsidRPr="0018509E">
              <w:rPr>
                <w:rFonts w:asciiTheme="minorHAnsi" w:hAnsiTheme="minorHAnsi"/>
              </w:rPr>
              <w:t>ržitele</w:t>
            </w:r>
            <w:r>
              <w:rPr>
                <w:rFonts w:asciiTheme="minorHAnsi" w:hAnsiTheme="minorHAnsi"/>
              </w:rPr>
              <w:t xml:space="preserve"> na základě plné moci</w:t>
            </w:r>
            <w:r w:rsidRPr="0018509E">
              <w:rPr>
                <w:rFonts w:asciiTheme="minorHAnsi" w:hAnsiTheme="minorHAnsi"/>
              </w:rPr>
              <w:t>:</w:t>
            </w:r>
          </w:p>
        </w:tc>
      </w:tr>
      <w:tr w:rsidR="00E47B82" w:rsidRPr="003E0E9B" w14:paraId="161EEFA5" w14:textId="77777777" w:rsidTr="00261C2A">
        <w:tc>
          <w:tcPr>
            <w:tcW w:w="3686" w:type="dxa"/>
          </w:tcPr>
          <w:p w14:paraId="5070C641" w14:textId="3B8199D8" w:rsidR="00E47B82" w:rsidRDefault="00E47B82" w:rsidP="00261C2A">
            <w:pPr>
              <w:spacing w:before="120" w:after="40"/>
              <w:jc w:val="both"/>
              <w:rPr>
                <w:rFonts w:asciiTheme="minorHAnsi" w:hAnsiTheme="minorHAnsi" w:cstheme="minorHAnsi"/>
              </w:rPr>
            </w:pPr>
            <w:r w:rsidRPr="003E0E9B">
              <w:rPr>
                <w:rFonts w:asciiTheme="minorHAnsi" w:hAnsiTheme="minorHAnsi" w:cstheme="minorHAnsi"/>
              </w:rPr>
              <w:t>V </w:t>
            </w:r>
            <w:r>
              <w:rPr>
                <w:rFonts w:asciiTheme="minorHAnsi" w:hAnsiTheme="minorHAnsi" w:cstheme="minorHAnsi"/>
              </w:rPr>
              <w:t>Ostravě</w:t>
            </w:r>
            <w:r w:rsidRPr="003E0E9B">
              <w:rPr>
                <w:rFonts w:asciiTheme="minorHAnsi" w:hAnsiTheme="minorHAnsi" w:cstheme="minorHAnsi"/>
              </w:rPr>
              <w:t>, dne</w:t>
            </w:r>
            <w:r w:rsidR="007B2D8A">
              <w:rPr>
                <w:rFonts w:asciiTheme="minorHAnsi" w:hAnsiTheme="minorHAnsi" w:cstheme="minorHAnsi"/>
              </w:rPr>
              <w:t xml:space="preserve"> 7.12.2022</w:t>
            </w:r>
          </w:p>
        </w:tc>
        <w:tc>
          <w:tcPr>
            <w:tcW w:w="2977" w:type="dxa"/>
          </w:tcPr>
          <w:p w14:paraId="1172865B" w14:textId="3CFEF63C" w:rsidR="00E47B82" w:rsidRDefault="00E47B82" w:rsidP="00261C2A">
            <w:pPr>
              <w:spacing w:before="120" w:after="40"/>
              <w:jc w:val="both"/>
              <w:rPr>
                <w:rFonts w:asciiTheme="minorHAnsi" w:hAnsiTheme="minorHAnsi" w:cstheme="minorHAnsi"/>
              </w:rPr>
            </w:pPr>
            <w:r w:rsidRPr="003E0E9B">
              <w:rPr>
                <w:rFonts w:asciiTheme="minorHAnsi" w:hAnsiTheme="minorHAnsi" w:cstheme="minorHAnsi"/>
              </w:rPr>
              <w:t>V </w:t>
            </w:r>
            <w:r>
              <w:rPr>
                <w:rFonts w:asciiTheme="minorHAnsi" w:hAnsiTheme="minorHAnsi" w:cstheme="minorHAnsi"/>
              </w:rPr>
              <w:t>Praze</w:t>
            </w:r>
            <w:r w:rsidRPr="003E0E9B">
              <w:rPr>
                <w:rFonts w:asciiTheme="minorHAnsi" w:hAnsiTheme="minorHAnsi" w:cstheme="minorHAnsi"/>
              </w:rPr>
              <w:t>, dne</w:t>
            </w:r>
            <w:r w:rsidR="007B2D8A">
              <w:rPr>
                <w:rFonts w:asciiTheme="minorHAnsi" w:hAnsiTheme="minorHAnsi" w:cstheme="minorHAnsi"/>
              </w:rPr>
              <w:t xml:space="preserve"> </w:t>
            </w:r>
            <w:r w:rsidR="00273B82">
              <w:rPr>
                <w:rFonts w:asciiTheme="minorHAnsi" w:hAnsiTheme="minorHAnsi" w:cstheme="minorHAnsi"/>
              </w:rPr>
              <w:t>28.12.2022</w:t>
            </w:r>
          </w:p>
        </w:tc>
        <w:tc>
          <w:tcPr>
            <w:tcW w:w="4531" w:type="dxa"/>
          </w:tcPr>
          <w:p w14:paraId="71990342" w14:textId="77302093" w:rsidR="00E47B82" w:rsidRPr="003E0E9B" w:rsidRDefault="00E47B82" w:rsidP="00261C2A">
            <w:pPr>
              <w:spacing w:before="120" w:after="40"/>
              <w:jc w:val="both"/>
              <w:rPr>
                <w:rFonts w:asciiTheme="minorHAnsi" w:hAnsiTheme="minorHAnsi" w:cstheme="minorHAnsi"/>
              </w:rPr>
            </w:pPr>
            <w:r w:rsidRPr="003E0E9B">
              <w:rPr>
                <w:rFonts w:asciiTheme="minorHAnsi" w:hAnsiTheme="minorHAnsi" w:cstheme="minorHAnsi"/>
              </w:rPr>
              <w:t>V </w:t>
            </w:r>
            <w:r>
              <w:rPr>
                <w:rFonts w:asciiTheme="minorHAnsi" w:hAnsiTheme="minorHAnsi" w:cstheme="minorHAnsi"/>
              </w:rPr>
              <w:t>Praze</w:t>
            </w:r>
            <w:r w:rsidRPr="003E0E9B">
              <w:rPr>
                <w:rFonts w:asciiTheme="minorHAnsi" w:hAnsiTheme="minorHAnsi" w:cstheme="minorHAnsi"/>
              </w:rPr>
              <w:t>, dne</w:t>
            </w:r>
            <w:r w:rsidR="00273B82">
              <w:rPr>
                <w:rFonts w:asciiTheme="minorHAnsi" w:hAnsiTheme="minorHAnsi" w:cstheme="minorHAnsi"/>
              </w:rPr>
              <w:t xml:space="preserve"> </w:t>
            </w:r>
            <w:r w:rsidR="00273B82">
              <w:rPr>
                <w:rFonts w:asciiTheme="minorHAnsi" w:hAnsiTheme="minorHAnsi" w:cstheme="minorHAnsi"/>
              </w:rPr>
              <w:t>28.12.2022</w:t>
            </w:r>
          </w:p>
        </w:tc>
      </w:tr>
      <w:tr w:rsidR="00E47B82" w14:paraId="19465012" w14:textId="77777777" w:rsidTr="00261C2A">
        <w:tc>
          <w:tcPr>
            <w:tcW w:w="3686" w:type="dxa"/>
          </w:tcPr>
          <w:p w14:paraId="3BDC3960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</w:p>
          <w:p w14:paraId="0A91E6B4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</w:p>
          <w:p w14:paraId="1A4C3E2A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 w:rsidRPr="003E0E9B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79F9A2A0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Antonín Klimša, MBA</w:t>
            </w:r>
          </w:p>
          <w:p w14:paraId="78E0DE5D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výkonný ředitel</w:t>
            </w:r>
          </w:p>
          <w:p w14:paraId="65BF9AEE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RBP, zdravotní pojišťovna</w:t>
            </w:r>
          </w:p>
        </w:tc>
        <w:tc>
          <w:tcPr>
            <w:tcW w:w="2977" w:type="dxa"/>
          </w:tcPr>
          <w:p w14:paraId="02A79420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</w:p>
          <w:p w14:paraId="71EA462C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</w:p>
          <w:p w14:paraId="4392E8D1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 w:rsidRPr="003E0E9B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75FA7ACE" w14:textId="77777777" w:rsidR="00E47B82" w:rsidRPr="00E14486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 w:rsidRPr="00E14486">
              <w:rPr>
                <w:rFonts w:asciiTheme="minorHAnsi" w:hAnsiTheme="minorHAnsi" w:cstheme="minorHAnsi"/>
              </w:rPr>
              <w:t xml:space="preserve">Mag. Claudia </w:t>
            </w:r>
            <w:r w:rsidRPr="00E14486">
              <w:rPr>
                <w:rFonts w:asciiTheme="minorHAnsi" w:hAnsiTheme="minorHAnsi" w:cstheme="minorHAnsi"/>
                <w:lang w:val="en-US"/>
              </w:rPr>
              <w:t>Höller</w:t>
            </w:r>
          </w:p>
          <w:p w14:paraId="25462BB8" w14:textId="77777777" w:rsidR="00E47B82" w:rsidRPr="00E14486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 w:rsidRPr="00E14486">
              <w:rPr>
                <w:rFonts w:asciiTheme="minorHAnsi" w:hAnsiTheme="minorHAnsi" w:cstheme="minorHAnsi"/>
              </w:rPr>
              <w:t>jednatelka</w:t>
            </w:r>
          </w:p>
          <w:p w14:paraId="1008077D" w14:textId="77777777" w:rsidR="00E47B82" w:rsidRDefault="00E47B82" w:rsidP="00261C2A">
            <w:pPr>
              <w:rPr>
                <w:rFonts w:asciiTheme="minorHAnsi" w:hAnsiTheme="minorHAnsi" w:cstheme="minorHAnsi"/>
              </w:rPr>
            </w:pPr>
            <w:r w:rsidRPr="00E14486">
              <w:rPr>
                <w:rFonts w:asciiTheme="minorHAnsi" w:hAnsiTheme="minorHAnsi" w:cstheme="minorHAnsi"/>
              </w:rPr>
              <w:t>Chiesi CZ s.r.o.</w:t>
            </w:r>
          </w:p>
        </w:tc>
        <w:tc>
          <w:tcPr>
            <w:tcW w:w="4531" w:type="dxa"/>
          </w:tcPr>
          <w:p w14:paraId="1F14117E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</w:p>
          <w:p w14:paraId="5FEFC266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</w:p>
          <w:p w14:paraId="0C01A2AB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 w:rsidRPr="003E0E9B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35CA24E8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Mag. Claudia </w:t>
            </w:r>
            <w:r w:rsidRPr="00E14486">
              <w:rPr>
                <w:rFonts w:asciiTheme="minorHAnsi" w:hAnsiTheme="minorHAnsi" w:cstheme="minorHAnsi"/>
              </w:rPr>
              <w:t>Höller</w:t>
            </w:r>
          </w:p>
          <w:p w14:paraId="26F6A742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jednatelka</w:t>
            </w:r>
          </w:p>
          <w:p w14:paraId="5F7B53AF" w14:textId="77777777" w:rsidR="00E47B82" w:rsidRDefault="00E47B82" w:rsidP="00261C2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Chiesi CZ s.r.o.</w:t>
            </w:r>
          </w:p>
        </w:tc>
      </w:tr>
    </w:tbl>
    <w:p w14:paraId="771CE354" w14:textId="77777777" w:rsidR="008E7614" w:rsidRPr="00090DBC" w:rsidRDefault="008E7614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7BFF2C7" w14:textId="12EAFFAF" w:rsidR="00E358D5" w:rsidRPr="002F701F" w:rsidRDefault="00E358D5" w:rsidP="00DA3E0D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DBEE" w14:textId="77777777" w:rsidR="00714818" w:rsidRDefault="00714818">
      <w:pPr>
        <w:spacing w:after="0" w:line="240" w:lineRule="auto"/>
      </w:pPr>
      <w:r>
        <w:separator/>
      </w:r>
    </w:p>
  </w:endnote>
  <w:endnote w:type="continuationSeparator" w:id="0">
    <w:p w14:paraId="7E1965FD" w14:textId="77777777" w:rsidR="00714818" w:rsidRDefault="0071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CF1F" w14:textId="77777777" w:rsidR="00714818" w:rsidRDefault="00714818">
      <w:pPr>
        <w:spacing w:after="0" w:line="240" w:lineRule="auto"/>
      </w:pPr>
      <w:r>
        <w:separator/>
      </w:r>
    </w:p>
  </w:footnote>
  <w:footnote w:type="continuationSeparator" w:id="0">
    <w:p w14:paraId="74C724E2" w14:textId="77777777" w:rsidR="00714818" w:rsidRDefault="0071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4DA6"/>
    <w:rsid w:val="0003328C"/>
    <w:rsid w:val="000534A4"/>
    <w:rsid w:val="00064DB4"/>
    <w:rsid w:val="00086338"/>
    <w:rsid w:val="00090DBC"/>
    <w:rsid w:val="000A1DC7"/>
    <w:rsid w:val="000A7E99"/>
    <w:rsid w:val="000C2B74"/>
    <w:rsid w:val="000C76F4"/>
    <w:rsid w:val="000E01EB"/>
    <w:rsid w:val="000F3813"/>
    <w:rsid w:val="00103627"/>
    <w:rsid w:val="00123BC5"/>
    <w:rsid w:val="001633DB"/>
    <w:rsid w:val="00163B84"/>
    <w:rsid w:val="00182ABD"/>
    <w:rsid w:val="00193A6D"/>
    <w:rsid w:val="001A37C9"/>
    <w:rsid w:val="001B3A0C"/>
    <w:rsid w:val="001C48C0"/>
    <w:rsid w:val="001E4197"/>
    <w:rsid w:val="001F2DE5"/>
    <w:rsid w:val="002035A1"/>
    <w:rsid w:val="00273463"/>
    <w:rsid w:val="00273B82"/>
    <w:rsid w:val="002D187C"/>
    <w:rsid w:val="002E6E4A"/>
    <w:rsid w:val="002F701F"/>
    <w:rsid w:val="0031673C"/>
    <w:rsid w:val="00340E3D"/>
    <w:rsid w:val="00343933"/>
    <w:rsid w:val="0037723B"/>
    <w:rsid w:val="00382372"/>
    <w:rsid w:val="003C19DF"/>
    <w:rsid w:val="003E0FD5"/>
    <w:rsid w:val="003E471F"/>
    <w:rsid w:val="003F55B2"/>
    <w:rsid w:val="00433C70"/>
    <w:rsid w:val="004476A2"/>
    <w:rsid w:val="004D2406"/>
    <w:rsid w:val="004F0EE5"/>
    <w:rsid w:val="00560284"/>
    <w:rsid w:val="00594BA6"/>
    <w:rsid w:val="005958A2"/>
    <w:rsid w:val="005C6AAF"/>
    <w:rsid w:val="00635E4F"/>
    <w:rsid w:val="006558F4"/>
    <w:rsid w:val="006676A5"/>
    <w:rsid w:val="006E7FDE"/>
    <w:rsid w:val="00714818"/>
    <w:rsid w:val="00736012"/>
    <w:rsid w:val="007518CB"/>
    <w:rsid w:val="00765B60"/>
    <w:rsid w:val="00781562"/>
    <w:rsid w:val="007926E5"/>
    <w:rsid w:val="007B00B1"/>
    <w:rsid w:val="007B2681"/>
    <w:rsid w:val="007B2D8A"/>
    <w:rsid w:val="007C05B7"/>
    <w:rsid w:val="007D3B82"/>
    <w:rsid w:val="007D6974"/>
    <w:rsid w:val="007E4176"/>
    <w:rsid w:val="007F32FD"/>
    <w:rsid w:val="00811CB1"/>
    <w:rsid w:val="008518A9"/>
    <w:rsid w:val="00874E98"/>
    <w:rsid w:val="008910E8"/>
    <w:rsid w:val="00894BDD"/>
    <w:rsid w:val="008B0FBF"/>
    <w:rsid w:val="008E4705"/>
    <w:rsid w:val="008E7614"/>
    <w:rsid w:val="00922D8B"/>
    <w:rsid w:val="009253B7"/>
    <w:rsid w:val="00962CD8"/>
    <w:rsid w:val="0097680A"/>
    <w:rsid w:val="00994C22"/>
    <w:rsid w:val="00997E47"/>
    <w:rsid w:val="009A334F"/>
    <w:rsid w:val="009C430B"/>
    <w:rsid w:val="009E7BD6"/>
    <w:rsid w:val="00A153AE"/>
    <w:rsid w:val="00A5510B"/>
    <w:rsid w:val="00A70912"/>
    <w:rsid w:val="00A86E5A"/>
    <w:rsid w:val="00AA0372"/>
    <w:rsid w:val="00AA0906"/>
    <w:rsid w:val="00AD34FB"/>
    <w:rsid w:val="00B05CC0"/>
    <w:rsid w:val="00B31752"/>
    <w:rsid w:val="00B64A27"/>
    <w:rsid w:val="00B72F44"/>
    <w:rsid w:val="00C043C1"/>
    <w:rsid w:val="00C16C6C"/>
    <w:rsid w:val="00C222EC"/>
    <w:rsid w:val="00C262BD"/>
    <w:rsid w:val="00C44812"/>
    <w:rsid w:val="00CB4498"/>
    <w:rsid w:val="00CB4882"/>
    <w:rsid w:val="00D1176E"/>
    <w:rsid w:val="00D35E29"/>
    <w:rsid w:val="00DA3E0D"/>
    <w:rsid w:val="00DD1733"/>
    <w:rsid w:val="00DD2F3F"/>
    <w:rsid w:val="00DF01D9"/>
    <w:rsid w:val="00DF33A5"/>
    <w:rsid w:val="00DF3DF9"/>
    <w:rsid w:val="00DFF7EF"/>
    <w:rsid w:val="00E14486"/>
    <w:rsid w:val="00E358D5"/>
    <w:rsid w:val="00E3614A"/>
    <w:rsid w:val="00E4237A"/>
    <w:rsid w:val="00E47B82"/>
    <w:rsid w:val="00E7350E"/>
    <w:rsid w:val="00E810FA"/>
    <w:rsid w:val="00EE49D5"/>
    <w:rsid w:val="00EE4D41"/>
    <w:rsid w:val="00F01D2C"/>
    <w:rsid w:val="00F07C8E"/>
    <w:rsid w:val="00F12611"/>
    <w:rsid w:val="00F15466"/>
    <w:rsid w:val="00F63BE6"/>
    <w:rsid w:val="00F67C3E"/>
    <w:rsid w:val="00F74FDD"/>
    <w:rsid w:val="00F82DB3"/>
    <w:rsid w:val="00FA6647"/>
    <w:rsid w:val="02684BE5"/>
    <w:rsid w:val="029B998C"/>
    <w:rsid w:val="0335D114"/>
    <w:rsid w:val="04955E4E"/>
    <w:rsid w:val="051E5CE3"/>
    <w:rsid w:val="06690EFD"/>
    <w:rsid w:val="073BBD08"/>
    <w:rsid w:val="07B1C5A2"/>
    <w:rsid w:val="07E38F78"/>
    <w:rsid w:val="08D78D69"/>
    <w:rsid w:val="09AA3A79"/>
    <w:rsid w:val="0A735DCA"/>
    <w:rsid w:val="0FA3AF2A"/>
    <w:rsid w:val="10E29F4E"/>
    <w:rsid w:val="11E3B78E"/>
    <w:rsid w:val="127E6FAF"/>
    <w:rsid w:val="1457E0F1"/>
    <w:rsid w:val="14C6F874"/>
    <w:rsid w:val="15CA0F97"/>
    <w:rsid w:val="1883F807"/>
    <w:rsid w:val="18D15CFF"/>
    <w:rsid w:val="19C84BC9"/>
    <w:rsid w:val="1B963691"/>
    <w:rsid w:val="1BFDF753"/>
    <w:rsid w:val="1DF323F3"/>
    <w:rsid w:val="1E93CF66"/>
    <w:rsid w:val="1EDC5551"/>
    <w:rsid w:val="1F82030C"/>
    <w:rsid w:val="1FDD8937"/>
    <w:rsid w:val="21928AEE"/>
    <w:rsid w:val="25F52948"/>
    <w:rsid w:val="298D86EA"/>
    <w:rsid w:val="29F9D984"/>
    <w:rsid w:val="2C3AF4CC"/>
    <w:rsid w:val="2EB1E0B6"/>
    <w:rsid w:val="302BA010"/>
    <w:rsid w:val="304DB117"/>
    <w:rsid w:val="31A302DF"/>
    <w:rsid w:val="31D0591B"/>
    <w:rsid w:val="31E98178"/>
    <w:rsid w:val="3223E1E8"/>
    <w:rsid w:val="355E49A7"/>
    <w:rsid w:val="360EBE0F"/>
    <w:rsid w:val="36F148D9"/>
    <w:rsid w:val="38157350"/>
    <w:rsid w:val="382BF067"/>
    <w:rsid w:val="38D60CE9"/>
    <w:rsid w:val="3B26F00E"/>
    <w:rsid w:val="3C43C3F8"/>
    <w:rsid w:val="3C7419CF"/>
    <w:rsid w:val="3E0FEA30"/>
    <w:rsid w:val="3F89E2B8"/>
    <w:rsid w:val="404309B9"/>
    <w:rsid w:val="43E687C3"/>
    <w:rsid w:val="462D4A8B"/>
    <w:rsid w:val="485DABEF"/>
    <w:rsid w:val="4927C576"/>
    <w:rsid w:val="4A371D31"/>
    <w:rsid w:val="4A41C055"/>
    <w:rsid w:val="4AC340B6"/>
    <w:rsid w:val="4C4AE5EA"/>
    <w:rsid w:val="4C60DF44"/>
    <w:rsid w:val="4E2DFB80"/>
    <w:rsid w:val="4EF78D15"/>
    <w:rsid w:val="53553165"/>
    <w:rsid w:val="53D419B3"/>
    <w:rsid w:val="545CA7CB"/>
    <w:rsid w:val="57373148"/>
    <w:rsid w:val="5828A288"/>
    <w:rsid w:val="5C39B353"/>
    <w:rsid w:val="5D92F566"/>
    <w:rsid w:val="5E21DB72"/>
    <w:rsid w:val="61319B49"/>
    <w:rsid w:val="628843AC"/>
    <w:rsid w:val="63B6016D"/>
    <w:rsid w:val="645DC9EE"/>
    <w:rsid w:val="662CED57"/>
    <w:rsid w:val="670AA5F2"/>
    <w:rsid w:val="693A4C05"/>
    <w:rsid w:val="69E28439"/>
    <w:rsid w:val="6D607083"/>
    <w:rsid w:val="6E34B12A"/>
    <w:rsid w:val="6EFC40E4"/>
    <w:rsid w:val="6FCEEDF4"/>
    <w:rsid w:val="70981145"/>
    <w:rsid w:val="715E6527"/>
    <w:rsid w:val="7233E1A6"/>
    <w:rsid w:val="738B05A2"/>
    <w:rsid w:val="770D5AF8"/>
    <w:rsid w:val="79C0404A"/>
    <w:rsid w:val="7B78924C"/>
    <w:rsid w:val="7DA8572C"/>
    <w:rsid w:val="7E2EC7E9"/>
    <w:rsid w:val="7E89CBA9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77D58-EB87-4EFD-891C-3D558DEF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9</cp:revision>
  <dcterms:created xsi:type="dcterms:W3CDTF">2022-11-24T10:31:00Z</dcterms:created>
  <dcterms:modified xsi:type="dcterms:W3CDTF">2023-01-10T12:08:00Z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</Properties>
</file>