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1B" w:rsidRPr="00984792" w:rsidRDefault="005E391B" w:rsidP="005E391B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40"/>
          <w:szCs w:val="24"/>
        </w:rPr>
      </w:pPr>
      <w:r>
        <w:rPr>
          <w:rStyle w:val="fontstyle01"/>
          <w:rFonts w:ascii="Times New Roman" w:hAnsi="Times New Roman" w:cs="Times New Roman"/>
          <w:b/>
          <w:sz w:val="40"/>
          <w:szCs w:val="24"/>
        </w:rPr>
        <w:t>DODATEK č. 4</w:t>
      </w:r>
      <w:r w:rsidRPr="00984792">
        <w:rPr>
          <w:rFonts w:ascii="Times New Roman" w:hAnsi="Times New Roman" w:cs="Times New Roman"/>
          <w:b/>
          <w:color w:val="000000"/>
          <w:sz w:val="40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b/>
          <w:sz w:val="40"/>
          <w:szCs w:val="24"/>
        </w:rPr>
        <w:t>ke Smlouvě o nájmu nebytových prostor ve Znojmě,</w:t>
      </w:r>
      <w:r w:rsidRPr="00984792">
        <w:rPr>
          <w:rFonts w:ascii="Times New Roman" w:hAnsi="Times New Roman" w:cs="Times New Roman"/>
          <w:b/>
          <w:color w:val="000000"/>
          <w:sz w:val="40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b/>
          <w:sz w:val="40"/>
          <w:szCs w:val="24"/>
        </w:rPr>
        <w:t>Horní Česká 17 č. 065600-0002/2008</w:t>
      </w:r>
    </w:p>
    <w:p w:rsidR="005E391B" w:rsidRPr="00984792" w:rsidRDefault="005E391B" w:rsidP="005E391B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uzavřené dne </w:t>
      </w:r>
      <w:proofErr w:type="gramStart"/>
      <w:r>
        <w:rPr>
          <w:rStyle w:val="fontstyle01"/>
          <w:rFonts w:ascii="Times New Roman" w:hAnsi="Times New Roman" w:cs="Times New Roman"/>
          <w:b/>
          <w:sz w:val="24"/>
          <w:szCs w:val="24"/>
        </w:rPr>
        <w:t>18.3</w:t>
      </w:r>
      <w:r w:rsidRPr="00984792">
        <w:rPr>
          <w:rStyle w:val="fontstyle01"/>
          <w:rFonts w:ascii="Times New Roman" w:hAnsi="Times New Roman" w:cs="Times New Roman"/>
          <w:b/>
          <w:sz w:val="24"/>
          <w:szCs w:val="24"/>
        </w:rPr>
        <w:t>.2008</w:t>
      </w:r>
      <w:proofErr w:type="gramEnd"/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Česká pošta, </w:t>
      </w:r>
      <w:proofErr w:type="spellStart"/>
      <w:proofErr w:type="gramStart"/>
      <w:r w:rsidRPr="00984792">
        <w:rPr>
          <w:rStyle w:val="fontstyle01"/>
          <w:rFonts w:ascii="Times New Roman" w:hAnsi="Times New Roman" w:cs="Times New Roman"/>
          <w:b/>
          <w:sz w:val="24"/>
          <w:szCs w:val="24"/>
        </w:rPr>
        <w:t>s.p</w:t>
      </w:r>
      <w:proofErr w:type="spellEnd"/>
      <w:r w:rsidRPr="00984792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se sídlem: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Politických vězňů 909/4,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225 99, Praha l</w:t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IČO: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47114983</w:t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DIČ: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CZ47114983</w:t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zastoupen: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r w:rsidRPr="00984792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</w:t>
      </w:r>
      <w:proofErr w:type="spellEnd"/>
      <w:r w:rsidRPr="00984792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manažerem specializovaného útvaru</w:t>
      </w:r>
      <w:r w:rsidRPr="00D12F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podpora PČ</w:t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zapsán v obchodním rejstříku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Městsk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ého soudu v Praze, oddíl A, vložka 7565</w:t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bankovní spojení: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r w:rsidRPr="00866619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xxxxxxxxxxxxxxxxxxxxx</w:t>
      </w:r>
      <w:proofErr w:type="spellEnd"/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6619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xxxxxxxxxxxxxxxxxxx</w:t>
      </w:r>
      <w:proofErr w:type="spellEnd"/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korespondenční adresa: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 xml:space="preserve">Česká pošta, </w:t>
      </w:r>
      <w:proofErr w:type="spellStart"/>
      <w:proofErr w:type="gramStart"/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s.p</w:t>
      </w:r>
      <w:proofErr w:type="spellEnd"/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End"/>
      <w:r w:rsidRPr="00984792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 xml:space="preserve">specializovaný </w:t>
      </w:r>
      <w:proofErr w:type="spellStart"/>
      <w:proofErr w:type="gramStart"/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útvar,</w:t>
      </w:r>
      <w:r>
        <w:rPr>
          <w:rStyle w:val="fontstyle01"/>
          <w:rFonts w:ascii="Times New Roman" w:hAnsi="Times New Roman" w:cs="Times New Roman"/>
          <w:sz w:val="24"/>
          <w:szCs w:val="24"/>
        </w:rPr>
        <w:t>provozní</w:t>
      </w:r>
      <w:proofErr w:type="spellEnd"/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činnosti 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 xml:space="preserve">Morava, 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O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rlí 655/30, 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663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00 Brno</w:t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(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dále jen „</w:t>
      </w:r>
      <w:r w:rsidRPr="00B604F3">
        <w:rPr>
          <w:rStyle w:val="fontstyle01"/>
          <w:rFonts w:ascii="Times New Roman" w:hAnsi="Times New Roman" w:cs="Times New Roman"/>
          <w:b/>
          <w:sz w:val="24"/>
          <w:szCs w:val="24"/>
        </w:rPr>
        <w:t>pronajímatel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"</w:t>
      </w:r>
      <w:r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866619">
        <w:rPr>
          <w:rStyle w:val="fontstyle01"/>
          <w:rFonts w:ascii="Times New Roman" w:hAnsi="Times New Roman" w:cs="Times New Roman"/>
          <w:b/>
          <w:sz w:val="24"/>
          <w:szCs w:val="24"/>
        </w:rPr>
        <w:t>Ing. Antonín Kuchynka</w:t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se sídlem.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671 33</w:t>
      </w:r>
      <w:r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 xml:space="preserve"> Mikulovice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186</w:t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IČO: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10111808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DIČ: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ne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plátce DPH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zapsán v živnostenském rejstří</w:t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ku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Městského úřadu Znojmo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(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dále jen „</w:t>
      </w:r>
      <w:r w:rsidRPr="00B604F3">
        <w:rPr>
          <w:rStyle w:val="fontstyle01"/>
          <w:rFonts w:ascii="Times New Roman" w:hAnsi="Times New Roman" w:cs="Times New Roman"/>
          <w:b/>
          <w:sz w:val="24"/>
          <w:szCs w:val="24"/>
        </w:rPr>
        <w:t>nájemce</w:t>
      </w:r>
      <w:r w:rsidRPr="00984792">
        <w:rPr>
          <w:rStyle w:val="fontstyle01"/>
          <w:rFonts w:ascii="Times New Roman" w:hAnsi="Times New Roman" w:cs="Times New Roman"/>
          <w:sz w:val="24"/>
          <w:szCs w:val="24"/>
        </w:rPr>
        <w:t>"</w:t>
      </w:r>
      <w:r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2"/>
          <w:szCs w:val="22"/>
        </w:rPr>
      </w:pP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47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4F3">
        <w:rPr>
          <w:rStyle w:val="fontstyle01"/>
          <w:rFonts w:ascii="Times New Roman" w:hAnsi="Times New Roman" w:cs="Times New Roman"/>
          <w:sz w:val="24"/>
          <w:szCs w:val="24"/>
        </w:rPr>
        <w:t>dále jednotlivě jako „</w:t>
      </w:r>
      <w:r w:rsidRPr="00B604F3">
        <w:rPr>
          <w:rStyle w:val="fontstyle01"/>
          <w:rFonts w:ascii="Times New Roman" w:hAnsi="Times New Roman" w:cs="Times New Roman"/>
          <w:b/>
          <w:sz w:val="24"/>
          <w:szCs w:val="24"/>
        </w:rPr>
        <w:t>Smluvní strana</w:t>
      </w:r>
      <w:r w:rsidRPr="00B604F3">
        <w:rPr>
          <w:rStyle w:val="fontstyle01"/>
          <w:rFonts w:ascii="Times New Roman" w:hAnsi="Times New Roman" w:cs="Times New Roman"/>
          <w:sz w:val="24"/>
          <w:szCs w:val="24"/>
        </w:rPr>
        <w:t>", nebo společně jako. „</w:t>
      </w:r>
      <w:r w:rsidRPr="00B604F3">
        <w:rPr>
          <w:rStyle w:val="fontstyle01"/>
          <w:rFonts w:ascii="Times New Roman" w:hAnsi="Times New Roman" w:cs="Times New Roman"/>
          <w:b/>
          <w:sz w:val="24"/>
          <w:szCs w:val="24"/>
        </w:rPr>
        <w:t>Smluvní strany</w:t>
      </w:r>
      <w:r w:rsidRPr="00B604F3">
        <w:rPr>
          <w:rStyle w:val="fontstyle01"/>
          <w:rFonts w:ascii="Times New Roman" w:hAnsi="Times New Roman" w:cs="Times New Roman"/>
          <w:sz w:val="24"/>
          <w:szCs w:val="24"/>
        </w:rPr>
        <w:t>" uzavírají tento Dodatek č.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4</w:t>
      </w:r>
      <w:r w:rsidRPr="00B604F3">
        <w:rPr>
          <w:rStyle w:val="fontstyle01"/>
          <w:rFonts w:ascii="Times New Roman" w:hAnsi="Times New Roman" w:cs="Times New Roman"/>
          <w:sz w:val="24"/>
          <w:szCs w:val="24"/>
        </w:rPr>
        <w:t xml:space="preserve"> (dále jen „</w:t>
      </w:r>
      <w:r w:rsidRPr="00B604F3">
        <w:rPr>
          <w:rStyle w:val="fontstyle01"/>
          <w:rFonts w:ascii="Times New Roman" w:hAnsi="Times New Roman" w:cs="Times New Roman"/>
          <w:b/>
          <w:sz w:val="24"/>
          <w:szCs w:val="24"/>
        </w:rPr>
        <w:t>Dodatek</w:t>
      </w:r>
      <w:r w:rsidRPr="00B604F3">
        <w:rPr>
          <w:rStyle w:val="fontstyle01"/>
          <w:rFonts w:ascii="Times New Roman" w:hAnsi="Times New Roman" w:cs="Times New Roman"/>
          <w:sz w:val="24"/>
          <w:szCs w:val="24"/>
        </w:rPr>
        <w:t>") ke Smlouvě o nájmu nebytových prostor ve Znojmě, Horní Česká 17 č.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4F3">
        <w:rPr>
          <w:rStyle w:val="fontstyle01"/>
          <w:rFonts w:ascii="Times New Roman" w:hAnsi="Times New Roman" w:cs="Times New Roman"/>
          <w:sz w:val="24"/>
          <w:szCs w:val="24"/>
        </w:rPr>
        <w:t xml:space="preserve">065600-0002/2008 uzavřené dne </w:t>
      </w:r>
      <w:proofErr w:type="gramStart"/>
      <w:r w:rsidRPr="00B604F3">
        <w:rPr>
          <w:rStyle w:val="fontstyle01"/>
          <w:rFonts w:ascii="Times New Roman" w:hAnsi="Times New Roman" w:cs="Times New Roman"/>
          <w:sz w:val="24"/>
          <w:szCs w:val="24"/>
        </w:rPr>
        <w:t>18.3.2008</w:t>
      </w:r>
      <w:proofErr w:type="gramEnd"/>
      <w:r w:rsidRPr="00B604F3">
        <w:rPr>
          <w:rStyle w:val="fontstyle01"/>
          <w:rFonts w:ascii="Times New Roman" w:hAnsi="Times New Roman" w:cs="Times New Roman"/>
          <w:sz w:val="24"/>
          <w:szCs w:val="24"/>
        </w:rPr>
        <w:t xml:space="preserve"> ve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znění dodatku č. l ze </w:t>
      </w:r>
      <w:r w:rsidRPr="00B604F3">
        <w:rPr>
          <w:rStyle w:val="fontstyle01"/>
          <w:rFonts w:ascii="Times New Roman" w:hAnsi="Times New Roman" w:cs="Times New Roman"/>
          <w:sz w:val="24"/>
          <w:szCs w:val="24"/>
        </w:rPr>
        <w:t xml:space="preserve">dne 6.1.2010 </w:t>
      </w:r>
      <w:r>
        <w:rPr>
          <w:rStyle w:val="fontstyle01"/>
          <w:rFonts w:ascii="Times New Roman" w:hAnsi="Times New Roman" w:cs="Times New Roman"/>
          <w:sz w:val="24"/>
          <w:szCs w:val="24"/>
        </w:rPr>
        <w:t>a Dodatku č</w:t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. 2 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 xml:space="preserve">dne 1.2.2018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a Dodatku č. 3 ze dne 15.12.2020 </w:t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(dále jen „</w:t>
      </w:r>
      <w:r w:rsidRPr="00F36C96">
        <w:rPr>
          <w:rStyle w:val="fontstyle01"/>
          <w:rFonts w:ascii="Times New Roman" w:hAnsi="Times New Roman" w:cs="Times New Roman"/>
          <w:b/>
          <w:sz w:val="24"/>
          <w:szCs w:val="24"/>
        </w:rPr>
        <w:t>Smlouva</w:t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"):</w:t>
      </w:r>
      <w:r w:rsidRPr="00D12F2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5E391B" w:rsidRPr="00F36C96" w:rsidRDefault="005E391B" w:rsidP="005E391B">
      <w:pPr>
        <w:ind w:firstLine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F36C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</w:t>
      </w:r>
      <w:r w:rsidRPr="00F36C96">
        <w:rPr>
          <w:rStyle w:val="fontstyle01"/>
          <w:rFonts w:ascii="Times New Roman" w:hAnsi="Times New Roman" w:cs="Times New Roman"/>
          <w:b/>
          <w:sz w:val="24"/>
          <w:szCs w:val="24"/>
        </w:rPr>
        <w:t>Předmět Dodatku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 xml:space="preserve">1.1.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Smluvní strany se dohodly na nahrazení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stávajícího ujednání odstavce </w:t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4.1 Smlouvy</w:t>
      </w:r>
      <w:r w:rsidRPr="00D12F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následujícím textem: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D12F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 xml:space="preserve">„4.1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 xml:space="preserve">Nájem se sjednává na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dobu určitou, a to do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31.12.2022</w:t>
      </w:r>
      <w:proofErr w:type="gramEnd"/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."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E391B" w:rsidRDefault="005E391B" w:rsidP="005E391B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2F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Strana l (celkem 2</w:t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E97D25" w:rsidRDefault="00E97D25"/>
    <w:p w:rsidR="005E391B" w:rsidRPr="00F36C96" w:rsidRDefault="005E391B" w:rsidP="005E391B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F36C96">
        <w:rPr>
          <w:rStyle w:val="fontstyle01"/>
          <w:rFonts w:ascii="Times New Roman" w:hAnsi="Times New Roman" w:cs="Times New Roman"/>
          <w:b/>
          <w:sz w:val="24"/>
          <w:szCs w:val="24"/>
        </w:rPr>
        <w:t>2. Závěrečná ustanovení Dodatku</w:t>
      </w:r>
    </w:p>
    <w:p w:rsidR="005E391B" w:rsidRPr="001D3E9E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  <w:r w:rsidRPr="00D12F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3E9E">
        <w:rPr>
          <w:rStyle w:val="fontstyle01"/>
          <w:rFonts w:ascii="Times New Roman" w:hAnsi="Times New Roman" w:cs="Times New Roman"/>
          <w:sz w:val="22"/>
          <w:szCs w:val="24"/>
        </w:rPr>
        <w:t>2.1.</w:t>
      </w:r>
      <w:r w:rsidRPr="001D3E9E">
        <w:rPr>
          <w:rStyle w:val="fontstyle01"/>
          <w:rFonts w:ascii="Times New Roman" w:hAnsi="Times New Roman" w:cs="Times New Roman"/>
          <w:sz w:val="22"/>
          <w:szCs w:val="24"/>
        </w:rPr>
        <w:tab/>
        <w:t xml:space="preserve"> Ostatní ujednání Smlouvy se neměním a zůstávají nadále v platnosti.</w:t>
      </w:r>
    </w:p>
    <w:p w:rsidR="005E391B" w:rsidRDefault="005E391B"/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  <w:r>
        <w:rPr>
          <w:rStyle w:val="fontstyle01"/>
          <w:rFonts w:ascii="Times New Roman" w:hAnsi="Times New Roman" w:cs="Times New Roman"/>
          <w:sz w:val="22"/>
          <w:szCs w:val="24"/>
        </w:rPr>
        <w:t>2.2</w:t>
      </w:r>
      <w:r w:rsidRPr="001D3E9E">
        <w:rPr>
          <w:rStyle w:val="fontstyle01"/>
          <w:rFonts w:ascii="Times New Roman" w:hAnsi="Times New Roman" w:cs="Times New Roman"/>
          <w:sz w:val="22"/>
          <w:szCs w:val="24"/>
        </w:rPr>
        <w:t xml:space="preserve">. </w:t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 w:rsidRPr="001D3E9E">
        <w:rPr>
          <w:rStyle w:val="fontstyle01"/>
          <w:rFonts w:ascii="Times New Roman" w:hAnsi="Times New Roman" w:cs="Times New Roman"/>
          <w:sz w:val="22"/>
          <w:szCs w:val="24"/>
        </w:rPr>
        <w:t>Tento Dodatek je vyhotoven ve třech stejnopisech splatností originálu, z nichž Nájemce</w:t>
      </w:r>
      <w:r w:rsidRPr="001D3E9E">
        <w:rPr>
          <w:rFonts w:ascii="Times New Roman" w:hAnsi="Times New Roman" w:cs="Times New Roman"/>
          <w:color w:val="000000"/>
          <w:szCs w:val="24"/>
        </w:rPr>
        <w:br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  <w:t>obdr</w:t>
      </w:r>
      <w:r w:rsidRPr="001D3E9E">
        <w:rPr>
          <w:rStyle w:val="fontstyle01"/>
          <w:rFonts w:ascii="Times New Roman" w:hAnsi="Times New Roman" w:cs="Times New Roman"/>
          <w:sz w:val="22"/>
          <w:szCs w:val="24"/>
        </w:rPr>
        <w:t>ží jeden, Pronajímatel dva.</w:t>
      </w:r>
    </w:p>
    <w:p w:rsidR="005E391B" w:rsidRDefault="005E391B" w:rsidP="005E391B">
      <w:pPr>
        <w:rPr>
          <w:rStyle w:val="fontstyle01"/>
          <w:rFonts w:ascii="Times New Roman" w:hAnsi="Times New Roman" w:cs="Times New Roman"/>
          <w:sz w:val="22"/>
          <w:szCs w:val="24"/>
        </w:rPr>
      </w:pPr>
      <w:r w:rsidRPr="001D3E9E">
        <w:rPr>
          <w:rFonts w:ascii="Times New Roman" w:hAnsi="Times New Roman" w:cs="Times New Roman"/>
          <w:color w:val="000000"/>
          <w:szCs w:val="24"/>
        </w:rPr>
        <w:br/>
      </w:r>
      <w:proofErr w:type="gramStart"/>
      <w:r>
        <w:rPr>
          <w:rStyle w:val="fontstyle01"/>
          <w:rFonts w:ascii="Times New Roman" w:hAnsi="Times New Roman" w:cs="Times New Roman"/>
          <w:sz w:val="22"/>
          <w:szCs w:val="24"/>
        </w:rPr>
        <w:t>2.3</w:t>
      </w:r>
      <w:proofErr w:type="gramEnd"/>
      <w:r w:rsidRPr="001D3E9E">
        <w:rPr>
          <w:rStyle w:val="fontstyle01"/>
          <w:rFonts w:ascii="Times New Roman" w:hAnsi="Times New Roman" w:cs="Times New Roman"/>
          <w:sz w:val="22"/>
          <w:szCs w:val="24"/>
        </w:rPr>
        <w:t>.</w:t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 w:rsidRPr="001D3E9E">
        <w:rPr>
          <w:rStyle w:val="fontstyle01"/>
          <w:rFonts w:ascii="Times New Roman" w:hAnsi="Times New Roman" w:cs="Times New Roman"/>
          <w:sz w:val="22"/>
          <w:szCs w:val="24"/>
        </w:rPr>
        <w:t>Tento Dodatek je uzavřen dnem podpisu oběma Smluvními stranami a účinnosti nabývá dne</w:t>
      </w:r>
      <w:r w:rsidRPr="001D3E9E">
        <w:rPr>
          <w:rFonts w:ascii="Times New Roman" w:hAnsi="Times New Roman" w:cs="Times New Roman"/>
          <w:color w:val="000000"/>
          <w:szCs w:val="24"/>
        </w:rPr>
        <w:br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>31.12.2021</w:t>
      </w:r>
      <w:r w:rsidRPr="001D3E9E">
        <w:rPr>
          <w:rStyle w:val="fontstyle01"/>
          <w:rFonts w:ascii="Times New Roman" w:hAnsi="Times New Roman" w:cs="Times New Roman"/>
          <w:sz w:val="22"/>
          <w:szCs w:val="24"/>
        </w:rPr>
        <w:t xml:space="preserve"> nebo dnem jeho uveřejněni v registru smluv dle zákona č. 340/2015 Sb., o registru</w:t>
      </w:r>
      <w:r w:rsidRPr="001D3E9E">
        <w:rPr>
          <w:rFonts w:ascii="Times New Roman" w:hAnsi="Times New Roman" w:cs="Times New Roman"/>
          <w:color w:val="000000"/>
          <w:szCs w:val="24"/>
        </w:rPr>
        <w:br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 w:rsidRPr="001D3E9E">
        <w:rPr>
          <w:rStyle w:val="fontstyle01"/>
          <w:rFonts w:ascii="Times New Roman" w:hAnsi="Times New Roman" w:cs="Times New Roman"/>
          <w:sz w:val="22"/>
          <w:szCs w:val="24"/>
        </w:rPr>
        <w:t>smluv, podle toho, která skute</w:t>
      </w:r>
      <w:r>
        <w:rPr>
          <w:rStyle w:val="fontstyle01"/>
          <w:rFonts w:ascii="Times New Roman" w:hAnsi="Times New Roman" w:cs="Times New Roman"/>
          <w:sz w:val="22"/>
          <w:szCs w:val="24"/>
        </w:rPr>
        <w:t>č</w:t>
      </w:r>
      <w:r w:rsidRPr="001D3E9E">
        <w:rPr>
          <w:rStyle w:val="fontstyle01"/>
          <w:rFonts w:ascii="Times New Roman" w:hAnsi="Times New Roman" w:cs="Times New Roman"/>
          <w:sz w:val="22"/>
          <w:szCs w:val="24"/>
        </w:rPr>
        <w:t>nost nastane později.</w:t>
      </w:r>
    </w:p>
    <w:p w:rsidR="005E391B" w:rsidRDefault="005E391B" w:rsidP="005E391B">
      <w:pPr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  <w:proofErr w:type="gramStart"/>
      <w:r>
        <w:rPr>
          <w:rStyle w:val="fontstyle01"/>
          <w:rFonts w:ascii="Times New Roman" w:hAnsi="Times New Roman" w:cs="Times New Roman"/>
          <w:sz w:val="22"/>
          <w:szCs w:val="24"/>
        </w:rPr>
        <w:t>2.4</w:t>
      </w:r>
      <w:proofErr w:type="gramEnd"/>
      <w:r>
        <w:rPr>
          <w:rStyle w:val="fontstyle01"/>
          <w:rFonts w:ascii="Times New Roman" w:hAnsi="Times New Roman" w:cs="Times New Roman"/>
          <w:sz w:val="22"/>
          <w:szCs w:val="24"/>
        </w:rPr>
        <w:t>.</w:t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 w:rsidRPr="00F670CB">
        <w:rPr>
          <w:rStyle w:val="fontstyle01"/>
          <w:rFonts w:ascii="Times New Roman" w:hAnsi="Times New Roman" w:cs="Times New Roman"/>
          <w:sz w:val="22"/>
          <w:szCs w:val="24"/>
        </w:rPr>
        <w:t>Smluvní strany proh</w:t>
      </w:r>
      <w:r>
        <w:rPr>
          <w:rStyle w:val="fontstyle01"/>
          <w:rFonts w:ascii="Times New Roman" w:hAnsi="Times New Roman" w:cs="Times New Roman"/>
          <w:sz w:val="22"/>
          <w:szCs w:val="24"/>
        </w:rPr>
        <w:t>lašují, že tento Dodatek vyjadřu</w:t>
      </w:r>
      <w:r w:rsidRPr="00F670CB">
        <w:rPr>
          <w:rStyle w:val="fontstyle01"/>
          <w:rFonts w:ascii="Times New Roman" w:hAnsi="Times New Roman" w:cs="Times New Roman"/>
          <w:sz w:val="22"/>
          <w:szCs w:val="24"/>
        </w:rPr>
        <w:t>je jejich úplné a výlučné vzájemné</w:t>
      </w:r>
      <w:r w:rsidRPr="00F670CB">
        <w:rPr>
          <w:rFonts w:ascii="Times New Roman" w:hAnsi="Times New Roman" w:cs="Times New Roman"/>
          <w:color w:val="000000"/>
          <w:szCs w:val="24"/>
        </w:rPr>
        <w:br/>
      </w:r>
      <w:r w:rsidRPr="00F670CB">
        <w:rPr>
          <w:rStyle w:val="fontstyle01"/>
          <w:rFonts w:ascii="Times New Roman" w:hAnsi="Times New Roman" w:cs="Times New Roman"/>
          <w:sz w:val="22"/>
          <w:szCs w:val="24"/>
        </w:rPr>
        <w:tab/>
        <w:t>ujednání týkající se daného předmětu tohoto Dodatku. Smluvní strany po přečtení tohoto</w:t>
      </w:r>
      <w:r w:rsidRPr="00F670CB">
        <w:rPr>
          <w:rFonts w:ascii="Times New Roman" w:hAnsi="Times New Roman" w:cs="Times New Roman"/>
          <w:color w:val="000000"/>
          <w:szCs w:val="24"/>
        </w:rPr>
        <w:br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  <w:t>Dodatku prohlašují, že byl uzavřen po vzájemném projednání</w:t>
      </w:r>
      <w:r w:rsidRPr="00F670CB">
        <w:rPr>
          <w:rStyle w:val="fontstyle01"/>
          <w:rFonts w:ascii="Times New Roman" w:hAnsi="Times New Roman" w:cs="Times New Roman"/>
          <w:sz w:val="22"/>
          <w:szCs w:val="24"/>
        </w:rPr>
        <w:t>, určitě a srozumitelné, na</w:t>
      </w:r>
      <w:r w:rsidRPr="00F670CB">
        <w:rPr>
          <w:rFonts w:ascii="Times New Roman" w:hAnsi="Times New Roman" w:cs="Times New Roman"/>
          <w:color w:val="000000"/>
          <w:szCs w:val="24"/>
        </w:rPr>
        <w:br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 w:rsidRPr="00F670CB">
        <w:rPr>
          <w:rStyle w:val="fontstyle01"/>
          <w:rFonts w:ascii="Times New Roman" w:hAnsi="Times New Roman" w:cs="Times New Roman"/>
          <w:sz w:val="22"/>
          <w:szCs w:val="24"/>
        </w:rPr>
        <w:t>základě jejich pravé, vážně míněné a svobodné vůle. Na důkaz uvedených skutečností</w:t>
      </w:r>
      <w:r w:rsidRPr="00F670CB">
        <w:rPr>
          <w:rFonts w:ascii="Times New Roman" w:hAnsi="Times New Roman" w:cs="Times New Roman"/>
          <w:color w:val="000000"/>
          <w:szCs w:val="24"/>
        </w:rPr>
        <w:br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 w:rsidRPr="00F670CB">
        <w:rPr>
          <w:rStyle w:val="fontstyle01"/>
          <w:rFonts w:ascii="Times New Roman" w:hAnsi="Times New Roman" w:cs="Times New Roman"/>
          <w:sz w:val="22"/>
          <w:szCs w:val="24"/>
        </w:rPr>
        <w:t>připojují své podpisy či podpisy svých zástupců.</w:t>
      </w:r>
    </w:p>
    <w:p w:rsidR="005E391B" w:rsidRDefault="005E391B" w:rsidP="005E391B">
      <w:pPr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</w:p>
    <w:p w:rsidR="005E391B" w:rsidRDefault="005E391B" w:rsidP="005E391B">
      <w:pPr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</w:p>
    <w:p w:rsidR="005E391B" w:rsidRDefault="005E391B" w:rsidP="005E391B">
      <w:pPr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  <w:r>
        <w:rPr>
          <w:rStyle w:val="fontstyle01"/>
          <w:rFonts w:ascii="Times New Roman" w:hAnsi="Times New Roman" w:cs="Times New Roman"/>
          <w:sz w:val="22"/>
          <w:szCs w:val="24"/>
        </w:rPr>
        <w:t xml:space="preserve"> v Praze dne </w:t>
      </w:r>
      <w:proofErr w:type="gramStart"/>
      <w:r>
        <w:rPr>
          <w:rStyle w:val="fontstyle01"/>
          <w:rFonts w:ascii="Times New Roman" w:hAnsi="Times New Roman" w:cs="Times New Roman"/>
          <w:sz w:val="22"/>
          <w:szCs w:val="24"/>
        </w:rPr>
        <w:t>1.12.2021</w:t>
      </w:r>
      <w:proofErr w:type="gramEnd"/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  <w:t>Ve Znojmě dne 13.12.2021</w:t>
      </w:r>
    </w:p>
    <w:p w:rsidR="005E391B" w:rsidRDefault="005E391B" w:rsidP="005E391B">
      <w:pPr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  <w:r>
        <w:rPr>
          <w:rStyle w:val="fontstyle01"/>
          <w:rFonts w:ascii="Times New Roman" w:hAnsi="Times New Roman" w:cs="Times New Roman"/>
          <w:sz w:val="22"/>
          <w:szCs w:val="24"/>
        </w:rPr>
        <w:t>Pronajímatel</w:t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  <w:t>Nájemce</w:t>
      </w:r>
    </w:p>
    <w:p w:rsidR="005E391B" w:rsidRDefault="005E391B" w:rsidP="005E391B">
      <w:pPr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</w:p>
    <w:p w:rsidR="005E391B" w:rsidRDefault="005E391B" w:rsidP="005E391B">
      <w:pPr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</w:p>
    <w:p w:rsidR="005E391B" w:rsidRDefault="005E391B" w:rsidP="005E391B">
      <w:pPr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</w:p>
    <w:p w:rsidR="005E391B" w:rsidRDefault="005E391B" w:rsidP="005E391B">
      <w:pPr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</w:p>
    <w:p w:rsidR="005E391B" w:rsidRDefault="005E391B" w:rsidP="005E391B">
      <w:pPr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  <w:r>
        <w:rPr>
          <w:rStyle w:val="fontstyle01"/>
          <w:rFonts w:ascii="Times New Roman" w:hAnsi="Times New Roman" w:cs="Times New Roman"/>
          <w:sz w:val="22"/>
          <w:szCs w:val="24"/>
        </w:rPr>
        <w:t>------------------------------------------------------</w:t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  <w:t>----------------------------------------------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  <w:proofErr w:type="spellStart"/>
      <w:r w:rsidRPr="005E391B">
        <w:rPr>
          <w:rStyle w:val="fontstyle01"/>
          <w:rFonts w:ascii="Times New Roman" w:hAnsi="Times New Roman" w:cs="Times New Roman"/>
          <w:sz w:val="22"/>
          <w:szCs w:val="24"/>
          <w:highlight w:val="black"/>
        </w:rPr>
        <w:t>xxxxxxxxxxxxxxxxxxxxxxx</w:t>
      </w:r>
      <w:proofErr w:type="spellEnd"/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</w:r>
      <w:r>
        <w:rPr>
          <w:rStyle w:val="fontstyle01"/>
          <w:rFonts w:ascii="Times New Roman" w:hAnsi="Times New Roman" w:cs="Times New Roman"/>
          <w:sz w:val="22"/>
          <w:szCs w:val="24"/>
        </w:rPr>
        <w:tab/>
        <w:t>Ing. Antonín Kuchynka</w:t>
      </w: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</w:p>
    <w:p w:rsidR="005E391B" w:rsidRDefault="005E391B" w:rsidP="005E391B">
      <w:pPr>
        <w:spacing w:after="0"/>
        <w:ind w:firstLine="0"/>
        <w:rPr>
          <w:rStyle w:val="fontstyle01"/>
          <w:rFonts w:ascii="Times New Roman" w:hAnsi="Times New Roman" w:cs="Times New Roman"/>
          <w:sz w:val="22"/>
          <w:szCs w:val="24"/>
        </w:rPr>
      </w:pPr>
      <w:r>
        <w:rPr>
          <w:rStyle w:val="fontstyle01"/>
          <w:rFonts w:ascii="Times New Roman" w:hAnsi="Times New Roman" w:cs="Times New Roman"/>
          <w:sz w:val="22"/>
          <w:szCs w:val="24"/>
        </w:rPr>
        <w:t>manažer specializovaného útvaru podpora PČ</w:t>
      </w: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Česká pošta, </w:t>
      </w:r>
      <w:proofErr w:type="spellStart"/>
      <w:proofErr w:type="gramStart"/>
      <w:r>
        <w:rPr>
          <w:rFonts w:ascii="Times New Roman" w:hAnsi="Times New Roman" w:cs="Times New Roman"/>
          <w:color w:val="000000"/>
          <w:szCs w:val="24"/>
        </w:rPr>
        <w:t>s.p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  <w:proofErr w:type="gramEnd"/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Default="005E391B" w:rsidP="005E391B">
      <w:pPr>
        <w:spacing w:after="0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5E391B" w:rsidRPr="005E391B" w:rsidRDefault="005E391B" w:rsidP="005E391B">
      <w:pPr>
        <w:spacing w:after="0"/>
        <w:ind w:firstLine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Strana </w:t>
      </w:r>
      <w:r>
        <w:rPr>
          <w:rStyle w:val="fontstyle01"/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(celkem 2</w:t>
      </w:r>
      <w:r w:rsidRPr="00D12F20"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sectPr w:rsidR="005E391B" w:rsidRPr="005E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52"/>
    <w:rsid w:val="005E391B"/>
    <w:rsid w:val="00610752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9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E391B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9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E391B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2199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2023-01-10T13:10:00Z</dcterms:created>
  <dcterms:modified xsi:type="dcterms:W3CDTF">2023-01-11T08:46:00Z</dcterms:modified>
</cp:coreProperties>
</file>