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C" w:rsidRDefault="0077790C" w:rsidP="0077790C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7790C">
        <w:rPr>
          <w:rStyle w:val="fontstyle01"/>
          <w:rFonts w:ascii="Times New Roman" w:hAnsi="Times New Roman" w:cs="Times New Roman"/>
          <w:b/>
          <w:sz w:val="24"/>
          <w:szCs w:val="24"/>
        </w:rPr>
        <w:t>Dodatek č. l</w:t>
      </w:r>
      <w:r w:rsidRPr="007779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b/>
          <w:sz w:val="24"/>
          <w:szCs w:val="24"/>
        </w:rPr>
        <w:t>Ke smlouvě o nájmu nebytových prostor v objektu pošty Znojmo l. Horní Česká 17 ze dne</w:t>
      </w:r>
      <w:r w:rsidRPr="007779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77790C">
        <w:rPr>
          <w:rStyle w:val="fontstyle01"/>
          <w:rFonts w:ascii="Times New Roman" w:hAnsi="Times New Roman" w:cs="Times New Roman"/>
          <w:b/>
          <w:sz w:val="24"/>
          <w:szCs w:val="24"/>
        </w:rPr>
        <w:t>18.3.2008</w:t>
      </w:r>
      <w:proofErr w:type="gramEnd"/>
      <w:r w:rsidRPr="0077790C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číslo smlouvy: 065600-0002/2008</w:t>
      </w:r>
    </w:p>
    <w:p w:rsidR="0077790C" w:rsidRPr="0077790C" w:rsidRDefault="0077790C" w:rsidP="0077790C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b/>
          <w:sz w:val="24"/>
          <w:szCs w:val="24"/>
        </w:rPr>
        <w:t>Smluvní strany</w:t>
      </w:r>
      <w:r w:rsidRPr="007779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7790C" w:rsidRDefault="0077790C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Česká po</w:t>
      </w:r>
      <w:r>
        <w:rPr>
          <w:rStyle w:val="fontstyle01"/>
          <w:rFonts w:ascii="Times New Roman" w:hAnsi="Times New Roman" w:cs="Times New Roman"/>
          <w:sz w:val="24"/>
          <w:szCs w:val="24"/>
        </w:rPr>
        <w:t>šta s. p., Praha l, Politický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ch vězňů 909/4, PSČ 225 99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Zastoupená Radkem </w:t>
      </w:r>
      <w:proofErr w:type="spellStart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Drochytkou</w:t>
      </w:r>
      <w:proofErr w:type="spellEnd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, vedoucím oddělení administrativní činnosti Jižní Morava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IČ: 471 149 83. DIČ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:CZ 471 149 83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Banko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vní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spoje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77790C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</w:t>
      </w:r>
      <w:proofErr w:type="spellEnd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, č. úctu: </w:t>
      </w:r>
      <w:proofErr w:type="spellStart"/>
      <w:r w:rsidRPr="0077790C">
        <w:rPr>
          <w:rStyle w:val="fontstyle01"/>
          <w:rFonts w:ascii="Times New Roman" w:hAnsi="Times New Roman" w:cs="Times New Roman"/>
          <w:sz w:val="24"/>
          <w:szCs w:val="24"/>
          <w:highlight w:val="black"/>
        </w:rPr>
        <w:t>xxxxxxxxxxxxxxx</w:t>
      </w:r>
      <w:proofErr w:type="spellEnd"/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Zapsaný v obchodním rejstříku vedeném Městským soudem v Praze, oddíl A, vložka 7565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Adresa pro fakturaci: Česká po</w:t>
      </w:r>
      <w:r>
        <w:rPr>
          <w:rStyle w:val="fontstyle01"/>
          <w:rFonts w:ascii="Times New Roman" w:hAnsi="Times New Roman" w:cs="Times New Roman"/>
          <w:sz w:val="24"/>
          <w:szCs w:val="24"/>
        </w:rPr>
        <w:t>š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ta s. p., Praha l. Politických vězňů 909/4, PSČ 225 99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Adresa pro zasílání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korespondence: Česká pošta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s.p</w:t>
      </w:r>
      <w:proofErr w:type="spellEnd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Region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JM, Orlí 655/30, 663 00 Brno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Adresa pro zasílání faktur: Česká pošta, </w:t>
      </w:r>
      <w:proofErr w:type="spellStart"/>
      <w:proofErr w:type="gramStart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s.p</w:t>
      </w:r>
      <w:proofErr w:type="spellEnd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 skenovací centrum. Poštovní 1368/20,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701 06 Ostrava 1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(dále jen „pronajímatel")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na st</w:t>
      </w:r>
      <w:r>
        <w:rPr>
          <w:rStyle w:val="fontstyle01"/>
          <w:rFonts w:ascii="Times New Roman" w:hAnsi="Times New Roman" w:cs="Times New Roman"/>
          <w:sz w:val="24"/>
          <w:szCs w:val="24"/>
        </w:rPr>
        <w:t>raně jedné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790C" w:rsidRDefault="0077790C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790C" w:rsidRDefault="0077790C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Antonin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Kuchynka, Mikulo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vice 186, Mi</w:t>
      </w:r>
      <w:r>
        <w:rPr>
          <w:rStyle w:val="fontstyle01"/>
          <w:rFonts w:ascii="Times New Roman" w:hAnsi="Times New Roman" w:cs="Times New Roman"/>
          <w:sz w:val="24"/>
          <w:szCs w:val="24"/>
        </w:rPr>
        <w:t>kulov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ice, PSČ 671 33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IČ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01"/>
          <w:rFonts w:ascii="Times New Roman" w:hAnsi="Times New Roman" w:cs="Times New Roman"/>
          <w:sz w:val="24"/>
          <w:szCs w:val="24"/>
        </w:rPr>
        <w:t>101 11 808 DIČ: CZ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451204467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(dále jen „nájemce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")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na st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ran</w:t>
      </w:r>
      <w:r>
        <w:rPr>
          <w:rStyle w:val="fontstyle01"/>
          <w:rFonts w:ascii="Times New Roman" w:hAnsi="Times New Roman" w:cs="Times New Roman"/>
          <w:sz w:val="24"/>
          <w:szCs w:val="24"/>
        </w:rPr>
        <w:t>ě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 druhé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790C" w:rsidRDefault="0077790C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l)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Strany této smlouvy se dohodly na dodatku číslo l ke smlouvě o nájmu, kterým se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čl.3 nájemné</w:t>
      </w:r>
      <w:proofErr w:type="gramEnd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 rozšiřuje o parkovací místo č. 15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Parkovací místo ............................................... za 5.100,-Kč/rok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 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tj. l.275,-Kč/čtvrtletí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    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Částka je uvedeny bez DPH.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K uvedené částce bude připočítána příslušná sazba DPH.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790C" w:rsidRDefault="0077790C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Č</w:t>
      </w:r>
      <w:r>
        <w:rPr>
          <w:rStyle w:val="fontstyle01"/>
          <w:rFonts w:ascii="Times New Roman" w:hAnsi="Times New Roman" w:cs="Times New Roman"/>
          <w:sz w:val="24"/>
          <w:szCs w:val="24"/>
        </w:rPr>
        <w:t>l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3.2. zn</w:t>
      </w:r>
      <w:r>
        <w:rPr>
          <w:rStyle w:val="fontstyle01"/>
          <w:rFonts w:ascii="Times New Roman" w:hAnsi="Times New Roman" w:cs="Times New Roman"/>
          <w:sz w:val="24"/>
          <w:szCs w:val="24"/>
        </w:rPr>
        <w:t>í</w:t>
      </w:r>
      <w:proofErr w:type="gramEnd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 nově: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Nájemné bude hrazeno v</w:t>
      </w:r>
      <w:r>
        <w:rPr>
          <w:rStyle w:val="fontstyle01"/>
          <w:rFonts w:ascii="Times New Roman" w:hAnsi="Times New Roman" w:cs="Times New Roman"/>
          <w:sz w:val="24"/>
          <w:szCs w:val="24"/>
        </w:rPr>
        <w:t>e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 výši a te</w:t>
      </w:r>
      <w:r>
        <w:rPr>
          <w:rStyle w:val="fontstyle01"/>
          <w:rFonts w:ascii="Times New Roman" w:hAnsi="Times New Roman" w:cs="Times New Roman"/>
          <w:sz w:val="24"/>
          <w:szCs w:val="24"/>
        </w:rPr>
        <w:t>rm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ínech uvedených v platebním kalendáři, vždy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v l.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měsíci příslušného čtvrtletí. Datum uskute</w:t>
      </w:r>
      <w:r>
        <w:rPr>
          <w:rStyle w:val="fontstyle01"/>
          <w:rFonts w:ascii="Times New Roman" w:hAnsi="Times New Roman" w:cs="Times New Roman"/>
          <w:sz w:val="24"/>
          <w:szCs w:val="24"/>
        </w:rPr>
        <w:t>čnění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 zdanite</w:t>
      </w:r>
      <w:r>
        <w:rPr>
          <w:rStyle w:val="fontstyle01"/>
          <w:rFonts w:ascii="Times New Roman" w:hAnsi="Times New Roman" w:cs="Times New Roman"/>
          <w:sz w:val="24"/>
          <w:szCs w:val="24"/>
        </w:rPr>
        <w:t>ln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ého p</w:t>
      </w:r>
      <w:r w:rsidR="007773A1">
        <w:rPr>
          <w:rStyle w:val="fontstyle01"/>
          <w:rFonts w:ascii="Times New Roman" w:hAnsi="Times New Roman" w:cs="Times New Roman"/>
          <w:sz w:val="24"/>
          <w:szCs w:val="24"/>
        </w:rPr>
        <w:t>lněn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í</w:t>
      </w:r>
      <w:r w:rsidR="007773A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je stanoven na den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následující po dni přijetí příslušné dílčí splátky na účet pronajímatele.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790C" w:rsidRDefault="0077790C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2) Ostat</w:t>
      </w:r>
      <w:r w:rsidR="007773A1">
        <w:rPr>
          <w:rStyle w:val="fontstyle01"/>
          <w:rFonts w:ascii="Times New Roman" w:hAnsi="Times New Roman" w:cs="Times New Roman"/>
          <w:sz w:val="24"/>
          <w:szCs w:val="24"/>
        </w:rPr>
        <w:t>ní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 ustanovení předmětné smlouvy</w:t>
      </w:r>
      <w:r w:rsidR="007773A1">
        <w:rPr>
          <w:rStyle w:val="fontstyle01"/>
          <w:rFonts w:ascii="Times New Roman" w:hAnsi="Times New Roman" w:cs="Times New Roman"/>
          <w:sz w:val="24"/>
          <w:szCs w:val="24"/>
        </w:rPr>
        <w:t xml:space="preserve"> zůstávají beze změny. Dodatek č</w:t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íslo l</w:t>
      </w:r>
      <w:r w:rsidR="007773A1">
        <w:rPr>
          <w:rStyle w:val="fontstyle01"/>
          <w:rFonts w:ascii="Times New Roman" w:hAnsi="Times New Roman" w:cs="Times New Roman"/>
          <w:sz w:val="24"/>
          <w:szCs w:val="24"/>
        </w:rPr>
        <w:t xml:space="preserve"> je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nedílnou součástí předmětné nájemní smlouvy.</w:t>
      </w:r>
      <w:r w:rsidRPr="007779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D25" w:rsidRDefault="0077790C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7790C">
        <w:rPr>
          <w:rStyle w:val="fontstyle01"/>
          <w:rFonts w:ascii="Times New Roman" w:hAnsi="Times New Roman" w:cs="Times New Roman"/>
          <w:sz w:val="24"/>
          <w:szCs w:val="24"/>
        </w:rPr>
        <w:t xml:space="preserve">3) Dodatek číslo l nabývá účinnosti dnem </w:t>
      </w:r>
      <w:proofErr w:type="gramStart"/>
      <w:r w:rsidRPr="0077790C">
        <w:rPr>
          <w:rStyle w:val="fontstyle01"/>
          <w:rFonts w:ascii="Times New Roman" w:hAnsi="Times New Roman" w:cs="Times New Roman"/>
          <w:sz w:val="24"/>
          <w:szCs w:val="24"/>
        </w:rPr>
        <w:t>l.1.2010</w:t>
      </w:r>
      <w:proofErr w:type="gramEnd"/>
    </w:p>
    <w:p w:rsidR="007773A1" w:rsidRDefault="007773A1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90C">
      <w:pPr>
        <w:spacing w:after="0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3A1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</w:t>
      </w:r>
    </w:p>
    <w:p w:rsidR="007773A1" w:rsidRDefault="007773A1" w:rsidP="007773A1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3A1">
      <w:pPr>
        <w:spacing w:after="0"/>
        <w:ind w:firstLine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773A1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Dodatek číslo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vyhotoven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stejnopisech 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gramStart"/>
      <w:r w:rsidRPr="007773A1">
        <w:rPr>
          <w:rFonts w:ascii="Times New Roman" w:hAnsi="Times New Roman" w:cs="Times New Roman"/>
          <w:color w:val="000000"/>
          <w:sz w:val="24"/>
          <w:szCs w:val="24"/>
        </w:rPr>
        <w:t>nichž</w:t>
      </w:r>
      <w:proofErr w:type="gramEnd"/>
      <w:r w:rsidRPr="007773A1">
        <w:rPr>
          <w:rFonts w:ascii="Times New Roman" w:hAnsi="Times New Roman" w:cs="Times New Roman"/>
          <w:color w:val="000000"/>
          <w:sz w:val="24"/>
          <w:szCs w:val="24"/>
        </w:rPr>
        <w:t xml:space="preserve"> každý má povahu orig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>álu.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Smluvní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 xml:space="preserve"> strany obdrží po 2 stejnopisech.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773A1">
        <w:rPr>
          <w:rFonts w:ascii="Times New Roman" w:hAnsi="Times New Roman" w:cs="Times New Roman"/>
          <w:color w:val="000000"/>
          <w:sz w:val="24"/>
          <w:szCs w:val="24"/>
        </w:rPr>
        <w:t>5) Obě strany prohlašují, že dodatek číslo l vyjadřuje svobodnou vůli obou smluvních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br/>
        <w:t>stran, nebyl sjednán v tísni ani za jinak jednostranně nevýhodných podmínek. Na důkaz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toho při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>pojují své podpisy.</w:t>
      </w: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Brně dne: 20.12.2009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 Znojmě dne: 6.1.2010</w:t>
      </w:r>
      <w:bookmarkStart w:id="0" w:name="_GoBack"/>
      <w:bookmarkEnd w:id="0"/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773A1">
        <w:rPr>
          <w:rFonts w:ascii="Times New Roman" w:hAnsi="Times New Roman" w:cs="Times New Roman"/>
          <w:color w:val="000000"/>
          <w:sz w:val="24"/>
          <w:szCs w:val="24"/>
        </w:rPr>
        <w:t>za pronajímatele:</w:t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73A1">
        <w:rPr>
          <w:rFonts w:ascii="Times New Roman" w:hAnsi="Times New Roman" w:cs="Times New Roman"/>
          <w:color w:val="000000"/>
          <w:sz w:val="24"/>
          <w:szCs w:val="24"/>
        </w:rPr>
        <w:tab/>
        <w:t>za nájemce:</w:t>
      </w: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…………………………………….</w:t>
      </w: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73A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xxxxxxxxxxxxxxx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Ing. Antonín Kuchynka</w:t>
      </w:r>
    </w:p>
    <w:p w:rsidR="007773A1" w:rsidRDefault="007773A1" w:rsidP="007773A1">
      <w:pPr>
        <w:spacing w:after="0"/>
        <w:ind w:firstLine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v</w:t>
      </w:r>
      <w:r w:rsidRPr="007773A1">
        <w:rPr>
          <w:rFonts w:ascii="Helvetica" w:hAnsi="Helvetica"/>
          <w:color w:val="000000"/>
        </w:rPr>
        <w:t>edoucí oddělení administrativn</w:t>
      </w:r>
      <w:r>
        <w:rPr>
          <w:rFonts w:ascii="Helvetica" w:hAnsi="Helvetica"/>
          <w:color w:val="000000"/>
        </w:rPr>
        <w:t>í</w:t>
      </w:r>
    </w:p>
    <w:p w:rsid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/>
          <w:color w:val="000000"/>
        </w:rPr>
        <w:t>činnosti</w:t>
      </w:r>
      <w:r w:rsidRPr="007773A1">
        <w:rPr>
          <w:rFonts w:ascii="Helvetica" w:hAnsi="Helvetica"/>
          <w:color w:val="000000"/>
        </w:rPr>
        <w:t xml:space="preserve"> Jižní</w:t>
      </w:r>
      <w:r>
        <w:rPr>
          <w:rFonts w:ascii="Helvetica" w:hAnsi="Helvetica"/>
          <w:color w:val="000000"/>
        </w:rPr>
        <w:t xml:space="preserve"> </w:t>
      </w:r>
      <w:r w:rsidRPr="007773A1">
        <w:rPr>
          <w:rFonts w:ascii="Helvetica" w:hAnsi="Helvetica"/>
          <w:color w:val="000000"/>
        </w:rPr>
        <w:t>Morava</w:t>
      </w:r>
    </w:p>
    <w:p w:rsidR="007773A1" w:rsidRPr="007773A1" w:rsidRDefault="007773A1" w:rsidP="007773A1">
      <w:pPr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73A1" w:rsidRPr="007773A1" w:rsidSect="0077790C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C"/>
    <w:rsid w:val="007773A1"/>
    <w:rsid w:val="0077790C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7790C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7790C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1958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2023-01-06T12:25:00Z</dcterms:created>
  <dcterms:modified xsi:type="dcterms:W3CDTF">2023-01-06T12:44:00Z</dcterms:modified>
</cp:coreProperties>
</file>