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3CA7BF7A"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FB0303">
        <w:rPr>
          <w:b/>
          <w:kern w:val="1"/>
          <w:sz w:val="28"/>
          <w:lang w:eastAsia="ar-SA"/>
        </w:rPr>
        <w:t>82</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w:t>
      </w:r>
      <w:r w:rsidR="009D2200">
        <w:rPr>
          <w:b/>
          <w:kern w:val="1"/>
          <w:sz w:val="28"/>
          <w:lang w:eastAsia="ar-SA"/>
        </w:rPr>
        <w:t>1700</w:t>
      </w:r>
      <w:r w:rsidR="00FB0303">
        <w:rPr>
          <w:b/>
          <w:kern w:val="1"/>
          <w:sz w:val="28"/>
          <w:lang w:eastAsia="ar-SA"/>
        </w:rPr>
        <w:t>417</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03BF6D4E"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1B0707">
        <w:rPr>
          <w:szCs w:val="24"/>
          <w:lang w:eastAsia="ar-SA"/>
        </w:rPr>
        <w:t>xxxx</w:t>
      </w:r>
    </w:p>
    <w:p w14:paraId="368CCD40" w14:textId="2B4E546A"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1B0707">
        <w:rPr>
          <w:szCs w:val="24"/>
          <w:lang w:eastAsia="ar-SA"/>
        </w:rPr>
        <w:t>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42D41DF2" w14:textId="06DDD66C" w:rsidR="00B1513D" w:rsidRPr="00B04759" w:rsidRDefault="0051677A" w:rsidP="00B1513D">
      <w:pPr>
        <w:suppressAutoHyphens/>
        <w:ind w:left="567" w:hanging="567"/>
        <w:rPr>
          <w:b/>
          <w:szCs w:val="24"/>
          <w:lang w:eastAsia="ar-SA"/>
        </w:rPr>
      </w:pPr>
      <w:r w:rsidRPr="00B04759">
        <w:rPr>
          <w:szCs w:val="24"/>
          <w:lang w:eastAsia="ar-SA"/>
        </w:rPr>
        <w:t>2.</w:t>
      </w:r>
      <w:r w:rsidRPr="00B04759">
        <w:rPr>
          <w:szCs w:val="24"/>
          <w:lang w:eastAsia="ar-SA"/>
        </w:rPr>
        <w:tab/>
      </w:r>
      <w:r w:rsidR="00FB0303">
        <w:rPr>
          <w:b/>
          <w:szCs w:val="24"/>
          <w:lang w:eastAsia="ar-SA"/>
        </w:rPr>
        <w:t>Základní škola, Košťany, Komenského náměstí 351</w:t>
      </w:r>
      <w:r w:rsidR="00B1513D">
        <w:rPr>
          <w:b/>
          <w:szCs w:val="24"/>
          <w:lang w:eastAsia="ar-SA"/>
        </w:rPr>
        <w:t xml:space="preserve"> </w:t>
      </w:r>
    </w:p>
    <w:p w14:paraId="5E8DB0F1" w14:textId="4C0C8CBD" w:rsidR="00B1513D" w:rsidRPr="00B04759" w:rsidRDefault="00B1513D" w:rsidP="00B1513D">
      <w:pPr>
        <w:suppressAutoHyphens/>
        <w:ind w:left="567"/>
        <w:rPr>
          <w:szCs w:val="24"/>
          <w:lang w:eastAsia="ar-SA"/>
        </w:rPr>
      </w:pPr>
      <w:r w:rsidRPr="00B04759">
        <w:rPr>
          <w:szCs w:val="24"/>
          <w:lang w:eastAsia="ar-SA"/>
        </w:rPr>
        <w:t xml:space="preserve">se sídlem: </w:t>
      </w:r>
      <w:r w:rsidR="00FB0303">
        <w:rPr>
          <w:szCs w:val="24"/>
          <w:lang w:eastAsia="ar-SA"/>
        </w:rPr>
        <w:t>Komenského náměstí 351, 417 23 Košťany</w:t>
      </w:r>
    </w:p>
    <w:p w14:paraId="7CC9FA32" w14:textId="0598E83B" w:rsidR="00B1513D" w:rsidRPr="00B04759" w:rsidRDefault="00B1513D" w:rsidP="00B1513D">
      <w:pPr>
        <w:suppressAutoHyphens/>
        <w:ind w:left="567"/>
        <w:rPr>
          <w:szCs w:val="24"/>
          <w:lang w:eastAsia="ar-SA"/>
        </w:rPr>
      </w:pPr>
      <w:r>
        <w:rPr>
          <w:szCs w:val="24"/>
          <w:lang w:eastAsia="ar-SA"/>
        </w:rPr>
        <w:t xml:space="preserve">kterou zastupuje: </w:t>
      </w:r>
      <w:r w:rsidR="00FB0303">
        <w:rPr>
          <w:szCs w:val="24"/>
          <w:lang w:eastAsia="ar-SA"/>
        </w:rPr>
        <w:t>Mgr. Milan Sanitrik, ředitel</w:t>
      </w:r>
    </w:p>
    <w:p w14:paraId="53DDD4FD" w14:textId="77777777" w:rsidR="00FB0303" w:rsidRDefault="00B1513D" w:rsidP="009D2200">
      <w:pPr>
        <w:suppressAutoHyphens/>
        <w:ind w:left="567"/>
        <w:rPr>
          <w:szCs w:val="24"/>
          <w:lang w:eastAsia="en-US"/>
        </w:rPr>
      </w:pPr>
      <w:r w:rsidRPr="00B04759">
        <w:rPr>
          <w:szCs w:val="24"/>
          <w:lang w:eastAsia="ar-SA"/>
        </w:rPr>
        <w:t xml:space="preserve">k podpisu této Smlouvy je pověřen: </w:t>
      </w:r>
      <w:r w:rsidR="00FB0303">
        <w:rPr>
          <w:szCs w:val="24"/>
          <w:lang w:eastAsia="ar-SA"/>
        </w:rPr>
        <w:t>Mgr. Milan Sanitrik, ředitel</w:t>
      </w:r>
      <w:r w:rsidR="00FB0303" w:rsidRPr="00B04759">
        <w:rPr>
          <w:szCs w:val="24"/>
          <w:lang w:val="x-none" w:eastAsia="en-US"/>
        </w:rPr>
        <w:t xml:space="preserve"> </w:t>
      </w:r>
    </w:p>
    <w:p w14:paraId="16D5E106" w14:textId="0CDCC339" w:rsidR="00B1513D" w:rsidRPr="00547BE3" w:rsidRDefault="00B1513D" w:rsidP="009D2200">
      <w:pPr>
        <w:suppressAutoHyphens/>
        <w:ind w:left="567"/>
        <w:rPr>
          <w:szCs w:val="24"/>
          <w:lang w:eastAsia="en-US"/>
        </w:rPr>
      </w:pPr>
      <w:r w:rsidRPr="00B04759">
        <w:rPr>
          <w:szCs w:val="24"/>
          <w:lang w:val="x-none" w:eastAsia="en-US"/>
        </w:rPr>
        <w:t>IČO:</w:t>
      </w:r>
      <w:r w:rsidR="00C07180">
        <w:rPr>
          <w:szCs w:val="24"/>
          <w:lang w:eastAsia="en-US"/>
        </w:rPr>
        <w:t xml:space="preserve"> </w:t>
      </w:r>
      <w:r w:rsidR="00FB0303">
        <w:rPr>
          <w:szCs w:val="24"/>
          <w:lang w:eastAsia="en-US"/>
        </w:rPr>
        <w:t>70879915</w:t>
      </w:r>
    </w:p>
    <w:p w14:paraId="26266365" w14:textId="5BDD2D77" w:rsidR="00B1513D" w:rsidRPr="00547BE3" w:rsidRDefault="00B1513D" w:rsidP="00B1513D">
      <w:pPr>
        <w:tabs>
          <w:tab w:val="left" w:pos="567"/>
          <w:tab w:val="center" w:pos="4536"/>
          <w:tab w:val="right" w:pos="9072"/>
        </w:tabs>
        <w:rPr>
          <w:szCs w:val="24"/>
          <w:lang w:eastAsia="en-US"/>
        </w:rPr>
      </w:pPr>
      <w:r w:rsidRPr="00B04759">
        <w:rPr>
          <w:szCs w:val="24"/>
          <w:lang w:val="x-none" w:eastAsia="en-US"/>
        </w:rPr>
        <w:tab/>
        <w:t xml:space="preserve">číslo účtu: </w:t>
      </w:r>
      <w:r w:rsidR="001B0707">
        <w:rPr>
          <w:szCs w:val="24"/>
          <w:lang w:eastAsia="en-US"/>
        </w:rPr>
        <w:t>xxxxxxx</w:t>
      </w:r>
    </w:p>
    <w:p w14:paraId="368CCD4D" w14:textId="5B5E118C" w:rsidR="0051677A" w:rsidRPr="00B04759" w:rsidRDefault="0051677A" w:rsidP="00B1513D">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63072A70" w:rsidR="0051677A" w:rsidRPr="00976626" w:rsidRDefault="0051677A" w:rsidP="003271E4">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FB0303">
        <w:rPr>
          <w:b/>
          <w:lang w:eastAsia="ar-SA"/>
        </w:rPr>
        <w:t>Poslův Mlýn - Obora</w:t>
      </w:r>
    </w:p>
    <w:p w14:paraId="7F82A982" w14:textId="380173F6" w:rsidR="00976626" w:rsidRPr="00976626" w:rsidRDefault="0051677A" w:rsidP="00976626">
      <w:pPr>
        <w:pStyle w:val="Odstavecseseznamem"/>
        <w:numPr>
          <w:ilvl w:val="0"/>
          <w:numId w:val="6"/>
        </w:numPr>
        <w:spacing w:line="360" w:lineRule="auto"/>
        <w:rPr>
          <w:sz w:val="18"/>
          <w:szCs w:val="18"/>
        </w:rPr>
      </w:pPr>
      <w:r w:rsidRPr="00976626">
        <w:rPr>
          <w:rFonts w:ascii="Times New Roman" w:eastAsia="Times New Roman" w:hAnsi="Times New Roman"/>
          <w:sz w:val="24"/>
          <w:szCs w:val="20"/>
          <w:lang w:eastAsia="ar-SA"/>
        </w:rPr>
        <w:t>Termín konání tuzemského ozdravného pobytu</w:t>
      </w:r>
      <w:r w:rsidR="003271E4" w:rsidRPr="00976626">
        <w:rPr>
          <w:rFonts w:ascii="Times New Roman" w:eastAsia="Times New Roman" w:hAnsi="Times New Roman"/>
          <w:sz w:val="24"/>
          <w:szCs w:val="20"/>
          <w:lang w:eastAsia="ar-SA"/>
        </w:rPr>
        <w:t>:</w:t>
      </w:r>
      <w:r w:rsidR="003271E4" w:rsidRPr="00976626">
        <w:rPr>
          <w:b/>
          <w:lang w:eastAsia="ar-SA"/>
        </w:rPr>
        <w:t xml:space="preserve">  </w:t>
      </w:r>
      <w:r w:rsidR="00FB0303">
        <w:rPr>
          <w:b/>
          <w:lang w:eastAsia="ar-SA"/>
        </w:rPr>
        <w:t>7. 5. 2017 – 12. 5. 2017</w:t>
      </w:r>
    </w:p>
    <w:p w14:paraId="368CCD65" w14:textId="2625822F" w:rsidR="0051677A" w:rsidRPr="00976626" w:rsidRDefault="0051677A"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w:t>
      </w:r>
      <w:r w:rsidR="003271E4" w:rsidRPr="00976626">
        <w:rPr>
          <w:rFonts w:ascii="Times New Roman" w:eastAsia="Times New Roman" w:hAnsi="Times New Roman"/>
          <w:sz w:val="24"/>
          <w:szCs w:val="20"/>
          <w:lang w:eastAsia="ar-SA"/>
        </w:rPr>
        <w:t>: oblast s minimální  hodnotou smogového spadu</w:t>
      </w:r>
      <w:r w:rsidR="00976626">
        <w:rPr>
          <w:rFonts w:ascii="Times New Roman" w:eastAsia="Times New Roman" w:hAnsi="Times New Roman"/>
          <w:sz w:val="24"/>
          <w:szCs w:val="20"/>
          <w:lang w:eastAsia="ar-SA"/>
        </w:rPr>
        <w:t>.</w:t>
      </w:r>
    </w:p>
    <w:p w14:paraId="368CCD68" w14:textId="31C6720D"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FB0303">
        <w:rPr>
          <w:b/>
          <w:lang w:eastAsia="ar-SA"/>
        </w:rPr>
        <w:t>69</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Default="0051677A" w:rsidP="0051677A">
      <w:pPr>
        <w:ind w:left="709"/>
        <w:rPr>
          <w:lang w:eastAsia="ar-SA"/>
        </w:rPr>
      </w:pPr>
    </w:p>
    <w:p w14:paraId="1BB63C9A" w14:textId="77777777" w:rsidR="00976626" w:rsidRPr="00B04759" w:rsidRDefault="00976626"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68844D48"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sidR="00C07180">
        <w:rPr>
          <w:u w:val="single"/>
          <w:lang w:eastAsia="en-US"/>
        </w:rPr>
        <w:t>3</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5EB4DC83"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FB0303" w:rsidRPr="00525A4B">
          <w:rPr>
            <w:rStyle w:val="Hypertextovodkaz"/>
          </w:rPr>
          <w:t>http://www.zskostany.cz/</w:t>
        </w:r>
      </w:hyperlink>
      <w:r w:rsidR="00FB0303">
        <w:t xml:space="preserve"> </w:t>
      </w:r>
      <w:r w:rsidR="00B95188">
        <w:t xml:space="preserve"> </w:t>
      </w:r>
      <w:r w:rsidR="009D2200">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C07180" w:rsidRPr="006909B5">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37A21D5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sidR="00C07180">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sidR="00C07180">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14:paraId="0E9378FD" w14:textId="77777777" w:rsidR="00C711A7"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37331C4F"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r w:rsidR="001B0707">
        <w:t>xxxxxx</w:t>
      </w:r>
    </w:p>
    <w:p w14:paraId="368CCDA9" w14:textId="77777777" w:rsidR="0051677A" w:rsidRPr="00B04759" w:rsidRDefault="0051677A" w:rsidP="0051677A">
      <w:pPr>
        <w:spacing w:before="120" w:after="120"/>
        <w:ind w:left="567" w:hanging="567"/>
        <w:contextualSpacing/>
      </w:pPr>
      <w:r w:rsidRPr="00B04759">
        <w:t xml:space="preserve"> </w:t>
      </w:r>
    </w:p>
    <w:p w14:paraId="649BD28F" w14:textId="1331B561" w:rsidR="004D5F5A" w:rsidRDefault="0051677A" w:rsidP="004D5F5A">
      <w:pPr>
        <w:spacing w:before="120" w:after="120"/>
        <w:ind w:left="567" w:hanging="567"/>
        <w:contextualSpacing/>
      </w:pPr>
      <w:r w:rsidRPr="00B04759">
        <w:tab/>
        <w:t>b)</w:t>
      </w:r>
      <w:r w:rsidRPr="00B04759">
        <w:tab/>
        <w:t>za Partnera:</w:t>
      </w:r>
      <w:r w:rsidR="00A07BC0" w:rsidRPr="00A07BC0">
        <w:t xml:space="preserve"> </w:t>
      </w:r>
      <w:r w:rsidR="00B95188">
        <w:rPr>
          <w:szCs w:val="24"/>
          <w:lang w:eastAsia="ar-SA"/>
        </w:rPr>
        <w:t xml:space="preserve">Mgr. </w:t>
      </w:r>
      <w:r w:rsidR="00FB0303">
        <w:rPr>
          <w:szCs w:val="24"/>
          <w:lang w:eastAsia="ar-SA"/>
        </w:rPr>
        <w:t>Petra Dolejšová</w:t>
      </w:r>
      <w:r w:rsidR="00B95188">
        <w:rPr>
          <w:szCs w:val="24"/>
          <w:lang w:eastAsia="ar-SA"/>
        </w:rPr>
        <w:t>,</w:t>
      </w:r>
      <w:r w:rsidR="00B1513D">
        <w:rPr>
          <w:szCs w:val="24"/>
          <w:lang w:eastAsia="ar-SA"/>
        </w:rPr>
        <w:t xml:space="preserve"> </w:t>
      </w:r>
      <w:r w:rsidR="00B1513D">
        <w:t>tel.</w:t>
      </w:r>
      <w:r w:rsidR="009D2200">
        <w:t xml:space="preserve"> </w:t>
      </w:r>
      <w:r w:rsidR="001B0707">
        <w:t>xxxxxxxxx</w:t>
      </w:r>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27B85CBA" w14:textId="77777777" w:rsidR="00976626" w:rsidRPr="00B04759" w:rsidRDefault="00976626" w:rsidP="00976626">
      <w:pPr>
        <w:tabs>
          <w:tab w:val="left" w:pos="567"/>
        </w:tabs>
        <w:spacing w:after="200"/>
        <w:ind w:left="567"/>
        <w:contextualSpacing/>
        <w:rPr>
          <w:szCs w:val="24"/>
          <w:lang w:eastAsia="en-US"/>
        </w:rPr>
      </w:pPr>
    </w:p>
    <w:p w14:paraId="43CAF79C" w14:textId="77777777" w:rsidR="00B1513D" w:rsidRPr="00B04759" w:rsidRDefault="00B1513D" w:rsidP="00B1513D">
      <w:pPr>
        <w:tabs>
          <w:tab w:val="left" w:pos="567"/>
        </w:tabs>
        <w:spacing w:after="200"/>
        <w:ind w:left="567"/>
        <w:contextualSpacing/>
        <w:rPr>
          <w:szCs w:val="24"/>
          <w:lang w:eastAsia="en-US"/>
        </w:rPr>
      </w:pPr>
    </w:p>
    <w:p w14:paraId="5C8A00D3" w14:textId="77777777" w:rsidR="00B1513D" w:rsidRPr="00B04759" w:rsidRDefault="00B1513D" w:rsidP="00B1513D">
      <w:pPr>
        <w:tabs>
          <w:tab w:val="left" w:pos="567"/>
        </w:tabs>
        <w:spacing w:after="200"/>
        <w:ind w:left="567"/>
        <w:contextualSpacing/>
        <w:rPr>
          <w:szCs w:val="24"/>
          <w:lang w:eastAsia="en-US"/>
        </w:rPr>
      </w:pPr>
    </w:p>
    <w:p w14:paraId="354E80BC" w14:textId="25DCE16E"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1B0707">
        <w:rPr>
          <w:szCs w:val="24"/>
          <w:lang w:eastAsia="en-US"/>
        </w:rPr>
        <w:t xml:space="preserve"> 23. 5. 2017</w:t>
      </w:r>
      <w:r>
        <w:rPr>
          <w:szCs w:val="24"/>
          <w:lang w:eastAsia="en-US"/>
        </w:rPr>
        <w:tab/>
      </w:r>
      <w:r>
        <w:rPr>
          <w:szCs w:val="24"/>
          <w:lang w:eastAsia="en-US"/>
        </w:rPr>
        <w:tab/>
      </w:r>
      <w:r>
        <w:rPr>
          <w:szCs w:val="24"/>
          <w:lang w:eastAsia="en-US"/>
        </w:rPr>
        <w:tab/>
      </w:r>
      <w:r w:rsidRPr="00B04759">
        <w:rPr>
          <w:szCs w:val="24"/>
          <w:lang w:eastAsia="en-US"/>
        </w:rPr>
        <w:t xml:space="preserve">     </w:t>
      </w:r>
      <w:r w:rsidR="00B95188">
        <w:rPr>
          <w:szCs w:val="24"/>
          <w:lang w:eastAsia="en-US"/>
        </w:rPr>
        <w:t>V </w:t>
      </w:r>
      <w:r w:rsidR="00FB0303">
        <w:rPr>
          <w:szCs w:val="24"/>
          <w:lang w:eastAsia="en-US"/>
        </w:rPr>
        <w:t>Košťanech</w:t>
      </w:r>
      <w:r w:rsidR="002663B9">
        <w:rPr>
          <w:szCs w:val="24"/>
          <w:lang w:eastAsia="en-US"/>
        </w:rPr>
        <w:t xml:space="preserve"> </w:t>
      </w:r>
      <w:r w:rsidR="00C07180">
        <w:rPr>
          <w:szCs w:val="24"/>
          <w:lang w:eastAsia="en-US"/>
        </w:rPr>
        <w:t xml:space="preserve"> </w:t>
      </w:r>
      <w:r w:rsidRPr="00B04759">
        <w:rPr>
          <w:szCs w:val="24"/>
          <w:lang w:eastAsia="en-US"/>
        </w:rPr>
        <w:t xml:space="preserve"> dne</w:t>
      </w:r>
      <w:r w:rsidR="001B0707">
        <w:rPr>
          <w:szCs w:val="24"/>
          <w:lang w:eastAsia="en-US"/>
        </w:rPr>
        <w:t xml:space="preserve"> 23. 5. 2017</w:t>
      </w:r>
    </w:p>
    <w:p w14:paraId="1FAD7D39" w14:textId="77777777" w:rsidR="00B1513D" w:rsidRPr="00B04759" w:rsidRDefault="00B1513D" w:rsidP="00B1513D">
      <w:pPr>
        <w:tabs>
          <w:tab w:val="left" w:pos="1134"/>
          <w:tab w:val="left" w:pos="1418"/>
        </w:tabs>
        <w:spacing w:after="120"/>
        <w:contextualSpacing/>
        <w:rPr>
          <w:szCs w:val="24"/>
          <w:lang w:eastAsia="en-US"/>
        </w:rPr>
      </w:pPr>
    </w:p>
    <w:p w14:paraId="5DA9ADC6" w14:textId="77777777" w:rsidR="00B1513D" w:rsidRPr="00B04759" w:rsidRDefault="00B1513D" w:rsidP="00B1513D">
      <w:pPr>
        <w:tabs>
          <w:tab w:val="left" w:pos="1134"/>
          <w:tab w:val="left" w:pos="1418"/>
        </w:tabs>
        <w:spacing w:after="120"/>
        <w:contextualSpacing/>
        <w:rPr>
          <w:szCs w:val="24"/>
          <w:lang w:eastAsia="en-US"/>
        </w:rPr>
      </w:pPr>
    </w:p>
    <w:p w14:paraId="517C7C5D" w14:textId="77777777" w:rsidR="00B1513D" w:rsidRPr="00B04759" w:rsidRDefault="00B1513D" w:rsidP="00B1513D">
      <w:pPr>
        <w:tabs>
          <w:tab w:val="left" w:pos="1134"/>
          <w:tab w:val="left" w:pos="1418"/>
        </w:tabs>
        <w:spacing w:after="120"/>
        <w:contextualSpacing/>
        <w:rPr>
          <w:szCs w:val="24"/>
          <w:lang w:eastAsia="en-US"/>
        </w:rPr>
      </w:pPr>
    </w:p>
    <w:p w14:paraId="2FBBEA28" w14:textId="77777777" w:rsidR="00B1513D" w:rsidRPr="00B04759" w:rsidRDefault="00B1513D" w:rsidP="00B1513D">
      <w:pPr>
        <w:tabs>
          <w:tab w:val="left" w:pos="1134"/>
          <w:tab w:val="left" w:pos="1418"/>
        </w:tabs>
        <w:spacing w:after="120"/>
        <w:contextualSpacing/>
        <w:rPr>
          <w:szCs w:val="24"/>
          <w:lang w:eastAsia="en-US"/>
        </w:rPr>
      </w:pPr>
    </w:p>
    <w:p w14:paraId="5712C95C" w14:textId="566D7108"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w:t>
      </w:r>
      <w:r w:rsidR="00A65923">
        <w:rPr>
          <w:szCs w:val="24"/>
          <w:lang w:eastAsia="en-US"/>
        </w:rPr>
        <w:t>Základní škola</w:t>
      </w:r>
      <w:r w:rsidR="00FB0303">
        <w:rPr>
          <w:szCs w:val="24"/>
          <w:lang w:eastAsia="en-US"/>
        </w:rPr>
        <w:t>, Ko</w:t>
      </w:r>
      <w:r w:rsidR="00D76938">
        <w:rPr>
          <w:szCs w:val="24"/>
          <w:lang w:eastAsia="en-US"/>
        </w:rPr>
        <w:t xml:space="preserve">šťany, Komenského  </w:t>
      </w:r>
    </w:p>
    <w:p w14:paraId="06C3BD8B" w14:textId="3F8ACBFD" w:rsidR="00B1513D" w:rsidRPr="00B04759" w:rsidRDefault="00B1513D" w:rsidP="00B1513D">
      <w:pPr>
        <w:tabs>
          <w:tab w:val="left" w:pos="1134"/>
          <w:tab w:val="left" w:pos="1418"/>
        </w:tabs>
        <w:spacing w:after="120"/>
        <w:contextualSpacing/>
        <w:rPr>
          <w:szCs w:val="24"/>
          <w:lang w:eastAsia="en-US"/>
        </w:rPr>
      </w:pPr>
      <w:r>
        <w:rPr>
          <w:szCs w:val="24"/>
          <w:lang w:eastAsia="en-US"/>
        </w:rPr>
        <w:t xml:space="preserve">             České republiky</w:t>
      </w:r>
      <w:r>
        <w:rPr>
          <w:szCs w:val="24"/>
          <w:lang w:eastAsia="en-US"/>
        </w:rPr>
        <w:tab/>
      </w:r>
      <w:r>
        <w:rPr>
          <w:szCs w:val="24"/>
          <w:lang w:eastAsia="en-US"/>
        </w:rPr>
        <w:tab/>
      </w:r>
      <w:r>
        <w:rPr>
          <w:szCs w:val="24"/>
          <w:lang w:eastAsia="en-US"/>
        </w:rPr>
        <w:tab/>
      </w:r>
      <w:r w:rsidR="00B344AC">
        <w:rPr>
          <w:szCs w:val="24"/>
          <w:lang w:eastAsia="en-US"/>
        </w:rPr>
        <w:t xml:space="preserve">    </w:t>
      </w:r>
      <w:r w:rsidR="00D76938">
        <w:rPr>
          <w:szCs w:val="24"/>
          <w:lang w:eastAsia="en-US"/>
        </w:rPr>
        <w:t>náměstí 351</w:t>
      </w:r>
      <w:r w:rsidR="00A65923">
        <w:rPr>
          <w:szCs w:val="24"/>
          <w:lang w:eastAsia="en-US"/>
        </w:rPr>
        <w:t xml:space="preserve"> </w:t>
      </w:r>
      <w:r>
        <w:rPr>
          <w:szCs w:val="24"/>
          <w:lang w:eastAsia="en-US"/>
        </w:rPr>
        <w:tab/>
      </w:r>
      <w:r>
        <w:rPr>
          <w:szCs w:val="24"/>
          <w:lang w:eastAsia="en-US"/>
        </w:rPr>
        <w:tab/>
        <w:t xml:space="preserve">     </w:t>
      </w:r>
    </w:p>
    <w:p w14:paraId="1E4B3F49" w14:textId="77777777" w:rsidR="00B1513D" w:rsidRDefault="00B1513D" w:rsidP="00B1513D">
      <w:pPr>
        <w:tabs>
          <w:tab w:val="left" w:pos="1134"/>
          <w:tab w:val="left" w:pos="1418"/>
        </w:tabs>
        <w:spacing w:after="120"/>
        <w:contextualSpacing/>
        <w:rPr>
          <w:szCs w:val="24"/>
          <w:lang w:eastAsia="en-US"/>
        </w:rPr>
      </w:pPr>
    </w:p>
    <w:p w14:paraId="47C7996D" w14:textId="77777777" w:rsidR="00B1513D" w:rsidRDefault="00B1513D" w:rsidP="00B1513D">
      <w:pPr>
        <w:tabs>
          <w:tab w:val="left" w:pos="1134"/>
          <w:tab w:val="left" w:pos="1418"/>
        </w:tabs>
        <w:spacing w:after="120"/>
        <w:contextualSpacing/>
        <w:rPr>
          <w:szCs w:val="24"/>
          <w:lang w:eastAsia="en-US"/>
        </w:rPr>
      </w:pPr>
    </w:p>
    <w:p w14:paraId="4F55D67E" w14:textId="77777777" w:rsidR="00B1513D" w:rsidRPr="00B04759" w:rsidRDefault="00B1513D" w:rsidP="00B1513D">
      <w:pPr>
        <w:tabs>
          <w:tab w:val="left" w:pos="1134"/>
          <w:tab w:val="left" w:pos="1418"/>
        </w:tabs>
        <w:spacing w:after="120"/>
        <w:contextualSpacing/>
        <w:rPr>
          <w:szCs w:val="24"/>
          <w:lang w:eastAsia="en-US"/>
        </w:rPr>
      </w:pPr>
    </w:p>
    <w:p w14:paraId="2B128F32" w14:textId="77777777" w:rsidR="00B1513D" w:rsidRPr="00B04759" w:rsidRDefault="00B1513D" w:rsidP="00B1513D">
      <w:pPr>
        <w:tabs>
          <w:tab w:val="left" w:pos="1134"/>
          <w:tab w:val="left" w:pos="1418"/>
        </w:tabs>
        <w:spacing w:after="120"/>
        <w:contextualSpacing/>
        <w:rPr>
          <w:szCs w:val="24"/>
          <w:lang w:eastAsia="en-US"/>
        </w:rPr>
      </w:pPr>
    </w:p>
    <w:p w14:paraId="020C2877" w14:textId="77777777"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277912A8" w14:textId="479E7A28" w:rsidR="00B1513D" w:rsidRDefault="00B1513D" w:rsidP="00B1513D">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00FB0303">
        <w:rPr>
          <w:szCs w:val="24"/>
          <w:lang w:eastAsia="ar-SA"/>
        </w:rPr>
        <w:t>Mgr. Milan Sanitrik, ředitel</w:t>
      </w:r>
    </w:p>
    <w:p w14:paraId="6ACD7E10" w14:textId="77777777" w:rsidR="00B1513D" w:rsidRDefault="00B1513D" w:rsidP="00B1513D">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686A2425" w14:textId="77777777" w:rsidR="00B1513D" w:rsidRPr="00B04759" w:rsidRDefault="00B1513D" w:rsidP="00B1513D">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4AF994DB" w14:textId="77777777" w:rsidR="00B1513D" w:rsidRDefault="00B1513D" w:rsidP="00B1513D"/>
    <w:p w14:paraId="63D0613C" w14:textId="77777777" w:rsidR="00B1513D" w:rsidRDefault="00B1513D" w:rsidP="00B1513D"/>
    <w:p w14:paraId="71595120" w14:textId="77777777" w:rsidR="00976626" w:rsidRPr="00B04759" w:rsidRDefault="00976626"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5A086ED5" w14:textId="77777777" w:rsidR="00C31B04" w:rsidRDefault="00C31B04" w:rsidP="00476C87">
      <w:pPr>
        <w:tabs>
          <w:tab w:val="left" w:pos="1134"/>
          <w:tab w:val="left" w:pos="1418"/>
        </w:tabs>
        <w:contextualSpacing/>
        <w:jc w:val="right"/>
        <w:rPr>
          <w:szCs w:val="24"/>
          <w:lang w:eastAsia="en-US"/>
        </w:rPr>
      </w:pPr>
    </w:p>
    <w:p w14:paraId="1090BF44" w14:textId="77777777" w:rsidR="00C31B04" w:rsidRDefault="00C31B04" w:rsidP="00476C87">
      <w:pPr>
        <w:tabs>
          <w:tab w:val="left" w:pos="1134"/>
          <w:tab w:val="left" w:pos="1418"/>
        </w:tabs>
        <w:contextualSpacing/>
        <w:jc w:val="right"/>
        <w:rPr>
          <w:szCs w:val="24"/>
          <w:lang w:eastAsia="en-US"/>
        </w:rPr>
      </w:pPr>
    </w:p>
    <w:p w14:paraId="1C065E09" w14:textId="77777777" w:rsidR="00C31B04" w:rsidRDefault="00C31B04" w:rsidP="00476C87">
      <w:pPr>
        <w:tabs>
          <w:tab w:val="left" w:pos="1134"/>
          <w:tab w:val="left" w:pos="1418"/>
        </w:tabs>
        <w:contextualSpacing/>
        <w:jc w:val="right"/>
        <w:rPr>
          <w:szCs w:val="24"/>
          <w:lang w:eastAsia="en-US"/>
        </w:rPr>
      </w:pPr>
    </w:p>
    <w:p w14:paraId="3B5239F0" w14:textId="77777777" w:rsidR="00C31B04" w:rsidRDefault="00C31B04" w:rsidP="00476C87">
      <w:pPr>
        <w:tabs>
          <w:tab w:val="left" w:pos="1134"/>
          <w:tab w:val="left" w:pos="1418"/>
        </w:tabs>
        <w:contextualSpacing/>
        <w:jc w:val="right"/>
        <w:rPr>
          <w:szCs w:val="24"/>
          <w:lang w:eastAsia="en-US"/>
        </w:rPr>
      </w:pPr>
    </w:p>
    <w:p w14:paraId="5C858EA4" w14:textId="77777777" w:rsidR="00C31B04" w:rsidRDefault="00C31B04" w:rsidP="00476C87">
      <w:pPr>
        <w:tabs>
          <w:tab w:val="left" w:pos="1134"/>
          <w:tab w:val="left" w:pos="1418"/>
        </w:tabs>
        <w:contextualSpacing/>
        <w:jc w:val="right"/>
        <w:rPr>
          <w:szCs w:val="24"/>
          <w:lang w:eastAsia="en-US"/>
        </w:rPr>
      </w:pPr>
    </w:p>
    <w:p w14:paraId="0ABE1D59" w14:textId="77777777" w:rsidR="00C31B04" w:rsidRDefault="00C31B04" w:rsidP="00476C87">
      <w:pPr>
        <w:tabs>
          <w:tab w:val="left" w:pos="1134"/>
          <w:tab w:val="left" w:pos="1418"/>
        </w:tabs>
        <w:contextualSpacing/>
        <w:jc w:val="right"/>
        <w:rPr>
          <w:szCs w:val="24"/>
          <w:lang w:eastAsia="en-US"/>
        </w:rPr>
      </w:pPr>
    </w:p>
    <w:p w14:paraId="3A7884CC" w14:textId="77777777" w:rsidR="00C31B04" w:rsidRDefault="00C31B04" w:rsidP="00476C87">
      <w:pPr>
        <w:tabs>
          <w:tab w:val="left" w:pos="1134"/>
          <w:tab w:val="left" w:pos="1418"/>
        </w:tabs>
        <w:contextualSpacing/>
        <w:jc w:val="right"/>
        <w:rPr>
          <w:szCs w:val="24"/>
          <w:lang w:eastAsia="en-US"/>
        </w:rPr>
      </w:pPr>
    </w:p>
    <w:p w14:paraId="3C8B590E" w14:textId="77777777" w:rsidR="00C31B04" w:rsidRDefault="00C31B04" w:rsidP="00476C87">
      <w:pPr>
        <w:tabs>
          <w:tab w:val="left" w:pos="1134"/>
          <w:tab w:val="left" w:pos="1418"/>
        </w:tabs>
        <w:contextualSpacing/>
        <w:jc w:val="right"/>
        <w:rPr>
          <w:szCs w:val="24"/>
          <w:lang w:eastAsia="en-US"/>
        </w:rPr>
      </w:pPr>
    </w:p>
    <w:p w14:paraId="48E44AD9" w14:textId="77777777" w:rsidR="00C31B04" w:rsidRDefault="00C31B04" w:rsidP="00476C87">
      <w:pPr>
        <w:tabs>
          <w:tab w:val="left" w:pos="1134"/>
          <w:tab w:val="left" w:pos="1418"/>
        </w:tabs>
        <w:contextualSpacing/>
        <w:jc w:val="right"/>
        <w:rPr>
          <w:szCs w:val="24"/>
          <w:lang w:eastAsia="en-US"/>
        </w:rPr>
      </w:pPr>
    </w:p>
    <w:p w14:paraId="79183BB9" w14:textId="77777777" w:rsidR="00C31B04" w:rsidRDefault="00C31B04" w:rsidP="00476C87">
      <w:pPr>
        <w:tabs>
          <w:tab w:val="left" w:pos="1134"/>
          <w:tab w:val="left" w:pos="1418"/>
        </w:tabs>
        <w:contextualSpacing/>
        <w:jc w:val="right"/>
        <w:rPr>
          <w:szCs w:val="24"/>
          <w:lang w:eastAsia="en-US"/>
        </w:rPr>
      </w:pPr>
    </w:p>
    <w:p w14:paraId="31B820B1" w14:textId="77777777" w:rsidR="00C31B04" w:rsidRDefault="00C31B04" w:rsidP="00476C87">
      <w:pPr>
        <w:tabs>
          <w:tab w:val="left" w:pos="1134"/>
          <w:tab w:val="left" w:pos="1418"/>
        </w:tabs>
        <w:contextualSpacing/>
        <w:jc w:val="right"/>
        <w:rPr>
          <w:szCs w:val="24"/>
          <w:lang w:eastAsia="en-US"/>
        </w:rPr>
      </w:pPr>
    </w:p>
    <w:p w14:paraId="29219D33" w14:textId="77777777" w:rsidR="00E7071F" w:rsidRDefault="00E7071F" w:rsidP="00476C87">
      <w:pPr>
        <w:tabs>
          <w:tab w:val="left" w:pos="1134"/>
          <w:tab w:val="left" w:pos="1418"/>
        </w:tabs>
        <w:contextualSpacing/>
        <w:jc w:val="right"/>
        <w:rPr>
          <w:szCs w:val="24"/>
          <w:lang w:eastAsia="en-US"/>
        </w:rPr>
      </w:pPr>
    </w:p>
    <w:p w14:paraId="25C0FA13" w14:textId="77777777" w:rsidR="001B0707" w:rsidRDefault="001B0707" w:rsidP="00476C87">
      <w:pPr>
        <w:tabs>
          <w:tab w:val="left" w:pos="1134"/>
          <w:tab w:val="left" w:pos="1418"/>
        </w:tabs>
        <w:contextualSpacing/>
        <w:jc w:val="right"/>
        <w:rPr>
          <w:szCs w:val="24"/>
          <w:lang w:eastAsia="en-US"/>
        </w:rPr>
      </w:pPr>
    </w:p>
    <w:p w14:paraId="77467ED2" w14:textId="77777777" w:rsidR="001B0707" w:rsidRDefault="001B0707" w:rsidP="00476C87">
      <w:pPr>
        <w:tabs>
          <w:tab w:val="left" w:pos="1134"/>
          <w:tab w:val="left" w:pos="1418"/>
        </w:tabs>
        <w:contextualSpacing/>
        <w:jc w:val="right"/>
        <w:rPr>
          <w:szCs w:val="24"/>
          <w:lang w:eastAsia="en-US"/>
        </w:rPr>
      </w:pPr>
    </w:p>
    <w:p w14:paraId="099870D1" w14:textId="77777777" w:rsidR="00E7071F" w:rsidRDefault="00E7071F"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7225099"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7225100"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22D0E" w14:textId="77777777" w:rsidR="00177CE6" w:rsidRDefault="00177CE6" w:rsidP="004A5F47">
      <w:r>
        <w:separator/>
      </w:r>
    </w:p>
  </w:endnote>
  <w:endnote w:type="continuationSeparator" w:id="0">
    <w:p w14:paraId="5F6CF441" w14:textId="77777777" w:rsidR="00177CE6" w:rsidRDefault="00177CE6"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601869">
      <w:rPr>
        <w:noProof/>
      </w:rPr>
      <w:t>9</w:t>
    </w:r>
    <w:r>
      <w:fldChar w:fldCharType="end"/>
    </w:r>
    <w:r>
      <w:t xml:space="preserve"> (celkem </w:t>
    </w:r>
    <w:r w:rsidR="004A5F47">
      <w:t>10</w:t>
    </w:r>
    <w:r>
      <w:t>)</w:t>
    </w:r>
  </w:p>
  <w:p w14:paraId="368CCE71" w14:textId="77777777" w:rsidR="003C399A" w:rsidRDefault="00177C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177C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AF37" w14:textId="77777777" w:rsidR="00177CE6" w:rsidRDefault="00177CE6" w:rsidP="004A5F47">
      <w:r>
        <w:separator/>
      </w:r>
    </w:p>
  </w:footnote>
  <w:footnote w:type="continuationSeparator" w:id="0">
    <w:p w14:paraId="674D04B7" w14:textId="77777777" w:rsidR="00177CE6" w:rsidRDefault="00177CE6"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177CE6"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077F"/>
    <w:rsid w:val="0002012F"/>
    <w:rsid w:val="0008048A"/>
    <w:rsid w:val="000E369E"/>
    <w:rsid w:val="00116733"/>
    <w:rsid w:val="00131B03"/>
    <w:rsid w:val="001617DA"/>
    <w:rsid w:val="00177CE6"/>
    <w:rsid w:val="001926E0"/>
    <w:rsid w:val="001A1CB0"/>
    <w:rsid w:val="001B0707"/>
    <w:rsid w:val="001B3672"/>
    <w:rsid w:val="00221586"/>
    <w:rsid w:val="00237C80"/>
    <w:rsid w:val="002613AA"/>
    <w:rsid w:val="0026156E"/>
    <w:rsid w:val="002663B9"/>
    <w:rsid w:val="00267A5B"/>
    <w:rsid w:val="002B5252"/>
    <w:rsid w:val="002C5849"/>
    <w:rsid w:val="002E113C"/>
    <w:rsid w:val="003271E4"/>
    <w:rsid w:val="0035310A"/>
    <w:rsid w:val="00367ACC"/>
    <w:rsid w:val="00375575"/>
    <w:rsid w:val="003C33C5"/>
    <w:rsid w:val="003C73BC"/>
    <w:rsid w:val="003E3EF0"/>
    <w:rsid w:val="0044292C"/>
    <w:rsid w:val="00473343"/>
    <w:rsid w:val="00476C87"/>
    <w:rsid w:val="004A5F47"/>
    <w:rsid w:val="004B536F"/>
    <w:rsid w:val="004D5F5A"/>
    <w:rsid w:val="004E686A"/>
    <w:rsid w:val="0051677A"/>
    <w:rsid w:val="0053379C"/>
    <w:rsid w:val="0054718A"/>
    <w:rsid w:val="005B53CE"/>
    <w:rsid w:val="005C0ED5"/>
    <w:rsid w:val="00601869"/>
    <w:rsid w:val="006164F9"/>
    <w:rsid w:val="006252CB"/>
    <w:rsid w:val="00686426"/>
    <w:rsid w:val="006A793F"/>
    <w:rsid w:val="006F3985"/>
    <w:rsid w:val="006F7A48"/>
    <w:rsid w:val="007202C5"/>
    <w:rsid w:val="00726BDE"/>
    <w:rsid w:val="00774CD8"/>
    <w:rsid w:val="00781A8E"/>
    <w:rsid w:val="007D053F"/>
    <w:rsid w:val="007D24CD"/>
    <w:rsid w:val="007D67A8"/>
    <w:rsid w:val="00806DA3"/>
    <w:rsid w:val="008354A0"/>
    <w:rsid w:val="00847E1F"/>
    <w:rsid w:val="00886D9E"/>
    <w:rsid w:val="00976626"/>
    <w:rsid w:val="009A4C09"/>
    <w:rsid w:val="009C5923"/>
    <w:rsid w:val="009C74CE"/>
    <w:rsid w:val="009D2200"/>
    <w:rsid w:val="009E04D6"/>
    <w:rsid w:val="00A07BC0"/>
    <w:rsid w:val="00A155CF"/>
    <w:rsid w:val="00A63516"/>
    <w:rsid w:val="00A65923"/>
    <w:rsid w:val="00AB2EB4"/>
    <w:rsid w:val="00B1513D"/>
    <w:rsid w:val="00B344AC"/>
    <w:rsid w:val="00B45094"/>
    <w:rsid w:val="00B95188"/>
    <w:rsid w:val="00BA39DE"/>
    <w:rsid w:val="00BC6FCA"/>
    <w:rsid w:val="00BD54B0"/>
    <w:rsid w:val="00C0403E"/>
    <w:rsid w:val="00C07180"/>
    <w:rsid w:val="00C27717"/>
    <w:rsid w:val="00C31B04"/>
    <w:rsid w:val="00C711A7"/>
    <w:rsid w:val="00C94981"/>
    <w:rsid w:val="00D03AC2"/>
    <w:rsid w:val="00D110B7"/>
    <w:rsid w:val="00D11D79"/>
    <w:rsid w:val="00D76938"/>
    <w:rsid w:val="00D9676A"/>
    <w:rsid w:val="00DB1021"/>
    <w:rsid w:val="00E07E8F"/>
    <w:rsid w:val="00E7071F"/>
    <w:rsid w:val="00EE3D2E"/>
    <w:rsid w:val="00F7769D"/>
    <w:rsid w:val="00FA2D6F"/>
    <w:rsid w:val="00FB0303"/>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skostany.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9BE1245C-CF56-4A53-92DB-36FD4CD0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2467</Words>
  <Characters>14560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2017-05-25T11:45:00Z</dcterms:created>
  <dcterms:modified xsi:type="dcterms:W3CDTF">2017-05-25T11:45:00Z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