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E0" w:rsidRPr="00D17624" w:rsidRDefault="00285E0F">
      <w:pPr>
        <w:spacing w:before="1"/>
        <w:ind w:left="347" w:right="350"/>
        <w:jc w:val="center"/>
        <w:rPr>
          <w:rFonts w:ascii="Calibri" w:eastAsia="Calibri" w:hAnsi="Calibri" w:cs="Calibri"/>
          <w:sz w:val="36"/>
          <w:szCs w:val="36"/>
          <w:lang w:val="cs-CZ"/>
        </w:rPr>
      </w:pPr>
      <w:bookmarkStart w:id="0" w:name="_GoBack"/>
      <w:bookmarkEnd w:id="0"/>
      <w:r w:rsidRPr="00D17624">
        <w:rPr>
          <w:rFonts w:ascii="Calibri" w:hAnsi="Calibri"/>
          <w:b/>
          <w:sz w:val="36"/>
          <w:lang w:val="cs-CZ"/>
        </w:rPr>
        <w:t>Smlouva</w:t>
      </w:r>
      <w:r w:rsidRPr="00D17624">
        <w:rPr>
          <w:rFonts w:ascii="Calibri" w:hAnsi="Calibri"/>
          <w:b/>
          <w:spacing w:val="-3"/>
          <w:sz w:val="36"/>
          <w:lang w:val="cs-CZ"/>
        </w:rPr>
        <w:t xml:space="preserve"> </w:t>
      </w:r>
      <w:r w:rsidRPr="00D17624">
        <w:rPr>
          <w:rFonts w:ascii="Calibri" w:hAnsi="Calibri"/>
          <w:b/>
          <w:sz w:val="36"/>
          <w:lang w:val="cs-CZ"/>
        </w:rPr>
        <w:t>o</w:t>
      </w:r>
      <w:r w:rsidRPr="00D17624">
        <w:rPr>
          <w:rFonts w:ascii="Calibri" w:hAnsi="Calibri"/>
          <w:b/>
          <w:spacing w:val="-5"/>
          <w:sz w:val="36"/>
          <w:lang w:val="cs-CZ"/>
        </w:rPr>
        <w:t xml:space="preserve"> </w:t>
      </w:r>
      <w:r w:rsidRPr="00D17624">
        <w:rPr>
          <w:rFonts w:ascii="Calibri" w:hAnsi="Calibri"/>
          <w:b/>
          <w:spacing w:val="-1"/>
          <w:sz w:val="36"/>
          <w:lang w:val="cs-CZ"/>
        </w:rPr>
        <w:t>dodávkách</w:t>
      </w:r>
      <w:r w:rsidRPr="00D17624">
        <w:rPr>
          <w:rFonts w:ascii="Calibri" w:hAnsi="Calibri"/>
          <w:b/>
          <w:spacing w:val="-2"/>
          <w:sz w:val="36"/>
          <w:lang w:val="cs-CZ"/>
        </w:rPr>
        <w:t xml:space="preserve"> </w:t>
      </w:r>
      <w:r w:rsidRPr="00D17624">
        <w:rPr>
          <w:rFonts w:ascii="Calibri" w:hAnsi="Calibri"/>
          <w:b/>
          <w:spacing w:val="-1"/>
          <w:sz w:val="36"/>
          <w:lang w:val="cs-CZ"/>
        </w:rPr>
        <w:t>elektrické</w:t>
      </w:r>
      <w:r w:rsidRPr="00D17624">
        <w:rPr>
          <w:rFonts w:ascii="Calibri" w:hAnsi="Calibri"/>
          <w:b/>
          <w:spacing w:val="-2"/>
          <w:sz w:val="36"/>
          <w:lang w:val="cs-CZ"/>
        </w:rPr>
        <w:t xml:space="preserve"> </w:t>
      </w:r>
      <w:r w:rsidRPr="00D17624">
        <w:rPr>
          <w:rFonts w:ascii="Calibri" w:hAnsi="Calibri"/>
          <w:b/>
          <w:sz w:val="36"/>
          <w:lang w:val="cs-CZ"/>
        </w:rPr>
        <w:t>energie</w:t>
      </w:r>
      <w:r w:rsidRPr="00D17624">
        <w:rPr>
          <w:rFonts w:ascii="Calibri" w:hAnsi="Calibri"/>
          <w:b/>
          <w:spacing w:val="-2"/>
          <w:sz w:val="36"/>
          <w:lang w:val="cs-CZ"/>
        </w:rPr>
        <w:t xml:space="preserve"> </w:t>
      </w:r>
      <w:r w:rsidRPr="00D17624">
        <w:rPr>
          <w:rFonts w:ascii="Calibri" w:hAnsi="Calibri"/>
          <w:b/>
          <w:sz w:val="36"/>
          <w:lang w:val="cs-CZ"/>
        </w:rPr>
        <w:t>pro</w:t>
      </w:r>
      <w:r w:rsidRPr="00D17624">
        <w:rPr>
          <w:rFonts w:ascii="Calibri" w:hAnsi="Calibri"/>
          <w:b/>
          <w:spacing w:val="-6"/>
          <w:sz w:val="36"/>
          <w:lang w:val="cs-CZ"/>
        </w:rPr>
        <w:t xml:space="preserve"> </w:t>
      </w:r>
      <w:r w:rsidRPr="00D17624">
        <w:rPr>
          <w:rFonts w:ascii="Calibri" w:hAnsi="Calibri"/>
          <w:b/>
          <w:spacing w:val="-1"/>
          <w:sz w:val="36"/>
          <w:lang w:val="cs-CZ"/>
        </w:rPr>
        <w:t>hladinu</w:t>
      </w:r>
      <w:r w:rsidRPr="00D17624">
        <w:rPr>
          <w:rFonts w:ascii="Calibri" w:hAnsi="Calibri"/>
          <w:b/>
          <w:spacing w:val="-2"/>
          <w:sz w:val="36"/>
          <w:lang w:val="cs-CZ"/>
        </w:rPr>
        <w:t xml:space="preserve"> </w:t>
      </w:r>
      <w:r w:rsidRPr="00D17624">
        <w:rPr>
          <w:rFonts w:ascii="Calibri" w:hAnsi="Calibri"/>
          <w:b/>
          <w:sz w:val="36"/>
          <w:lang w:val="cs-CZ"/>
        </w:rPr>
        <w:t>VN</w:t>
      </w:r>
      <w:r w:rsidRPr="00D17624">
        <w:rPr>
          <w:rFonts w:ascii="Calibri" w:hAnsi="Calibri"/>
          <w:b/>
          <w:spacing w:val="-3"/>
          <w:sz w:val="36"/>
          <w:lang w:val="cs-CZ"/>
        </w:rPr>
        <w:t xml:space="preserve"> </w:t>
      </w:r>
      <w:r w:rsidRPr="00D17624">
        <w:rPr>
          <w:rFonts w:ascii="Calibri" w:hAnsi="Calibri"/>
          <w:b/>
          <w:sz w:val="36"/>
          <w:lang w:val="cs-CZ"/>
        </w:rPr>
        <w:t>a</w:t>
      </w:r>
    </w:p>
    <w:p w:rsidR="008804E0" w:rsidRPr="00D17624" w:rsidRDefault="00285E0F">
      <w:pPr>
        <w:spacing w:before="33"/>
        <w:ind w:left="2683" w:right="2681"/>
        <w:jc w:val="center"/>
        <w:rPr>
          <w:rFonts w:ascii="Calibri" w:eastAsia="Calibri" w:hAnsi="Calibri" w:cs="Calibri"/>
          <w:sz w:val="36"/>
          <w:szCs w:val="36"/>
          <w:lang w:val="cs-CZ"/>
        </w:rPr>
      </w:pPr>
      <w:r w:rsidRPr="00D17624">
        <w:rPr>
          <w:rFonts w:ascii="Calibri"/>
          <w:b/>
          <w:sz w:val="36"/>
          <w:lang w:val="cs-CZ"/>
        </w:rPr>
        <w:t>VVN</w:t>
      </w:r>
    </w:p>
    <w:p w:rsidR="008804E0" w:rsidRPr="00D17624" w:rsidRDefault="00285E0F">
      <w:pPr>
        <w:pStyle w:val="Zkladntext"/>
        <w:spacing w:before="193" w:line="360" w:lineRule="auto"/>
        <w:ind w:left="224" w:right="222" w:hanging="8"/>
        <w:jc w:val="center"/>
        <w:rPr>
          <w:lang w:val="cs-CZ"/>
        </w:rPr>
      </w:pPr>
      <w:r w:rsidRPr="00D17624">
        <w:rPr>
          <w:spacing w:val="-1"/>
          <w:lang w:val="cs-CZ"/>
        </w:rPr>
        <w:t>kterou dnešního dne,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měsíce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 xml:space="preserve">a </w:t>
      </w:r>
      <w:r w:rsidRPr="00D17624">
        <w:rPr>
          <w:spacing w:val="-1"/>
          <w:lang w:val="cs-CZ"/>
        </w:rPr>
        <w:t>roku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 xml:space="preserve">smyslu ustanovení </w:t>
      </w:r>
      <w:r w:rsidRPr="00D17624">
        <w:rPr>
          <w:lang w:val="cs-CZ"/>
        </w:rPr>
        <w:t>§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1746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odst.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 xml:space="preserve">2 </w:t>
      </w:r>
      <w:r w:rsidRPr="00D17624">
        <w:rPr>
          <w:spacing w:val="-1"/>
          <w:lang w:val="cs-CZ"/>
        </w:rPr>
        <w:t>zákona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 xml:space="preserve">č. </w:t>
      </w:r>
      <w:r w:rsidRPr="00D17624">
        <w:rPr>
          <w:spacing w:val="-1"/>
          <w:lang w:val="cs-CZ"/>
        </w:rPr>
        <w:t>89/2012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občanský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zákoník,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platném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znění (dále</w:t>
      </w:r>
      <w:r w:rsidRPr="00D17624">
        <w:rPr>
          <w:lang w:val="cs-CZ"/>
        </w:rPr>
        <w:t xml:space="preserve"> jen </w:t>
      </w:r>
      <w:r w:rsidRPr="00D17624">
        <w:rPr>
          <w:spacing w:val="-1"/>
          <w:lang w:val="cs-CZ"/>
        </w:rPr>
        <w:t>pod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označením</w:t>
      </w:r>
      <w:r w:rsidRPr="00D17624">
        <w:rPr>
          <w:spacing w:val="1"/>
          <w:lang w:val="cs-CZ"/>
        </w:rPr>
        <w:t xml:space="preserve"> </w:t>
      </w:r>
      <w:r w:rsidRPr="00D17624">
        <w:rPr>
          <w:rFonts w:cs="Calibri"/>
          <w:b/>
          <w:bCs/>
          <w:i/>
          <w:spacing w:val="-1"/>
          <w:lang w:val="cs-CZ"/>
        </w:rPr>
        <w:t>„občanský</w:t>
      </w:r>
      <w:r w:rsidRPr="00D17624">
        <w:rPr>
          <w:rFonts w:cs="Calibri"/>
          <w:b/>
          <w:bCs/>
          <w:i/>
          <w:spacing w:val="-3"/>
          <w:lang w:val="cs-CZ"/>
        </w:rPr>
        <w:t xml:space="preserve"> </w:t>
      </w:r>
      <w:r w:rsidRPr="00D17624">
        <w:rPr>
          <w:rFonts w:cs="Calibri"/>
          <w:b/>
          <w:bCs/>
          <w:i/>
          <w:spacing w:val="-1"/>
          <w:lang w:val="cs-CZ"/>
        </w:rPr>
        <w:t>zákoník“</w:t>
      </w:r>
      <w:r w:rsidRPr="00D17624">
        <w:rPr>
          <w:spacing w:val="-1"/>
          <w:lang w:val="cs-CZ"/>
        </w:rPr>
        <w:t>)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 xml:space="preserve">a </w:t>
      </w:r>
      <w:r w:rsidRPr="00D17624">
        <w:rPr>
          <w:spacing w:val="-1"/>
          <w:lang w:val="cs-CZ"/>
        </w:rPr>
        <w:t>ustanovení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§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50</w:t>
      </w:r>
      <w:r w:rsidRPr="00D17624">
        <w:rPr>
          <w:spacing w:val="77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odst.</w:t>
      </w:r>
      <w:r w:rsidRPr="00D17624">
        <w:rPr>
          <w:rFonts w:cs="Calibri"/>
          <w:spacing w:val="-2"/>
          <w:lang w:val="cs-CZ"/>
        </w:rPr>
        <w:t xml:space="preserve"> </w:t>
      </w:r>
      <w:r w:rsidRPr="00D17624">
        <w:rPr>
          <w:rFonts w:cs="Calibri"/>
          <w:lang w:val="cs-CZ"/>
        </w:rPr>
        <w:t>1</w:t>
      </w:r>
      <w:r w:rsidRPr="00D17624">
        <w:rPr>
          <w:rFonts w:cs="Calibri"/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zákona</w:t>
      </w:r>
      <w:r w:rsidRPr="00D17624">
        <w:rPr>
          <w:lang w:val="cs-CZ"/>
        </w:rPr>
        <w:t xml:space="preserve"> č.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458/2000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Sb.</w:t>
      </w:r>
      <w:r w:rsidRPr="00D17624">
        <w:rPr>
          <w:lang w:val="cs-CZ"/>
        </w:rPr>
        <w:t xml:space="preserve"> 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podmínkách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podnikání</w:t>
      </w:r>
      <w:r w:rsidRPr="00D17624">
        <w:rPr>
          <w:lang w:val="cs-CZ"/>
        </w:rPr>
        <w:t xml:space="preserve"> a o</w:t>
      </w:r>
      <w:r w:rsidRPr="00D17624">
        <w:rPr>
          <w:spacing w:val="-1"/>
          <w:lang w:val="cs-CZ"/>
        </w:rPr>
        <w:t xml:space="preserve"> výkonu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 xml:space="preserve">státní </w:t>
      </w:r>
      <w:r w:rsidRPr="00D17624">
        <w:rPr>
          <w:spacing w:val="-1"/>
          <w:lang w:val="cs-CZ"/>
        </w:rPr>
        <w:t>správy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energetických</w:t>
      </w:r>
      <w:r w:rsidRPr="00D17624">
        <w:rPr>
          <w:spacing w:val="51"/>
          <w:lang w:val="cs-CZ"/>
        </w:rPr>
        <w:t xml:space="preserve"> </w:t>
      </w:r>
      <w:r w:rsidRPr="00D17624">
        <w:rPr>
          <w:spacing w:val="-1"/>
          <w:lang w:val="cs-CZ"/>
        </w:rPr>
        <w:t>odvětvích</w:t>
      </w:r>
      <w:r w:rsidRPr="00D17624">
        <w:rPr>
          <w:lang w:val="cs-CZ"/>
        </w:rPr>
        <w:t xml:space="preserve"> a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změně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některých zákonů,</w:t>
      </w:r>
      <w:r w:rsidRPr="00D17624">
        <w:rPr>
          <w:lang w:val="cs-CZ"/>
        </w:rPr>
        <w:t xml:space="preserve"> v</w:t>
      </w:r>
      <w:r w:rsidRPr="00D17624">
        <w:rPr>
          <w:spacing w:val="-1"/>
          <w:lang w:val="cs-CZ"/>
        </w:rPr>
        <w:t xml:space="preserve"> platném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znění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(dále</w:t>
      </w:r>
      <w:r w:rsidRPr="00D17624">
        <w:rPr>
          <w:lang w:val="cs-CZ"/>
        </w:rPr>
        <w:t xml:space="preserve"> jen </w:t>
      </w:r>
      <w:r w:rsidRPr="00D17624">
        <w:rPr>
          <w:spacing w:val="-1"/>
          <w:lang w:val="cs-CZ"/>
        </w:rPr>
        <w:t>pod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označením</w:t>
      </w:r>
      <w:r w:rsidRPr="00D17624">
        <w:rPr>
          <w:spacing w:val="2"/>
          <w:lang w:val="cs-CZ"/>
        </w:rPr>
        <w:t xml:space="preserve"> </w:t>
      </w:r>
      <w:r w:rsidRPr="00D17624">
        <w:rPr>
          <w:rFonts w:cs="Calibri"/>
          <w:b/>
          <w:bCs/>
          <w:i/>
          <w:spacing w:val="-1"/>
          <w:lang w:val="cs-CZ"/>
        </w:rPr>
        <w:t>„energetický</w:t>
      </w:r>
      <w:r w:rsidRPr="00D17624">
        <w:rPr>
          <w:rFonts w:cs="Calibri"/>
          <w:b/>
          <w:bCs/>
          <w:i/>
          <w:spacing w:val="63"/>
          <w:lang w:val="cs-CZ"/>
        </w:rPr>
        <w:t xml:space="preserve"> </w:t>
      </w:r>
      <w:r w:rsidRPr="00D17624">
        <w:rPr>
          <w:rFonts w:cs="Calibri"/>
          <w:b/>
          <w:bCs/>
          <w:i/>
          <w:spacing w:val="-1"/>
          <w:lang w:val="cs-CZ"/>
        </w:rPr>
        <w:t>zákon“</w:t>
      </w:r>
      <w:r w:rsidRPr="00D17624">
        <w:rPr>
          <w:spacing w:val="-1"/>
          <w:lang w:val="cs-CZ"/>
        </w:rPr>
        <w:t>),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uzavřely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tyto smluvní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strany: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"/>
        <w:rPr>
          <w:rFonts w:ascii="Calibri" w:eastAsia="Calibri" w:hAnsi="Calibri" w:cs="Calibri"/>
          <w:sz w:val="24"/>
          <w:szCs w:val="24"/>
          <w:lang w:val="cs-CZ"/>
        </w:rPr>
      </w:pPr>
    </w:p>
    <w:p w:rsidR="008804E0" w:rsidRPr="00D17624" w:rsidRDefault="00285E0F">
      <w:pPr>
        <w:pStyle w:val="Nadpis3"/>
        <w:numPr>
          <w:ilvl w:val="0"/>
          <w:numId w:val="18"/>
        </w:numPr>
        <w:tabs>
          <w:tab w:val="left" w:pos="683"/>
        </w:tabs>
        <w:ind w:hanging="566"/>
        <w:rPr>
          <w:rFonts w:cs="Calibri"/>
          <w:b w:val="0"/>
          <w:bCs w:val="0"/>
          <w:lang w:val="cs-CZ"/>
        </w:rPr>
      </w:pPr>
      <w:r w:rsidRPr="00D17624">
        <w:rPr>
          <w:spacing w:val="-1"/>
          <w:lang w:val="cs-CZ"/>
        </w:rPr>
        <w:t>Domov</w:t>
      </w:r>
      <w:r w:rsidRPr="00D17624">
        <w:rPr>
          <w:lang w:val="cs-CZ"/>
        </w:rPr>
        <w:t xml:space="preserve"> pro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seniory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Chodov</w:t>
      </w:r>
    </w:p>
    <w:p w:rsidR="008804E0" w:rsidRPr="00D17624" w:rsidRDefault="00285E0F">
      <w:pPr>
        <w:pStyle w:val="Zkladntext"/>
        <w:spacing w:before="134"/>
        <w:ind w:firstLine="0"/>
        <w:rPr>
          <w:rFonts w:cs="Calibri"/>
          <w:lang w:val="cs-CZ"/>
        </w:rPr>
      </w:pPr>
      <w:r w:rsidRPr="00D17624">
        <w:rPr>
          <w:lang w:val="cs-CZ"/>
        </w:rPr>
        <w:t>se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sídlem Donovalská</w:t>
      </w:r>
      <w:r w:rsidRPr="00D17624">
        <w:rPr>
          <w:spacing w:val="-2"/>
          <w:lang w:val="cs-CZ"/>
        </w:rPr>
        <w:t xml:space="preserve"> 2222,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Praha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4,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PSČ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 xml:space="preserve">149 </w:t>
      </w:r>
      <w:r w:rsidRPr="00D17624">
        <w:rPr>
          <w:lang w:val="cs-CZ"/>
        </w:rPr>
        <w:t>00</w:t>
      </w:r>
    </w:p>
    <w:p w:rsidR="008804E0" w:rsidRPr="00D17624" w:rsidRDefault="00285E0F">
      <w:pPr>
        <w:pStyle w:val="Zkladntext"/>
        <w:spacing w:before="134"/>
        <w:ind w:firstLine="0"/>
        <w:rPr>
          <w:rFonts w:cs="Calibri"/>
          <w:lang w:val="cs-CZ"/>
        </w:rPr>
      </w:pPr>
      <w:r w:rsidRPr="00D17624">
        <w:rPr>
          <w:lang w:val="cs-CZ"/>
        </w:rPr>
        <w:t>IČO: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70876606</w:t>
      </w:r>
    </w:p>
    <w:p w:rsidR="008804E0" w:rsidRPr="00D17624" w:rsidRDefault="00285E0F">
      <w:pPr>
        <w:pStyle w:val="Zkladntext"/>
        <w:spacing w:before="134"/>
        <w:ind w:firstLine="0"/>
        <w:rPr>
          <w:rFonts w:cs="Calibri"/>
          <w:lang w:val="cs-CZ"/>
        </w:rPr>
      </w:pPr>
      <w:r w:rsidRPr="00D17624">
        <w:rPr>
          <w:lang w:val="cs-CZ"/>
        </w:rPr>
        <w:t>DIČ: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2"/>
          <w:lang w:val="cs-CZ"/>
        </w:rPr>
        <w:t>CZ70876606</w:t>
      </w:r>
    </w:p>
    <w:p w:rsidR="008804E0" w:rsidRPr="00D17624" w:rsidRDefault="00285E0F">
      <w:pPr>
        <w:pStyle w:val="Zkladntext"/>
        <w:spacing w:before="132" w:line="360" w:lineRule="auto"/>
        <w:ind w:right="4128" w:firstLine="0"/>
        <w:rPr>
          <w:rFonts w:cs="Calibri"/>
          <w:lang w:val="cs-CZ"/>
        </w:rPr>
      </w:pPr>
      <w:r w:rsidRPr="00D17624">
        <w:rPr>
          <w:rFonts w:cs="Calibri"/>
          <w:spacing w:val="-1"/>
          <w:lang w:val="cs-CZ"/>
        </w:rPr>
        <w:t>zastoupen:</w:t>
      </w:r>
      <w:r w:rsidRPr="00D17624">
        <w:rPr>
          <w:rFonts w:cs="Calibri"/>
          <w:spacing w:val="-2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Mgr. Bc. Ilona</w:t>
      </w:r>
      <w:r w:rsidRPr="00D17624">
        <w:rPr>
          <w:rFonts w:cs="Calibri"/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Veselá</w:t>
      </w:r>
      <w:r w:rsidRPr="00D17624">
        <w:rPr>
          <w:rFonts w:cs="Calibri"/>
          <w:spacing w:val="-1"/>
          <w:lang w:val="cs-CZ"/>
        </w:rPr>
        <w:t>,</w:t>
      </w:r>
      <w:r w:rsidRPr="00D17624">
        <w:rPr>
          <w:rFonts w:cs="Calibri"/>
          <w:lang w:val="cs-CZ"/>
        </w:rPr>
        <w:t xml:space="preserve"> </w:t>
      </w:r>
      <w:r w:rsidRPr="00D17624">
        <w:rPr>
          <w:spacing w:val="-1"/>
          <w:lang w:val="cs-CZ"/>
        </w:rPr>
        <w:t>ředitelka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bankovní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 xml:space="preserve">spojení: </w:t>
      </w:r>
      <w:r w:rsidRPr="00D17624">
        <w:rPr>
          <w:lang w:val="cs-CZ"/>
        </w:rPr>
        <w:t>viz</w:t>
      </w:r>
      <w:r w:rsidRPr="00D17624">
        <w:rPr>
          <w:spacing w:val="-1"/>
          <w:lang w:val="cs-CZ"/>
        </w:rPr>
        <w:t xml:space="preserve"> Příloha</w:t>
      </w:r>
      <w:r w:rsidRPr="00D17624">
        <w:rPr>
          <w:lang w:val="cs-CZ"/>
        </w:rPr>
        <w:t xml:space="preserve"> č. 1</w:t>
      </w:r>
      <w:r w:rsidRPr="00D17624">
        <w:rPr>
          <w:spacing w:val="-1"/>
          <w:lang w:val="cs-CZ"/>
        </w:rPr>
        <w:t xml:space="preserve"> této smlouvy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(dále</w:t>
      </w:r>
      <w:r w:rsidRPr="00D17624">
        <w:rPr>
          <w:lang w:val="cs-CZ"/>
        </w:rPr>
        <w:t xml:space="preserve"> jen </w:t>
      </w:r>
      <w:r w:rsidRPr="00D17624">
        <w:rPr>
          <w:spacing w:val="-1"/>
          <w:lang w:val="cs-CZ"/>
        </w:rPr>
        <w:t>pod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 xml:space="preserve">označením </w:t>
      </w:r>
      <w:r w:rsidRPr="00D17624">
        <w:rPr>
          <w:rFonts w:cs="Calibri"/>
          <w:b/>
          <w:bCs/>
          <w:i/>
          <w:spacing w:val="-1"/>
          <w:lang w:val="cs-CZ"/>
        </w:rPr>
        <w:t>„Zákazník“</w:t>
      </w:r>
      <w:r w:rsidRPr="00D17624">
        <w:rPr>
          <w:rFonts w:cs="Calibri"/>
          <w:spacing w:val="-1"/>
          <w:lang w:val="cs-CZ"/>
        </w:rPr>
        <w:t>)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spacing w:before="135"/>
        <w:ind w:left="116" w:firstLine="0"/>
        <w:rPr>
          <w:rFonts w:cs="Calibri"/>
          <w:lang w:val="cs-CZ"/>
        </w:rPr>
      </w:pPr>
      <w:r w:rsidRPr="00D17624">
        <w:rPr>
          <w:lang w:val="cs-CZ"/>
        </w:rPr>
        <w:t>a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"/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Nadpis3"/>
        <w:numPr>
          <w:ilvl w:val="0"/>
          <w:numId w:val="18"/>
        </w:numPr>
        <w:tabs>
          <w:tab w:val="left" w:pos="683"/>
        </w:tabs>
        <w:ind w:hanging="566"/>
        <w:rPr>
          <w:b w:val="0"/>
          <w:bCs w:val="0"/>
          <w:lang w:val="cs-CZ"/>
        </w:rPr>
      </w:pPr>
      <w:r w:rsidRPr="00D17624">
        <w:rPr>
          <w:spacing w:val="-1"/>
          <w:lang w:val="cs-CZ"/>
        </w:rPr>
        <w:t>Pražská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energetika,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a.s.</w:t>
      </w:r>
    </w:p>
    <w:p w:rsidR="008804E0" w:rsidRPr="00D17624" w:rsidRDefault="00285E0F">
      <w:pPr>
        <w:pStyle w:val="Zkladntext"/>
        <w:spacing w:before="132" w:line="360" w:lineRule="auto"/>
        <w:ind w:right="3605" w:firstLine="0"/>
        <w:rPr>
          <w:rFonts w:cs="Calibri"/>
          <w:lang w:val="cs-CZ"/>
        </w:rPr>
      </w:pPr>
      <w:r w:rsidRPr="00D17624">
        <w:rPr>
          <w:lang w:val="cs-CZ"/>
        </w:rPr>
        <w:t>se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sídlem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hroudě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1492/4,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Vršovice,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100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00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Praha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10</w:t>
      </w:r>
      <w:r w:rsidRPr="00D17624">
        <w:rPr>
          <w:spacing w:val="25"/>
          <w:lang w:val="cs-CZ"/>
        </w:rPr>
        <w:t xml:space="preserve"> </w:t>
      </w:r>
      <w:r w:rsidRPr="00D17624">
        <w:rPr>
          <w:lang w:val="cs-CZ"/>
        </w:rPr>
        <w:t>IČO: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60193913</w:t>
      </w:r>
    </w:p>
    <w:p w:rsidR="008804E0" w:rsidRPr="00D17624" w:rsidRDefault="00285E0F">
      <w:pPr>
        <w:pStyle w:val="Zkladntext"/>
        <w:ind w:firstLine="0"/>
        <w:rPr>
          <w:rFonts w:cs="Calibri"/>
          <w:lang w:val="cs-CZ"/>
        </w:rPr>
      </w:pPr>
      <w:r w:rsidRPr="00D17624">
        <w:rPr>
          <w:lang w:val="cs-CZ"/>
        </w:rPr>
        <w:t xml:space="preserve">DIČ: </w:t>
      </w:r>
      <w:r w:rsidRPr="00D17624">
        <w:rPr>
          <w:spacing w:val="-2"/>
          <w:lang w:val="cs-CZ"/>
        </w:rPr>
        <w:t>CZ60193913</w:t>
      </w:r>
    </w:p>
    <w:p w:rsidR="008804E0" w:rsidRPr="00D17624" w:rsidRDefault="00285E0F">
      <w:pPr>
        <w:pStyle w:val="Zkladntext"/>
        <w:spacing w:before="134" w:line="360" w:lineRule="auto"/>
        <w:ind w:right="3596" w:firstLine="0"/>
        <w:rPr>
          <w:rFonts w:cs="Calibri"/>
          <w:lang w:val="cs-CZ"/>
        </w:rPr>
      </w:pPr>
      <w:r w:rsidRPr="00D17624">
        <w:rPr>
          <w:spacing w:val="-1"/>
          <w:lang w:val="cs-CZ"/>
        </w:rPr>
        <w:t>zastoupen: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Pavlem Petreckým,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 xml:space="preserve">na </w:t>
      </w:r>
      <w:r w:rsidRPr="00D17624">
        <w:rPr>
          <w:spacing w:val="-1"/>
          <w:lang w:val="cs-CZ"/>
        </w:rPr>
        <w:t>základě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plné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moci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bankovní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spojení: 17532513/0300</w:t>
      </w:r>
    </w:p>
    <w:p w:rsidR="008804E0" w:rsidRPr="00D17624" w:rsidRDefault="00285E0F">
      <w:pPr>
        <w:spacing w:line="268" w:lineRule="exact"/>
        <w:ind w:left="682"/>
        <w:rPr>
          <w:rFonts w:ascii="Calibri" w:eastAsia="Calibri" w:hAnsi="Calibri" w:cs="Calibri"/>
          <w:lang w:val="cs-CZ"/>
        </w:rPr>
      </w:pPr>
      <w:r w:rsidRPr="00D17624">
        <w:rPr>
          <w:rFonts w:ascii="Calibri" w:eastAsia="Calibri" w:hAnsi="Calibri" w:cs="Calibri"/>
          <w:spacing w:val="-1"/>
          <w:lang w:val="cs-CZ"/>
        </w:rPr>
        <w:t>(dále</w:t>
      </w:r>
      <w:r w:rsidRPr="00D17624">
        <w:rPr>
          <w:rFonts w:ascii="Calibri" w:eastAsia="Calibri" w:hAnsi="Calibri" w:cs="Calibri"/>
          <w:lang w:val="cs-CZ"/>
        </w:rPr>
        <w:t xml:space="preserve"> jen </w:t>
      </w:r>
      <w:r w:rsidRPr="00D17624">
        <w:rPr>
          <w:rFonts w:ascii="Calibri" w:eastAsia="Calibri" w:hAnsi="Calibri" w:cs="Calibri"/>
          <w:spacing w:val="-1"/>
          <w:lang w:val="cs-CZ"/>
        </w:rPr>
        <w:t>pod</w:t>
      </w:r>
      <w:r w:rsidRPr="00D17624">
        <w:rPr>
          <w:rFonts w:ascii="Calibri" w:eastAsia="Calibri" w:hAnsi="Calibri" w:cs="Calibri"/>
          <w:spacing w:val="-3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 xml:space="preserve">označením </w:t>
      </w: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„Dodavatel“</w:t>
      </w:r>
      <w:r w:rsidRPr="00D17624">
        <w:rPr>
          <w:rFonts w:ascii="Calibri" w:eastAsia="Calibri" w:hAnsi="Calibri" w:cs="Calibri"/>
          <w:spacing w:val="-1"/>
          <w:lang w:val="cs-CZ"/>
        </w:rPr>
        <w:t>)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1"/>
        <w:rPr>
          <w:rFonts w:ascii="Calibri" w:eastAsia="Calibri" w:hAnsi="Calibri" w:cs="Calibri"/>
          <w:sz w:val="21"/>
          <w:szCs w:val="21"/>
          <w:lang w:val="cs-CZ"/>
        </w:rPr>
      </w:pPr>
    </w:p>
    <w:p w:rsidR="008804E0" w:rsidRPr="00D17624" w:rsidRDefault="00285E0F">
      <w:pPr>
        <w:spacing w:line="360" w:lineRule="auto"/>
        <w:ind w:left="116" w:right="118"/>
        <w:rPr>
          <w:rFonts w:ascii="Calibri" w:eastAsia="Calibri" w:hAnsi="Calibri" w:cs="Calibri"/>
          <w:lang w:val="cs-CZ"/>
        </w:rPr>
      </w:pPr>
      <w:r w:rsidRPr="00D17624">
        <w:rPr>
          <w:rFonts w:ascii="Calibri" w:eastAsia="Calibri" w:hAnsi="Calibri" w:cs="Calibri"/>
          <w:spacing w:val="-1"/>
          <w:lang w:val="cs-CZ"/>
        </w:rPr>
        <w:t>Zákazník</w:t>
      </w:r>
      <w:r w:rsidRPr="00D17624">
        <w:rPr>
          <w:rFonts w:ascii="Calibri" w:eastAsia="Calibri" w:hAnsi="Calibri" w:cs="Calibri"/>
          <w:lang w:val="cs-CZ"/>
        </w:rPr>
        <w:t xml:space="preserve"> a</w:t>
      </w:r>
      <w:r w:rsidRPr="00D17624">
        <w:rPr>
          <w:rFonts w:ascii="Calibri" w:eastAsia="Calibri" w:hAnsi="Calibri" w:cs="Calibri"/>
          <w:spacing w:val="-2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Dodavatel</w:t>
      </w:r>
      <w:r w:rsidRPr="00D17624">
        <w:rPr>
          <w:rFonts w:ascii="Calibri" w:eastAsia="Calibri" w:hAnsi="Calibri" w:cs="Calibri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dále</w:t>
      </w:r>
      <w:r w:rsidRPr="00D17624">
        <w:rPr>
          <w:rFonts w:ascii="Calibri" w:eastAsia="Calibri" w:hAnsi="Calibri" w:cs="Calibri"/>
          <w:spacing w:val="-2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také</w:t>
      </w:r>
      <w:r w:rsidRPr="00D17624">
        <w:rPr>
          <w:rFonts w:ascii="Calibri" w:eastAsia="Calibri" w:hAnsi="Calibri" w:cs="Calibri"/>
          <w:spacing w:val="1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společně</w:t>
      </w:r>
      <w:r w:rsidRPr="00D17624">
        <w:rPr>
          <w:rFonts w:ascii="Calibri" w:eastAsia="Calibri" w:hAnsi="Calibri" w:cs="Calibri"/>
          <w:lang w:val="cs-CZ"/>
        </w:rPr>
        <w:t xml:space="preserve"> jen </w:t>
      </w:r>
      <w:r w:rsidRPr="00D17624">
        <w:rPr>
          <w:rFonts w:ascii="Calibri" w:eastAsia="Calibri" w:hAnsi="Calibri" w:cs="Calibri"/>
          <w:spacing w:val="-1"/>
          <w:lang w:val="cs-CZ"/>
        </w:rPr>
        <w:t>pod</w:t>
      </w:r>
      <w:r w:rsidRPr="00D17624">
        <w:rPr>
          <w:rFonts w:ascii="Calibri" w:eastAsia="Calibri" w:hAnsi="Calibri" w:cs="Calibri"/>
          <w:spacing w:val="-3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označením</w:t>
      </w:r>
      <w:r w:rsidRPr="00D17624">
        <w:rPr>
          <w:rFonts w:ascii="Calibri" w:eastAsia="Calibri" w:hAnsi="Calibri" w:cs="Calibri"/>
          <w:spacing w:val="4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„Smluvní</w:t>
      </w:r>
      <w:r w:rsidRPr="00D17624">
        <w:rPr>
          <w:rFonts w:ascii="Calibri" w:eastAsia="Calibri" w:hAnsi="Calibri" w:cs="Calibri"/>
          <w:b/>
          <w:bCs/>
          <w:i/>
          <w:spacing w:val="-2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strany“</w:t>
      </w:r>
      <w:r w:rsidRPr="00D17624">
        <w:rPr>
          <w:rFonts w:ascii="Calibri" w:eastAsia="Calibri" w:hAnsi="Calibri" w:cs="Calibri"/>
          <w:b/>
          <w:bCs/>
          <w:i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nebo</w:t>
      </w:r>
      <w:r w:rsidRPr="00D17624">
        <w:rPr>
          <w:rFonts w:ascii="Calibri" w:eastAsia="Calibri" w:hAnsi="Calibri" w:cs="Calibri"/>
          <w:spacing w:val="1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každý</w:t>
      </w:r>
      <w:r w:rsidRPr="00D17624">
        <w:rPr>
          <w:rFonts w:ascii="Calibri" w:eastAsia="Calibri" w:hAnsi="Calibri" w:cs="Calibri"/>
          <w:spacing w:val="-2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zvlášť</w:t>
      </w:r>
      <w:r w:rsidRPr="00D17624">
        <w:rPr>
          <w:rFonts w:ascii="Calibri" w:eastAsia="Calibri" w:hAnsi="Calibri" w:cs="Calibri"/>
          <w:lang w:val="cs-CZ"/>
        </w:rPr>
        <w:t xml:space="preserve"> pod</w:t>
      </w:r>
      <w:r w:rsidRPr="00D17624">
        <w:rPr>
          <w:rFonts w:ascii="Calibri" w:eastAsia="Calibri" w:hAnsi="Calibri" w:cs="Calibri"/>
          <w:spacing w:val="71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označením</w:t>
      </w:r>
      <w:r w:rsidRPr="00D17624">
        <w:rPr>
          <w:rFonts w:ascii="Calibri" w:eastAsia="Calibri" w:hAnsi="Calibri" w:cs="Calibri"/>
          <w:spacing w:val="2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„Smluvní</w:t>
      </w:r>
      <w:r w:rsidRPr="00D17624">
        <w:rPr>
          <w:rFonts w:ascii="Calibri" w:eastAsia="Calibri" w:hAnsi="Calibri" w:cs="Calibri"/>
          <w:b/>
          <w:bCs/>
          <w:i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strana“</w:t>
      </w:r>
      <w:r w:rsidRPr="00D17624">
        <w:rPr>
          <w:rFonts w:ascii="Calibri" w:eastAsia="Calibri" w:hAnsi="Calibri" w:cs="Calibri"/>
          <w:spacing w:val="-1"/>
          <w:lang w:val="cs-CZ"/>
        </w:rPr>
        <w:t>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"/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Nadpis3"/>
        <w:ind w:right="2682"/>
        <w:jc w:val="center"/>
        <w:rPr>
          <w:rFonts w:cs="Calibri"/>
          <w:b w:val="0"/>
          <w:bCs w:val="0"/>
          <w:lang w:val="cs-CZ"/>
        </w:rPr>
      </w:pPr>
      <w:r w:rsidRPr="00D17624">
        <w:rPr>
          <w:spacing w:val="-1"/>
          <w:lang w:val="cs-CZ"/>
        </w:rPr>
        <w:t>PREAMBULE</w:t>
      </w:r>
    </w:p>
    <w:p w:rsidR="008804E0" w:rsidRPr="00D17624" w:rsidRDefault="00285E0F">
      <w:pPr>
        <w:pStyle w:val="Zkladntext"/>
        <w:numPr>
          <w:ilvl w:val="1"/>
          <w:numId w:val="18"/>
        </w:numPr>
        <w:tabs>
          <w:tab w:val="left" w:pos="683"/>
        </w:tabs>
        <w:spacing w:before="134"/>
        <w:ind w:hanging="566"/>
        <w:rPr>
          <w:lang w:val="cs-CZ"/>
        </w:rPr>
      </w:pPr>
      <w:r w:rsidRPr="00D17624">
        <w:rPr>
          <w:lang w:val="cs-CZ"/>
        </w:rPr>
        <w:t>Tato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Smlouva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dodávkách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2"/>
          <w:lang w:val="cs-CZ"/>
        </w:rPr>
        <w:t>pro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hladinu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VN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VVN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(dále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jen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pod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označením</w:t>
      </w:r>
    </w:p>
    <w:p w:rsidR="008804E0" w:rsidRPr="00D17624" w:rsidRDefault="00285E0F">
      <w:pPr>
        <w:pStyle w:val="Zkladntext"/>
        <w:spacing w:before="132"/>
        <w:ind w:firstLine="0"/>
        <w:rPr>
          <w:lang w:val="cs-CZ"/>
        </w:rPr>
      </w:pPr>
      <w:r w:rsidRPr="00D17624">
        <w:rPr>
          <w:rFonts w:cs="Calibri"/>
          <w:b/>
          <w:bCs/>
          <w:i/>
          <w:spacing w:val="-1"/>
          <w:lang w:val="cs-CZ"/>
        </w:rPr>
        <w:t>„Smlouva“</w:t>
      </w:r>
      <w:r w:rsidRPr="00D17624">
        <w:rPr>
          <w:spacing w:val="-1"/>
          <w:lang w:val="cs-CZ"/>
        </w:rPr>
        <w:t>)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uzavírá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rovněž</w:t>
      </w:r>
      <w:r w:rsidRPr="00D17624">
        <w:rPr>
          <w:spacing w:val="35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souladu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zákonem</w:t>
      </w:r>
      <w:r w:rsidRPr="00D17624">
        <w:rPr>
          <w:spacing w:val="34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134/2016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32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zadávání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veřejných</w:t>
      </w:r>
    </w:p>
    <w:p w:rsidR="008804E0" w:rsidRPr="00D17624" w:rsidRDefault="008804E0">
      <w:pPr>
        <w:rPr>
          <w:lang w:val="cs-CZ"/>
        </w:rPr>
        <w:sectPr w:rsidR="008804E0" w:rsidRPr="00D17624">
          <w:footerReference w:type="default" r:id="rId8"/>
          <w:type w:val="continuous"/>
          <w:pgSz w:w="11910" w:h="16840"/>
          <w:pgMar w:top="1400" w:right="1300" w:bottom="1200" w:left="1300" w:header="720" w:footer="1000" w:gutter="0"/>
          <w:pgNumType w:start="1"/>
          <w:cols w:space="720"/>
        </w:sectPr>
      </w:pPr>
    </w:p>
    <w:p w:rsidR="008804E0" w:rsidRPr="00D17624" w:rsidRDefault="00285E0F">
      <w:pPr>
        <w:spacing w:before="37" w:line="360" w:lineRule="auto"/>
        <w:ind w:left="682" w:right="112"/>
        <w:jc w:val="both"/>
        <w:rPr>
          <w:rFonts w:ascii="Calibri" w:eastAsia="Calibri" w:hAnsi="Calibri" w:cs="Calibri"/>
          <w:lang w:val="cs-CZ"/>
        </w:rPr>
      </w:pPr>
      <w:r w:rsidRPr="00D17624">
        <w:rPr>
          <w:rFonts w:ascii="Calibri" w:eastAsia="Calibri" w:hAnsi="Calibri" w:cs="Calibri"/>
          <w:spacing w:val="-1"/>
          <w:lang w:val="cs-CZ"/>
        </w:rPr>
        <w:lastRenderedPageBreak/>
        <w:t>zakázek,</w:t>
      </w:r>
      <w:r w:rsidRPr="00D17624">
        <w:rPr>
          <w:rFonts w:ascii="Calibri" w:eastAsia="Calibri" w:hAnsi="Calibri" w:cs="Calibri"/>
          <w:spacing w:val="22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ve</w:t>
      </w:r>
      <w:r w:rsidRPr="00D17624">
        <w:rPr>
          <w:rFonts w:ascii="Calibri" w:eastAsia="Calibri" w:hAnsi="Calibri" w:cs="Calibri"/>
          <w:spacing w:val="24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znění</w:t>
      </w:r>
      <w:r w:rsidRPr="00D17624">
        <w:rPr>
          <w:rFonts w:ascii="Calibri" w:eastAsia="Calibri" w:hAnsi="Calibri" w:cs="Calibri"/>
          <w:spacing w:val="21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pozdějších</w:t>
      </w:r>
      <w:r w:rsidRPr="00D17624">
        <w:rPr>
          <w:rFonts w:ascii="Calibri" w:eastAsia="Calibri" w:hAnsi="Calibri" w:cs="Calibri"/>
          <w:spacing w:val="24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předpisů</w:t>
      </w:r>
      <w:r w:rsidRPr="00D17624">
        <w:rPr>
          <w:rFonts w:ascii="Calibri" w:eastAsia="Calibri" w:hAnsi="Calibri" w:cs="Calibri"/>
          <w:spacing w:val="20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(dále</w:t>
      </w:r>
      <w:r w:rsidRPr="00D17624">
        <w:rPr>
          <w:rFonts w:ascii="Calibri" w:eastAsia="Calibri" w:hAnsi="Calibri" w:cs="Calibri"/>
          <w:spacing w:val="22"/>
          <w:lang w:val="cs-CZ"/>
        </w:rPr>
        <w:t xml:space="preserve"> </w:t>
      </w:r>
      <w:r w:rsidRPr="00D17624">
        <w:rPr>
          <w:rFonts w:ascii="Calibri" w:eastAsia="Calibri" w:hAnsi="Calibri" w:cs="Calibri"/>
          <w:lang w:val="cs-CZ"/>
        </w:rPr>
        <w:t>jen</w:t>
      </w:r>
      <w:r w:rsidRPr="00D17624">
        <w:rPr>
          <w:rFonts w:ascii="Calibri" w:eastAsia="Calibri" w:hAnsi="Calibri" w:cs="Calibri"/>
          <w:spacing w:val="24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pod</w:t>
      </w:r>
      <w:r w:rsidRPr="00D17624">
        <w:rPr>
          <w:rFonts w:ascii="Calibri" w:eastAsia="Calibri" w:hAnsi="Calibri" w:cs="Calibri"/>
          <w:spacing w:val="21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označením</w:t>
      </w:r>
      <w:r w:rsidRPr="00D17624">
        <w:rPr>
          <w:rFonts w:ascii="Calibri" w:eastAsia="Calibri" w:hAnsi="Calibri" w:cs="Calibri"/>
          <w:spacing w:val="29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„ZZVZ“</w:t>
      </w:r>
      <w:r w:rsidRPr="00D17624">
        <w:rPr>
          <w:rFonts w:ascii="Calibri" w:eastAsia="Calibri" w:hAnsi="Calibri" w:cs="Calibri"/>
          <w:spacing w:val="-1"/>
          <w:lang w:val="cs-CZ"/>
        </w:rPr>
        <w:t>),</w:t>
      </w:r>
      <w:r w:rsidRPr="00D17624">
        <w:rPr>
          <w:rFonts w:ascii="Calibri" w:eastAsia="Calibri" w:hAnsi="Calibri" w:cs="Calibri"/>
          <w:spacing w:val="22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na</w:t>
      </w:r>
      <w:r w:rsidRPr="00D17624">
        <w:rPr>
          <w:rFonts w:ascii="Calibri" w:eastAsia="Calibri" w:hAnsi="Calibri" w:cs="Calibri"/>
          <w:spacing w:val="24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základě</w:t>
      </w:r>
      <w:r w:rsidRPr="00D17624">
        <w:rPr>
          <w:rFonts w:ascii="Calibri" w:eastAsia="Calibri" w:hAnsi="Calibri" w:cs="Calibri"/>
          <w:spacing w:val="22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výsledků</w:t>
      </w:r>
      <w:r w:rsidRPr="00D17624">
        <w:rPr>
          <w:rFonts w:ascii="Calibri" w:eastAsia="Calibri" w:hAnsi="Calibri" w:cs="Calibri"/>
          <w:spacing w:val="79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 xml:space="preserve">jednacího řízení </w:t>
      </w:r>
      <w:r w:rsidRPr="00D17624">
        <w:rPr>
          <w:rFonts w:ascii="Calibri" w:eastAsia="Calibri" w:hAnsi="Calibri" w:cs="Calibri"/>
          <w:lang w:val="cs-CZ"/>
        </w:rPr>
        <w:t>bez</w:t>
      </w:r>
      <w:r w:rsidRPr="00D17624">
        <w:rPr>
          <w:rFonts w:ascii="Calibri" w:eastAsia="Calibri" w:hAnsi="Calibri" w:cs="Calibri"/>
          <w:spacing w:val="-3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uveřejnění</w:t>
      </w:r>
      <w:r w:rsidRPr="00D17624">
        <w:rPr>
          <w:rFonts w:ascii="Calibri" w:eastAsia="Calibri" w:hAnsi="Calibri" w:cs="Calibri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na</w:t>
      </w:r>
      <w:r w:rsidRPr="00D17624">
        <w:rPr>
          <w:rFonts w:ascii="Calibri" w:eastAsia="Calibri" w:hAnsi="Calibri" w:cs="Calibri"/>
          <w:spacing w:val="-3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veřejnou</w:t>
      </w:r>
      <w:r w:rsidRPr="00D17624">
        <w:rPr>
          <w:rFonts w:ascii="Calibri" w:eastAsia="Calibri" w:hAnsi="Calibri" w:cs="Calibri"/>
          <w:spacing w:val="-3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zakázku</w:t>
      </w:r>
      <w:r w:rsidRPr="00D17624">
        <w:rPr>
          <w:rFonts w:ascii="Calibri" w:eastAsia="Calibri" w:hAnsi="Calibri" w:cs="Calibri"/>
          <w:spacing w:val="-3"/>
          <w:lang w:val="cs-CZ"/>
        </w:rPr>
        <w:t xml:space="preserve"> </w:t>
      </w:r>
      <w:r w:rsidRPr="00D17624">
        <w:rPr>
          <w:rFonts w:ascii="Calibri" w:eastAsia="Calibri" w:hAnsi="Calibri" w:cs="Calibri"/>
          <w:lang w:val="cs-CZ"/>
        </w:rPr>
        <w:t>s</w:t>
      </w:r>
      <w:r w:rsidRPr="00D17624">
        <w:rPr>
          <w:rFonts w:ascii="Calibri" w:eastAsia="Calibri" w:hAnsi="Calibri" w:cs="Calibri"/>
          <w:spacing w:val="-2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 xml:space="preserve">názvem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„Dodávky</w:t>
      </w:r>
      <w:r w:rsidRPr="00D17624">
        <w:rPr>
          <w:rFonts w:ascii="Calibri" w:eastAsia="Calibri" w:hAnsi="Calibri" w:cs="Calibri"/>
          <w:b/>
          <w:bCs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elektrické energie</w:t>
      </w:r>
      <w:r w:rsidRPr="00D17624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lang w:val="cs-CZ"/>
        </w:rPr>
        <w:t>pro</w:t>
      </w:r>
      <w:r w:rsidRPr="00D17624">
        <w:rPr>
          <w:rFonts w:ascii="Calibri" w:eastAsia="Calibri" w:hAnsi="Calibri" w:cs="Calibri"/>
          <w:b/>
          <w:bCs/>
          <w:spacing w:val="75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orgány</w:t>
      </w:r>
      <w:r w:rsidRPr="00D17624">
        <w:rPr>
          <w:rFonts w:ascii="Calibri" w:eastAsia="Calibri" w:hAnsi="Calibri" w:cs="Calibri"/>
          <w:b/>
          <w:bCs/>
          <w:spacing w:val="15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lang w:val="cs-CZ"/>
        </w:rPr>
        <w:t>a</w:t>
      </w:r>
      <w:r w:rsidRPr="00D17624">
        <w:rPr>
          <w:rFonts w:ascii="Calibri" w:eastAsia="Calibri" w:hAnsi="Calibri" w:cs="Calibri"/>
          <w:b/>
          <w:bCs/>
          <w:spacing w:val="13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organizace</w:t>
      </w:r>
      <w:r w:rsidRPr="00D17624">
        <w:rPr>
          <w:rFonts w:ascii="Calibri" w:eastAsia="Calibri" w:hAnsi="Calibri" w:cs="Calibri"/>
          <w:b/>
          <w:bCs/>
          <w:spacing w:val="14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2"/>
          <w:lang w:val="cs-CZ"/>
        </w:rPr>
        <w:t>hl.</w:t>
      </w:r>
      <w:r w:rsidRPr="00D17624">
        <w:rPr>
          <w:rFonts w:ascii="Calibri" w:eastAsia="Calibri" w:hAnsi="Calibri" w:cs="Calibri"/>
          <w:b/>
          <w:bCs/>
          <w:spacing w:val="13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lang w:val="cs-CZ"/>
        </w:rPr>
        <w:t>m.</w:t>
      </w:r>
      <w:r w:rsidRPr="00D17624">
        <w:rPr>
          <w:rFonts w:ascii="Calibri" w:eastAsia="Calibri" w:hAnsi="Calibri" w:cs="Calibri"/>
          <w:b/>
          <w:bCs/>
          <w:spacing w:val="13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Prahy</w:t>
      </w:r>
      <w:r w:rsidRPr="00D17624">
        <w:rPr>
          <w:rFonts w:ascii="Calibri" w:eastAsia="Calibri" w:hAnsi="Calibri" w:cs="Calibri"/>
          <w:b/>
          <w:bCs/>
          <w:spacing w:val="15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na</w:t>
      </w:r>
      <w:r w:rsidRPr="00D17624">
        <w:rPr>
          <w:rFonts w:ascii="Calibri" w:eastAsia="Calibri" w:hAnsi="Calibri" w:cs="Calibri"/>
          <w:b/>
          <w:bCs/>
          <w:spacing w:val="13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2"/>
          <w:lang w:val="cs-CZ"/>
        </w:rPr>
        <w:t>období</w:t>
      </w:r>
      <w:r w:rsidRPr="00D17624">
        <w:rPr>
          <w:rFonts w:ascii="Calibri" w:eastAsia="Calibri" w:hAnsi="Calibri" w:cs="Calibri"/>
          <w:b/>
          <w:bCs/>
          <w:spacing w:val="15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od</w:t>
      </w:r>
      <w:r w:rsidRPr="00D17624">
        <w:rPr>
          <w:rFonts w:ascii="Calibri" w:eastAsia="Calibri" w:hAnsi="Calibri" w:cs="Calibri"/>
          <w:b/>
          <w:bCs/>
          <w:spacing w:val="13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lang w:val="cs-CZ"/>
        </w:rPr>
        <w:t>1.</w:t>
      </w:r>
      <w:r w:rsidRPr="00D17624">
        <w:rPr>
          <w:rFonts w:ascii="Calibri" w:eastAsia="Calibri" w:hAnsi="Calibri" w:cs="Calibri"/>
          <w:b/>
          <w:bCs/>
          <w:spacing w:val="13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lang w:val="cs-CZ"/>
        </w:rPr>
        <w:t>1.</w:t>
      </w:r>
      <w:r w:rsidRPr="00D17624">
        <w:rPr>
          <w:rFonts w:ascii="Calibri" w:eastAsia="Calibri" w:hAnsi="Calibri" w:cs="Calibri"/>
          <w:b/>
          <w:bCs/>
          <w:spacing w:val="13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2023</w:t>
      </w:r>
      <w:r w:rsidRPr="00D17624">
        <w:rPr>
          <w:rFonts w:ascii="Calibri" w:eastAsia="Calibri" w:hAnsi="Calibri" w:cs="Calibri"/>
          <w:b/>
          <w:bCs/>
          <w:spacing w:val="15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do</w:t>
      </w:r>
      <w:r w:rsidRPr="00D17624">
        <w:rPr>
          <w:rFonts w:ascii="Calibri" w:eastAsia="Calibri" w:hAnsi="Calibri" w:cs="Calibri"/>
          <w:b/>
          <w:bCs/>
          <w:spacing w:val="13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1"/>
          <w:lang w:val="cs-CZ"/>
        </w:rPr>
        <w:t>30.</w:t>
      </w:r>
      <w:r w:rsidRPr="00D17624">
        <w:rPr>
          <w:rFonts w:ascii="Calibri" w:eastAsia="Calibri" w:hAnsi="Calibri" w:cs="Calibri"/>
          <w:b/>
          <w:bCs/>
          <w:spacing w:val="15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6.</w:t>
      </w:r>
      <w:r w:rsidRPr="00D17624">
        <w:rPr>
          <w:rFonts w:ascii="Calibri" w:eastAsia="Calibri" w:hAnsi="Calibri" w:cs="Calibri"/>
          <w:b/>
          <w:bCs/>
          <w:spacing w:val="15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2023“</w:t>
      </w:r>
      <w:r w:rsidRPr="00D17624">
        <w:rPr>
          <w:rFonts w:ascii="Calibri" w:eastAsia="Calibri" w:hAnsi="Calibri" w:cs="Calibri"/>
          <w:b/>
          <w:bCs/>
          <w:spacing w:val="14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lang w:val="cs-CZ"/>
        </w:rPr>
        <w:t>a</w:t>
      </w:r>
      <w:r w:rsidRPr="00D17624">
        <w:rPr>
          <w:rFonts w:ascii="Calibri" w:eastAsia="Calibri" w:hAnsi="Calibri" w:cs="Calibri"/>
          <w:b/>
          <w:bCs/>
          <w:spacing w:val="11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sice</w:t>
      </w:r>
      <w:r w:rsidRPr="00D17624">
        <w:rPr>
          <w:rFonts w:ascii="Calibri" w:eastAsia="Calibri" w:hAnsi="Calibri" w:cs="Calibri"/>
          <w:b/>
          <w:bCs/>
          <w:spacing w:val="14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její</w:t>
      </w:r>
      <w:r w:rsidRPr="00D17624">
        <w:rPr>
          <w:rFonts w:ascii="Calibri" w:eastAsia="Calibri" w:hAnsi="Calibri" w:cs="Calibri"/>
          <w:b/>
          <w:bCs/>
          <w:spacing w:val="15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části</w:t>
      </w:r>
      <w:r w:rsidRPr="00D17624">
        <w:rPr>
          <w:rFonts w:ascii="Calibri" w:eastAsia="Calibri" w:hAnsi="Calibri" w:cs="Calibri"/>
          <w:b/>
          <w:bCs/>
          <w:spacing w:val="16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lang w:val="cs-CZ"/>
        </w:rPr>
        <w:t>2.,</w:t>
      </w:r>
      <w:r w:rsidRPr="00D17624">
        <w:rPr>
          <w:rFonts w:ascii="Times New Roman" w:eastAsia="Times New Roman" w:hAnsi="Times New Roman" w:cs="Times New Roman"/>
          <w:b/>
          <w:bCs/>
          <w:spacing w:val="47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vyhlášenou</w:t>
      </w:r>
      <w:r w:rsidRPr="00D17624">
        <w:rPr>
          <w:rFonts w:ascii="Calibri" w:eastAsia="Calibri" w:hAnsi="Calibri" w:cs="Calibri"/>
          <w:spacing w:val="23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Centrálním</w:t>
      </w:r>
      <w:r w:rsidRPr="00D17624">
        <w:rPr>
          <w:rFonts w:ascii="Calibri" w:eastAsia="Calibri" w:hAnsi="Calibri" w:cs="Calibri"/>
          <w:spacing w:val="24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zadavatelem,</w:t>
      </w:r>
      <w:r w:rsidRPr="00D17624">
        <w:rPr>
          <w:rFonts w:ascii="Calibri" w:eastAsia="Calibri" w:hAnsi="Calibri" w:cs="Calibri"/>
          <w:spacing w:val="23"/>
          <w:lang w:val="cs-CZ"/>
        </w:rPr>
        <w:t xml:space="preserve"> </w:t>
      </w:r>
      <w:r w:rsidRPr="00D17624">
        <w:rPr>
          <w:rFonts w:ascii="Calibri" w:eastAsia="Calibri" w:hAnsi="Calibri" w:cs="Calibri"/>
          <w:lang w:val="cs-CZ"/>
        </w:rPr>
        <w:t>tj.</w:t>
      </w:r>
      <w:r w:rsidRPr="00D17624">
        <w:rPr>
          <w:rFonts w:ascii="Calibri" w:eastAsia="Calibri" w:hAnsi="Calibri" w:cs="Calibri"/>
          <w:spacing w:val="23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Pražským</w:t>
      </w:r>
      <w:r w:rsidRPr="00D17624">
        <w:rPr>
          <w:rFonts w:ascii="Calibri" w:eastAsia="Calibri" w:hAnsi="Calibri" w:cs="Calibri"/>
          <w:spacing w:val="24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společenstvím</w:t>
      </w:r>
      <w:r w:rsidRPr="00D17624">
        <w:rPr>
          <w:rFonts w:ascii="Calibri" w:eastAsia="Calibri" w:hAnsi="Calibri" w:cs="Calibri"/>
          <w:spacing w:val="19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obnovitelné</w:t>
      </w:r>
      <w:r w:rsidRPr="00D17624">
        <w:rPr>
          <w:rFonts w:ascii="Calibri" w:eastAsia="Calibri" w:hAnsi="Calibri" w:cs="Calibri"/>
          <w:spacing w:val="20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energie,</w:t>
      </w:r>
      <w:r w:rsidRPr="00D17624">
        <w:rPr>
          <w:rFonts w:ascii="Calibri" w:eastAsia="Calibri" w:hAnsi="Calibri" w:cs="Calibri"/>
          <w:spacing w:val="65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příspěvkovou</w:t>
      </w:r>
      <w:r w:rsidRPr="00D17624">
        <w:rPr>
          <w:rFonts w:ascii="Calibri" w:eastAsia="Calibri" w:hAnsi="Calibri" w:cs="Calibri"/>
          <w:spacing w:val="9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organizací,</w:t>
      </w:r>
      <w:r w:rsidRPr="00D17624">
        <w:rPr>
          <w:rFonts w:ascii="Calibri" w:eastAsia="Calibri" w:hAnsi="Calibri" w:cs="Calibri"/>
          <w:spacing w:val="12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IČO:</w:t>
      </w:r>
      <w:r w:rsidRPr="00D17624">
        <w:rPr>
          <w:rFonts w:ascii="Calibri" w:eastAsia="Calibri" w:hAnsi="Calibri" w:cs="Calibri"/>
          <w:spacing w:val="13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118</w:t>
      </w:r>
      <w:r w:rsidRPr="00D17624">
        <w:rPr>
          <w:rFonts w:ascii="Calibri" w:eastAsia="Calibri" w:hAnsi="Calibri" w:cs="Calibri"/>
          <w:spacing w:val="11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42</w:t>
      </w:r>
      <w:r w:rsidRPr="00D17624">
        <w:rPr>
          <w:rFonts w:ascii="Calibri" w:eastAsia="Calibri" w:hAnsi="Calibri" w:cs="Calibri"/>
          <w:spacing w:val="2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857,</w:t>
      </w:r>
      <w:r w:rsidRPr="00D17624">
        <w:rPr>
          <w:rFonts w:ascii="Calibri" w:eastAsia="Calibri" w:hAnsi="Calibri" w:cs="Calibri"/>
          <w:spacing w:val="12"/>
          <w:lang w:val="cs-CZ"/>
        </w:rPr>
        <w:t xml:space="preserve"> </w:t>
      </w:r>
      <w:r w:rsidRPr="00D17624">
        <w:rPr>
          <w:rFonts w:ascii="Calibri" w:eastAsia="Calibri" w:hAnsi="Calibri" w:cs="Calibri"/>
          <w:lang w:val="cs-CZ"/>
        </w:rPr>
        <w:t>se</w:t>
      </w:r>
      <w:r w:rsidRPr="00D17624">
        <w:rPr>
          <w:rFonts w:ascii="Calibri" w:eastAsia="Calibri" w:hAnsi="Calibri" w:cs="Calibri"/>
          <w:spacing w:val="10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sídlem</w:t>
      </w:r>
      <w:r w:rsidRPr="00D17624">
        <w:rPr>
          <w:rFonts w:ascii="Calibri" w:eastAsia="Calibri" w:hAnsi="Calibri" w:cs="Calibri"/>
          <w:spacing w:val="9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Mariánské</w:t>
      </w:r>
      <w:r w:rsidRPr="00D17624">
        <w:rPr>
          <w:rFonts w:ascii="Calibri" w:eastAsia="Calibri" w:hAnsi="Calibri" w:cs="Calibri"/>
          <w:spacing w:val="11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náměstí</w:t>
      </w:r>
      <w:r w:rsidRPr="00D17624">
        <w:rPr>
          <w:rFonts w:ascii="Calibri" w:eastAsia="Calibri" w:hAnsi="Calibri" w:cs="Calibri"/>
          <w:spacing w:val="9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159/4,</w:t>
      </w:r>
      <w:r w:rsidRPr="00D17624">
        <w:rPr>
          <w:rFonts w:ascii="Calibri" w:eastAsia="Calibri" w:hAnsi="Calibri" w:cs="Calibri"/>
          <w:spacing w:val="10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110</w:t>
      </w:r>
      <w:r w:rsidRPr="00D17624">
        <w:rPr>
          <w:rFonts w:ascii="Calibri" w:eastAsia="Calibri" w:hAnsi="Calibri" w:cs="Calibri"/>
          <w:spacing w:val="13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00</w:t>
      </w:r>
      <w:r w:rsidRPr="00D17624">
        <w:rPr>
          <w:rFonts w:ascii="Calibri" w:eastAsia="Calibri" w:hAnsi="Calibri" w:cs="Calibri"/>
          <w:spacing w:val="10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Praha</w:t>
      </w:r>
      <w:r w:rsidRPr="00D17624">
        <w:rPr>
          <w:rFonts w:ascii="Calibri" w:eastAsia="Calibri" w:hAnsi="Calibri" w:cs="Calibri"/>
          <w:spacing w:val="17"/>
          <w:lang w:val="cs-CZ"/>
        </w:rPr>
        <w:t xml:space="preserve"> </w:t>
      </w:r>
      <w:r w:rsidRPr="00D17624">
        <w:rPr>
          <w:rFonts w:ascii="Calibri" w:eastAsia="Calibri" w:hAnsi="Calibri" w:cs="Calibri"/>
          <w:lang w:val="cs-CZ"/>
        </w:rPr>
        <w:t>-</w:t>
      </w:r>
      <w:r w:rsidRPr="00D17624">
        <w:rPr>
          <w:rFonts w:ascii="Times New Roman" w:eastAsia="Times New Roman" w:hAnsi="Times New Roman" w:cs="Times New Roman"/>
          <w:spacing w:val="77"/>
          <w:lang w:val="cs-CZ"/>
        </w:rPr>
        <w:t xml:space="preserve"> </w:t>
      </w:r>
      <w:r w:rsidRPr="00D17624">
        <w:rPr>
          <w:rFonts w:ascii="Calibri" w:eastAsia="Calibri" w:hAnsi="Calibri" w:cs="Calibri"/>
          <w:lang w:val="cs-CZ"/>
        </w:rPr>
        <w:t>Staré</w:t>
      </w:r>
      <w:r w:rsidRPr="00D17624">
        <w:rPr>
          <w:rFonts w:ascii="Calibri" w:eastAsia="Calibri" w:hAnsi="Calibri" w:cs="Calibri"/>
          <w:spacing w:val="-2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Město</w:t>
      </w:r>
      <w:r w:rsidRPr="00D17624">
        <w:rPr>
          <w:rFonts w:ascii="Calibri" w:eastAsia="Calibri" w:hAnsi="Calibri" w:cs="Calibri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(dále</w:t>
      </w:r>
      <w:r w:rsidRPr="00D17624">
        <w:rPr>
          <w:rFonts w:ascii="Calibri" w:eastAsia="Calibri" w:hAnsi="Calibri" w:cs="Calibri"/>
          <w:spacing w:val="-2"/>
          <w:lang w:val="cs-CZ"/>
        </w:rPr>
        <w:t xml:space="preserve"> </w:t>
      </w:r>
      <w:r w:rsidRPr="00D17624">
        <w:rPr>
          <w:rFonts w:ascii="Calibri" w:eastAsia="Calibri" w:hAnsi="Calibri" w:cs="Calibri"/>
          <w:lang w:val="cs-CZ"/>
        </w:rPr>
        <w:t>jen</w:t>
      </w:r>
      <w:r w:rsidRPr="00D17624">
        <w:rPr>
          <w:rFonts w:ascii="Calibri" w:eastAsia="Calibri" w:hAnsi="Calibri" w:cs="Calibri"/>
          <w:spacing w:val="-1"/>
          <w:lang w:val="cs-CZ"/>
        </w:rPr>
        <w:t xml:space="preserve"> pod</w:t>
      </w:r>
      <w:r w:rsidRPr="00D17624">
        <w:rPr>
          <w:rFonts w:ascii="Calibri" w:eastAsia="Calibri" w:hAnsi="Calibri" w:cs="Calibri"/>
          <w:spacing w:val="-3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označením</w:t>
      </w:r>
      <w:r w:rsidRPr="00D17624">
        <w:rPr>
          <w:rFonts w:ascii="Calibri" w:eastAsia="Calibri" w:hAnsi="Calibri" w:cs="Calibri"/>
          <w:spacing w:val="3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„Centrální</w:t>
      </w:r>
      <w:r w:rsidRPr="00D17624">
        <w:rPr>
          <w:rFonts w:ascii="Calibri" w:eastAsia="Calibri" w:hAnsi="Calibri" w:cs="Calibri"/>
          <w:b/>
          <w:bCs/>
          <w:i/>
          <w:spacing w:val="-2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zadavatel“</w:t>
      </w:r>
      <w:r w:rsidRPr="00D17624">
        <w:rPr>
          <w:rFonts w:ascii="Calibri" w:eastAsia="Calibri" w:hAnsi="Calibri" w:cs="Calibri"/>
          <w:spacing w:val="-1"/>
          <w:lang w:val="cs-CZ"/>
        </w:rPr>
        <w:t>)</w:t>
      </w:r>
      <w:r w:rsidRPr="00D17624">
        <w:rPr>
          <w:rFonts w:ascii="Calibri" w:eastAsia="Calibri" w:hAnsi="Calibri" w:cs="Calibri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(dále</w:t>
      </w:r>
      <w:r w:rsidRPr="00D17624">
        <w:rPr>
          <w:rFonts w:ascii="Calibri" w:eastAsia="Calibri" w:hAnsi="Calibri" w:cs="Calibri"/>
          <w:spacing w:val="-2"/>
          <w:lang w:val="cs-CZ"/>
        </w:rPr>
        <w:t xml:space="preserve"> </w:t>
      </w:r>
      <w:r w:rsidRPr="00D17624">
        <w:rPr>
          <w:rFonts w:ascii="Calibri" w:eastAsia="Calibri" w:hAnsi="Calibri" w:cs="Calibri"/>
          <w:lang w:val="cs-CZ"/>
        </w:rPr>
        <w:t>jen</w:t>
      </w:r>
      <w:r w:rsidRPr="00D17624">
        <w:rPr>
          <w:rFonts w:ascii="Calibri" w:eastAsia="Calibri" w:hAnsi="Calibri" w:cs="Calibri"/>
          <w:spacing w:val="-3"/>
          <w:lang w:val="cs-CZ"/>
        </w:rPr>
        <w:t xml:space="preserve"> </w:t>
      </w:r>
      <w:r w:rsidRPr="00D17624">
        <w:rPr>
          <w:rFonts w:ascii="Calibri" w:eastAsia="Calibri" w:hAnsi="Calibri" w:cs="Calibri"/>
          <w:lang w:val="cs-CZ"/>
        </w:rPr>
        <w:t>pod</w:t>
      </w:r>
      <w:r w:rsidRPr="00D17624">
        <w:rPr>
          <w:rFonts w:ascii="Calibri" w:eastAsia="Calibri" w:hAnsi="Calibri" w:cs="Calibri"/>
          <w:spacing w:val="-3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označením</w:t>
      </w:r>
      <w:r w:rsidRPr="00D17624">
        <w:rPr>
          <w:rFonts w:ascii="Calibri" w:eastAsia="Calibri" w:hAnsi="Calibri" w:cs="Calibri"/>
          <w:spacing w:val="3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„Veřejná</w:t>
      </w:r>
      <w:r w:rsidRPr="00D17624">
        <w:rPr>
          <w:rFonts w:ascii="Calibri" w:eastAsia="Calibri" w:hAnsi="Calibri" w:cs="Calibri"/>
          <w:b/>
          <w:bCs/>
          <w:i/>
          <w:spacing w:val="61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zakázka“</w:t>
      </w:r>
      <w:r w:rsidRPr="00D17624">
        <w:rPr>
          <w:rFonts w:ascii="Calibri" w:eastAsia="Calibri" w:hAnsi="Calibri" w:cs="Calibri"/>
          <w:spacing w:val="-1"/>
          <w:lang w:val="cs-CZ"/>
        </w:rPr>
        <w:t>).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0"/>
          <w:numId w:val="17"/>
        </w:numPr>
        <w:tabs>
          <w:tab w:val="left" w:pos="683"/>
        </w:tabs>
        <w:spacing w:before="135" w:line="360" w:lineRule="auto"/>
        <w:ind w:right="111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musí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být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po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celou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dobu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účinnosti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-9"/>
          <w:lang w:val="cs-CZ"/>
        </w:rPr>
        <w:t xml:space="preserve"> </w:t>
      </w:r>
      <w:r w:rsidRPr="00D17624">
        <w:rPr>
          <w:lang w:val="cs-CZ"/>
        </w:rPr>
        <w:t>oprávněn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podnikání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energetických</w:t>
      </w:r>
      <w:r w:rsidRPr="00D17624">
        <w:rPr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odvětvích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základě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licence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obchod</w:t>
      </w:r>
      <w:r w:rsidRPr="00D17624">
        <w:rPr>
          <w:spacing w:val="36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elektřinou</w:t>
      </w:r>
      <w:r w:rsidRPr="00D17624">
        <w:rPr>
          <w:spacing w:val="36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36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vázán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podmínkami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zadávací</w:t>
      </w:r>
      <w:r w:rsidRPr="00D17624">
        <w:rPr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dokumentace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Veřejné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zakázky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svojí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nabídkou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podanou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zadávacím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řízem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Veřejnou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zakázku.</w:t>
      </w:r>
    </w:p>
    <w:p w:rsidR="008804E0" w:rsidRPr="00D17624" w:rsidRDefault="008804E0">
      <w:pPr>
        <w:spacing w:before="10"/>
        <w:rPr>
          <w:rFonts w:ascii="Calibri" w:eastAsia="Calibri" w:hAnsi="Calibri" w:cs="Calibri"/>
          <w:sz w:val="32"/>
          <w:szCs w:val="32"/>
          <w:lang w:val="cs-CZ"/>
        </w:rPr>
      </w:pPr>
    </w:p>
    <w:p w:rsidR="008804E0" w:rsidRPr="00D17624" w:rsidRDefault="00285E0F">
      <w:pPr>
        <w:pStyle w:val="Zkladntext"/>
        <w:numPr>
          <w:ilvl w:val="0"/>
          <w:numId w:val="17"/>
        </w:numPr>
        <w:tabs>
          <w:tab w:val="left" w:pos="683"/>
        </w:tabs>
        <w:spacing w:line="360" w:lineRule="auto"/>
        <w:ind w:right="112" w:hanging="566"/>
        <w:jc w:val="both"/>
        <w:rPr>
          <w:lang w:val="cs-CZ"/>
        </w:rPr>
      </w:pPr>
      <w:r w:rsidRPr="00D17624">
        <w:rPr>
          <w:lang w:val="cs-CZ"/>
        </w:rPr>
        <w:t>Pro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účely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31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použito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názvosloví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energetického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zákona</w:t>
      </w:r>
      <w:r w:rsidRPr="00D17624">
        <w:rPr>
          <w:spacing w:val="31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tím,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32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3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55"/>
          <w:lang w:val="cs-CZ"/>
        </w:rPr>
        <w:t xml:space="preserve"> </w:t>
      </w:r>
      <w:r w:rsidRPr="00D17624">
        <w:rPr>
          <w:spacing w:val="-1"/>
          <w:lang w:val="cs-CZ"/>
        </w:rPr>
        <w:t>zadávací</w:t>
      </w:r>
      <w:r w:rsidRPr="00D17624">
        <w:rPr>
          <w:lang w:val="cs-CZ"/>
        </w:rPr>
        <w:t xml:space="preserve"> 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dokumentaci</w:t>
      </w:r>
      <w:r w:rsidRPr="00D17624">
        <w:rPr>
          <w:lang w:val="cs-CZ"/>
        </w:rPr>
        <w:t xml:space="preserve"> 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označován</w:t>
      </w:r>
      <w:r w:rsidRPr="00D17624">
        <w:rPr>
          <w:lang w:val="cs-CZ"/>
        </w:rPr>
        <w:t xml:space="preserve"> </w:t>
      </w:r>
      <w:r w:rsidRPr="00D17624">
        <w:rPr>
          <w:spacing w:val="34"/>
          <w:lang w:val="cs-CZ"/>
        </w:rPr>
        <w:t xml:space="preserve"> </w:t>
      </w:r>
      <w:r w:rsidRPr="00D17624">
        <w:rPr>
          <w:lang w:val="cs-CZ"/>
        </w:rPr>
        <w:t xml:space="preserve">ve 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smyslu</w:t>
      </w:r>
      <w:r w:rsidRPr="00D17624">
        <w:rPr>
          <w:lang w:val="cs-CZ"/>
        </w:rPr>
        <w:t xml:space="preserve"> 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ZZVZ</w:t>
      </w:r>
      <w:r w:rsidRPr="00D17624">
        <w:rPr>
          <w:lang w:val="cs-CZ"/>
        </w:rPr>
        <w:t xml:space="preserve"> </w:t>
      </w:r>
      <w:r w:rsidRPr="00D17624">
        <w:rPr>
          <w:spacing w:val="35"/>
          <w:lang w:val="cs-CZ"/>
        </w:rPr>
        <w:t xml:space="preserve"> </w:t>
      </w:r>
      <w:r w:rsidRPr="00D17624">
        <w:rPr>
          <w:lang w:val="cs-CZ"/>
        </w:rPr>
        <w:t xml:space="preserve">jako </w:t>
      </w:r>
      <w:r w:rsidRPr="00D17624">
        <w:rPr>
          <w:spacing w:val="39"/>
          <w:lang w:val="cs-CZ"/>
        </w:rPr>
        <w:t xml:space="preserve"> </w:t>
      </w:r>
      <w:r w:rsidRPr="00D17624">
        <w:rPr>
          <w:rFonts w:cs="Calibri"/>
          <w:b/>
          <w:bCs/>
          <w:i/>
          <w:spacing w:val="-1"/>
          <w:lang w:val="cs-CZ"/>
        </w:rPr>
        <w:t>„účastník</w:t>
      </w:r>
      <w:r w:rsidRPr="00D17624">
        <w:rPr>
          <w:rFonts w:cs="Calibri"/>
          <w:b/>
          <w:bCs/>
          <w:i/>
          <w:lang w:val="cs-CZ"/>
        </w:rPr>
        <w:t xml:space="preserve"> </w:t>
      </w:r>
      <w:r w:rsidRPr="00D17624">
        <w:rPr>
          <w:rFonts w:cs="Calibri"/>
          <w:b/>
          <w:bCs/>
          <w:i/>
          <w:spacing w:val="33"/>
          <w:lang w:val="cs-CZ"/>
        </w:rPr>
        <w:t xml:space="preserve"> </w:t>
      </w:r>
      <w:r w:rsidRPr="00D17624">
        <w:rPr>
          <w:rFonts w:cs="Calibri"/>
          <w:b/>
          <w:bCs/>
          <w:i/>
          <w:spacing w:val="-1"/>
          <w:lang w:val="cs-CZ"/>
        </w:rPr>
        <w:t>zadávacího</w:t>
      </w:r>
      <w:r w:rsidRPr="00D17624">
        <w:rPr>
          <w:rFonts w:cs="Calibri"/>
          <w:b/>
          <w:bCs/>
          <w:i/>
          <w:lang w:val="cs-CZ"/>
        </w:rPr>
        <w:t xml:space="preserve"> </w:t>
      </w:r>
      <w:r w:rsidRPr="00D17624">
        <w:rPr>
          <w:rFonts w:cs="Calibri"/>
          <w:b/>
          <w:bCs/>
          <w:i/>
          <w:spacing w:val="38"/>
          <w:lang w:val="cs-CZ"/>
        </w:rPr>
        <w:t xml:space="preserve"> </w:t>
      </w:r>
      <w:r w:rsidRPr="00D17624">
        <w:rPr>
          <w:rFonts w:cs="Calibri"/>
          <w:b/>
          <w:bCs/>
          <w:i/>
          <w:spacing w:val="-1"/>
          <w:lang w:val="cs-CZ"/>
        </w:rPr>
        <w:t>řízení“</w:t>
      </w:r>
      <w:r w:rsidRPr="00D17624">
        <w:rPr>
          <w:rFonts w:cs="Calibri"/>
          <w:b/>
          <w:bCs/>
          <w:i/>
          <w:lang w:val="cs-CZ"/>
        </w:rPr>
        <w:t xml:space="preserve"> </w:t>
      </w:r>
      <w:r w:rsidRPr="00D17624">
        <w:rPr>
          <w:rFonts w:cs="Calibri"/>
          <w:b/>
          <w:bCs/>
          <w:i/>
          <w:spacing w:val="38"/>
          <w:lang w:val="cs-CZ"/>
        </w:rPr>
        <w:t xml:space="preserve"> </w:t>
      </w:r>
      <w:r w:rsidRPr="00D17624">
        <w:rPr>
          <w:lang w:val="cs-CZ"/>
        </w:rPr>
        <w:t>či</w:t>
      </w:r>
    </w:p>
    <w:p w:rsidR="008804E0" w:rsidRPr="00D17624" w:rsidRDefault="00285E0F">
      <w:pPr>
        <w:ind w:left="682"/>
        <w:jc w:val="both"/>
        <w:rPr>
          <w:rFonts w:ascii="Calibri" w:eastAsia="Calibri" w:hAnsi="Calibri" w:cs="Calibri"/>
          <w:lang w:val="cs-CZ"/>
        </w:rPr>
      </w:pP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„dodavatel“</w:t>
      </w:r>
      <w:r w:rsidRPr="00D17624">
        <w:rPr>
          <w:rFonts w:ascii="Calibri" w:eastAsia="Calibri" w:hAnsi="Calibri" w:cs="Calibri"/>
          <w:b/>
          <w:bCs/>
          <w:i/>
          <w:spacing w:val="1"/>
          <w:lang w:val="cs-CZ"/>
        </w:rPr>
        <w:t xml:space="preserve"> </w:t>
      </w:r>
      <w:r w:rsidRPr="00D17624">
        <w:rPr>
          <w:rFonts w:ascii="Calibri" w:eastAsia="Calibri" w:hAnsi="Calibri" w:cs="Calibri"/>
          <w:lang w:val="cs-CZ"/>
        </w:rPr>
        <w:t>a</w:t>
      </w:r>
      <w:r w:rsidRPr="00D17624">
        <w:rPr>
          <w:rFonts w:ascii="Calibri" w:eastAsia="Calibri" w:hAnsi="Calibri" w:cs="Calibri"/>
          <w:spacing w:val="-3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1"/>
          <w:lang w:val="cs-CZ"/>
        </w:rPr>
        <w:t>Zákazník</w:t>
      </w:r>
      <w:r w:rsidRPr="00D17624">
        <w:rPr>
          <w:rFonts w:ascii="Calibri" w:eastAsia="Calibri" w:hAnsi="Calibri" w:cs="Calibri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2"/>
          <w:lang w:val="cs-CZ"/>
        </w:rPr>
        <w:t>jako</w:t>
      </w:r>
      <w:r w:rsidRPr="00D17624">
        <w:rPr>
          <w:rFonts w:ascii="Calibri" w:eastAsia="Calibri" w:hAnsi="Calibri" w:cs="Calibri"/>
          <w:spacing w:val="2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„centrální</w:t>
      </w:r>
      <w:r w:rsidRPr="00D17624">
        <w:rPr>
          <w:rFonts w:ascii="Calibri" w:eastAsia="Calibri" w:hAnsi="Calibri" w:cs="Calibri"/>
          <w:b/>
          <w:bCs/>
          <w:i/>
          <w:spacing w:val="-2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zadavatel“</w:t>
      </w:r>
      <w:r w:rsidRPr="00D17624">
        <w:rPr>
          <w:rFonts w:ascii="Calibri" w:eastAsia="Calibri" w:hAnsi="Calibri" w:cs="Calibri"/>
          <w:b/>
          <w:bCs/>
          <w:i/>
          <w:spacing w:val="2"/>
          <w:lang w:val="cs-CZ"/>
        </w:rPr>
        <w:t xml:space="preserve"> </w:t>
      </w:r>
      <w:r w:rsidRPr="00D17624">
        <w:rPr>
          <w:rFonts w:ascii="Calibri" w:eastAsia="Calibri" w:hAnsi="Calibri" w:cs="Calibri"/>
          <w:spacing w:val="-2"/>
          <w:lang w:val="cs-CZ"/>
        </w:rPr>
        <w:t>nebo</w:t>
      </w:r>
      <w:r w:rsidRPr="00D17624">
        <w:rPr>
          <w:rFonts w:ascii="Calibri" w:eastAsia="Calibri" w:hAnsi="Calibri" w:cs="Calibri"/>
          <w:spacing w:val="1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i/>
          <w:spacing w:val="-1"/>
          <w:lang w:val="cs-CZ"/>
        </w:rPr>
        <w:t>„pověřující zadavatel"</w:t>
      </w:r>
      <w:r w:rsidRPr="00D17624">
        <w:rPr>
          <w:rFonts w:ascii="Calibri" w:eastAsia="Calibri" w:hAnsi="Calibri" w:cs="Calibri"/>
          <w:spacing w:val="-1"/>
          <w:lang w:val="cs-CZ"/>
        </w:rPr>
        <w:t>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0"/>
          <w:numId w:val="17"/>
        </w:numPr>
        <w:tabs>
          <w:tab w:val="left" w:pos="683"/>
        </w:tabs>
        <w:spacing w:before="157" w:line="360" w:lineRule="auto"/>
        <w:ind w:right="110" w:hanging="566"/>
        <w:jc w:val="both"/>
        <w:rPr>
          <w:rFonts w:cs="Calibri"/>
          <w:lang w:val="cs-CZ"/>
        </w:rPr>
      </w:pPr>
      <w:r w:rsidRPr="00D17624">
        <w:rPr>
          <w:lang w:val="cs-CZ"/>
        </w:rPr>
        <w:t>Smluvní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strany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jsou</w:t>
      </w:r>
      <w:r w:rsidRPr="00D17624">
        <w:rPr>
          <w:spacing w:val="-8"/>
          <w:lang w:val="cs-CZ"/>
        </w:rPr>
        <w:t xml:space="preserve"> </w:t>
      </w:r>
      <w:r w:rsidRPr="00D17624">
        <w:rPr>
          <w:lang w:val="cs-CZ"/>
        </w:rPr>
        <w:t>si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vědomy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mimořádné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situace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trhu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elektrickou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energií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 xml:space="preserve">v </w:t>
      </w:r>
      <w:r w:rsidRPr="00D17624">
        <w:rPr>
          <w:spacing w:val="-1"/>
          <w:lang w:val="cs-CZ"/>
        </w:rPr>
        <w:t>návaznosti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65"/>
          <w:lang w:val="cs-CZ"/>
        </w:rPr>
        <w:t xml:space="preserve"> </w:t>
      </w:r>
      <w:r w:rsidRPr="00D17624">
        <w:rPr>
          <w:lang w:val="cs-CZ"/>
        </w:rPr>
        <w:t>tuto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mimořádnou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situaci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vládou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vydaného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nařízení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vlády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ze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dne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5.</w:t>
      </w:r>
      <w:r w:rsidRPr="00D17624">
        <w:rPr>
          <w:spacing w:val="4"/>
          <w:lang w:val="cs-CZ"/>
        </w:rPr>
        <w:t xml:space="preserve"> </w:t>
      </w:r>
      <w:r w:rsidRPr="00D17624">
        <w:rPr>
          <w:lang w:val="cs-CZ"/>
        </w:rPr>
        <w:t>10.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2022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298/2022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13"/>
          <w:lang w:val="cs-CZ"/>
        </w:rPr>
        <w:t xml:space="preserve"> </w:t>
      </w:r>
      <w:r w:rsidRPr="00D17624">
        <w:rPr>
          <w:rFonts w:cs="Calibri"/>
          <w:lang w:val="cs-CZ"/>
        </w:rPr>
        <w:t>o</w:t>
      </w:r>
      <w:r w:rsidRPr="00D17624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D17624">
        <w:rPr>
          <w:spacing w:val="-1"/>
          <w:lang w:val="cs-CZ"/>
        </w:rPr>
        <w:t>stanovení</w:t>
      </w:r>
      <w:r w:rsidRPr="00D17624">
        <w:rPr>
          <w:spacing w:val="32"/>
          <w:lang w:val="cs-CZ"/>
        </w:rPr>
        <w:t xml:space="preserve"> </w:t>
      </w:r>
      <w:r w:rsidRPr="00D17624">
        <w:rPr>
          <w:lang w:val="cs-CZ"/>
        </w:rPr>
        <w:t>cen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34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plynu</w:t>
      </w:r>
      <w:r w:rsidRPr="00D17624">
        <w:rPr>
          <w:spacing w:val="33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mimořádné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tržní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situaci</w:t>
      </w:r>
      <w:r w:rsidRPr="00D17624">
        <w:rPr>
          <w:rFonts w:cs="Calibri"/>
          <w:spacing w:val="-1"/>
          <w:lang w:val="cs-CZ"/>
        </w:rPr>
        <w:t>,</w:t>
      </w:r>
      <w:r w:rsidRPr="00D17624">
        <w:rPr>
          <w:rFonts w:cs="Calibri"/>
          <w:spacing w:val="34"/>
          <w:lang w:val="cs-CZ"/>
        </w:rPr>
        <w:t xml:space="preserve"> </w:t>
      </w:r>
      <w:r w:rsidRPr="00D17624">
        <w:rPr>
          <w:rFonts w:cs="Calibri"/>
          <w:lang w:val="cs-CZ"/>
        </w:rPr>
        <w:t>v</w:t>
      </w:r>
      <w:r w:rsidRPr="00D17624">
        <w:rPr>
          <w:rFonts w:cs="Calibri"/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platném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znění,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jakož</w:t>
      </w:r>
      <w:r w:rsidRPr="00D17624">
        <w:rPr>
          <w:spacing w:val="32"/>
          <w:lang w:val="cs-CZ"/>
        </w:rPr>
        <w:t xml:space="preserve"> </w:t>
      </w:r>
      <w:r w:rsidRPr="00D17624">
        <w:rPr>
          <w:lang w:val="cs-CZ"/>
        </w:rPr>
        <w:t>i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toho,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83"/>
          <w:lang w:val="cs-CZ"/>
        </w:rPr>
        <w:t xml:space="preserve"> </w:t>
      </w:r>
      <w:r w:rsidRPr="00D17624">
        <w:rPr>
          <w:spacing w:val="-1"/>
          <w:lang w:val="cs-CZ"/>
        </w:rPr>
        <w:t>podmínky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stanovené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ustanovením</w:t>
      </w:r>
      <w:r w:rsidRPr="00D17624">
        <w:rPr>
          <w:rFonts w:cs="Calibri"/>
          <w:spacing w:val="-1"/>
          <w:lang w:val="cs-CZ"/>
        </w:rPr>
        <w:t>i</w:t>
      </w:r>
      <w:r w:rsidRPr="00D17624">
        <w:rPr>
          <w:rFonts w:cs="Calibri"/>
          <w:spacing w:val="31"/>
          <w:lang w:val="cs-CZ"/>
        </w:rPr>
        <w:t xml:space="preserve"> </w:t>
      </w:r>
      <w:r w:rsidRPr="00D17624">
        <w:rPr>
          <w:lang w:val="cs-CZ"/>
        </w:rPr>
        <w:t>§</w:t>
      </w:r>
      <w:r w:rsidRPr="00D17624">
        <w:rPr>
          <w:spacing w:val="30"/>
          <w:lang w:val="cs-CZ"/>
        </w:rPr>
        <w:t xml:space="preserve"> </w:t>
      </w:r>
      <w:r w:rsidRPr="00D17624">
        <w:rPr>
          <w:lang w:val="cs-CZ"/>
        </w:rPr>
        <w:t>19d</w:t>
      </w:r>
      <w:r w:rsidRPr="00D17624">
        <w:rPr>
          <w:spacing w:val="31"/>
          <w:lang w:val="cs-CZ"/>
        </w:rPr>
        <w:t xml:space="preserve"> </w:t>
      </w:r>
      <w:r w:rsidRPr="00D17624">
        <w:rPr>
          <w:lang w:val="cs-CZ"/>
        </w:rPr>
        <w:t>až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19g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energetického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zákona</w:t>
      </w:r>
      <w:r w:rsidRPr="00D17624">
        <w:rPr>
          <w:spacing w:val="31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nařízením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vlády</w:t>
      </w:r>
      <w:r w:rsidRPr="00D17624">
        <w:rPr>
          <w:spacing w:val="32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61"/>
          <w:lang w:val="cs-CZ"/>
        </w:rPr>
        <w:t xml:space="preserve"> </w:t>
      </w:r>
      <w:r w:rsidRPr="00D17624">
        <w:rPr>
          <w:spacing w:val="-1"/>
          <w:lang w:val="cs-CZ"/>
        </w:rPr>
        <w:t>298/2022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Sb.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mohou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2"/>
          <w:lang w:val="cs-CZ"/>
        </w:rPr>
        <w:t>do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značné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míry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determinovat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podmínky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stanovené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touto</w:t>
      </w:r>
      <w:r w:rsidRPr="00D17624">
        <w:rPr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Smlouvou</w:t>
      </w:r>
      <w:r w:rsidRPr="00D17624">
        <w:rPr>
          <w:rFonts w:cs="Calibri"/>
          <w:spacing w:val="-4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mají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před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ustanoveními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2"/>
          <w:lang w:val="cs-CZ"/>
        </w:rPr>
        <w:t>Smlouvy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přednost</w:t>
      </w:r>
      <w:r w:rsidRPr="00D17624">
        <w:rPr>
          <w:rFonts w:cs="Calibri"/>
          <w:spacing w:val="-1"/>
          <w:lang w:val="cs-CZ"/>
        </w:rPr>
        <w:t>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9"/>
        <w:rPr>
          <w:rFonts w:ascii="Calibri" w:eastAsia="Calibri" w:hAnsi="Calibri" w:cs="Calibri"/>
          <w:sz w:val="30"/>
          <w:szCs w:val="30"/>
          <w:lang w:val="cs-CZ"/>
        </w:rPr>
      </w:pPr>
    </w:p>
    <w:p w:rsidR="008804E0" w:rsidRPr="00D17624" w:rsidRDefault="00285E0F">
      <w:pPr>
        <w:pStyle w:val="Nadpis3"/>
        <w:spacing w:line="358" w:lineRule="auto"/>
        <w:ind w:left="3841" w:right="3605" w:firstLine="420"/>
        <w:rPr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I.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Předmět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</w:p>
    <w:p w:rsidR="008804E0" w:rsidRPr="00D17624" w:rsidRDefault="00285E0F">
      <w:pPr>
        <w:pStyle w:val="Zkladntext"/>
        <w:numPr>
          <w:ilvl w:val="1"/>
          <w:numId w:val="16"/>
        </w:numPr>
        <w:tabs>
          <w:tab w:val="left" w:pos="683"/>
        </w:tabs>
        <w:spacing w:before="122"/>
        <w:ind w:hanging="566"/>
        <w:rPr>
          <w:lang w:val="cs-CZ"/>
        </w:rPr>
      </w:pPr>
      <w:r w:rsidRPr="00D17624">
        <w:rPr>
          <w:spacing w:val="-1"/>
          <w:lang w:val="cs-CZ"/>
        </w:rPr>
        <w:t>Předmětem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této Smlouvy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je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závazek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Dodavatele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podmínek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této Smlouvy:</w:t>
      </w:r>
    </w:p>
    <w:p w:rsidR="008804E0" w:rsidRPr="00D17624" w:rsidRDefault="00285E0F">
      <w:pPr>
        <w:pStyle w:val="Zkladntext"/>
        <w:numPr>
          <w:ilvl w:val="2"/>
          <w:numId w:val="16"/>
        </w:numPr>
        <w:tabs>
          <w:tab w:val="left" w:pos="1043"/>
        </w:tabs>
        <w:spacing w:before="134" w:line="360" w:lineRule="auto"/>
        <w:ind w:right="111"/>
        <w:jc w:val="both"/>
        <w:rPr>
          <w:lang w:val="cs-CZ"/>
        </w:rPr>
      </w:pPr>
      <w:r w:rsidRPr="00D17624">
        <w:rPr>
          <w:lang w:val="cs-CZ"/>
        </w:rPr>
        <w:t>fyzicky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dodávat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sjednané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množství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míst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Přílohy</w:t>
      </w:r>
      <w:r w:rsidRPr="00D17624">
        <w:rPr>
          <w:spacing w:val="13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1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Smlouvy,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to</w:t>
      </w:r>
      <w:r w:rsidRPr="00D17624">
        <w:rPr>
          <w:spacing w:val="11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kvalitě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odpovídající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standardům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kvality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dodávek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příslušných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 xml:space="preserve">předpisů </w:t>
      </w:r>
      <w:r w:rsidRPr="00D17624">
        <w:rPr>
          <w:lang w:val="cs-CZ"/>
        </w:rPr>
        <w:t>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technických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norem;</w:t>
      </w:r>
    </w:p>
    <w:p w:rsidR="008804E0" w:rsidRPr="00D17624" w:rsidRDefault="00285E0F">
      <w:pPr>
        <w:pStyle w:val="Zkladntext"/>
        <w:numPr>
          <w:ilvl w:val="0"/>
          <w:numId w:val="15"/>
        </w:numPr>
        <w:tabs>
          <w:tab w:val="left" w:pos="1041"/>
        </w:tabs>
        <w:spacing w:line="359" w:lineRule="auto"/>
        <w:ind w:right="116"/>
        <w:jc w:val="both"/>
        <w:rPr>
          <w:rFonts w:cs="Calibri"/>
          <w:lang w:val="cs-CZ"/>
        </w:rPr>
      </w:pPr>
      <w:r w:rsidRPr="00D17624">
        <w:rPr>
          <w:spacing w:val="-1"/>
          <w:lang w:val="cs-CZ"/>
        </w:rPr>
        <w:t>převzít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odpovědnost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odchylku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vztahující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13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odběrným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místům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85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Přílohy</w:t>
      </w:r>
      <w:r w:rsidRPr="00D17624">
        <w:rPr>
          <w:spacing w:val="-11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-14"/>
          <w:lang w:val="cs-CZ"/>
        </w:rPr>
        <w:t xml:space="preserve"> </w:t>
      </w:r>
      <w:r w:rsidRPr="00D17624">
        <w:rPr>
          <w:lang w:val="cs-CZ"/>
        </w:rPr>
        <w:t>1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Smlouvy,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to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-14"/>
          <w:lang w:val="cs-CZ"/>
        </w:rPr>
        <w:t xml:space="preserve"> </w:t>
      </w:r>
      <w:r w:rsidRPr="00D17624">
        <w:rPr>
          <w:spacing w:val="-1"/>
          <w:lang w:val="cs-CZ"/>
        </w:rPr>
        <w:t>vyhlášky</w:t>
      </w:r>
      <w:r w:rsidRPr="00D17624">
        <w:rPr>
          <w:spacing w:val="-13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408/2015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pravidlech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trhu</w:t>
      </w:r>
      <w:r w:rsidRPr="00D17624">
        <w:rPr>
          <w:spacing w:val="-13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-14"/>
          <w:lang w:val="cs-CZ"/>
        </w:rPr>
        <w:t xml:space="preserve"> </w:t>
      </w:r>
      <w:r w:rsidRPr="00D17624">
        <w:rPr>
          <w:spacing w:val="-1"/>
          <w:lang w:val="cs-CZ"/>
        </w:rPr>
        <w:t>elektřinou,</w:t>
      </w:r>
      <w:r w:rsidRPr="00D17624">
        <w:rPr>
          <w:spacing w:val="55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platném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znění;</w:t>
      </w:r>
    </w:p>
    <w:p w:rsidR="008804E0" w:rsidRPr="00D17624" w:rsidRDefault="00285E0F">
      <w:pPr>
        <w:pStyle w:val="Zkladntext"/>
        <w:numPr>
          <w:ilvl w:val="0"/>
          <w:numId w:val="15"/>
        </w:numPr>
        <w:tabs>
          <w:tab w:val="left" w:pos="1043"/>
        </w:tabs>
        <w:spacing w:before="1"/>
        <w:ind w:left="1042" w:hanging="360"/>
        <w:jc w:val="both"/>
        <w:rPr>
          <w:rFonts w:cs="Calibri"/>
          <w:lang w:val="cs-CZ"/>
        </w:rPr>
      </w:pPr>
      <w:r w:rsidRPr="00D17624">
        <w:rPr>
          <w:spacing w:val="-1"/>
          <w:lang w:val="cs-CZ"/>
        </w:rPr>
        <w:t>zajistit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fakturaci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neregulovaných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složek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ceny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energie.</w:t>
      </w:r>
    </w:p>
    <w:p w:rsidR="008804E0" w:rsidRPr="00D17624" w:rsidRDefault="008804E0">
      <w:pPr>
        <w:jc w:val="both"/>
        <w:rPr>
          <w:rFonts w:ascii="Calibri" w:eastAsia="Calibri" w:hAnsi="Calibri" w:cs="Calibri"/>
          <w:lang w:val="cs-CZ"/>
        </w:rPr>
        <w:sectPr w:rsidR="008804E0" w:rsidRPr="00D17624">
          <w:pgSz w:w="11910" w:h="16840"/>
          <w:pgMar w:top="1360" w:right="1300" w:bottom="1200" w:left="1300" w:header="0" w:footer="1000" w:gutter="0"/>
          <w:cols w:space="720"/>
        </w:sectPr>
      </w:pPr>
    </w:p>
    <w:p w:rsidR="008804E0" w:rsidRPr="00D17624" w:rsidRDefault="008804E0">
      <w:pPr>
        <w:spacing w:before="6"/>
        <w:rPr>
          <w:rFonts w:ascii="Calibri" w:eastAsia="Calibri" w:hAnsi="Calibri" w:cs="Calibri"/>
          <w:sz w:val="13"/>
          <w:szCs w:val="13"/>
          <w:lang w:val="cs-CZ"/>
        </w:rPr>
      </w:pPr>
    </w:p>
    <w:p w:rsidR="008804E0" w:rsidRPr="00D17624" w:rsidRDefault="00285E0F">
      <w:pPr>
        <w:pStyle w:val="Zkladntext"/>
        <w:spacing w:before="56" w:line="360" w:lineRule="auto"/>
        <w:ind w:right="117" w:hanging="567"/>
        <w:jc w:val="both"/>
        <w:rPr>
          <w:lang w:val="cs-CZ"/>
        </w:rPr>
      </w:pPr>
      <w:r w:rsidRPr="00D17624">
        <w:rPr>
          <w:spacing w:val="-1"/>
          <w:lang w:val="cs-CZ"/>
        </w:rPr>
        <w:t>1.1.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Předmětem Smlouvy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-2"/>
          <w:lang w:val="cs-CZ"/>
        </w:rPr>
        <w:t xml:space="preserve"> rovněž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závazek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uhradit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sjednané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neregulované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složky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ceny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77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podmínek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uvedených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Smlouvě.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Nadpis3"/>
        <w:spacing w:before="134"/>
        <w:ind w:right="2683"/>
        <w:jc w:val="center"/>
        <w:rPr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II.</w:t>
      </w:r>
    </w:p>
    <w:p w:rsidR="008804E0" w:rsidRPr="00D17624" w:rsidRDefault="00285E0F">
      <w:pPr>
        <w:spacing w:before="134"/>
        <w:ind w:left="2683" w:right="2682"/>
        <w:jc w:val="center"/>
        <w:rPr>
          <w:rFonts w:ascii="Calibri" w:eastAsia="Calibri" w:hAnsi="Calibri" w:cs="Calibri"/>
          <w:lang w:val="cs-CZ"/>
        </w:rPr>
      </w:pPr>
      <w:r w:rsidRPr="00D17624">
        <w:rPr>
          <w:rFonts w:ascii="Calibri" w:hAnsi="Calibri"/>
          <w:b/>
          <w:spacing w:val="-1"/>
          <w:lang w:val="cs-CZ"/>
        </w:rPr>
        <w:t>Místo</w:t>
      </w:r>
      <w:r w:rsidRPr="00D17624">
        <w:rPr>
          <w:rFonts w:ascii="Calibri" w:hAnsi="Calibri"/>
          <w:b/>
          <w:lang w:val="cs-CZ"/>
        </w:rPr>
        <w:t xml:space="preserve"> a</w:t>
      </w:r>
      <w:r w:rsidRPr="00D17624">
        <w:rPr>
          <w:rFonts w:ascii="Calibri" w:hAnsi="Calibri"/>
          <w:b/>
          <w:spacing w:val="-2"/>
          <w:lang w:val="cs-CZ"/>
        </w:rPr>
        <w:t xml:space="preserve"> </w:t>
      </w:r>
      <w:r w:rsidRPr="00D17624">
        <w:rPr>
          <w:rFonts w:ascii="Calibri" w:hAnsi="Calibri"/>
          <w:b/>
          <w:spacing w:val="-1"/>
          <w:lang w:val="cs-CZ"/>
        </w:rPr>
        <w:t>rozsah</w:t>
      </w:r>
      <w:r w:rsidRPr="00D17624">
        <w:rPr>
          <w:rFonts w:ascii="Calibri" w:hAnsi="Calibri"/>
          <w:b/>
          <w:lang w:val="cs-CZ"/>
        </w:rPr>
        <w:t xml:space="preserve"> </w:t>
      </w:r>
      <w:r w:rsidRPr="00D17624">
        <w:rPr>
          <w:rFonts w:ascii="Calibri" w:hAnsi="Calibri"/>
          <w:b/>
          <w:spacing w:val="-1"/>
          <w:lang w:val="cs-CZ"/>
        </w:rPr>
        <w:t>plnění</w:t>
      </w:r>
    </w:p>
    <w:p w:rsidR="008804E0" w:rsidRPr="00D17624" w:rsidRDefault="008804E0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4"/>
        </w:numPr>
        <w:tabs>
          <w:tab w:val="left" w:pos="683"/>
        </w:tabs>
        <w:spacing w:line="360" w:lineRule="auto"/>
        <w:ind w:right="112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Dodávka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Dodavatelem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zajištěna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všech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míst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uvedených</w:t>
      </w:r>
      <w:r w:rsidRPr="00D17624">
        <w:rPr>
          <w:spacing w:val="71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Příloze</w:t>
      </w:r>
      <w:r w:rsidRPr="00D17624">
        <w:rPr>
          <w:spacing w:val="46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46"/>
          <w:lang w:val="cs-CZ"/>
        </w:rPr>
        <w:t xml:space="preserve"> </w:t>
      </w:r>
      <w:r w:rsidRPr="00D17624">
        <w:rPr>
          <w:lang w:val="cs-CZ"/>
        </w:rPr>
        <w:t>1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  <w:r w:rsidRPr="00D17624">
        <w:rPr>
          <w:spacing w:val="45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Příloze</w:t>
      </w:r>
      <w:r w:rsidRPr="00D17624">
        <w:rPr>
          <w:spacing w:val="45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46"/>
          <w:lang w:val="cs-CZ"/>
        </w:rPr>
        <w:t xml:space="preserve"> </w:t>
      </w:r>
      <w:r w:rsidRPr="00D17624">
        <w:rPr>
          <w:lang w:val="cs-CZ"/>
        </w:rPr>
        <w:t>1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2"/>
          <w:lang w:val="cs-CZ"/>
        </w:rPr>
        <w:t>je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uvedena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podrobná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specifikace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míst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předpokládaného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ročního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odběru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elektřiny.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oprávněn</w:t>
      </w:r>
      <w:r w:rsidRPr="00D17624">
        <w:rPr>
          <w:spacing w:val="93"/>
          <w:lang w:val="cs-CZ"/>
        </w:rPr>
        <w:t xml:space="preserve"> </w:t>
      </w:r>
      <w:r w:rsidRPr="00D17624">
        <w:rPr>
          <w:spacing w:val="-1"/>
          <w:lang w:val="cs-CZ"/>
        </w:rPr>
        <w:t>rozhodnout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-1"/>
          <w:lang w:val="cs-CZ"/>
        </w:rPr>
        <w:t xml:space="preserve"> případném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 xml:space="preserve">zvýšení </w:t>
      </w:r>
      <w:r w:rsidRPr="00D17624">
        <w:rPr>
          <w:lang w:val="cs-CZ"/>
        </w:rPr>
        <w:t xml:space="preserve">či </w:t>
      </w:r>
      <w:r w:rsidRPr="00D17624">
        <w:rPr>
          <w:spacing w:val="-1"/>
          <w:lang w:val="cs-CZ"/>
        </w:rPr>
        <w:t>snížení rozsahu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odebíraného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množství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energie.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4"/>
        </w:numPr>
        <w:tabs>
          <w:tab w:val="left" w:pos="683"/>
        </w:tabs>
        <w:spacing w:before="134" w:line="360" w:lineRule="auto"/>
        <w:ind w:right="114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Dodávka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probíhat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ceny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uvedené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1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VII.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zajištěna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i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2"/>
          <w:lang w:val="cs-CZ"/>
        </w:rPr>
        <w:t>do</w:t>
      </w:r>
      <w:r w:rsidRPr="00D17624">
        <w:rPr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míst,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která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budou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seznamu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11"/>
          <w:lang w:val="cs-CZ"/>
        </w:rPr>
        <w:t xml:space="preserve"> </w:t>
      </w:r>
      <w:r w:rsidRPr="00D17624">
        <w:rPr>
          <w:lang w:val="cs-CZ"/>
        </w:rPr>
        <w:t>míst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Přílohy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1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Zákazníkem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zařazena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kdykoli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po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uzavření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až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30.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6.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2023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včetně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(např.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nově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vzniklá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odběrná</w:t>
      </w:r>
      <w:r w:rsidRPr="00D17624">
        <w:rPr>
          <w:spacing w:val="33"/>
          <w:lang w:val="cs-CZ"/>
        </w:rPr>
        <w:t xml:space="preserve"> </w:t>
      </w:r>
      <w:r w:rsidRPr="00D17624">
        <w:rPr>
          <w:lang w:val="cs-CZ"/>
        </w:rPr>
        <w:t>místa,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odběrná</w:t>
      </w:r>
      <w:r w:rsidRPr="00D17624">
        <w:rPr>
          <w:spacing w:val="35"/>
          <w:lang w:val="cs-CZ"/>
        </w:rPr>
        <w:t xml:space="preserve"> </w:t>
      </w:r>
      <w:r w:rsidRPr="00D17624">
        <w:rPr>
          <w:lang w:val="cs-CZ"/>
        </w:rPr>
        <w:t>místa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zařazená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pod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režim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38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34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důsledku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přepisu</w:t>
      </w:r>
      <w:r w:rsidRPr="00D17624">
        <w:rPr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33"/>
          <w:lang w:val="cs-CZ"/>
        </w:rPr>
        <w:t xml:space="preserve"> </w:t>
      </w:r>
      <w:r w:rsidRPr="00D17624">
        <w:rPr>
          <w:lang w:val="cs-CZ"/>
        </w:rPr>
        <w:t>míst</w:t>
      </w:r>
      <w:r w:rsidRPr="00D17624">
        <w:rPr>
          <w:spacing w:val="36"/>
          <w:lang w:val="cs-CZ"/>
        </w:rPr>
        <w:t xml:space="preserve"> </w:t>
      </w:r>
      <w:r w:rsidRPr="00D17624">
        <w:rPr>
          <w:lang w:val="cs-CZ"/>
        </w:rPr>
        <w:t xml:space="preserve">z </w:t>
      </w:r>
      <w:r w:rsidRPr="00D17624">
        <w:rPr>
          <w:spacing w:val="-1"/>
          <w:lang w:val="cs-CZ"/>
        </w:rPr>
        <w:t>jiného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subjektu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apod.),</w:t>
      </w:r>
      <w:r w:rsidRPr="00D17624">
        <w:rPr>
          <w:spacing w:val="36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38"/>
          <w:lang w:val="cs-CZ"/>
        </w:rPr>
        <w:t xml:space="preserve"> </w:t>
      </w:r>
      <w:r w:rsidRPr="00D17624">
        <w:rPr>
          <w:spacing w:val="-1"/>
          <w:lang w:val="cs-CZ"/>
        </w:rPr>
        <w:t>to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základě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rozhodnutí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Zákazníka,</w:t>
      </w:r>
      <w:r w:rsidRPr="00D17624">
        <w:rPr>
          <w:spacing w:val="35"/>
          <w:lang w:val="cs-CZ"/>
        </w:rPr>
        <w:t xml:space="preserve"> </w:t>
      </w:r>
      <w:r w:rsidRPr="00D17624">
        <w:rPr>
          <w:lang w:val="cs-CZ"/>
        </w:rPr>
        <w:t>které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Zákazníkem</w:t>
      </w:r>
      <w:r w:rsidRPr="00D17624">
        <w:rPr>
          <w:lang w:val="cs-CZ"/>
        </w:rPr>
        <w:t xml:space="preserve"> 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oznámeno</w:t>
      </w:r>
      <w:r w:rsidRPr="00D17624">
        <w:rPr>
          <w:lang w:val="cs-CZ"/>
        </w:rPr>
        <w:t xml:space="preserve"> 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Dodavateli</w:t>
      </w:r>
      <w:r w:rsidRPr="00D17624">
        <w:rPr>
          <w:lang w:val="cs-CZ"/>
        </w:rPr>
        <w:t xml:space="preserve"> 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způsobem</w:t>
      </w:r>
      <w:r w:rsidRPr="00D17624">
        <w:rPr>
          <w:lang w:val="cs-CZ"/>
        </w:rPr>
        <w:t xml:space="preserve"> 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uvedeným</w:t>
      </w:r>
      <w:r w:rsidRPr="00D17624">
        <w:rPr>
          <w:lang w:val="cs-CZ"/>
        </w:rPr>
        <w:t xml:space="preserve"> 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 xml:space="preserve">čl. 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II.</w:t>
      </w:r>
      <w:r w:rsidRPr="00D17624">
        <w:rPr>
          <w:lang w:val="cs-CZ"/>
        </w:rPr>
        <w:t xml:space="preserve"> 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 xml:space="preserve">odst. </w:t>
      </w:r>
      <w:r w:rsidRPr="00D17624">
        <w:rPr>
          <w:spacing w:val="20"/>
          <w:lang w:val="cs-CZ"/>
        </w:rPr>
        <w:t xml:space="preserve"> </w:t>
      </w:r>
      <w:r w:rsidRPr="00D17624">
        <w:rPr>
          <w:lang w:val="cs-CZ"/>
        </w:rPr>
        <w:t xml:space="preserve">2.4. 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lang w:val="cs-CZ"/>
        </w:rPr>
        <w:t xml:space="preserve"> 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  <w:r w:rsidRPr="00D17624">
        <w:rPr>
          <w:spacing w:val="53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případě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nově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vzniklých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míst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dodávka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těchto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65"/>
          <w:lang w:val="cs-CZ"/>
        </w:rPr>
        <w:t xml:space="preserve"> </w:t>
      </w:r>
      <w:r w:rsidRPr="00D17624">
        <w:rPr>
          <w:lang w:val="cs-CZ"/>
        </w:rPr>
        <w:t>míst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započata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ke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dni,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který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stanoví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Zákazník;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ostatních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případech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tak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stane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po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uplynutí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30</w:t>
      </w:r>
      <w:r w:rsidRPr="00D17624">
        <w:rPr>
          <w:spacing w:val="79"/>
          <w:lang w:val="cs-CZ"/>
        </w:rPr>
        <w:t xml:space="preserve"> </w:t>
      </w:r>
      <w:r w:rsidRPr="00D17624">
        <w:rPr>
          <w:lang w:val="cs-CZ"/>
        </w:rPr>
        <w:t xml:space="preserve">ti </w:t>
      </w:r>
      <w:r w:rsidRPr="00D17624">
        <w:rPr>
          <w:spacing w:val="-1"/>
          <w:lang w:val="cs-CZ"/>
        </w:rPr>
        <w:t>denní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 xml:space="preserve">lhůty </w:t>
      </w:r>
      <w:r w:rsidRPr="00D17624">
        <w:rPr>
          <w:lang w:val="cs-CZ"/>
        </w:rPr>
        <w:t>ode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dne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oznámení rozhodnutí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Dodavateli.</w:t>
      </w:r>
    </w:p>
    <w:p w:rsidR="008804E0" w:rsidRPr="00D17624" w:rsidRDefault="008804E0">
      <w:pPr>
        <w:spacing w:before="11"/>
        <w:rPr>
          <w:rFonts w:ascii="Calibri" w:eastAsia="Calibri" w:hAnsi="Calibri" w:cs="Calibri"/>
          <w:sz w:val="32"/>
          <w:szCs w:val="32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4"/>
        </w:numPr>
        <w:tabs>
          <w:tab w:val="left" w:pos="683"/>
        </w:tabs>
        <w:spacing w:line="360" w:lineRule="auto"/>
        <w:ind w:right="111" w:hanging="566"/>
        <w:jc w:val="both"/>
        <w:rPr>
          <w:lang w:val="cs-CZ"/>
        </w:rPr>
      </w:pPr>
      <w:r w:rsidRPr="00D17624">
        <w:rPr>
          <w:lang w:val="cs-CZ"/>
        </w:rPr>
        <w:t>V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případě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ukončení</w:t>
      </w:r>
      <w:r w:rsidRPr="00D17624">
        <w:rPr>
          <w:spacing w:val="38"/>
          <w:lang w:val="cs-CZ"/>
        </w:rPr>
        <w:t xml:space="preserve"> </w:t>
      </w:r>
      <w:r w:rsidRPr="00D17624">
        <w:rPr>
          <w:spacing w:val="-1"/>
          <w:lang w:val="cs-CZ"/>
        </w:rPr>
        <w:t>odběru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39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některém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odběrném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místě,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něhož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73"/>
          <w:lang w:val="cs-CZ"/>
        </w:rPr>
        <w:t xml:space="preserve"> </w:t>
      </w:r>
      <w:r w:rsidRPr="00D17624">
        <w:rPr>
          <w:spacing w:val="-1"/>
          <w:lang w:val="cs-CZ"/>
        </w:rPr>
        <w:t>základě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dodával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elektřinu</w:t>
      </w:r>
      <w:r w:rsidRPr="00D17624">
        <w:rPr>
          <w:spacing w:val="43"/>
          <w:lang w:val="cs-CZ"/>
        </w:rPr>
        <w:t xml:space="preserve"> </w:t>
      </w:r>
      <w:r w:rsidRPr="00D17624">
        <w:rPr>
          <w:lang w:val="cs-CZ"/>
        </w:rPr>
        <w:t>(např.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zrušením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tohoto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odběrného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místa,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zejména</w:t>
      </w:r>
      <w:r w:rsidRPr="00D17624">
        <w:rPr>
          <w:spacing w:val="63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-1"/>
          <w:lang w:val="cs-CZ"/>
        </w:rPr>
        <w:t xml:space="preserve"> důvodu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převodu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vlastnických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práv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 xml:space="preserve">k </w:t>
      </w:r>
      <w:r w:rsidRPr="00D17624">
        <w:rPr>
          <w:spacing w:val="-1"/>
          <w:lang w:val="cs-CZ"/>
        </w:rPr>
        <w:t>odběrnému</w:t>
      </w:r>
      <w:r w:rsidRPr="00D17624">
        <w:rPr>
          <w:spacing w:val="47"/>
          <w:lang w:val="cs-CZ"/>
        </w:rPr>
        <w:t xml:space="preserve"> </w:t>
      </w:r>
      <w:r w:rsidRPr="00D17624">
        <w:rPr>
          <w:lang w:val="cs-CZ"/>
        </w:rPr>
        <w:t>místu,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odstranění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odběrného</w:t>
      </w:r>
      <w:r w:rsidRPr="00D17624">
        <w:rPr>
          <w:lang w:val="cs-CZ"/>
        </w:rPr>
        <w:t xml:space="preserve">  místa,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demolice,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zničení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živelnou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pohromou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apod.),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příslušné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odběrné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místo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ze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seznamu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míst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Zákazníkem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vyřazeno</w:t>
      </w:r>
      <w:r w:rsidRPr="00D17624">
        <w:rPr>
          <w:spacing w:val="41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2"/>
          <w:lang w:val="cs-CZ"/>
        </w:rPr>
        <w:t>je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oprávněn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tohoto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odběrného</w:t>
      </w:r>
      <w:r w:rsidRPr="00D17624">
        <w:rPr>
          <w:spacing w:val="-8"/>
          <w:lang w:val="cs-CZ"/>
        </w:rPr>
        <w:t xml:space="preserve"> </w:t>
      </w:r>
      <w:r w:rsidRPr="00D17624">
        <w:rPr>
          <w:lang w:val="cs-CZ"/>
        </w:rPr>
        <w:t>místa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Dodavatelem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ukončit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ke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dni,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který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stanoví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Zákazník,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předpokladu,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budou</w:t>
      </w:r>
      <w:r w:rsidRPr="00D17624">
        <w:rPr>
          <w:spacing w:val="73"/>
          <w:lang w:val="cs-CZ"/>
        </w:rPr>
        <w:t xml:space="preserve"> </w:t>
      </w:r>
      <w:r w:rsidRPr="00D17624">
        <w:rPr>
          <w:spacing w:val="-1"/>
          <w:lang w:val="cs-CZ"/>
        </w:rPr>
        <w:t>dodrženy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všechny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lhůty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potřebné</w:t>
      </w:r>
      <w:r w:rsidRPr="00D17624">
        <w:rPr>
          <w:spacing w:val="26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ukončení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dodávek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tohoto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odběrného</w:t>
      </w:r>
      <w:r w:rsidRPr="00D17624">
        <w:rPr>
          <w:spacing w:val="27"/>
          <w:lang w:val="cs-CZ"/>
        </w:rPr>
        <w:t xml:space="preserve"> </w:t>
      </w:r>
      <w:r w:rsidRPr="00D17624">
        <w:rPr>
          <w:lang w:val="cs-CZ"/>
        </w:rPr>
        <w:t>místa.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oznámí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Dodavateli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vyřazení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odběrného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místa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ze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seznamu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míst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 xml:space="preserve">způsobem </w:t>
      </w:r>
      <w:r w:rsidRPr="00D17624">
        <w:rPr>
          <w:spacing w:val="-2"/>
          <w:lang w:val="cs-CZ"/>
        </w:rPr>
        <w:t>uvedeným</w:t>
      </w:r>
      <w:r w:rsidRPr="00D17624">
        <w:rPr>
          <w:spacing w:val="79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 xml:space="preserve">čl. </w:t>
      </w:r>
      <w:r w:rsidRPr="00D17624">
        <w:rPr>
          <w:spacing w:val="-1"/>
          <w:lang w:val="cs-CZ"/>
        </w:rPr>
        <w:t>II.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odst.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2.4.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4"/>
        </w:numPr>
        <w:tabs>
          <w:tab w:val="left" w:pos="683"/>
        </w:tabs>
        <w:spacing w:before="134" w:line="359" w:lineRule="auto"/>
        <w:ind w:right="113" w:hanging="566"/>
        <w:jc w:val="both"/>
        <w:rPr>
          <w:lang w:val="cs-CZ"/>
        </w:rPr>
      </w:pPr>
      <w:r w:rsidRPr="00D17624">
        <w:rPr>
          <w:spacing w:val="-1"/>
          <w:lang w:val="cs-CZ"/>
        </w:rPr>
        <w:t>Veškeré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2"/>
          <w:lang w:val="cs-CZ"/>
        </w:rPr>
        <w:t>změny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seznamu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míst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II.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odst.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2.3.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budou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Zákazníkem</w:t>
      </w:r>
      <w:r w:rsidRPr="00D17624">
        <w:rPr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Dodavateli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písemně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oznámeny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e-mailovou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adresu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Dodavatele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uvedenou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4"/>
          <w:lang w:val="cs-CZ"/>
        </w:rPr>
        <w:t xml:space="preserve"> </w:t>
      </w:r>
      <w:r w:rsidRPr="00D17624">
        <w:rPr>
          <w:lang w:val="cs-CZ"/>
        </w:rPr>
        <w:t>XI.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odst.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11.3.</w:t>
      </w:r>
      <w:r w:rsidRPr="00D17624">
        <w:rPr>
          <w:rFonts w:ascii="Times New Roman" w:hAnsi="Times New Roman"/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  <w:r w:rsidRPr="00D17624">
        <w:rPr>
          <w:spacing w:val="-15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-14"/>
          <w:lang w:val="cs-CZ"/>
        </w:rPr>
        <w:t xml:space="preserve"> </w:t>
      </w:r>
      <w:r w:rsidRPr="00D17624">
        <w:rPr>
          <w:spacing w:val="-1"/>
          <w:lang w:val="cs-CZ"/>
        </w:rPr>
        <w:t>povinen</w:t>
      </w:r>
      <w:r w:rsidRPr="00D17624">
        <w:rPr>
          <w:spacing w:val="-14"/>
          <w:lang w:val="cs-CZ"/>
        </w:rPr>
        <w:t xml:space="preserve"> </w:t>
      </w:r>
      <w:r w:rsidRPr="00D17624">
        <w:rPr>
          <w:spacing w:val="-1"/>
          <w:lang w:val="cs-CZ"/>
        </w:rPr>
        <w:t>obdržené</w:t>
      </w:r>
      <w:r w:rsidRPr="00D17624">
        <w:rPr>
          <w:spacing w:val="-14"/>
          <w:lang w:val="cs-CZ"/>
        </w:rPr>
        <w:t xml:space="preserve"> </w:t>
      </w:r>
      <w:r w:rsidRPr="00D17624">
        <w:rPr>
          <w:spacing w:val="-1"/>
          <w:lang w:val="cs-CZ"/>
        </w:rPr>
        <w:t>oznámení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písemně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2"/>
          <w:lang w:val="cs-CZ"/>
        </w:rPr>
        <w:t>potvrdit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zaslat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toto</w:t>
      </w:r>
    </w:p>
    <w:p w:rsidR="008804E0" w:rsidRPr="00D17624" w:rsidRDefault="008804E0">
      <w:pPr>
        <w:spacing w:line="359" w:lineRule="auto"/>
        <w:jc w:val="both"/>
        <w:rPr>
          <w:lang w:val="cs-CZ"/>
        </w:rPr>
        <w:sectPr w:rsidR="008804E0" w:rsidRPr="00D17624">
          <w:pgSz w:w="11910" w:h="16840"/>
          <w:pgMar w:top="1580" w:right="1300" w:bottom="1200" w:left="1300" w:header="0" w:footer="1000" w:gutter="0"/>
          <w:cols w:space="720"/>
        </w:sectPr>
      </w:pPr>
    </w:p>
    <w:p w:rsidR="008804E0" w:rsidRPr="00D17624" w:rsidRDefault="00285E0F">
      <w:pPr>
        <w:pStyle w:val="Zkladntext"/>
        <w:spacing w:before="37" w:line="360" w:lineRule="auto"/>
        <w:ind w:right="111" w:firstLine="0"/>
        <w:jc w:val="both"/>
        <w:rPr>
          <w:lang w:val="cs-CZ"/>
        </w:rPr>
      </w:pPr>
      <w:r w:rsidRPr="00D17624">
        <w:rPr>
          <w:spacing w:val="-1"/>
          <w:lang w:val="cs-CZ"/>
        </w:rPr>
        <w:t>potvrzení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zpět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e-mailem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Zákazníkovi,</w:t>
      </w:r>
      <w:r w:rsidRPr="00D17624">
        <w:rPr>
          <w:lang w:val="cs-CZ"/>
        </w:rPr>
        <w:t xml:space="preserve"> a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to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bez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zbytečného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odkladu poté,</w:t>
      </w:r>
      <w:r w:rsidRPr="00D17624">
        <w:rPr>
          <w:lang w:val="cs-CZ"/>
        </w:rPr>
        <w:t xml:space="preserve"> </w:t>
      </w:r>
      <w:r w:rsidRPr="00D17624">
        <w:rPr>
          <w:spacing w:val="-2"/>
          <w:lang w:val="cs-CZ"/>
        </w:rPr>
        <w:t>co</w:t>
      </w:r>
      <w:r w:rsidRPr="00D17624">
        <w:rPr>
          <w:spacing w:val="-1"/>
          <w:lang w:val="cs-CZ"/>
        </w:rPr>
        <w:t xml:space="preserve"> obdrží</w:t>
      </w:r>
      <w:r w:rsidRPr="00D17624">
        <w:rPr>
          <w:lang w:val="cs-CZ"/>
        </w:rPr>
        <w:t xml:space="preserve"> od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oznámení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změně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2"/>
          <w:lang w:val="cs-CZ"/>
        </w:rPr>
        <w:t>II.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odst.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2.3.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této Smlouvy. Dodavatel</w:t>
      </w:r>
      <w:r w:rsidRPr="00D17624">
        <w:rPr>
          <w:spacing w:val="-2"/>
          <w:lang w:val="cs-CZ"/>
        </w:rPr>
        <w:t xml:space="preserve"> se </w:t>
      </w:r>
      <w:r w:rsidRPr="00D17624">
        <w:rPr>
          <w:spacing w:val="-1"/>
          <w:lang w:val="cs-CZ"/>
        </w:rPr>
        <w:t>zavazuje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i</w:t>
      </w:r>
      <w:r w:rsidRPr="00D17624">
        <w:rPr>
          <w:spacing w:val="-2"/>
          <w:lang w:val="cs-CZ"/>
        </w:rPr>
        <w:t xml:space="preserve"> pro</w:t>
      </w:r>
      <w:r w:rsidRPr="00D17624">
        <w:rPr>
          <w:spacing w:val="-1"/>
          <w:lang w:val="cs-CZ"/>
        </w:rPr>
        <w:t xml:space="preserve"> případy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zvýšení</w:t>
      </w:r>
      <w:r w:rsidRPr="00D17624">
        <w:rPr>
          <w:spacing w:val="65"/>
          <w:lang w:val="cs-CZ"/>
        </w:rPr>
        <w:t xml:space="preserve"> </w:t>
      </w:r>
      <w:r w:rsidRPr="00D17624">
        <w:rPr>
          <w:lang w:val="cs-CZ"/>
        </w:rPr>
        <w:t>či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snížení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množství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míst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garantovat</w:t>
      </w:r>
      <w:r w:rsidRPr="00D17624">
        <w:rPr>
          <w:spacing w:val="20"/>
          <w:lang w:val="cs-CZ"/>
        </w:rPr>
        <w:t xml:space="preserve"> </w:t>
      </w:r>
      <w:r w:rsidRPr="00D17624">
        <w:rPr>
          <w:lang w:val="cs-CZ"/>
        </w:rPr>
        <w:t>cenu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VII.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této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není</w:t>
      </w:r>
      <w:r w:rsidRPr="00D17624">
        <w:rPr>
          <w:spacing w:val="69"/>
          <w:lang w:val="cs-CZ"/>
        </w:rPr>
        <w:t xml:space="preserve"> </w:t>
      </w:r>
      <w:r w:rsidRPr="00D17624">
        <w:rPr>
          <w:lang w:val="cs-CZ"/>
        </w:rPr>
        <w:t>oprávněn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změnu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seznamu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míst,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jakož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i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změnu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rozsahu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dodávaného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objemu</w:t>
      </w:r>
      <w:r w:rsidRPr="00D17624">
        <w:rPr>
          <w:spacing w:val="61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(ať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již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navýšením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tohoto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objemu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snížením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tohoto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objemu)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požadovat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jakoukoli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finanční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kompenzaci,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zejména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není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oprávněn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požadovat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úhradu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jakéhokoli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poplatku,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náhradu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vzniklé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škody,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náhradu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bezdůvodného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obohacení,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náhradu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ušlého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zisku,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náhradu</w:t>
      </w:r>
      <w:r w:rsidRPr="00D17624">
        <w:rPr>
          <w:spacing w:val="51"/>
          <w:lang w:val="cs-CZ"/>
        </w:rPr>
        <w:t xml:space="preserve"> </w:t>
      </w:r>
      <w:r w:rsidRPr="00D17624">
        <w:rPr>
          <w:spacing w:val="-1"/>
          <w:lang w:val="cs-CZ"/>
        </w:rPr>
        <w:t>administrativních nákladů,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 xml:space="preserve">úhradu </w:t>
      </w:r>
      <w:r w:rsidRPr="00D17624">
        <w:rPr>
          <w:lang w:val="cs-CZ"/>
        </w:rPr>
        <w:t xml:space="preserve">sankce </w:t>
      </w:r>
      <w:r w:rsidRPr="00D17624">
        <w:rPr>
          <w:spacing w:val="-1"/>
          <w:lang w:val="cs-CZ"/>
        </w:rPr>
        <w:t>apod.</w:t>
      </w:r>
    </w:p>
    <w:p w:rsidR="008804E0" w:rsidRPr="00D17624" w:rsidRDefault="008804E0">
      <w:pPr>
        <w:spacing w:before="11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4"/>
        </w:numPr>
        <w:tabs>
          <w:tab w:val="left" w:pos="683"/>
        </w:tabs>
        <w:spacing w:line="360" w:lineRule="auto"/>
        <w:ind w:right="117" w:hanging="566"/>
        <w:jc w:val="both"/>
        <w:rPr>
          <w:lang w:val="cs-CZ"/>
        </w:rPr>
      </w:pPr>
      <w:r w:rsidRPr="00D17624">
        <w:rPr>
          <w:spacing w:val="-1"/>
          <w:lang w:val="cs-CZ"/>
        </w:rPr>
        <w:t>Zákazník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prohlašuje,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-9"/>
          <w:lang w:val="cs-CZ"/>
        </w:rPr>
        <w:t xml:space="preserve"> </w:t>
      </w:r>
      <w:r w:rsidRPr="00D17624">
        <w:rPr>
          <w:lang w:val="cs-CZ"/>
        </w:rPr>
        <w:t>má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příslušná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majetkoprávní</w:t>
      </w:r>
      <w:r w:rsidRPr="00D17624">
        <w:rPr>
          <w:spacing w:val="-10"/>
          <w:lang w:val="cs-CZ"/>
        </w:rPr>
        <w:t xml:space="preserve"> </w:t>
      </w:r>
      <w:r w:rsidRPr="00D17624">
        <w:rPr>
          <w:spacing w:val="-1"/>
          <w:lang w:val="cs-CZ"/>
        </w:rPr>
        <w:t>oprávnění</w:t>
      </w:r>
      <w:r w:rsidRPr="00D17624">
        <w:rPr>
          <w:spacing w:val="-10"/>
          <w:lang w:val="cs-CZ"/>
        </w:rPr>
        <w:t xml:space="preserve"> </w:t>
      </w:r>
      <w:r w:rsidRPr="00D17624">
        <w:rPr>
          <w:lang w:val="cs-CZ"/>
        </w:rPr>
        <w:t>ke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2"/>
          <w:lang w:val="cs-CZ"/>
        </w:rPr>
        <w:t>všem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odběrným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místům,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která</w:t>
      </w:r>
      <w:r w:rsidRPr="00D17624">
        <w:rPr>
          <w:spacing w:val="83"/>
          <w:lang w:val="cs-CZ"/>
        </w:rPr>
        <w:t xml:space="preserve"> </w:t>
      </w:r>
      <w:r w:rsidRPr="00D17624">
        <w:rPr>
          <w:lang w:val="cs-CZ"/>
        </w:rPr>
        <w:t>jsou</w:t>
      </w:r>
      <w:r w:rsidRPr="00D17624">
        <w:rPr>
          <w:spacing w:val="-1"/>
          <w:lang w:val="cs-CZ"/>
        </w:rPr>
        <w:t xml:space="preserve"> předmětem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dodávky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 xml:space="preserve">dle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6"/>
        <w:rPr>
          <w:rFonts w:ascii="Calibri" w:eastAsia="Calibri" w:hAnsi="Calibri" w:cs="Calibri"/>
          <w:sz w:val="30"/>
          <w:szCs w:val="30"/>
          <w:lang w:val="cs-CZ"/>
        </w:rPr>
      </w:pPr>
    </w:p>
    <w:p w:rsidR="008804E0" w:rsidRPr="00D17624" w:rsidRDefault="00285E0F">
      <w:pPr>
        <w:pStyle w:val="Nadpis3"/>
        <w:spacing w:line="360" w:lineRule="auto"/>
        <w:ind w:left="4098" w:right="4100" w:firstLine="4"/>
        <w:jc w:val="center"/>
        <w:rPr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III.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Doba plnění</w:t>
      </w:r>
    </w:p>
    <w:p w:rsidR="008804E0" w:rsidRPr="00D17624" w:rsidRDefault="00285E0F">
      <w:pPr>
        <w:pStyle w:val="Zkladntext"/>
        <w:tabs>
          <w:tab w:val="left" w:pos="682"/>
        </w:tabs>
        <w:spacing w:before="120"/>
        <w:ind w:left="116" w:firstLine="0"/>
        <w:rPr>
          <w:rFonts w:cs="Calibri"/>
          <w:lang w:val="cs-CZ"/>
        </w:rPr>
      </w:pPr>
      <w:r w:rsidRPr="00D17624">
        <w:rPr>
          <w:spacing w:val="-1"/>
          <w:lang w:val="cs-CZ"/>
        </w:rPr>
        <w:t>3.1.</w:t>
      </w:r>
      <w:r w:rsidRPr="00D17624">
        <w:rPr>
          <w:rFonts w:ascii="Times New Roman" w:hAnsi="Times New Roman"/>
          <w:spacing w:val="-1"/>
          <w:lang w:val="cs-CZ"/>
        </w:rPr>
        <w:tab/>
      </w:r>
      <w:r w:rsidRPr="00D17624">
        <w:rPr>
          <w:spacing w:val="-1"/>
          <w:lang w:val="cs-CZ"/>
        </w:rPr>
        <w:t>Dodávka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2"/>
          <w:lang w:val="cs-CZ"/>
        </w:rPr>
        <w:t>dle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této Smlouvy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započata</w:t>
      </w:r>
      <w:r w:rsidRPr="00D17624">
        <w:rPr>
          <w:lang w:val="cs-CZ"/>
        </w:rPr>
        <w:t xml:space="preserve"> </w:t>
      </w:r>
      <w:r w:rsidRPr="00D17624">
        <w:rPr>
          <w:spacing w:val="-2"/>
          <w:lang w:val="cs-CZ"/>
        </w:rPr>
        <w:t>dne</w:t>
      </w:r>
      <w:r w:rsidRPr="00D17624">
        <w:rPr>
          <w:spacing w:val="3"/>
          <w:lang w:val="cs-CZ"/>
        </w:rPr>
        <w:t xml:space="preserve"> </w:t>
      </w:r>
      <w:r w:rsidRPr="00D17624">
        <w:rPr>
          <w:b/>
          <w:spacing w:val="-1"/>
          <w:lang w:val="cs-CZ"/>
        </w:rPr>
        <w:t>1.</w:t>
      </w:r>
      <w:r w:rsidRPr="00D17624">
        <w:rPr>
          <w:b/>
          <w:spacing w:val="-2"/>
          <w:lang w:val="cs-CZ"/>
        </w:rPr>
        <w:t xml:space="preserve"> </w:t>
      </w:r>
      <w:r w:rsidRPr="00D17624">
        <w:rPr>
          <w:b/>
          <w:lang w:val="cs-CZ"/>
        </w:rPr>
        <w:t>1.</w:t>
      </w:r>
      <w:r w:rsidRPr="00D17624">
        <w:rPr>
          <w:b/>
          <w:spacing w:val="-2"/>
          <w:lang w:val="cs-CZ"/>
        </w:rPr>
        <w:t xml:space="preserve"> </w:t>
      </w:r>
      <w:r w:rsidRPr="00D17624">
        <w:rPr>
          <w:b/>
          <w:spacing w:val="-1"/>
          <w:lang w:val="cs-CZ"/>
        </w:rPr>
        <w:t>2023</w:t>
      </w:r>
      <w:r w:rsidRPr="00D17624">
        <w:rPr>
          <w:spacing w:val="-1"/>
          <w:lang w:val="cs-CZ"/>
        </w:rPr>
        <w:t>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"/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tabs>
          <w:tab w:val="left" w:pos="682"/>
        </w:tabs>
        <w:ind w:left="116" w:firstLine="0"/>
        <w:rPr>
          <w:rFonts w:cs="Calibri"/>
          <w:lang w:val="cs-CZ"/>
        </w:rPr>
      </w:pPr>
      <w:r w:rsidRPr="00D17624">
        <w:rPr>
          <w:spacing w:val="-1"/>
          <w:lang w:val="cs-CZ"/>
        </w:rPr>
        <w:t>3.1.</w:t>
      </w:r>
      <w:r w:rsidRPr="00D17624">
        <w:rPr>
          <w:rFonts w:ascii="Times New Roman" w:hAnsi="Times New Roman"/>
          <w:spacing w:val="-1"/>
          <w:lang w:val="cs-CZ"/>
        </w:rPr>
        <w:tab/>
      </w:r>
      <w:r w:rsidRPr="00D17624">
        <w:rPr>
          <w:spacing w:val="-1"/>
          <w:lang w:val="cs-CZ"/>
        </w:rPr>
        <w:t>Dodávka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2"/>
          <w:lang w:val="cs-CZ"/>
        </w:rPr>
        <w:t>dle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této Smlouvy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ukončena</w:t>
      </w:r>
      <w:r w:rsidRPr="00D17624">
        <w:rPr>
          <w:lang w:val="cs-CZ"/>
        </w:rPr>
        <w:t xml:space="preserve"> </w:t>
      </w:r>
      <w:r w:rsidRPr="00D17624">
        <w:rPr>
          <w:spacing w:val="-2"/>
          <w:lang w:val="cs-CZ"/>
        </w:rPr>
        <w:t>dne</w:t>
      </w:r>
      <w:r w:rsidRPr="00D17624">
        <w:rPr>
          <w:spacing w:val="3"/>
          <w:lang w:val="cs-CZ"/>
        </w:rPr>
        <w:t xml:space="preserve"> </w:t>
      </w:r>
      <w:r w:rsidRPr="00D17624">
        <w:rPr>
          <w:b/>
          <w:spacing w:val="-1"/>
          <w:lang w:val="cs-CZ"/>
        </w:rPr>
        <w:t xml:space="preserve">30. </w:t>
      </w:r>
      <w:r w:rsidRPr="00D17624">
        <w:rPr>
          <w:b/>
          <w:lang w:val="cs-CZ"/>
        </w:rPr>
        <w:t>6.</w:t>
      </w:r>
      <w:r w:rsidRPr="00D17624">
        <w:rPr>
          <w:b/>
          <w:spacing w:val="-1"/>
          <w:lang w:val="cs-CZ"/>
        </w:rPr>
        <w:t xml:space="preserve"> 2023</w:t>
      </w:r>
      <w:r w:rsidRPr="00D17624">
        <w:rPr>
          <w:spacing w:val="-1"/>
          <w:lang w:val="cs-CZ"/>
        </w:rPr>
        <w:t>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1"/>
        <w:rPr>
          <w:rFonts w:ascii="Calibri" w:eastAsia="Calibri" w:hAnsi="Calibri" w:cs="Calibri"/>
          <w:sz w:val="32"/>
          <w:szCs w:val="32"/>
          <w:lang w:val="cs-CZ"/>
        </w:rPr>
      </w:pPr>
    </w:p>
    <w:p w:rsidR="008804E0" w:rsidRPr="00D17624" w:rsidRDefault="00285E0F">
      <w:pPr>
        <w:pStyle w:val="Nadpis3"/>
        <w:spacing w:line="360" w:lineRule="auto"/>
        <w:ind w:left="3853" w:right="3605" w:firstLine="343"/>
        <w:rPr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</w:t>
      </w:r>
      <w:r w:rsidRPr="00D17624">
        <w:rPr>
          <w:spacing w:val="-2"/>
          <w:lang w:val="cs-CZ"/>
        </w:rPr>
        <w:t>IV.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Dodací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podmínky</w:t>
      </w:r>
    </w:p>
    <w:p w:rsidR="008804E0" w:rsidRPr="00D17624" w:rsidRDefault="00285E0F">
      <w:pPr>
        <w:pStyle w:val="Zkladntext"/>
        <w:spacing w:before="120" w:line="360" w:lineRule="auto"/>
        <w:ind w:right="112" w:hanging="567"/>
        <w:jc w:val="both"/>
        <w:rPr>
          <w:lang w:val="cs-CZ"/>
        </w:rPr>
      </w:pPr>
      <w:r w:rsidRPr="00D17624">
        <w:rPr>
          <w:spacing w:val="-1"/>
          <w:lang w:val="cs-CZ"/>
        </w:rPr>
        <w:t>4.1.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zavazuje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dodávat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sjednané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množství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25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kvalitě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podle</w:t>
      </w:r>
      <w:r w:rsidRPr="00D17624">
        <w:rPr>
          <w:rFonts w:ascii="Times New Roman" w:hAnsi="Times New Roman"/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příslušných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právních předpisů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technických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 xml:space="preserve">norem. </w:t>
      </w:r>
      <w:r w:rsidRPr="00D17624">
        <w:rPr>
          <w:spacing w:val="-2"/>
          <w:lang w:val="cs-CZ"/>
        </w:rPr>
        <w:t>Za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sjednané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množství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dodávek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se</w:t>
      </w:r>
      <w:r w:rsidRPr="00D17624">
        <w:rPr>
          <w:rFonts w:ascii="Times New Roman" w:hAnsi="Times New Roman"/>
          <w:spacing w:val="86"/>
          <w:lang w:val="cs-CZ"/>
        </w:rPr>
        <w:t xml:space="preserve"> </w:t>
      </w:r>
      <w:r w:rsidRPr="00D17624">
        <w:rPr>
          <w:spacing w:val="-1"/>
          <w:lang w:val="cs-CZ"/>
        </w:rPr>
        <w:t>považuje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skutečně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odebrané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množství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údajů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vyplývajících</w:t>
      </w:r>
      <w:r w:rsidRPr="00D17624">
        <w:rPr>
          <w:lang w:val="cs-CZ"/>
        </w:rPr>
        <w:t xml:space="preserve"> z měření.</w:t>
      </w:r>
    </w:p>
    <w:p w:rsidR="008804E0" w:rsidRPr="00D17624" w:rsidRDefault="008804E0">
      <w:pPr>
        <w:spacing w:before="11"/>
        <w:rPr>
          <w:rFonts w:ascii="Calibri" w:eastAsia="Calibri" w:hAnsi="Calibri" w:cs="Calibri"/>
          <w:sz w:val="32"/>
          <w:szCs w:val="32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3"/>
        </w:numPr>
        <w:tabs>
          <w:tab w:val="left" w:pos="683"/>
        </w:tabs>
        <w:spacing w:line="360" w:lineRule="auto"/>
        <w:ind w:right="113" w:hanging="566"/>
        <w:jc w:val="both"/>
        <w:rPr>
          <w:rFonts w:cs="Calibri"/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10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zavazuje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převzít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závazek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odebrat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elektřinu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 xml:space="preserve">z </w:t>
      </w:r>
      <w:r w:rsidRPr="00D17624">
        <w:rPr>
          <w:spacing w:val="-1"/>
          <w:lang w:val="cs-CZ"/>
        </w:rPr>
        <w:t>elektrizační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soustavy,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to</w:t>
      </w:r>
      <w:r w:rsidRPr="00D17624">
        <w:rPr>
          <w:rFonts w:ascii="Times New Roman" w:hAnsi="Times New Roman"/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včetně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odpovědnosti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odchylku,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všechna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odběrná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místa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uvedená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Příloze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1</w:t>
      </w:r>
      <w:r w:rsidRPr="00D17624">
        <w:rPr>
          <w:spacing w:val="91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Smlouvy:</w:t>
      </w:r>
    </w:p>
    <w:p w:rsidR="008804E0" w:rsidRPr="00D17624" w:rsidRDefault="008804E0">
      <w:pPr>
        <w:spacing w:before="10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2"/>
          <w:numId w:val="13"/>
        </w:numPr>
        <w:tabs>
          <w:tab w:val="left" w:pos="1043"/>
        </w:tabs>
        <w:jc w:val="both"/>
        <w:rPr>
          <w:rFonts w:cs="Calibri"/>
          <w:lang w:val="cs-CZ"/>
        </w:rPr>
      </w:pPr>
      <w:r w:rsidRPr="00D17624">
        <w:rPr>
          <w:spacing w:val="-1"/>
          <w:lang w:val="cs-CZ"/>
        </w:rPr>
        <w:t>při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zohlednění</w:t>
      </w:r>
      <w:r w:rsidRPr="00D17624">
        <w:rPr>
          <w:spacing w:val="36"/>
          <w:lang w:val="cs-CZ"/>
        </w:rPr>
        <w:t xml:space="preserve"> </w:t>
      </w:r>
      <w:r w:rsidRPr="00D17624">
        <w:rPr>
          <w:lang w:val="cs-CZ"/>
        </w:rPr>
        <w:t>míst,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která</w:t>
      </w:r>
      <w:r w:rsidRPr="00D17624">
        <w:rPr>
          <w:spacing w:val="37"/>
          <w:lang w:val="cs-CZ"/>
        </w:rPr>
        <w:t xml:space="preserve"> </w:t>
      </w:r>
      <w:r w:rsidRPr="00D17624">
        <w:rPr>
          <w:lang w:val="cs-CZ"/>
        </w:rPr>
        <w:t>již</w:t>
      </w:r>
      <w:r w:rsidRPr="00D17624">
        <w:rPr>
          <w:spacing w:val="38"/>
          <w:lang w:val="cs-CZ"/>
        </w:rPr>
        <w:t xml:space="preserve"> </w:t>
      </w:r>
      <w:r w:rsidRPr="00D17624">
        <w:rPr>
          <w:spacing w:val="-1"/>
          <w:lang w:val="cs-CZ"/>
        </w:rPr>
        <w:t>byla</w:t>
      </w:r>
      <w:r w:rsidRPr="00D17624">
        <w:rPr>
          <w:spacing w:val="38"/>
          <w:lang w:val="cs-CZ"/>
        </w:rPr>
        <w:t xml:space="preserve"> </w:t>
      </w:r>
      <w:r w:rsidRPr="00D17624">
        <w:rPr>
          <w:spacing w:val="-1"/>
          <w:lang w:val="cs-CZ"/>
        </w:rPr>
        <w:t>Zákazníkem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ze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seznamu</w:t>
      </w:r>
      <w:r w:rsidRPr="00D17624">
        <w:rPr>
          <w:spacing w:val="38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36"/>
          <w:lang w:val="cs-CZ"/>
        </w:rPr>
        <w:t xml:space="preserve"> </w:t>
      </w:r>
      <w:r w:rsidRPr="00D17624">
        <w:rPr>
          <w:lang w:val="cs-CZ"/>
        </w:rPr>
        <w:t>míst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vyřazena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</w:p>
    <w:p w:rsidR="008804E0" w:rsidRPr="00D17624" w:rsidRDefault="00285E0F">
      <w:pPr>
        <w:pStyle w:val="Zkladntext"/>
        <w:spacing w:before="134"/>
        <w:ind w:left="1042" w:firstLine="0"/>
        <w:rPr>
          <w:rFonts w:cs="Calibri"/>
          <w:lang w:val="cs-CZ"/>
        </w:rPr>
      </w:pPr>
      <w:r w:rsidRPr="00D17624">
        <w:rPr>
          <w:spacing w:val="-1"/>
          <w:lang w:val="cs-CZ"/>
        </w:rPr>
        <w:t>smyslu ustanovení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-1"/>
          <w:lang w:val="cs-CZ"/>
        </w:rPr>
        <w:t xml:space="preserve"> </w:t>
      </w:r>
      <w:r w:rsidRPr="00D17624">
        <w:rPr>
          <w:lang w:val="cs-CZ"/>
        </w:rPr>
        <w:t>II.</w:t>
      </w:r>
      <w:r w:rsidRPr="00D17624">
        <w:rPr>
          <w:spacing w:val="-1"/>
          <w:lang w:val="cs-CZ"/>
        </w:rPr>
        <w:t xml:space="preserve"> odst.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2.3. této Smlouvy</w:t>
      </w:r>
      <w:r w:rsidRPr="00D17624">
        <w:rPr>
          <w:lang w:val="cs-CZ"/>
        </w:rPr>
        <w:t xml:space="preserve"> a</w:t>
      </w:r>
    </w:p>
    <w:p w:rsidR="008804E0" w:rsidRPr="00D17624" w:rsidRDefault="00285E0F">
      <w:pPr>
        <w:pStyle w:val="Zkladntext"/>
        <w:numPr>
          <w:ilvl w:val="2"/>
          <w:numId w:val="13"/>
        </w:numPr>
        <w:tabs>
          <w:tab w:val="left" w:pos="1043"/>
        </w:tabs>
        <w:spacing w:before="132" w:line="360" w:lineRule="auto"/>
        <w:ind w:right="112"/>
        <w:jc w:val="both"/>
        <w:rPr>
          <w:rFonts w:cs="Calibri"/>
          <w:lang w:val="cs-CZ"/>
        </w:rPr>
      </w:pPr>
      <w:r w:rsidRPr="00D17624">
        <w:rPr>
          <w:spacing w:val="-1"/>
          <w:lang w:val="cs-CZ"/>
        </w:rPr>
        <w:t>včetně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míst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zařazených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seznamu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míst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Zákazníkem</w:t>
      </w:r>
      <w:r w:rsidRPr="00D17624">
        <w:rPr>
          <w:spacing w:val="44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smyslu</w:t>
      </w:r>
      <w:r w:rsidRPr="00D17624">
        <w:rPr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II.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odst.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2.2.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kdykoli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uzavření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až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2"/>
          <w:lang w:val="cs-CZ"/>
        </w:rPr>
        <w:t>do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dne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30.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6.</w:t>
      </w:r>
      <w:r w:rsidRPr="00D17624">
        <w:rPr>
          <w:rFonts w:ascii="Times New Roman" w:hAnsi="Times New Roman"/>
          <w:spacing w:val="55"/>
          <w:lang w:val="cs-CZ"/>
        </w:rPr>
        <w:t xml:space="preserve"> </w:t>
      </w:r>
      <w:r w:rsidRPr="00D17624">
        <w:rPr>
          <w:spacing w:val="-1"/>
          <w:lang w:val="cs-CZ"/>
        </w:rPr>
        <w:t>2023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včetně,</w:t>
      </w:r>
    </w:p>
    <w:p w:rsidR="008804E0" w:rsidRPr="00D17624" w:rsidRDefault="008804E0">
      <w:pPr>
        <w:spacing w:line="360" w:lineRule="auto"/>
        <w:jc w:val="both"/>
        <w:rPr>
          <w:rFonts w:ascii="Calibri" w:eastAsia="Calibri" w:hAnsi="Calibri" w:cs="Calibri"/>
          <w:lang w:val="cs-CZ"/>
        </w:rPr>
        <w:sectPr w:rsidR="008804E0" w:rsidRPr="00D17624">
          <w:pgSz w:w="11910" w:h="16840"/>
          <w:pgMar w:top="1360" w:right="1300" w:bottom="1200" w:left="1300" w:header="0" w:footer="1000" w:gutter="0"/>
          <w:cols w:space="720"/>
        </w:sectPr>
      </w:pPr>
    </w:p>
    <w:p w:rsidR="008804E0" w:rsidRPr="00D17624" w:rsidRDefault="00285E0F">
      <w:pPr>
        <w:pStyle w:val="Zkladntext"/>
        <w:spacing w:before="37"/>
        <w:ind w:firstLine="0"/>
        <w:rPr>
          <w:lang w:val="cs-CZ"/>
        </w:rPr>
      </w:pPr>
      <w:r w:rsidRPr="00D17624">
        <w:rPr>
          <w:lang w:val="cs-CZ"/>
        </w:rPr>
        <w:t>od</w:t>
      </w:r>
      <w:r w:rsidRPr="00D17624">
        <w:rPr>
          <w:spacing w:val="-1"/>
          <w:lang w:val="cs-CZ"/>
        </w:rPr>
        <w:t xml:space="preserve"> doby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zahájení dodávky do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těchto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míst.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1"/>
        <w:rPr>
          <w:rFonts w:ascii="Calibri" w:eastAsia="Calibri" w:hAnsi="Calibri" w:cs="Calibri"/>
          <w:sz w:val="31"/>
          <w:szCs w:val="31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3"/>
        </w:numPr>
        <w:tabs>
          <w:tab w:val="left" w:pos="683"/>
        </w:tabs>
        <w:spacing w:line="359" w:lineRule="auto"/>
        <w:ind w:right="113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Dodávka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2"/>
          <w:lang w:val="cs-CZ"/>
        </w:rPr>
        <w:t>do</w:t>
      </w:r>
      <w:r w:rsidRPr="00D17624">
        <w:rPr>
          <w:spacing w:val="-1"/>
          <w:lang w:val="cs-CZ"/>
        </w:rPr>
        <w:t xml:space="preserve"> jednotlivých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míst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vyhodnocena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souladu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energetickým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zákonem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základě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údajů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předaných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provozovatelem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distribuční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soustavy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(dále</w:t>
      </w:r>
      <w:r w:rsidRPr="00D17624">
        <w:rPr>
          <w:spacing w:val="10"/>
          <w:lang w:val="cs-CZ"/>
        </w:rPr>
        <w:t xml:space="preserve"> </w:t>
      </w:r>
      <w:r w:rsidRPr="00D17624">
        <w:rPr>
          <w:lang w:val="cs-CZ"/>
        </w:rPr>
        <w:t>jen</w:t>
      </w:r>
      <w:r w:rsidRPr="00D17624">
        <w:rPr>
          <w:spacing w:val="10"/>
          <w:lang w:val="cs-CZ"/>
        </w:rPr>
        <w:t xml:space="preserve"> </w:t>
      </w:r>
      <w:r w:rsidRPr="00D17624">
        <w:rPr>
          <w:lang w:val="cs-CZ"/>
        </w:rPr>
        <w:t>pod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označením</w:t>
      </w:r>
      <w:r w:rsidRPr="00D17624">
        <w:rPr>
          <w:spacing w:val="-6"/>
          <w:lang w:val="cs-CZ"/>
        </w:rPr>
        <w:t xml:space="preserve"> </w:t>
      </w:r>
      <w:r w:rsidRPr="00D17624">
        <w:rPr>
          <w:rFonts w:cs="Calibri"/>
          <w:b/>
          <w:bCs/>
          <w:i/>
          <w:spacing w:val="-1"/>
          <w:lang w:val="cs-CZ"/>
        </w:rPr>
        <w:t>„PDS“</w:t>
      </w:r>
      <w:r w:rsidRPr="00D17624">
        <w:rPr>
          <w:rFonts w:cs="Calibri"/>
          <w:spacing w:val="-1"/>
          <w:lang w:val="cs-CZ"/>
        </w:rPr>
        <w:t>)</w:t>
      </w:r>
      <w:r w:rsidRPr="00D17624">
        <w:rPr>
          <w:rFonts w:cs="Calibri"/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měřicího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zařízení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umístěného</w:t>
      </w:r>
      <w:r w:rsidRPr="00D17624">
        <w:rPr>
          <w:spacing w:val="-6"/>
          <w:lang w:val="cs-CZ"/>
        </w:rPr>
        <w:t xml:space="preserve"> </w:t>
      </w:r>
      <w:r w:rsidRPr="00D17624">
        <w:rPr>
          <w:lang w:val="cs-CZ"/>
        </w:rPr>
        <w:t xml:space="preserve">v </w:t>
      </w:r>
      <w:r w:rsidRPr="00D17624">
        <w:rPr>
          <w:spacing w:val="-1"/>
          <w:lang w:val="cs-CZ"/>
        </w:rPr>
        <w:t>předávacím</w:t>
      </w:r>
      <w:r w:rsidRPr="00D17624">
        <w:rPr>
          <w:spacing w:val="-8"/>
          <w:lang w:val="cs-CZ"/>
        </w:rPr>
        <w:t xml:space="preserve"> </w:t>
      </w:r>
      <w:r w:rsidRPr="00D17624">
        <w:rPr>
          <w:lang w:val="cs-CZ"/>
        </w:rPr>
        <w:t>místě.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Za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2"/>
          <w:lang w:val="cs-CZ"/>
        </w:rPr>
        <w:t>dodané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množství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77"/>
          <w:lang w:val="cs-CZ"/>
        </w:rPr>
        <w:t xml:space="preserve"> </w:t>
      </w:r>
      <w:r w:rsidRPr="00D17624">
        <w:rPr>
          <w:spacing w:val="-1"/>
          <w:lang w:val="cs-CZ"/>
        </w:rPr>
        <w:t>považují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skutečné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hodnoty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spotřeby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dodané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uvedené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fakturách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83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distribuci</w:t>
      </w:r>
      <w:r w:rsidRPr="00D17624">
        <w:rPr>
          <w:rFonts w:cs="Calibri"/>
          <w:lang w:val="cs-CZ"/>
        </w:rPr>
        <w:t xml:space="preserve"> </w:t>
      </w:r>
      <w:r w:rsidRPr="00D17624">
        <w:rPr>
          <w:spacing w:val="-1"/>
          <w:lang w:val="cs-CZ"/>
        </w:rPr>
        <w:t xml:space="preserve">elektřiny </w:t>
      </w:r>
      <w:r w:rsidRPr="00D17624">
        <w:rPr>
          <w:lang w:val="cs-CZ"/>
        </w:rPr>
        <w:t>od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PDS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odběrná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místa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Zákazníka.</w:t>
      </w:r>
    </w:p>
    <w:p w:rsidR="008804E0" w:rsidRPr="00D17624" w:rsidRDefault="008804E0">
      <w:pPr>
        <w:spacing w:before="11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3"/>
        </w:numPr>
        <w:tabs>
          <w:tab w:val="left" w:pos="683"/>
        </w:tabs>
        <w:spacing w:line="360" w:lineRule="auto"/>
        <w:ind w:right="111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Dodávka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2"/>
          <w:lang w:val="cs-CZ"/>
        </w:rPr>
        <w:t>je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splněna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přechodem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30"/>
          <w:lang w:val="cs-CZ"/>
        </w:rPr>
        <w:t xml:space="preserve"> </w:t>
      </w:r>
      <w:r w:rsidRPr="00D17624">
        <w:rPr>
          <w:lang w:val="cs-CZ"/>
        </w:rPr>
        <w:t xml:space="preserve">z </w:t>
      </w:r>
      <w:r w:rsidRPr="00D17624">
        <w:rPr>
          <w:spacing w:val="-1"/>
          <w:lang w:val="cs-CZ"/>
        </w:rPr>
        <w:t>distribuční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soustavy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příslušného</w:t>
      </w:r>
      <w:r w:rsidRPr="00D17624">
        <w:rPr>
          <w:spacing w:val="28"/>
          <w:lang w:val="cs-CZ"/>
        </w:rPr>
        <w:t xml:space="preserve"> </w:t>
      </w:r>
      <w:r w:rsidRPr="00D17624">
        <w:rPr>
          <w:lang w:val="cs-CZ"/>
        </w:rPr>
        <w:t>PDS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2"/>
          <w:lang w:val="cs-CZ"/>
        </w:rPr>
        <w:t>do</w:t>
      </w:r>
      <w:r w:rsidRPr="00D17624">
        <w:rPr>
          <w:spacing w:val="83"/>
          <w:lang w:val="cs-CZ"/>
        </w:rPr>
        <w:t xml:space="preserve"> </w:t>
      </w:r>
      <w:r w:rsidRPr="00D17624">
        <w:rPr>
          <w:spacing w:val="-1"/>
          <w:lang w:val="cs-CZ"/>
        </w:rPr>
        <w:t>předmětného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odběrného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místa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předávacím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místě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specifikovaném</w:t>
      </w:r>
      <w:r w:rsidRPr="00D17624">
        <w:rPr>
          <w:spacing w:val="26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příslušné</w:t>
      </w:r>
      <w:r w:rsidRPr="00D17624">
        <w:rPr>
          <w:spacing w:val="79"/>
          <w:lang w:val="cs-CZ"/>
        </w:rPr>
        <w:t xml:space="preserve"> </w:t>
      </w:r>
      <w:r w:rsidRPr="00D17624">
        <w:rPr>
          <w:spacing w:val="-1"/>
          <w:lang w:val="cs-CZ"/>
        </w:rPr>
        <w:t>smlouvě</w:t>
      </w:r>
      <w:r w:rsidRPr="00D17624">
        <w:rPr>
          <w:spacing w:val="45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připojení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smlouvě</w:t>
      </w:r>
      <w:r w:rsidRPr="00D17624">
        <w:rPr>
          <w:spacing w:val="46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distribuci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platné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2"/>
          <w:lang w:val="cs-CZ"/>
        </w:rPr>
        <w:t>pro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každé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odběrné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místo.</w:t>
      </w:r>
      <w:r w:rsidRPr="00D17624">
        <w:rPr>
          <w:spacing w:val="87"/>
          <w:lang w:val="cs-CZ"/>
        </w:rPr>
        <w:t xml:space="preserve"> </w:t>
      </w:r>
      <w:r w:rsidRPr="00D17624">
        <w:rPr>
          <w:spacing w:val="-1"/>
          <w:lang w:val="cs-CZ"/>
        </w:rPr>
        <w:t>Předávací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místa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jsou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místy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předání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převzetí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-6"/>
          <w:lang w:val="cs-CZ"/>
        </w:rPr>
        <w:t xml:space="preserve"> </w:t>
      </w:r>
      <w:r w:rsidRPr="00D17624">
        <w:rPr>
          <w:lang w:val="cs-CZ"/>
        </w:rPr>
        <w:t>mezi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Dodavatelem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Zákazníkem,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nichž</w:t>
      </w:r>
      <w:r w:rsidRPr="00D17624">
        <w:rPr>
          <w:spacing w:val="75"/>
          <w:lang w:val="cs-CZ"/>
        </w:rPr>
        <w:t xml:space="preserve"> </w:t>
      </w:r>
      <w:r w:rsidRPr="00D17624">
        <w:rPr>
          <w:spacing w:val="-1"/>
          <w:lang w:val="cs-CZ"/>
        </w:rPr>
        <w:t>dochází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převodu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veškerých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vlastnických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práv</w:t>
      </w:r>
      <w:r w:rsidRPr="00D17624">
        <w:rPr>
          <w:spacing w:val="20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dodané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elektřině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prostých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jakýchkoli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nároků</w:t>
      </w:r>
      <w:r w:rsidRPr="00D17624">
        <w:rPr>
          <w:spacing w:val="67"/>
          <w:lang w:val="cs-CZ"/>
        </w:rPr>
        <w:t xml:space="preserve"> </w:t>
      </w:r>
      <w:r w:rsidRPr="00D17624">
        <w:rPr>
          <w:lang w:val="cs-CZ"/>
        </w:rPr>
        <w:t>třetích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osob.</w:t>
      </w:r>
    </w:p>
    <w:p w:rsidR="008804E0" w:rsidRPr="00D17624" w:rsidRDefault="008804E0">
      <w:pPr>
        <w:spacing w:before="10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3"/>
        </w:numPr>
        <w:tabs>
          <w:tab w:val="left" w:pos="683"/>
        </w:tabs>
        <w:spacing w:line="360" w:lineRule="auto"/>
        <w:ind w:right="115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26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srozuměn</w:t>
      </w:r>
      <w:r w:rsidRPr="00D17624">
        <w:rPr>
          <w:spacing w:val="26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právem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Zákazníka,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nechat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zřídit</w:t>
      </w:r>
      <w:r w:rsidRPr="00D17624">
        <w:rPr>
          <w:spacing w:val="27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místech,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nichž</w:t>
      </w:r>
      <w:r w:rsidRPr="00D17624">
        <w:rPr>
          <w:spacing w:val="25"/>
          <w:lang w:val="cs-CZ"/>
        </w:rPr>
        <w:t xml:space="preserve"> </w:t>
      </w:r>
      <w:r w:rsidRPr="00D17624">
        <w:rPr>
          <w:lang w:val="cs-CZ"/>
        </w:rPr>
        <w:t>má</w:t>
      </w:r>
      <w:r w:rsidRPr="00D17624">
        <w:rPr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dodávat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elektřinu,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anebo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těmito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odběrnými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místy,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výrobnu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kdykoliv</w:t>
      </w:r>
      <w:r w:rsidRPr="00D17624">
        <w:rPr>
          <w:spacing w:val="20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průběhu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smluvního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vztahu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tak,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aby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elektřinu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vyrobenou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takové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výrobně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2"/>
          <w:lang w:val="cs-CZ"/>
        </w:rPr>
        <w:t>mohl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využívat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lang w:val="cs-CZ"/>
        </w:rPr>
        <w:t xml:space="preserve"> vlastní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spotřebu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takovém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odběrném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místě,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případně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aby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taková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elektřina</w:t>
      </w:r>
      <w:r w:rsidRPr="00D17624">
        <w:rPr>
          <w:lang w:val="cs-CZ"/>
        </w:rPr>
        <w:t xml:space="preserve"> mohla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být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dodávána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2"/>
          <w:lang w:val="cs-CZ"/>
        </w:rPr>
        <w:t>do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distribuční</w:t>
      </w:r>
      <w:r w:rsidRPr="00D17624">
        <w:rPr>
          <w:spacing w:val="18"/>
          <w:lang w:val="cs-CZ"/>
        </w:rPr>
        <w:t xml:space="preserve"> </w:t>
      </w:r>
      <w:r w:rsidRPr="00D17624">
        <w:rPr>
          <w:lang w:val="cs-CZ"/>
        </w:rPr>
        <w:t>sítě.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zavazuje,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takový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postup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nebude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mít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vliv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Dodavatelem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garantované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sjednané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ceny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dodávek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2"/>
          <w:lang w:val="cs-CZ"/>
        </w:rPr>
        <w:t>do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takového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odběrného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místa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2"/>
          <w:lang w:val="cs-CZ"/>
        </w:rPr>
        <w:t>ani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převzetí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odpovědnosti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odchylku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Zákazníka,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respektive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Centrálního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zadavatele,</w:t>
      </w:r>
      <w:r w:rsidRPr="00D17624">
        <w:rPr>
          <w:spacing w:val="53"/>
          <w:lang w:val="cs-CZ"/>
        </w:rPr>
        <w:t xml:space="preserve"> </w:t>
      </w:r>
      <w:r w:rsidRPr="00D17624">
        <w:rPr>
          <w:spacing w:val="-1"/>
          <w:lang w:val="cs-CZ"/>
        </w:rPr>
        <w:t>Dodavatelem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vztahu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 xml:space="preserve">k </w:t>
      </w:r>
      <w:r w:rsidRPr="00D17624">
        <w:rPr>
          <w:spacing w:val="-1"/>
          <w:lang w:val="cs-CZ"/>
        </w:rPr>
        <w:t>takovému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odběrnému místu.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Dodávka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výroben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tohoto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obchodníkovi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elektřinou bude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řešena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 xml:space="preserve">samostatnou smlouvou </w:t>
      </w:r>
      <w:r w:rsidRPr="00D17624">
        <w:rPr>
          <w:lang w:val="cs-CZ"/>
        </w:rPr>
        <w:t>o</w:t>
      </w:r>
      <w:r w:rsidRPr="00D17624">
        <w:rPr>
          <w:spacing w:val="-1"/>
          <w:lang w:val="cs-CZ"/>
        </w:rPr>
        <w:t xml:space="preserve"> dodávce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elektřiny.</w:t>
      </w:r>
    </w:p>
    <w:p w:rsidR="008804E0" w:rsidRPr="00D17624" w:rsidRDefault="008804E0">
      <w:pPr>
        <w:spacing w:before="8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3"/>
        </w:numPr>
        <w:tabs>
          <w:tab w:val="left" w:pos="683"/>
        </w:tabs>
        <w:spacing w:line="360" w:lineRule="auto"/>
        <w:ind w:right="111" w:hanging="566"/>
        <w:jc w:val="both"/>
        <w:rPr>
          <w:lang w:val="cs-CZ"/>
        </w:rPr>
      </w:pPr>
      <w:r w:rsidRPr="00D17624">
        <w:rPr>
          <w:rFonts w:cs="Calibri"/>
          <w:lang w:val="cs-CZ"/>
        </w:rPr>
        <w:t xml:space="preserve">Pro </w:t>
      </w:r>
      <w:r w:rsidRPr="00D17624">
        <w:rPr>
          <w:rFonts w:cs="Calibri"/>
          <w:spacing w:val="-1"/>
          <w:lang w:val="cs-CZ"/>
        </w:rPr>
        <w:t>j</w:t>
      </w:r>
      <w:r w:rsidRPr="00D17624">
        <w:rPr>
          <w:spacing w:val="-1"/>
          <w:lang w:val="cs-CZ"/>
        </w:rPr>
        <w:t>ednotlivá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odběrná místa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není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skutečné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množství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odebrané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 xml:space="preserve">ve </w:t>
      </w:r>
      <w:r w:rsidRPr="00D17624">
        <w:rPr>
          <w:spacing w:val="-2"/>
          <w:lang w:val="cs-CZ"/>
        </w:rPr>
        <w:t>smluvním</w:t>
      </w:r>
      <w:r w:rsidRPr="00D17624">
        <w:rPr>
          <w:spacing w:val="101"/>
          <w:lang w:val="cs-CZ"/>
        </w:rPr>
        <w:t xml:space="preserve"> </w:t>
      </w:r>
      <w:r w:rsidRPr="00D17624">
        <w:rPr>
          <w:spacing w:val="-1"/>
          <w:lang w:val="cs-CZ"/>
        </w:rPr>
        <w:t>období</w:t>
      </w:r>
      <w:r w:rsidRPr="00D17624">
        <w:rPr>
          <w:lang w:val="cs-CZ"/>
        </w:rPr>
        <w:t xml:space="preserve"> 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nijak</w:t>
      </w:r>
      <w:r w:rsidRPr="00D17624">
        <w:rPr>
          <w:lang w:val="cs-CZ"/>
        </w:rPr>
        <w:t xml:space="preserve"> 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limitováno,</w:t>
      </w:r>
      <w:r w:rsidRPr="00D17624">
        <w:rPr>
          <w:lang w:val="cs-CZ"/>
        </w:rPr>
        <w:t xml:space="preserve"> </w:t>
      </w:r>
      <w:r w:rsidRPr="00D17624">
        <w:rPr>
          <w:spacing w:val="30"/>
          <w:lang w:val="cs-CZ"/>
        </w:rPr>
        <w:t xml:space="preserve"> </w:t>
      </w:r>
      <w:r w:rsidRPr="00D17624">
        <w:rPr>
          <w:lang w:val="cs-CZ"/>
        </w:rPr>
        <w:t xml:space="preserve">a </w:t>
      </w:r>
      <w:r w:rsidRPr="00D17624">
        <w:rPr>
          <w:spacing w:val="31"/>
          <w:lang w:val="cs-CZ"/>
        </w:rPr>
        <w:t xml:space="preserve"> </w:t>
      </w:r>
      <w:r w:rsidRPr="00D17624">
        <w:rPr>
          <w:lang w:val="cs-CZ"/>
        </w:rPr>
        <w:t xml:space="preserve">to </w:t>
      </w:r>
      <w:r w:rsidRPr="00D17624">
        <w:rPr>
          <w:spacing w:val="31"/>
          <w:lang w:val="cs-CZ"/>
        </w:rPr>
        <w:t xml:space="preserve"> </w:t>
      </w:r>
      <w:r w:rsidRPr="00D17624">
        <w:rPr>
          <w:lang w:val="cs-CZ"/>
        </w:rPr>
        <w:t xml:space="preserve">ve 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smyslu</w:t>
      </w:r>
      <w:r w:rsidRPr="00D17624">
        <w:rPr>
          <w:lang w:val="cs-CZ"/>
        </w:rPr>
        <w:t xml:space="preserve"> 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jeho</w:t>
      </w:r>
      <w:r w:rsidRPr="00D17624">
        <w:rPr>
          <w:lang w:val="cs-CZ"/>
        </w:rPr>
        <w:t xml:space="preserve"> 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snížení</w:t>
      </w:r>
      <w:r w:rsidRPr="00D17624">
        <w:rPr>
          <w:lang w:val="cs-CZ"/>
        </w:rPr>
        <w:t xml:space="preserve"> </w:t>
      </w:r>
      <w:r w:rsidRPr="00D17624">
        <w:rPr>
          <w:spacing w:val="32"/>
          <w:lang w:val="cs-CZ"/>
        </w:rPr>
        <w:t xml:space="preserve"> </w:t>
      </w:r>
      <w:r w:rsidRPr="00D17624">
        <w:rPr>
          <w:lang w:val="cs-CZ"/>
        </w:rPr>
        <w:t xml:space="preserve">či 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zvýšení.</w:t>
      </w:r>
      <w:r w:rsidRPr="00D17624">
        <w:rPr>
          <w:lang w:val="cs-CZ"/>
        </w:rPr>
        <w:t xml:space="preserve"> 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lang w:val="cs-CZ"/>
        </w:rPr>
        <w:t xml:space="preserve"> </w:t>
      </w:r>
      <w:r w:rsidRPr="00D17624">
        <w:rPr>
          <w:spacing w:val="32"/>
          <w:lang w:val="cs-CZ"/>
        </w:rPr>
        <w:t xml:space="preserve"> </w:t>
      </w:r>
      <w:r w:rsidRPr="00D17624">
        <w:rPr>
          <w:lang w:val="cs-CZ"/>
        </w:rPr>
        <w:t xml:space="preserve">si </w:t>
      </w:r>
      <w:r w:rsidRPr="00D17624">
        <w:rPr>
          <w:spacing w:val="3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5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souladu</w:t>
      </w:r>
      <w:r w:rsidRPr="00D17624">
        <w:rPr>
          <w:rFonts w:ascii="Times New Roman" w:eastAsia="Times New Roman" w:hAnsi="Times New Roman" w:cs="Times New Roman"/>
          <w:spacing w:val="59"/>
          <w:lang w:val="cs-CZ"/>
        </w:rPr>
        <w:t xml:space="preserve"> </w:t>
      </w:r>
      <w:r w:rsidRPr="00D17624">
        <w:rPr>
          <w:rFonts w:cs="Calibri"/>
          <w:lang w:val="cs-CZ"/>
        </w:rPr>
        <w:t xml:space="preserve">s </w:t>
      </w:r>
      <w:r w:rsidRPr="00D17624">
        <w:rPr>
          <w:spacing w:val="-1"/>
          <w:lang w:val="cs-CZ"/>
        </w:rPr>
        <w:t>ustanovením</w:t>
      </w:r>
      <w:r w:rsidRPr="00D17624">
        <w:rPr>
          <w:lang w:val="cs-CZ"/>
        </w:rPr>
        <w:t xml:space="preserve"> 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 xml:space="preserve">§ 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100</w:t>
      </w:r>
      <w:r w:rsidRPr="00D17624">
        <w:rPr>
          <w:lang w:val="cs-CZ"/>
        </w:rPr>
        <w:t xml:space="preserve"> 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ZZVZ</w:t>
      </w:r>
      <w:r w:rsidRPr="00D17624">
        <w:rPr>
          <w:lang w:val="cs-CZ"/>
        </w:rPr>
        <w:t xml:space="preserve"> 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vyhrazuje</w:t>
      </w:r>
      <w:r w:rsidRPr="00D17624">
        <w:rPr>
          <w:lang w:val="cs-CZ"/>
        </w:rPr>
        <w:t xml:space="preserve"> 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změnu</w:t>
      </w:r>
      <w:r w:rsidRPr="00D17624">
        <w:rPr>
          <w:lang w:val="cs-CZ"/>
        </w:rPr>
        <w:t xml:space="preserve"> 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závazku</w:t>
      </w:r>
      <w:r w:rsidRPr="00D17624">
        <w:rPr>
          <w:lang w:val="cs-CZ"/>
        </w:rPr>
        <w:t xml:space="preserve"> 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lang w:val="cs-CZ"/>
        </w:rPr>
        <w:t xml:space="preserve"> 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  <w:r w:rsidRPr="00D17624">
        <w:rPr>
          <w:lang w:val="cs-CZ"/>
        </w:rPr>
        <w:t xml:space="preserve"> 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lang w:val="cs-CZ"/>
        </w:rPr>
        <w:t xml:space="preserve"> </w:t>
      </w:r>
      <w:r w:rsidRPr="00D17624">
        <w:rPr>
          <w:spacing w:val="10"/>
          <w:lang w:val="cs-CZ"/>
        </w:rPr>
        <w:t xml:space="preserve"> </w:t>
      </w:r>
      <w:r w:rsidRPr="00D17624">
        <w:rPr>
          <w:lang w:val="cs-CZ"/>
        </w:rPr>
        <w:t xml:space="preserve">je 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>oprávně</w:t>
      </w:r>
      <w:r w:rsidRPr="00D17624">
        <w:rPr>
          <w:rFonts w:cs="Calibri"/>
          <w:lang w:val="cs-CZ"/>
        </w:rPr>
        <w:t>n</w:t>
      </w:r>
      <w:r w:rsidRPr="00D17624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D17624">
        <w:rPr>
          <w:rFonts w:cs="Calibri"/>
          <w:lang w:val="cs-CZ"/>
        </w:rPr>
        <w:t>v</w:t>
      </w:r>
      <w:r w:rsidRPr="00D17624">
        <w:rPr>
          <w:rFonts w:cs="Calibri"/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průběhu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smluvního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vztahu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rušit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stávající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zřizovat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nová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odběrná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místa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podle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svých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potřeb,</w:t>
      </w:r>
      <w:r w:rsidRPr="00D17624">
        <w:rPr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případně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měnit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objem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odebírané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energie.</w:t>
      </w:r>
      <w:r w:rsidRPr="00D17624">
        <w:rPr>
          <w:spacing w:val="10"/>
          <w:lang w:val="cs-CZ"/>
        </w:rPr>
        <w:t xml:space="preserve"> </w:t>
      </w:r>
      <w:r w:rsidRPr="00D17624">
        <w:rPr>
          <w:lang w:val="cs-CZ"/>
        </w:rPr>
        <w:t>Pro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nová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odběrná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místa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zahájí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77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10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souvisejících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služeb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podmínek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stanovených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touto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Smlouvou</w:t>
      </w:r>
      <w:r w:rsidRPr="00D17624">
        <w:rPr>
          <w:spacing w:val="11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93"/>
          <w:lang w:val="cs-CZ"/>
        </w:rPr>
        <w:t xml:space="preserve"> </w:t>
      </w:r>
      <w:r w:rsidRPr="00D17624">
        <w:rPr>
          <w:rFonts w:cs="Calibri"/>
          <w:lang w:val="cs-CZ"/>
        </w:rPr>
        <w:t>v</w:t>
      </w:r>
      <w:r w:rsidRPr="00D17624">
        <w:rPr>
          <w:rFonts w:cs="Calibri"/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termínech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stanovených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II.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odst.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2.2.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není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oprávněn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nově</w:t>
      </w:r>
      <w:r w:rsidRPr="00D17624">
        <w:rPr>
          <w:spacing w:val="61"/>
          <w:lang w:val="cs-CZ"/>
        </w:rPr>
        <w:t xml:space="preserve"> </w:t>
      </w:r>
      <w:r w:rsidRPr="00D17624">
        <w:rPr>
          <w:spacing w:val="-1"/>
          <w:lang w:val="cs-CZ"/>
        </w:rPr>
        <w:t>zřízená</w:t>
      </w:r>
      <w:r w:rsidRPr="00D17624">
        <w:rPr>
          <w:lang w:val="cs-CZ"/>
        </w:rPr>
        <w:t xml:space="preserve"> či za </w:t>
      </w:r>
      <w:r w:rsidRPr="00D17624">
        <w:rPr>
          <w:spacing w:val="-1"/>
          <w:lang w:val="cs-CZ"/>
        </w:rPr>
        <w:t>zrušená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odběrná</w:t>
      </w:r>
      <w:r w:rsidRPr="00D17624">
        <w:rPr>
          <w:lang w:val="cs-CZ"/>
        </w:rPr>
        <w:t xml:space="preserve"> místa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požadovat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žádnou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kompenzaci.</w:t>
      </w:r>
    </w:p>
    <w:p w:rsidR="008804E0" w:rsidRPr="00D17624" w:rsidRDefault="008804E0">
      <w:pPr>
        <w:spacing w:line="360" w:lineRule="auto"/>
        <w:jc w:val="both"/>
        <w:rPr>
          <w:lang w:val="cs-CZ"/>
        </w:rPr>
        <w:sectPr w:rsidR="008804E0" w:rsidRPr="00D17624">
          <w:pgSz w:w="11910" w:h="16840"/>
          <w:pgMar w:top="1360" w:right="1300" w:bottom="1200" w:left="1300" w:header="0" w:footer="1000" w:gutter="0"/>
          <w:cols w:space="720"/>
        </w:sectPr>
      </w:pPr>
    </w:p>
    <w:p w:rsidR="008804E0" w:rsidRPr="00D17624" w:rsidRDefault="00285E0F">
      <w:pPr>
        <w:pStyle w:val="Zkladntext"/>
        <w:numPr>
          <w:ilvl w:val="1"/>
          <w:numId w:val="13"/>
        </w:numPr>
        <w:tabs>
          <w:tab w:val="left" w:pos="683"/>
        </w:tabs>
        <w:spacing w:before="37" w:line="360" w:lineRule="auto"/>
        <w:ind w:right="110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zavazuje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umožnit,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2"/>
          <w:lang w:val="cs-CZ"/>
        </w:rPr>
        <w:t>aby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2"/>
          <w:lang w:val="cs-CZ"/>
        </w:rPr>
        <w:t>do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odběrného</w:t>
      </w:r>
      <w:r w:rsidRPr="00D17624">
        <w:rPr>
          <w:spacing w:val="25"/>
          <w:lang w:val="cs-CZ"/>
        </w:rPr>
        <w:t xml:space="preserve"> </w:t>
      </w:r>
      <w:r w:rsidRPr="00D17624">
        <w:rPr>
          <w:lang w:val="cs-CZ"/>
        </w:rPr>
        <w:t>místa,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kterého</w:t>
      </w:r>
      <w:r w:rsidRPr="00D17624">
        <w:rPr>
          <w:spacing w:val="26"/>
          <w:lang w:val="cs-CZ"/>
        </w:rPr>
        <w:t xml:space="preserve"> </w:t>
      </w:r>
      <w:r w:rsidRPr="00D17624">
        <w:rPr>
          <w:lang w:val="cs-CZ"/>
        </w:rPr>
        <w:t>má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Dodavatel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dodávat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elektřinu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byla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přednostně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sjednána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dodávka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vyrobené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výrobně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využívající</w:t>
      </w:r>
      <w:r w:rsidRPr="00D17624">
        <w:rPr>
          <w:spacing w:val="89"/>
          <w:lang w:val="cs-CZ"/>
        </w:rPr>
        <w:t xml:space="preserve"> </w:t>
      </w:r>
      <w:r w:rsidRPr="00D17624">
        <w:rPr>
          <w:spacing w:val="-1"/>
          <w:lang w:val="cs-CZ"/>
        </w:rPr>
        <w:t>obnovitelné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zdroje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energie.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Takový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postup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2"/>
          <w:lang w:val="cs-CZ"/>
        </w:rPr>
        <w:t>nebude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mít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vliv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Dodavatelem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garantované</w:t>
      </w:r>
      <w:r w:rsidRPr="00D17624">
        <w:rPr>
          <w:spacing w:val="61"/>
          <w:lang w:val="cs-CZ"/>
        </w:rPr>
        <w:t xml:space="preserve"> </w:t>
      </w:r>
      <w:r w:rsidRPr="00D17624">
        <w:rPr>
          <w:spacing w:val="-1"/>
          <w:lang w:val="cs-CZ"/>
        </w:rPr>
        <w:t>sjednané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ceny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dodávek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předmětného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odběrného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místa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ani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převzetí</w:t>
      </w:r>
      <w:r w:rsidRPr="00D17624">
        <w:rPr>
          <w:spacing w:val="55"/>
          <w:lang w:val="cs-CZ"/>
        </w:rPr>
        <w:t xml:space="preserve"> </w:t>
      </w:r>
      <w:r w:rsidRPr="00D17624">
        <w:rPr>
          <w:spacing w:val="-1"/>
          <w:lang w:val="cs-CZ"/>
        </w:rPr>
        <w:t>odpovědnosti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odchylku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Zákazníka,</w:t>
      </w:r>
      <w:r w:rsidRPr="00D17624">
        <w:rPr>
          <w:spacing w:val="-10"/>
          <w:lang w:val="cs-CZ"/>
        </w:rPr>
        <w:t xml:space="preserve"> </w:t>
      </w:r>
      <w:r w:rsidRPr="00D17624">
        <w:rPr>
          <w:spacing w:val="-1"/>
          <w:lang w:val="cs-CZ"/>
        </w:rPr>
        <w:t>respektive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Centrálního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zadavatele,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Dodavatelem</w:t>
      </w:r>
      <w:r w:rsidRPr="00D17624">
        <w:rPr>
          <w:spacing w:val="-10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vztahu</w:t>
      </w:r>
      <w:r w:rsidRPr="00D17624">
        <w:rPr>
          <w:rFonts w:ascii="Times New Roman" w:hAnsi="Times New Roman"/>
          <w:spacing w:val="69"/>
          <w:lang w:val="cs-CZ"/>
        </w:rPr>
        <w:t xml:space="preserve"> </w:t>
      </w:r>
      <w:r w:rsidRPr="00D17624">
        <w:rPr>
          <w:lang w:val="cs-CZ"/>
        </w:rPr>
        <w:t xml:space="preserve">k </w:t>
      </w:r>
      <w:r w:rsidRPr="00D17624">
        <w:rPr>
          <w:spacing w:val="-1"/>
          <w:lang w:val="cs-CZ"/>
        </w:rPr>
        <w:t>takovému odběrnému místu.</w:t>
      </w:r>
    </w:p>
    <w:p w:rsidR="008804E0" w:rsidRPr="00D17624" w:rsidRDefault="008804E0">
      <w:pPr>
        <w:spacing w:before="7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3"/>
        </w:numPr>
        <w:tabs>
          <w:tab w:val="left" w:pos="683"/>
        </w:tabs>
        <w:spacing w:line="360" w:lineRule="auto"/>
        <w:ind w:right="116" w:hanging="566"/>
        <w:jc w:val="both"/>
        <w:rPr>
          <w:rFonts w:cs="Calibri"/>
          <w:lang w:val="cs-CZ"/>
        </w:rPr>
      </w:pPr>
      <w:r w:rsidRPr="00D17624">
        <w:rPr>
          <w:spacing w:val="-1"/>
          <w:lang w:val="cs-CZ"/>
        </w:rPr>
        <w:t>Zákazník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předpokládá,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2"/>
          <w:lang w:val="cs-CZ"/>
        </w:rPr>
        <w:t>že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celková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produkce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využívající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obnovitelné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zdroje</w:t>
      </w:r>
      <w:r w:rsidRPr="00D17624">
        <w:rPr>
          <w:spacing w:val="20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výroben</w:t>
      </w:r>
      <w:r w:rsidRPr="00D17624">
        <w:rPr>
          <w:spacing w:val="83"/>
          <w:lang w:val="cs-CZ"/>
        </w:rPr>
        <w:t xml:space="preserve"> </w:t>
      </w:r>
      <w:r w:rsidRPr="00D17624">
        <w:rPr>
          <w:spacing w:val="-1"/>
          <w:lang w:val="cs-CZ"/>
        </w:rPr>
        <w:t>jednotlivých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míst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nepřekročí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5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%</w:t>
      </w:r>
      <w:r w:rsidRPr="00D17624">
        <w:rPr>
          <w:spacing w:val="25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celkového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předpokládaného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odběru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81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lang w:val="cs-CZ"/>
        </w:rPr>
        <w:t xml:space="preserve"> za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období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realizace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 xml:space="preserve">plnění </w:t>
      </w:r>
      <w:r w:rsidRPr="00D17624">
        <w:rPr>
          <w:lang w:val="cs-CZ"/>
        </w:rPr>
        <w:t xml:space="preserve">dle </w:t>
      </w:r>
      <w:r w:rsidRPr="00D17624">
        <w:rPr>
          <w:spacing w:val="-1"/>
          <w:lang w:val="cs-CZ"/>
        </w:rPr>
        <w:t>této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3"/>
        </w:numPr>
        <w:tabs>
          <w:tab w:val="left" w:pos="683"/>
        </w:tabs>
        <w:spacing w:before="134" w:line="359" w:lineRule="auto"/>
        <w:ind w:right="112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zavazuje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žádost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prokázat,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2"/>
          <w:lang w:val="cs-CZ"/>
        </w:rPr>
        <w:t>že</w:t>
      </w:r>
      <w:r w:rsidRPr="00D17624">
        <w:rPr>
          <w:spacing w:val="-6"/>
          <w:lang w:val="cs-CZ"/>
        </w:rPr>
        <w:t xml:space="preserve"> </w:t>
      </w:r>
      <w:r w:rsidRPr="00D17624">
        <w:rPr>
          <w:lang w:val="cs-CZ"/>
        </w:rPr>
        <w:t>má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Operátorem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trhu</w:t>
      </w:r>
      <w:r w:rsidRPr="00D17624">
        <w:rPr>
          <w:spacing w:val="-6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elektřinou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(dále</w:t>
      </w:r>
      <w:r w:rsidRPr="00D17624">
        <w:rPr>
          <w:spacing w:val="69"/>
          <w:lang w:val="cs-CZ"/>
        </w:rPr>
        <w:t xml:space="preserve"> </w:t>
      </w:r>
      <w:r w:rsidRPr="00D17624">
        <w:rPr>
          <w:lang w:val="cs-CZ"/>
        </w:rPr>
        <w:t>jen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pod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označením</w:t>
      </w:r>
      <w:r w:rsidRPr="00D17624">
        <w:rPr>
          <w:spacing w:val="4"/>
          <w:lang w:val="cs-CZ"/>
        </w:rPr>
        <w:t xml:space="preserve"> </w:t>
      </w:r>
      <w:r w:rsidRPr="00D17624">
        <w:rPr>
          <w:rFonts w:cs="Calibri"/>
          <w:b/>
          <w:bCs/>
          <w:i/>
          <w:spacing w:val="-1"/>
          <w:lang w:val="cs-CZ"/>
        </w:rPr>
        <w:t>„OTE“</w:t>
      </w:r>
      <w:r w:rsidRPr="00D17624">
        <w:rPr>
          <w:spacing w:val="-1"/>
          <w:lang w:val="cs-CZ"/>
        </w:rPr>
        <w:t>)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platně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uzavřeny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všechny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nezbytné</w:t>
      </w:r>
      <w:r w:rsidRPr="00D17624">
        <w:rPr>
          <w:lang w:val="cs-CZ"/>
        </w:rPr>
        <w:t xml:space="preserve"> k </w:t>
      </w:r>
      <w:r w:rsidRPr="00D17624">
        <w:rPr>
          <w:spacing w:val="-1"/>
          <w:lang w:val="cs-CZ"/>
        </w:rPr>
        <w:t>poskytování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plnění dle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Smlouvy,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zejména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smlouvu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zúčtování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odchylek.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3"/>
        </w:numPr>
        <w:tabs>
          <w:tab w:val="left" w:pos="683"/>
        </w:tabs>
        <w:spacing w:before="136" w:line="360" w:lineRule="auto"/>
        <w:ind w:right="112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tímto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prohlašuje,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má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ke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dni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uzavření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sjednáno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pojištění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případ</w:t>
      </w:r>
      <w:r w:rsidRPr="00D17624">
        <w:rPr>
          <w:spacing w:val="61"/>
          <w:lang w:val="cs-CZ"/>
        </w:rPr>
        <w:t xml:space="preserve"> </w:t>
      </w:r>
      <w:r w:rsidRPr="00D17624">
        <w:rPr>
          <w:spacing w:val="-1"/>
          <w:lang w:val="cs-CZ"/>
        </w:rPr>
        <w:t>vzniku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odpovědnosti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škody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způsobené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třetí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osobě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souvislosti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poskytováním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plnění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podle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 xml:space="preserve">s </w:t>
      </w:r>
      <w:r w:rsidRPr="00D17624">
        <w:rPr>
          <w:spacing w:val="-1"/>
          <w:lang w:val="cs-CZ"/>
        </w:rPr>
        <w:t>tím,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pojištění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 xml:space="preserve">je </w:t>
      </w:r>
      <w:r w:rsidRPr="00D17624">
        <w:rPr>
          <w:spacing w:val="-1"/>
          <w:lang w:val="cs-CZ"/>
        </w:rPr>
        <w:t>sjednáno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pojistné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 xml:space="preserve">plnění </w:t>
      </w:r>
      <w:r w:rsidRPr="00D17624">
        <w:rPr>
          <w:lang w:val="cs-CZ"/>
        </w:rPr>
        <w:t xml:space="preserve">ve </w:t>
      </w:r>
      <w:r w:rsidRPr="00D17624">
        <w:rPr>
          <w:spacing w:val="-1"/>
          <w:lang w:val="cs-CZ"/>
        </w:rPr>
        <w:t>výši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nejméně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35.000.000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 xml:space="preserve">,- </w:t>
      </w:r>
      <w:r w:rsidRPr="00D17624">
        <w:rPr>
          <w:spacing w:val="-2"/>
          <w:lang w:val="cs-CZ"/>
        </w:rPr>
        <w:t>Kč</w:t>
      </w:r>
      <w:r w:rsidRPr="00D17624">
        <w:rPr>
          <w:spacing w:val="57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třicet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pět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milionů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korun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českých).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zavazuje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zajistit,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pojištění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zůstane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93"/>
          <w:lang w:val="cs-CZ"/>
        </w:rPr>
        <w:t xml:space="preserve"> </w:t>
      </w:r>
      <w:r w:rsidRPr="00D17624">
        <w:rPr>
          <w:spacing w:val="-1"/>
          <w:lang w:val="cs-CZ"/>
        </w:rPr>
        <w:t>uvedeném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rozsahu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platné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celou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dobu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účinnosti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Současně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zavazuje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kdykoli</w:t>
      </w:r>
      <w:r w:rsidRPr="00D17624">
        <w:rPr>
          <w:rFonts w:ascii="Times New Roman" w:hAnsi="Times New Roman"/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vyžádání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doložit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pojistnou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smlouvu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11"/>
          <w:lang w:val="cs-CZ"/>
        </w:rPr>
        <w:t xml:space="preserve"> </w:t>
      </w:r>
      <w:r w:rsidRPr="00D17624">
        <w:rPr>
          <w:lang w:val="cs-CZ"/>
        </w:rPr>
        <w:t>pojistný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certifikát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spolu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dokladem</w:t>
      </w:r>
      <w:r w:rsidRPr="00D17624">
        <w:rPr>
          <w:spacing w:val="11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75"/>
          <w:lang w:val="cs-CZ"/>
        </w:rPr>
        <w:t xml:space="preserve"> </w:t>
      </w:r>
      <w:r w:rsidRPr="00D17624">
        <w:rPr>
          <w:spacing w:val="-1"/>
          <w:lang w:val="cs-CZ"/>
        </w:rPr>
        <w:t>zaplacení pojistného.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3"/>
        </w:numPr>
        <w:tabs>
          <w:tab w:val="left" w:pos="683"/>
        </w:tabs>
        <w:spacing w:before="135" w:line="359" w:lineRule="auto"/>
        <w:ind w:right="115" w:hanging="566"/>
        <w:jc w:val="both"/>
        <w:rPr>
          <w:rFonts w:cs="Calibri"/>
          <w:lang w:val="cs-CZ"/>
        </w:rPr>
      </w:pPr>
      <w:r w:rsidRPr="00D17624">
        <w:rPr>
          <w:spacing w:val="-1"/>
          <w:lang w:val="cs-CZ"/>
        </w:rPr>
        <w:t>Zákazník</w:t>
      </w:r>
      <w:r w:rsidRPr="00D17624">
        <w:rPr>
          <w:spacing w:val="-2"/>
          <w:lang w:val="cs-CZ"/>
        </w:rPr>
        <w:t xml:space="preserve"> se </w:t>
      </w:r>
      <w:r w:rsidRPr="00D17624">
        <w:rPr>
          <w:spacing w:val="-1"/>
          <w:lang w:val="cs-CZ"/>
        </w:rPr>
        <w:t>zavazuje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elektřinu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dodávanou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 xml:space="preserve">Dodavatelem </w:t>
      </w:r>
      <w:r w:rsidRPr="00D17624">
        <w:rPr>
          <w:spacing w:val="-2"/>
          <w:lang w:val="cs-CZ"/>
        </w:rPr>
        <w:t>do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míst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svých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aktuálních</w:t>
      </w:r>
      <w:r w:rsidRPr="00D17624">
        <w:rPr>
          <w:spacing w:val="65"/>
          <w:lang w:val="cs-CZ"/>
        </w:rPr>
        <w:t xml:space="preserve"> </w:t>
      </w:r>
      <w:r w:rsidRPr="00D17624">
        <w:rPr>
          <w:lang w:val="cs-CZ"/>
        </w:rPr>
        <w:t>potřeb</w:t>
      </w:r>
      <w:r w:rsidRPr="00D17624">
        <w:rPr>
          <w:spacing w:val="38"/>
          <w:lang w:val="cs-CZ"/>
        </w:rPr>
        <w:t xml:space="preserve"> </w:t>
      </w:r>
      <w:r w:rsidRPr="00D17624">
        <w:rPr>
          <w:spacing w:val="-1"/>
          <w:lang w:val="cs-CZ"/>
        </w:rPr>
        <w:t>odebírat</w:t>
      </w:r>
      <w:r w:rsidRPr="00D17624">
        <w:rPr>
          <w:spacing w:val="39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odebranou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elektřinu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Dodavateli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zaplatit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cenu</w:t>
      </w:r>
      <w:r w:rsidRPr="00D17624">
        <w:rPr>
          <w:spacing w:val="40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výši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určené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Nadpis3"/>
        <w:spacing w:before="165" w:line="360" w:lineRule="auto"/>
        <w:ind w:left="3772" w:right="3596" w:firstLine="453"/>
        <w:rPr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V.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Způsob určení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ceny</w:t>
      </w:r>
    </w:p>
    <w:p w:rsidR="008804E0" w:rsidRPr="00D17624" w:rsidRDefault="00285E0F">
      <w:pPr>
        <w:pStyle w:val="Zkladntext"/>
        <w:numPr>
          <w:ilvl w:val="1"/>
          <w:numId w:val="12"/>
        </w:numPr>
        <w:tabs>
          <w:tab w:val="left" w:pos="683"/>
        </w:tabs>
        <w:spacing w:before="120"/>
        <w:ind w:hanging="566"/>
        <w:rPr>
          <w:rFonts w:cs="Calibri"/>
          <w:lang w:val="cs-CZ"/>
        </w:rPr>
      </w:pPr>
      <w:r w:rsidRPr="00D17624">
        <w:rPr>
          <w:lang w:val="cs-CZ"/>
        </w:rPr>
        <w:t>Smluvní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strany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sjednávají,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plnění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dodávky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realizováno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cenu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stanovenou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</w:p>
    <w:p w:rsidR="008804E0" w:rsidRPr="00D17624" w:rsidRDefault="00285E0F">
      <w:pPr>
        <w:pStyle w:val="Zkladntext"/>
        <w:spacing w:before="134"/>
        <w:ind w:firstLine="0"/>
        <w:rPr>
          <w:lang w:val="cs-CZ"/>
        </w:rPr>
      </w:pP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</w:p>
    <w:p w:rsidR="008804E0" w:rsidRPr="00D17624" w:rsidRDefault="008804E0">
      <w:pPr>
        <w:rPr>
          <w:lang w:val="cs-CZ"/>
        </w:rPr>
        <w:sectPr w:rsidR="008804E0" w:rsidRPr="00D17624">
          <w:pgSz w:w="11910" w:h="16840"/>
          <w:pgMar w:top="1360" w:right="1300" w:bottom="1200" w:left="1300" w:header="0" w:footer="1000" w:gutter="0"/>
          <w:cols w:space="720"/>
        </w:sectPr>
      </w:pPr>
    </w:p>
    <w:p w:rsidR="008804E0" w:rsidRPr="00D17624" w:rsidRDefault="00285E0F">
      <w:pPr>
        <w:pStyle w:val="Zkladntext"/>
        <w:numPr>
          <w:ilvl w:val="1"/>
          <w:numId w:val="12"/>
        </w:numPr>
        <w:tabs>
          <w:tab w:val="left" w:pos="683"/>
        </w:tabs>
        <w:spacing w:before="37" w:line="360" w:lineRule="auto"/>
        <w:ind w:right="113" w:hanging="566"/>
        <w:rPr>
          <w:lang w:val="cs-CZ"/>
        </w:rPr>
      </w:pPr>
      <w:r w:rsidRPr="00D17624">
        <w:rPr>
          <w:lang w:val="cs-CZ"/>
        </w:rPr>
        <w:t>Smluvní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strany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sjednávají,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31"/>
          <w:lang w:val="cs-CZ"/>
        </w:rPr>
        <w:t xml:space="preserve"> </w:t>
      </w:r>
      <w:r w:rsidRPr="00D17624">
        <w:rPr>
          <w:lang w:val="cs-CZ"/>
        </w:rPr>
        <w:t>cena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2"/>
          <w:lang w:val="cs-CZ"/>
        </w:rPr>
        <w:t>je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stanovena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příslušný</w:t>
      </w:r>
      <w:r w:rsidRPr="00D17624">
        <w:rPr>
          <w:spacing w:val="73"/>
          <w:lang w:val="cs-CZ"/>
        </w:rPr>
        <w:t xml:space="preserve"> </w:t>
      </w:r>
      <w:r w:rsidRPr="00D17624">
        <w:rPr>
          <w:spacing w:val="-1"/>
          <w:lang w:val="cs-CZ"/>
        </w:rPr>
        <w:t>kalendářní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měsíc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zvlášť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pro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každé odběrné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místo takto:</w:t>
      </w:r>
    </w:p>
    <w:p w:rsidR="008804E0" w:rsidRPr="00D17624" w:rsidRDefault="008804E0">
      <w:pPr>
        <w:spacing w:line="360" w:lineRule="auto"/>
        <w:rPr>
          <w:lang w:val="cs-CZ"/>
        </w:rPr>
        <w:sectPr w:rsidR="008804E0" w:rsidRPr="00D17624">
          <w:pgSz w:w="11910" w:h="16840"/>
          <w:pgMar w:top="1360" w:right="1300" w:bottom="1200" w:left="1300" w:header="0" w:footer="1000" w:gutter="0"/>
          <w:cols w:space="720"/>
        </w:sectPr>
      </w:pPr>
    </w:p>
    <w:p w:rsidR="008804E0" w:rsidRPr="00D17624" w:rsidRDefault="00645521">
      <w:pPr>
        <w:pStyle w:val="Zkladntext"/>
        <w:spacing w:line="445" w:lineRule="exact"/>
        <w:ind w:left="0" w:firstLine="0"/>
        <w:jc w:val="right"/>
        <w:rPr>
          <w:rFonts w:ascii="Cambria Math" w:eastAsia="Cambria Math" w:hAnsi="Cambria Math" w:cs="Cambria Math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3205480</wp:posOffset>
                </wp:positionH>
                <wp:positionV relativeFrom="paragraph">
                  <wp:posOffset>279400</wp:posOffset>
                </wp:positionV>
                <wp:extent cx="1461770" cy="1270"/>
                <wp:effectExtent l="14605" t="12700" r="9525" b="5080"/>
                <wp:wrapNone/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270"/>
                          <a:chOff x="5048" y="440"/>
                          <a:chExt cx="2302" cy="2"/>
                        </a:xfrm>
                      </wpg:grpSpPr>
                      <wps:wsp>
                        <wps:cNvPr id="9" name="Freeform 40"/>
                        <wps:cNvSpPr>
                          <a:spLocks/>
                        </wps:cNvSpPr>
                        <wps:spPr bwMode="auto">
                          <a:xfrm>
                            <a:off x="5048" y="440"/>
                            <a:ext cx="2302" cy="2"/>
                          </a:xfrm>
                          <a:custGeom>
                            <a:avLst/>
                            <a:gdLst>
                              <a:gd name="T0" fmla="+- 0 5048 5048"/>
                              <a:gd name="T1" fmla="*/ T0 w 2302"/>
                              <a:gd name="T2" fmla="+- 0 7350 5048"/>
                              <a:gd name="T3" fmla="*/ T2 w 2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2">
                                <a:moveTo>
                                  <a:pt x="0" y="0"/>
                                </a:moveTo>
                                <a:lnTo>
                                  <a:pt x="230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52.4pt;margin-top:22pt;width:115.1pt;height:.1pt;z-index:-13408;mso-position-horizontal-relative:page" coordorigin="5048,440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">
                <v:shape id="Freeform 40" o:spid="_x0000_s1027" style="position:absolute;left:5048;top:440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zDMIA&#10;AADaAAAADwAAAGRycy9kb3ducmV2LnhtbESPwWrDMBBE74H8g9hCb7HsUkLqWAlNi0N6CdTtByzW&#10;xjaxVkZSbPfvo0Khx2Fm3jDFfja9GMn5zrKCLElBENdWd9wo+P4qVxsQPiBr7C2Tgh/ysN8tFwXm&#10;2k78SWMVGhEh7HNU0IYw5FL6uiWDPrEDcfQu1hkMUbpGaodThJtePqXpWhrsOC60ONBbS/W1uhkF&#10;7iM7ZvZ8Sw/vz8HVsszGq+6VenyYX7cgAs3hP/zXPmkFL/B7Jd4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HMMwgAAANoAAAAPAAAAAAAAAAAAAAAAAJgCAABkcnMvZG93&#10;bnJldi54bWxQSwUGAAAAAAQABAD1AAAAhwMAAAAA&#10;" path="m,l2302,e" filled="f" strokeweight=".28925mm">
                  <v:path arrowok="t" o:connecttype="custom" o:connectlocs="0,0;23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3278505</wp:posOffset>
                </wp:positionH>
                <wp:positionV relativeFrom="paragraph">
                  <wp:posOffset>177165</wp:posOffset>
                </wp:positionV>
                <wp:extent cx="405765" cy="102235"/>
                <wp:effectExtent l="1905" t="0" r="1905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E0" w:rsidRDefault="00285E0F">
                            <w:pPr>
                              <w:tabs>
                                <w:tab w:val="left" w:pos="590"/>
                              </w:tabs>
                              <w:spacing w:line="161" w:lineRule="exact"/>
                              <w:rPr>
                                <w:rFonts w:ascii="Cambria Math" w:eastAsia="Cambria Math" w:hAnsi="Cambria Math" w:cs="Cambria Math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mbria Math" w:eastAsia="Cambria Math" w:hAnsi="Cambria Math" w:cs="Cambria Math"/>
                                <w:spacing w:val="-1"/>
                                <w:w w:val="115"/>
                                <w:sz w:val="13"/>
                                <w:szCs w:val="13"/>
                              </w:rPr>
                              <w:t>𝑖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pacing w:val="-2"/>
                                <w:w w:val="115"/>
                                <w:sz w:val="13"/>
                                <w:szCs w:val="13"/>
                              </w:rPr>
                              <w:t>=1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sz w:val="13"/>
                                <w:szCs w:val="13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mbria Math" w:eastAsia="Cambria Math" w:hAnsi="Cambria Math" w:cs="Cambria Math"/>
                                <w:w w:val="115"/>
                                <w:position w:val="-2"/>
                                <w:sz w:val="13"/>
                                <w:szCs w:val="13"/>
                              </w:rPr>
                              <w:t>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58.15pt;margin-top:13.95pt;width:31.95pt;height:8.0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Q4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" filled="f" stroked="f">
                <v:textbox inset="0,0,0,0">
                  <w:txbxContent>
                    <w:p w:rsidR="008804E0" w:rsidRDefault="00285E0F">
                      <w:pPr>
                        <w:tabs>
                          <w:tab w:val="left" w:pos="590"/>
                        </w:tabs>
                        <w:spacing w:line="161" w:lineRule="exact"/>
                        <w:rPr>
                          <w:rFonts w:ascii="Cambria Math" w:eastAsia="Cambria Math" w:hAnsi="Cambria Math" w:cs="Cambria Math"/>
                          <w:sz w:val="13"/>
                          <w:szCs w:val="13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pacing w:val="-1"/>
                          <w:w w:val="115"/>
                          <w:sz w:val="13"/>
                          <w:szCs w:val="13"/>
                        </w:rPr>
                        <w:t>𝑖</w:t>
                      </w:r>
                      <w:r>
                        <w:rPr>
                          <w:rFonts w:ascii="Cambria Math" w:eastAsia="Cambria Math" w:hAnsi="Cambria Math" w:cs="Cambria Math"/>
                          <w:spacing w:val="-2"/>
                          <w:w w:val="115"/>
                          <w:sz w:val="13"/>
                          <w:szCs w:val="13"/>
                        </w:rPr>
                        <w:t>=1</w:t>
                      </w:r>
                      <w:r>
                        <w:rPr>
                          <w:rFonts w:ascii="Cambria Math" w:eastAsia="Cambria Math" w:hAnsi="Cambria Math" w:cs="Cambria Math"/>
                          <w:sz w:val="13"/>
                          <w:szCs w:val="13"/>
                        </w:rPr>
                        <w:tab/>
                        <w:t xml:space="preserve"> </w:t>
                      </w:r>
                      <w:r>
                        <w:rPr>
                          <w:rFonts w:ascii="Cambria Math" w:eastAsia="Cambria Math" w:hAnsi="Cambria Math" w:cs="Cambria Math"/>
                          <w:w w:val="115"/>
                          <w:position w:val="-2"/>
                          <w:sz w:val="13"/>
                          <w:szCs w:val="13"/>
                        </w:rPr>
                        <w:t>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5E0F" w:rsidRPr="00D17624">
        <w:rPr>
          <w:rFonts w:ascii="Cambria Math" w:eastAsia="Cambria Math" w:hAnsi="Cambria Math" w:cs="Cambria Math"/>
          <w:lang w:val="cs-CZ"/>
        </w:rPr>
        <w:t>𝐶</w:t>
      </w:r>
      <w:r w:rsidR="00285E0F" w:rsidRPr="00D17624">
        <w:rPr>
          <w:rFonts w:ascii="Cambria Math" w:eastAsia="Cambria Math" w:hAnsi="Cambria Math" w:cs="Cambria Math"/>
          <w:spacing w:val="42"/>
          <w:lang w:val="cs-CZ"/>
        </w:rPr>
        <w:t xml:space="preserve"> </w:t>
      </w:r>
      <w:r w:rsidR="00285E0F" w:rsidRPr="00D17624">
        <w:rPr>
          <w:rFonts w:ascii="Cambria Math" w:eastAsia="Cambria Math" w:hAnsi="Cambria Math" w:cs="Cambria Math"/>
          <w:lang w:val="cs-CZ"/>
        </w:rPr>
        <w:t>=</w:t>
      </w:r>
    </w:p>
    <w:p w:rsidR="008804E0" w:rsidRPr="00D17624" w:rsidRDefault="00285E0F">
      <w:pPr>
        <w:spacing w:line="445" w:lineRule="exact"/>
        <w:ind w:left="68"/>
        <w:rPr>
          <w:rFonts w:ascii="Cambria Math" w:eastAsia="Cambria Math" w:hAnsi="Cambria Math" w:cs="Cambria Math"/>
          <w:sz w:val="13"/>
          <w:szCs w:val="13"/>
          <w:lang w:val="cs-CZ"/>
        </w:rPr>
      </w:pPr>
      <w:r w:rsidRPr="00D17624">
        <w:rPr>
          <w:w w:val="110"/>
          <w:lang w:val="cs-CZ"/>
        </w:rPr>
        <w:br w:type="column"/>
      </w:r>
      <w:r w:rsidRPr="00D17624">
        <w:rPr>
          <w:rFonts w:ascii="Cambria Math" w:eastAsia="Cambria Math" w:hAnsi="Cambria Math" w:cs="Cambria Math"/>
          <w:w w:val="110"/>
          <w:sz w:val="16"/>
          <w:szCs w:val="16"/>
          <w:lang w:val="cs-CZ"/>
        </w:rPr>
        <w:t>∑</w:t>
      </w:r>
      <w:r w:rsidRPr="00D17624">
        <w:rPr>
          <w:rFonts w:ascii="Cambria Math" w:eastAsia="Cambria Math" w:hAnsi="Cambria Math" w:cs="Cambria Math"/>
          <w:w w:val="110"/>
          <w:position w:val="7"/>
          <w:sz w:val="13"/>
          <w:szCs w:val="13"/>
          <w:lang w:val="cs-CZ"/>
        </w:rPr>
        <w:t xml:space="preserve">𝑛   </w:t>
      </w:r>
      <w:r w:rsidRPr="00D17624">
        <w:rPr>
          <w:rFonts w:ascii="Cambria Math" w:eastAsia="Cambria Math" w:hAnsi="Cambria Math" w:cs="Cambria Math"/>
          <w:spacing w:val="7"/>
          <w:w w:val="110"/>
          <w:position w:val="7"/>
          <w:sz w:val="13"/>
          <w:szCs w:val="13"/>
          <w:lang w:val="cs-CZ"/>
        </w:rPr>
        <w:t xml:space="preserve"> </w:t>
      </w:r>
      <w:r w:rsidRPr="00D17624">
        <w:rPr>
          <w:rFonts w:ascii="Cambria Math" w:eastAsia="Cambria Math" w:hAnsi="Cambria Math" w:cs="Cambria Math"/>
          <w:spacing w:val="-1"/>
          <w:w w:val="110"/>
          <w:sz w:val="16"/>
          <w:szCs w:val="16"/>
          <w:lang w:val="cs-CZ"/>
        </w:rPr>
        <w:t>(</w:t>
      </w:r>
      <w:r w:rsidRPr="00D17624">
        <w:rPr>
          <w:rFonts w:ascii="Cambria Math" w:eastAsia="Cambria Math" w:hAnsi="Cambria Math" w:cs="Cambria Math"/>
          <w:spacing w:val="-2"/>
          <w:w w:val="110"/>
          <w:sz w:val="16"/>
          <w:szCs w:val="16"/>
          <w:lang w:val="cs-CZ"/>
        </w:rPr>
        <w:t>𝐶</w:t>
      </w:r>
      <w:r w:rsidRPr="00D17624">
        <w:rPr>
          <w:rFonts w:ascii="Cambria Math" w:eastAsia="Cambria Math" w:hAnsi="Cambria Math" w:cs="Cambria Math"/>
          <w:spacing w:val="-1"/>
          <w:w w:val="110"/>
          <w:position w:val="-2"/>
          <w:sz w:val="13"/>
          <w:szCs w:val="13"/>
          <w:lang w:val="cs-CZ"/>
        </w:rPr>
        <w:t>𝐷𝑇</w:t>
      </w:r>
      <w:r w:rsidRPr="00D17624">
        <w:rPr>
          <w:rFonts w:ascii="Cambria Math" w:eastAsia="Cambria Math" w:hAnsi="Cambria Math" w:cs="Cambria Math"/>
          <w:spacing w:val="30"/>
          <w:w w:val="110"/>
          <w:position w:val="-2"/>
          <w:sz w:val="13"/>
          <w:szCs w:val="13"/>
          <w:lang w:val="cs-CZ"/>
        </w:rPr>
        <w:t xml:space="preserve"> </w:t>
      </w:r>
      <w:r w:rsidRPr="00D17624">
        <w:rPr>
          <w:rFonts w:ascii="Cambria Math" w:eastAsia="Cambria Math" w:hAnsi="Cambria Math" w:cs="Cambria Math"/>
          <w:w w:val="110"/>
          <w:sz w:val="16"/>
          <w:szCs w:val="16"/>
          <w:lang w:val="cs-CZ"/>
        </w:rPr>
        <w:t>×𝐾𝑢𝑟𝑧</w:t>
      </w:r>
      <w:r w:rsidRPr="00D17624">
        <w:rPr>
          <w:rFonts w:ascii="Cambria Math" w:eastAsia="Cambria Math" w:hAnsi="Cambria Math" w:cs="Cambria Math"/>
          <w:w w:val="110"/>
          <w:position w:val="-2"/>
          <w:sz w:val="13"/>
          <w:szCs w:val="13"/>
          <w:lang w:val="cs-CZ"/>
        </w:rPr>
        <w:t>𝑖</w:t>
      </w:r>
      <w:r w:rsidRPr="00D17624">
        <w:rPr>
          <w:rFonts w:ascii="Cambria Math" w:eastAsia="Cambria Math" w:hAnsi="Cambria Math" w:cs="Cambria Math"/>
          <w:w w:val="110"/>
          <w:sz w:val="16"/>
          <w:szCs w:val="16"/>
          <w:lang w:val="cs-CZ"/>
        </w:rPr>
        <w:t>+</w:t>
      </w:r>
      <w:r w:rsidRPr="00D17624">
        <w:rPr>
          <w:rFonts w:ascii="Cambria Math" w:eastAsia="Cambria Math" w:hAnsi="Cambria Math" w:cs="Cambria Math"/>
          <w:spacing w:val="22"/>
          <w:sz w:val="16"/>
          <w:szCs w:val="16"/>
          <w:lang w:val="cs-CZ"/>
        </w:rPr>
        <w:t xml:space="preserve"> </w:t>
      </w:r>
      <w:r w:rsidRPr="00D17624">
        <w:rPr>
          <w:rFonts w:ascii="Cambria Math" w:eastAsia="Cambria Math" w:hAnsi="Cambria Math" w:cs="Cambria Math"/>
          <w:w w:val="110"/>
          <w:sz w:val="16"/>
          <w:szCs w:val="16"/>
          <w:lang w:val="cs-CZ"/>
        </w:rPr>
        <w:t>𝜑</w:t>
      </w:r>
      <w:r w:rsidRPr="00D17624">
        <w:rPr>
          <w:rFonts w:ascii="Cambria Math" w:eastAsia="Cambria Math" w:hAnsi="Cambria Math" w:cs="Cambria Math"/>
          <w:w w:val="110"/>
          <w:position w:val="-2"/>
          <w:sz w:val="13"/>
          <w:szCs w:val="13"/>
          <w:lang w:val="cs-CZ"/>
        </w:rPr>
        <w:t>𝑆𝑃𝑂𝑇</w:t>
      </w:r>
      <w:r w:rsidRPr="00D17624">
        <w:rPr>
          <w:rFonts w:ascii="Cambria Math" w:eastAsia="Cambria Math" w:hAnsi="Cambria Math" w:cs="Cambria Math"/>
          <w:w w:val="110"/>
          <w:sz w:val="16"/>
          <w:szCs w:val="16"/>
          <w:lang w:val="cs-CZ"/>
        </w:rPr>
        <w:t>)×𝑆</w:t>
      </w:r>
      <w:r w:rsidRPr="00D17624">
        <w:rPr>
          <w:rFonts w:ascii="Cambria Math" w:eastAsia="Cambria Math" w:hAnsi="Cambria Math" w:cs="Cambria Math"/>
          <w:w w:val="110"/>
          <w:position w:val="-2"/>
          <w:sz w:val="13"/>
          <w:szCs w:val="13"/>
          <w:lang w:val="cs-CZ"/>
        </w:rPr>
        <w:t>𝑖</w:t>
      </w:r>
    </w:p>
    <w:p w:rsidR="008804E0" w:rsidRPr="00D17624" w:rsidRDefault="008804E0">
      <w:pPr>
        <w:spacing w:line="445" w:lineRule="exact"/>
        <w:rPr>
          <w:rFonts w:ascii="Cambria Math" w:eastAsia="Cambria Math" w:hAnsi="Cambria Math" w:cs="Cambria Math"/>
          <w:sz w:val="13"/>
          <w:szCs w:val="13"/>
          <w:lang w:val="cs-CZ"/>
        </w:rPr>
        <w:sectPr w:rsidR="008804E0" w:rsidRPr="00D17624">
          <w:type w:val="continuous"/>
          <w:pgSz w:w="11910" w:h="16840"/>
          <w:pgMar w:top="1400" w:right="1300" w:bottom="1200" w:left="1300" w:header="720" w:footer="720" w:gutter="0"/>
          <w:cols w:num="2" w:space="720" w:equalWidth="0">
            <w:col w:w="3640" w:space="40"/>
            <w:col w:w="5630"/>
          </w:cols>
        </w:sectPr>
      </w:pPr>
    </w:p>
    <w:p w:rsidR="008804E0" w:rsidRPr="00D17624" w:rsidRDefault="00285E0F">
      <w:pPr>
        <w:spacing w:line="33" w:lineRule="exact"/>
        <w:ind w:right="129"/>
        <w:jc w:val="right"/>
        <w:rPr>
          <w:rFonts w:ascii="Cambria Math" w:eastAsia="Cambria Math" w:hAnsi="Cambria Math" w:cs="Cambria Math"/>
          <w:sz w:val="13"/>
          <w:szCs w:val="13"/>
          <w:lang w:val="cs-CZ"/>
        </w:rPr>
      </w:pPr>
      <w:r w:rsidRPr="00D17624">
        <w:rPr>
          <w:rFonts w:ascii="Cambria Math" w:eastAsia="Cambria Math" w:hAnsi="Cambria Math" w:cs="Cambria Math"/>
          <w:w w:val="120"/>
          <w:sz w:val="13"/>
          <w:szCs w:val="13"/>
          <w:lang w:val="cs-CZ"/>
        </w:rPr>
        <w:t>𝑛</w:t>
      </w:r>
    </w:p>
    <w:p w:rsidR="008804E0" w:rsidRPr="00D17624" w:rsidRDefault="00645521">
      <w:pPr>
        <w:spacing w:line="508" w:lineRule="exact"/>
        <w:jc w:val="right"/>
        <w:rPr>
          <w:rFonts w:ascii="Cambria Math" w:eastAsia="Cambria Math" w:hAnsi="Cambria Math" w:cs="Cambria Math"/>
          <w:sz w:val="13"/>
          <w:szCs w:val="13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3175</wp:posOffset>
                </wp:positionV>
                <wp:extent cx="72390" cy="102235"/>
                <wp:effectExtent l="3810" t="3175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E0" w:rsidRDefault="00285E0F">
                            <w:pPr>
                              <w:spacing w:line="161" w:lineRule="exact"/>
                              <w:rPr>
                                <w:rFonts w:ascii="Cambria Math" w:eastAsia="Cambria Math" w:hAnsi="Cambria Math" w:cs="Cambria Math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eastAsia="Cambria Math" w:hAnsi="Cambria Math" w:cs="Cambria Math"/>
                                <w:sz w:val="16"/>
                                <w:szCs w:val="16"/>
                              </w:rPr>
                              <w:t>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97.3pt;margin-top:.25pt;width:5.7pt;height:8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3i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" filled="f" stroked="f">
                <v:textbox inset="0,0,0,0">
                  <w:txbxContent>
                    <w:p w:rsidR="008804E0" w:rsidRDefault="00285E0F">
                      <w:pPr>
                        <w:spacing w:line="161" w:lineRule="exact"/>
                        <w:rPr>
                          <w:rFonts w:ascii="Cambria Math" w:eastAsia="Cambria Math" w:hAnsi="Cambria Math" w:cs="Cambria Math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sz w:val="16"/>
                          <w:szCs w:val="16"/>
                        </w:rPr>
                        <w:t>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5E0F" w:rsidRPr="00D17624">
        <w:rPr>
          <w:rFonts w:ascii="Cambria Math" w:eastAsia="Cambria Math" w:hAnsi="Cambria Math" w:cs="Cambria Math"/>
          <w:spacing w:val="-1"/>
          <w:w w:val="110"/>
          <w:sz w:val="13"/>
          <w:szCs w:val="13"/>
          <w:lang w:val="cs-CZ"/>
        </w:rPr>
        <w:t>𝑖</w:t>
      </w:r>
      <w:r w:rsidR="00285E0F" w:rsidRPr="00D17624">
        <w:rPr>
          <w:rFonts w:ascii="Cambria Math" w:eastAsia="Cambria Math" w:hAnsi="Cambria Math" w:cs="Cambria Math"/>
          <w:spacing w:val="-2"/>
          <w:w w:val="110"/>
          <w:sz w:val="13"/>
          <w:szCs w:val="13"/>
          <w:lang w:val="cs-CZ"/>
        </w:rPr>
        <w:t>=1</w:t>
      </w:r>
    </w:p>
    <w:p w:rsidR="008804E0" w:rsidRPr="00D17624" w:rsidRDefault="00285E0F">
      <w:pPr>
        <w:spacing w:line="562" w:lineRule="exact"/>
        <w:ind w:left="-14"/>
        <w:rPr>
          <w:rFonts w:ascii="Cambria Math" w:eastAsia="Cambria Math" w:hAnsi="Cambria Math" w:cs="Cambria Math"/>
          <w:sz w:val="13"/>
          <w:szCs w:val="13"/>
          <w:lang w:val="cs-CZ"/>
        </w:rPr>
      </w:pPr>
      <w:r w:rsidRPr="00D17624">
        <w:rPr>
          <w:w w:val="110"/>
          <w:lang w:val="cs-CZ"/>
        </w:rPr>
        <w:br w:type="column"/>
      </w:r>
      <w:r w:rsidRPr="00D17624">
        <w:rPr>
          <w:rFonts w:ascii="Cambria Math" w:eastAsia="Cambria Math" w:hAnsi="Cambria Math" w:cs="Cambria Math"/>
          <w:spacing w:val="-2"/>
          <w:w w:val="110"/>
          <w:sz w:val="16"/>
          <w:szCs w:val="16"/>
          <w:lang w:val="cs-CZ"/>
        </w:rPr>
        <w:t>𝑆</w:t>
      </w:r>
      <w:r w:rsidRPr="00D17624">
        <w:rPr>
          <w:rFonts w:ascii="Cambria Math" w:eastAsia="Cambria Math" w:hAnsi="Cambria Math" w:cs="Cambria Math"/>
          <w:spacing w:val="-1"/>
          <w:w w:val="110"/>
          <w:position w:val="-2"/>
          <w:sz w:val="13"/>
          <w:szCs w:val="13"/>
          <w:lang w:val="cs-CZ"/>
        </w:rPr>
        <w:t>𝑖</w:t>
      </w:r>
    </w:p>
    <w:p w:rsidR="008804E0" w:rsidRPr="00D17624" w:rsidRDefault="008804E0">
      <w:pPr>
        <w:spacing w:line="562" w:lineRule="exact"/>
        <w:rPr>
          <w:rFonts w:ascii="Cambria Math" w:eastAsia="Cambria Math" w:hAnsi="Cambria Math" w:cs="Cambria Math"/>
          <w:sz w:val="13"/>
          <w:szCs w:val="13"/>
          <w:lang w:val="cs-CZ"/>
        </w:rPr>
        <w:sectPr w:rsidR="008804E0" w:rsidRPr="00D17624">
          <w:type w:val="continuous"/>
          <w:pgSz w:w="11910" w:h="16840"/>
          <w:pgMar w:top="1400" w:right="1300" w:bottom="1200" w:left="1300" w:header="720" w:footer="720" w:gutter="0"/>
          <w:cols w:num="2" w:space="720" w:equalWidth="0">
            <w:col w:w="4985" w:space="40"/>
            <w:col w:w="4285"/>
          </w:cols>
        </w:sectPr>
      </w:pPr>
    </w:p>
    <w:p w:rsidR="008804E0" w:rsidRPr="00D17624" w:rsidRDefault="008804E0">
      <w:pPr>
        <w:spacing w:before="22"/>
        <w:rPr>
          <w:rFonts w:ascii="Cambria Math" w:eastAsia="Cambria Math" w:hAnsi="Cambria Math" w:cs="Cambria Math"/>
          <w:sz w:val="7"/>
          <w:szCs w:val="7"/>
          <w:lang w:val="cs-CZ"/>
        </w:rPr>
      </w:pPr>
    </w:p>
    <w:p w:rsidR="008804E0" w:rsidRPr="00D17624" w:rsidRDefault="00285E0F">
      <w:pPr>
        <w:pStyle w:val="Zkladntext"/>
        <w:spacing w:before="56"/>
        <w:ind w:left="543" w:firstLine="0"/>
        <w:rPr>
          <w:lang w:val="cs-CZ"/>
        </w:rPr>
      </w:pPr>
      <w:r w:rsidRPr="00D17624">
        <w:rPr>
          <w:lang w:val="cs-CZ"/>
        </w:rPr>
        <w:t xml:space="preserve">kde </w:t>
      </w:r>
      <w:r w:rsidRPr="00D17624">
        <w:rPr>
          <w:spacing w:val="-1"/>
          <w:lang w:val="cs-CZ"/>
        </w:rPr>
        <w:t>znamená:</w:t>
      </w:r>
    </w:p>
    <w:p w:rsidR="008804E0" w:rsidRPr="00D17624" w:rsidRDefault="008804E0">
      <w:pPr>
        <w:spacing w:before="11"/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285E0F">
      <w:pPr>
        <w:pStyle w:val="Zkladntext"/>
        <w:tabs>
          <w:tab w:val="left" w:pos="1249"/>
        </w:tabs>
        <w:ind w:left="543" w:firstLine="0"/>
        <w:rPr>
          <w:lang w:val="cs-CZ"/>
        </w:rPr>
      </w:pPr>
      <w:r w:rsidRPr="00D17624">
        <w:rPr>
          <w:lang w:val="cs-CZ"/>
        </w:rPr>
        <w:t>C</w:t>
      </w:r>
      <w:r w:rsidRPr="00D17624">
        <w:rPr>
          <w:rFonts w:ascii="Times New Roman" w:hAnsi="Times New Roman"/>
          <w:lang w:val="cs-CZ"/>
        </w:rPr>
        <w:tab/>
      </w:r>
      <w:r w:rsidRPr="00D17624">
        <w:rPr>
          <w:lang w:val="cs-CZ"/>
        </w:rPr>
        <w:t>cena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(Kč/MWh)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příslušný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kalendářní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měsíc.</w:t>
      </w:r>
      <w:r w:rsidRPr="00D17624">
        <w:rPr>
          <w:spacing w:val="26"/>
          <w:lang w:val="cs-CZ"/>
        </w:rPr>
        <w:t xml:space="preserve"> </w:t>
      </w:r>
      <w:r w:rsidRPr="00D17624">
        <w:rPr>
          <w:lang w:val="cs-CZ"/>
        </w:rPr>
        <w:t>Cena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2"/>
          <w:lang w:val="cs-CZ"/>
        </w:rPr>
        <w:t>je</w:t>
      </w:r>
    </w:p>
    <w:p w:rsidR="008804E0" w:rsidRPr="00D17624" w:rsidRDefault="00285E0F">
      <w:pPr>
        <w:pStyle w:val="Zkladntext"/>
        <w:spacing w:before="135"/>
        <w:ind w:left="1249" w:firstLine="0"/>
        <w:rPr>
          <w:rFonts w:cs="Calibri"/>
          <w:lang w:val="cs-CZ"/>
        </w:rPr>
      </w:pPr>
      <w:r w:rsidRPr="00D17624">
        <w:rPr>
          <w:spacing w:val="-1"/>
          <w:lang w:val="cs-CZ"/>
        </w:rPr>
        <w:t>zaokrouhlena na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celé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Kč.</w:t>
      </w:r>
    </w:p>
    <w:p w:rsidR="008804E0" w:rsidRPr="00D17624" w:rsidRDefault="008804E0">
      <w:pPr>
        <w:spacing w:before="8"/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285E0F">
      <w:pPr>
        <w:pStyle w:val="Zkladntext"/>
        <w:tabs>
          <w:tab w:val="left" w:pos="1249"/>
        </w:tabs>
        <w:spacing w:line="360" w:lineRule="auto"/>
        <w:ind w:left="1249" w:right="117" w:hanging="706"/>
        <w:jc w:val="both"/>
        <w:rPr>
          <w:lang w:val="cs-CZ"/>
        </w:rPr>
      </w:pPr>
      <w:r w:rsidRPr="00D17624">
        <w:rPr>
          <w:rFonts w:cs="Calibri"/>
          <w:lang w:val="cs-CZ"/>
        </w:rPr>
        <w:t>n</w:t>
      </w:r>
      <w:r w:rsidRPr="00D17624">
        <w:rPr>
          <w:rFonts w:ascii="Times New Roman" w:eastAsia="Times New Roman" w:hAnsi="Times New Roman" w:cs="Times New Roman"/>
          <w:lang w:val="cs-CZ"/>
        </w:rPr>
        <w:tab/>
      </w:r>
      <w:r w:rsidRPr="00D17624">
        <w:rPr>
          <w:lang w:val="cs-CZ"/>
        </w:rPr>
        <w:t>počet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základních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intervalů,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který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dochází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účinné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právní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úpravy</w:t>
      </w:r>
      <w:r w:rsidRPr="00D17624">
        <w:rPr>
          <w:spacing w:val="23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vyhodnocování</w:t>
      </w:r>
      <w:r w:rsidRPr="00D17624">
        <w:rPr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odchylek</w:t>
      </w:r>
      <w:r w:rsidRPr="00D17624">
        <w:rPr>
          <w:spacing w:val="28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příslušném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kalendářním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měsíci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(„vyhodnocovací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interval“).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Ke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dni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uzavření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2"/>
          <w:lang w:val="cs-CZ"/>
        </w:rPr>
        <w:t xml:space="preserve"> </w:t>
      </w:r>
      <w:r w:rsidRPr="00D17624">
        <w:rPr>
          <w:rFonts w:cs="Calibri"/>
          <w:spacing w:val="-2"/>
          <w:lang w:val="cs-CZ"/>
        </w:rPr>
        <w:t>Smlouvy</w:t>
      </w:r>
      <w:r w:rsidRPr="00D17624">
        <w:rPr>
          <w:rFonts w:cs="Calibri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 xml:space="preserve">je </w:t>
      </w:r>
      <w:r w:rsidRPr="00D17624">
        <w:rPr>
          <w:spacing w:val="-1"/>
          <w:lang w:val="cs-CZ"/>
        </w:rPr>
        <w:t>vyhodnocovací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interval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1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hodina.</w:t>
      </w:r>
    </w:p>
    <w:p w:rsidR="008804E0" w:rsidRPr="00D17624" w:rsidRDefault="00285E0F">
      <w:pPr>
        <w:pStyle w:val="Zkladntext"/>
        <w:tabs>
          <w:tab w:val="left" w:pos="1249"/>
        </w:tabs>
        <w:spacing w:before="119" w:line="359" w:lineRule="auto"/>
        <w:ind w:left="1249" w:right="113" w:hanging="706"/>
        <w:jc w:val="both"/>
        <w:rPr>
          <w:lang w:val="cs-CZ"/>
        </w:rPr>
      </w:pPr>
      <w:r w:rsidRPr="00D17624">
        <w:rPr>
          <w:spacing w:val="-1"/>
          <w:position w:val="2"/>
          <w:lang w:val="cs-CZ"/>
        </w:rPr>
        <w:t>C</w:t>
      </w:r>
      <w:r w:rsidRPr="00D17624">
        <w:rPr>
          <w:spacing w:val="-1"/>
          <w:sz w:val="14"/>
          <w:lang w:val="cs-CZ"/>
        </w:rPr>
        <w:t>DT</w:t>
      </w:r>
      <w:r w:rsidRPr="00D17624">
        <w:rPr>
          <w:spacing w:val="-4"/>
          <w:sz w:val="14"/>
          <w:lang w:val="cs-CZ"/>
        </w:rPr>
        <w:t xml:space="preserve"> </w:t>
      </w:r>
      <w:r w:rsidRPr="00D17624">
        <w:rPr>
          <w:sz w:val="14"/>
          <w:lang w:val="cs-CZ"/>
        </w:rPr>
        <w:t>i</w:t>
      </w:r>
      <w:r w:rsidRPr="00D17624">
        <w:rPr>
          <w:rFonts w:ascii="Times New Roman" w:hAnsi="Times New Roman"/>
          <w:sz w:val="14"/>
          <w:lang w:val="cs-CZ"/>
        </w:rPr>
        <w:tab/>
      </w:r>
      <w:r w:rsidRPr="00D17624">
        <w:rPr>
          <w:position w:val="2"/>
          <w:lang w:val="cs-CZ"/>
        </w:rPr>
        <w:t>ceny</w:t>
      </w:r>
      <w:r w:rsidRPr="00D17624">
        <w:rPr>
          <w:spacing w:val="16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na</w:t>
      </w:r>
      <w:r w:rsidRPr="00D17624">
        <w:rPr>
          <w:spacing w:val="12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denním</w:t>
      </w:r>
      <w:r w:rsidRPr="00D17624">
        <w:rPr>
          <w:spacing w:val="16"/>
          <w:position w:val="2"/>
          <w:lang w:val="cs-CZ"/>
        </w:rPr>
        <w:t xml:space="preserve"> </w:t>
      </w:r>
      <w:r w:rsidRPr="00D17624">
        <w:rPr>
          <w:position w:val="2"/>
          <w:lang w:val="cs-CZ"/>
        </w:rPr>
        <w:t>trhu</w:t>
      </w:r>
      <w:r w:rsidRPr="00D17624">
        <w:rPr>
          <w:spacing w:val="11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OTE</w:t>
      </w:r>
      <w:r w:rsidRPr="00D17624">
        <w:rPr>
          <w:spacing w:val="15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(uveřejněná</w:t>
      </w:r>
      <w:r w:rsidRPr="00D17624">
        <w:rPr>
          <w:spacing w:val="12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na</w:t>
      </w:r>
      <w:r w:rsidRPr="00D17624">
        <w:rPr>
          <w:spacing w:val="15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stránkách</w:t>
      </w:r>
      <w:r w:rsidRPr="00D17624">
        <w:rPr>
          <w:spacing w:val="14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www.ote-cr.cz)</w:t>
      </w:r>
      <w:r w:rsidRPr="00D17624">
        <w:rPr>
          <w:spacing w:val="13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pro</w:t>
      </w:r>
      <w:r w:rsidRPr="00D17624">
        <w:rPr>
          <w:spacing w:val="14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jednotlivé</w:t>
      </w:r>
      <w:r w:rsidRPr="00D17624">
        <w:rPr>
          <w:spacing w:val="69"/>
          <w:position w:val="2"/>
          <w:lang w:val="cs-CZ"/>
        </w:rPr>
        <w:t xml:space="preserve"> </w:t>
      </w:r>
      <w:r w:rsidRPr="00D17624">
        <w:rPr>
          <w:spacing w:val="-1"/>
          <w:lang w:val="cs-CZ"/>
        </w:rPr>
        <w:t>vyhodnocovací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intervaly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(EUR/MWh)</w:t>
      </w:r>
      <w:r w:rsidRPr="00D17624">
        <w:rPr>
          <w:spacing w:val="31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příslušném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kalendářním</w:t>
      </w:r>
      <w:r w:rsidRPr="00D17624">
        <w:rPr>
          <w:spacing w:val="32"/>
          <w:lang w:val="cs-CZ"/>
        </w:rPr>
        <w:t xml:space="preserve"> </w:t>
      </w:r>
      <w:r w:rsidRPr="00D17624">
        <w:rPr>
          <w:lang w:val="cs-CZ"/>
        </w:rPr>
        <w:t>měsíci.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Nebude-li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tato</w:t>
      </w:r>
      <w:r w:rsidRPr="00D17624">
        <w:rPr>
          <w:rFonts w:ascii="Times New Roman" w:hAnsi="Times New Roman"/>
          <w:spacing w:val="59"/>
          <w:lang w:val="cs-CZ"/>
        </w:rPr>
        <w:t xml:space="preserve"> </w:t>
      </w:r>
      <w:r w:rsidRPr="00D17624">
        <w:rPr>
          <w:lang w:val="cs-CZ"/>
        </w:rPr>
        <w:t>cena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zveřejněna,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tak</w:t>
      </w:r>
      <w:r w:rsidRPr="00D17624">
        <w:rPr>
          <w:spacing w:val="-6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2"/>
          <w:lang w:val="cs-CZ"/>
        </w:rPr>
        <w:t>použije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náhradní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cena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stanovená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OTE.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Nebude-li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uveřejněna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cena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vyhodnocovací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interval,</w:t>
      </w:r>
      <w:r w:rsidRPr="00D17624">
        <w:rPr>
          <w:lang w:val="cs-CZ"/>
        </w:rPr>
        <w:t xml:space="preserve"> ani</w:t>
      </w:r>
      <w:r w:rsidRPr="00D17624">
        <w:rPr>
          <w:spacing w:val="-1"/>
          <w:lang w:val="cs-CZ"/>
        </w:rPr>
        <w:t xml:space="preserve"> náhradní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cena,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tak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2"/>
          <w:lang w:val="cs-CZ"/>
        </w:rPr>
        <w:t xml:space="preserve">se </w:t>
      </w:r>
      <w:r w:rsidRPr="00D17624">
        <w:rPr>
          <w:spacing w:val="-1"/>
          <w:lang w:val="cs-CZ"/>
        </w:rPr>
        <w:t>použije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zúčtovací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cena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odchylky.</w:t>
      </w:r>
    </w:p>
    <w:p w:rsidR="008804E0" w:rsidRPr="00D17624" w:rsidRDefault="00285E0F">
      <w:pPr>
        <w:tabs>
          <w:tab w:val="left" w:pos="1249"/>
        </w:tabs>
        <w:spacing w:before="88"/>
        <w:ind w:left="559"/>
        <w:rPr>
          <w:rFonts w:ascii="Calibri" w:eastAsia="Calibri" w:hAnsi="Calibri" w:cs="Calibri"/>
          <w:lang w:val="cs-CZ"/>
        </w:rPr>
      </w:pPr>
      <w:r w:rsidRPr="00D17624">
        <w:rPr>
          <w:rFonts w:ascii="Symbol" w:eastAsia="Symbol" w:hAnsi="Symbol" w:cs="Symbol"/>
          <w:i/>
          <w:w w:val="95"/>
          <w:position w:val="2"/>
          <w:sz w:val="24"/>
          <w:szCs w:val="24"/>
          <w:lang w:val="cs-CZ"/>
        </w:rPr>
        <w:t></w:t>
      </w:r>
      <w:r w:rsidRPr="00D17624">
        <w:rPr>
          <w:rFonts w:ascii="Symbol" w:eastAsia="Symbol" w:hAnsi="Symbol" w:cs="Symbol"/>
          <w:i/>
          <w:spacing w:val="-18"/>
          <w:w w:val="95"/>
          <w:position w:val="2"/>
          <w:sz w:val="24"/>
          <w:szCs w:val="24"/>
          <w:lang w:val="cs-CZ"/>
        </w:rPr>
        <w:t></w:t>
      </w:r>
      <w:r w:rsidRPr="00D17624">
        <w:rPr>
          <w:rFonts w:ascii="Calibri" w:eastAsia="Calibri" w:hAnsi="Calibri" w:cs="Calibri"/>
          <w:spacing w:val="-1"/>
          <w:w w:val="95"/>
          <w:sz w:val="14"/>
          <w:szCs w:val="14"/>
          <w:lang w:val="cs-CZ"/>
        </w:rPr>
        <w:t>SPOT</w:t>
      </w:r>
      <w:r w:rsidRPr="00D17624">
        <w:rPr>
          <w:rFonts w:ascii="Times New Roman" w:eastAsia="Times New Roman" w:hAnsi="Times New Roman" w:cs="Times New Roman"/>
          <w:spacing w:val="-1"/>
          <w:w w:val="95"/>
          <w:sz w:val="14"/>
          <w:szCs w:val="14"/>
          <w:lang w:val="cs-CZ"/>
        </w:rPr>
        <w:tab/>
      </w:r>
      <w:r w:rsidRPr="00D17624">
        <w:rPr>
          <w:rFonts w:ascii="Calibri" w:eastAsia="Calibri" w:hAnsi="Calibri" w:cs="Calibri"/>
          <w:spacing w:val="-1"/>
          <w:position w:val="2"/>
          <w:lang w:val="cs-CZ"/>
        </w:rPr>
        <w:t>poplatek ve</w:t>
      </w:r>
      <w:r w:rsidRPr="00D17624">
        <w:rPr>
          <w:rFonts w:ascii="Calibri" w:eastAsia="Calibri" w:hAnsi="Calibri" w:cs="Calibri"/>
          <w:spacing w:val="-2"/>
          <w:position w:val="2"/>
          <w:lang w:val="cs-CZ"/>
        </w:rPr>
        <w:t xml:space="preserve"> </w:t>
      </w:r>
      <w:r w:rsidRPr="00D17624">
        <w:rPr>
          <w:rFonts w:ascii="Calibri" w:eastAsia="Calibri" w:hAnsi="Calibri" w:cs="Calibri"/>
          <w:position w:val="2"/>
          <w:lang w:val="cs-CZ"/>
        </w:rPr>
        <w:t>výši</w:t>
      </w:r>
      <w:r w:rsidRPr="00D17624">
        <w:rPr>
          <w:rFonts w:ascii="Calibri" w:eastAsia="Calibri" w:hAnsi="Calibri" w:cs="Calibri"/>
          <w:spacing w:val="-1"/>
          <w:position w:val="2"/>
          <w:lang w:val="cs-CZ"/>
        </w:rPr>
        <w:t xml:space="preserve"> </w:t>
      </w:r>
      <w:r w:rsidRPr="00D17624">
        <w:rPr>
          <w:rFonts w:ascii="Calibri" w:eastAsia="Calibri" w:hAnsi="Calibri" w:cs="Calibri"/>
          <w:b/>
          <w:bCs/>
          <w:spacing w:val="-1"/>
          <w:position w:val="2"/>
          <w:lang w:val="cs-CZ"/>
        </w:rPr>
        <w:t>250,-Kč/MWh.</w:t>
      </w:r>
    </w:p>
    <w:p w:rsidR="008804E0" w:rsidRPr="00D17624" w:rsidRDefault="008804E0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cs-CZ"/>
        </w:rPr>
      </w:pPr>
    </w:p>
    <w:p w:rsidR="008804E0" w:rsidRPr="00D17624" w:rsidRDefault="00285E0F">
      <w:pPr>
        <w:pStyle w:val="Zkladntext"/>
        <w:tabs>
          <w:tab w:val="left" w:pos="1249"/>
        </w:tabs>
        <w:ind w:left="543" w:firstLine="0"/>
        <w:rPr>
          <w:lang w:val="cs-CZ"/>
        </w:rPr>
      </w:pPr>
      <w:r w:rsidRPr="00D17624">
        <w:rPr>
          <w:spacing w:val="-1"/>
          <w:w w:val="95"/>
          <w:position w:val="2"/>
          <w:lang w:val="cs-CZ"/>
        </w:rPr>
        <w:t>S</w:t>
      </w:r>
      <w:r w:rsidRPr="00D17624">
        <w:rPr>
          <w:spacing w:val="-1"/>
          <w:w w:val="95"/>
          <w:sz w:val="14"/>
          <w:lang w:val="cs-CZ"/>
        </w:rPr>
        <w:t>i</w:t>
      </w:r>
      <w:r w:rsidRPr="00D17624">
        <w:rPr>
          <w:rFonts w:ascii="Times New Roman" w:hAnsi="Times New Roman"/>
          <w:spacing w:val="-1"/>
          <w:w w:val="95"/>
          <w:sz w:val="14"/>
          <w:lang w:val="cs-CZ"/>
        </w:rPr>
        <w:tab/>
      </w:r>
      <w:r w:rsidRPr="00D17624">
        <w:rPr>
          <w:spacing w:val="-1"/>
          <w:position w:val="2"/>
          <w:lang w:val="cs-CZ"/>
        </w:rPr>
        <w:t>skutečná</w:t>
      </w:r>
      <w:r w:rsidRPr="00D17624">
        <w:rPr>
          <w:spacing w:val="-2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spotřeba</w:t>
      </w:r>
      <w:r w:rsidRPr="00D17624">
        <w:rPr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silové</w:t>
      </w:r>
      <w:r w:rsidRPr="00D17624">
        <w:rPr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elektřiny</w:t>
      </w:r>
      <w:r w:rsidRPr="00D17624">
        <w:rPr>
          <w:spacing w:val="-2"/>
          <w:position w:val="2"/>
          <w:lang w:val="cs-CZ"/>
        </w:rPr>
        <w:t xml:space="preserve"> </w:t>
      </w:r>
      <w:r w:rsidRPr="00D17624">
        <w:rPr>
          <w:position w:val="2"/>
          <w:lang w:val="cs-CZ"/>
        </w:rPr>
        <w:t>v</w:t>
      </w:r>
      <w:r w:rsidRPr="00D17624">
        <w:rPr>
          <w:spacing w:val="-1"/>
          <w:position w:val="2"/>
          <w:lang w:val="cs-CZ"/>
        </w:rPr>
        <w:t xml:space="preserve"> jednotlivých</w:t>
      </w:r>
      <w:r w:rsidRPr="00D17624">
        <w:rPr>
          <w:spacing w:val="-3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vyhodnocovacích intervalech.</w:t>
      </w:r>
    </w:p>
    <w:p w:rsidR="008804E0" w:rsidRPr="00D17624" w:rsidRDefault="008804E0">
      <w:pPr>
        <w:spacing w:before="11"/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285E0F">
      <w:pPr>
        <w:pStyle w:val="Zkladntext"/>
        <w:tabs>
          <w:tab w:val="left" w:pos="1249"/>
        </w:tabs>
        <w:ind w:left="543" w:firstLine="0"/>
        <w:rPr>
          <w:lang w:val="cs-CZ"/>
        </w:rPr>
      </w:pPr>
      <w:r w:rsidRPr="00D17624">
        <w:rPr>
          <w:spacing w:val="-1"/>
          <w:w w:val="95"/>
          <w:position w:val="2"/>
          <w:lang w:val="cs-CZ"/>
        </w:rPr>
        <w:t>Kurz</w:t>
      </w:r>
      <w:r w:rsidRPr="00D17624">
        <w:rPr>
          <w:spacing w:val="-1"/>
          <w:w w:val="95"/>
          <w:sz w:val="14"/>
          <w:lang w:val="cs-CZ"/>
        </w:rPr>
        <w:t>i</w:t>
      </w:r>
      <w:r w:rsidRPr="00D17624">
        <w:rPr>
          <w:rFonts w:ascii="Times New Roman" w:hAnsi="Times New Roman"/>
          <w:spacing w:val="-1"/>
          <w:w w:val="95"/>
          <w:sz w:val="14"/>
          <w:lang w:val="cs-CZ"/>
        </w:rPr>
        <w:tab/>
      </w:r>
      <w:r w:rsidRPr="00D17624">
        <w:rPr>
          <w:spacing w:val="-1"/>
          <w:position w:val="2"/>
          <w:lang w:val="cs-CZ"/>
        </w:rPr>
        <w:t>devizový</w:t>
      </w:r>
      <w:r w:rsidRPr="00D17624">
        <w:rPr>
          <w:spacing w:val="10"/>
          <w:position w:val="2"/>
          <w:lang w:val="cs-CZ"/>
        </w:rPr>
        <w:t xml:space="preserve"> </w:t>
      </w:r>
      <w:r w:rsidRPr="00D17624">
        <w:rPr>
          <w:position w:val="2"/>
          <w:lang w:val="cs-CZ"/>
        </w:rPr>
        <w:t>kurz</w:t>
      </w:r>
      <w:r w:rsidRPr="00D17624">
        <w:rPr>
          <w:spacing w:val="11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Kč/EUR</w:t>
      </w:r>
      <w:r w:rsidRPr="00D17624">
        <w:rPr>
          <w:spacing w:val="12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vyhlášený</w:t>
      </w:r>
      <w:r w:rsidRPr="00D17624">
        <w:rPr>
          <w:spacing w:val="12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ČNB</w:t>
      </w:r>
      <w:r w:rsidRPr="00D17624">
        <w:rPr>
          <w:spacing w:val="12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pro</w:t>
      </w:r>
      <w:r w:rsidRPr="00D17624">
        <w:rPr>
          <w:spacing w:val="13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příslušný</w:t>
      </w:r>
      <w:r w:rsidRPr="00D17624">
        <w:rPr>
          <w:spacing w:val="10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vyhodnocovací</w:t>
      </w:r>
      <w:r w:rsidRPr="00D17624">
        <w:rPr>
          <w:spacing w:val="12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interval</w:t>
      </w:r>
      <w:r w:rsidRPr="00D17624">
        <w:rPr>
          <w:spacing w:val="12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kalendářního</w:t>
      </w:r>
    </w:p>
    <w:p w:rsidR="008804E0" w:rsidRPr="00D17624" w:rsidRDefault="00285E0F">
      <w:pPr>
        <w:pStyle w:val="Zkladntext"/>
        <w:spacing w:before="135"/>
        <w:ind w:left="1249" w:firstLine="0"/>
        <w:rPr>
          <w:rFonts w:cs="Calibri"/>
          <w:lang w:val="cs-CZ"/>
        </w:rPr>
      </w:pPr>
      <w:r w:rsidRPr="00D17624">
        <w:rPr>
          <w:spacing w:val="-1"/>
          <w:lang w:val="cs-CZ"/>
        </w:rPr>
        <w:t>dne.</w:t>
      </w:r>
    </w:p>
    <w:p w:rsidR="008804E0" w:rsidRPr="00D17624" w:rsidRDefault="008804E0">
      <w:pPr>
        <w:spacing w:before="1"/>
        <w:rPr>
          <w:rFonts w:ascii="Calibri" w:eastAsia="Calibri" w:hAnsi="Calibri" w:cs="Calibri"/>
          <w:sz w:val="17"/>
          <w:szCs w:val="17"/>
          <w:lang w:val="cs-CZ"/>
        </w:rPr>
      </w:pPr>
    </w:p>
    <w:p w:rsidR="008804E0" w:rsidRPr="00D17624" w:rsidRDefault="00285E0F">
      <w:pPr>
        <w:pStyle w:val="Zkladntext"/>
        <w:spacing w:line="270" w:lineRule="auto"/>
        <w:ind w:left="543" w:right="113" w:firstLine="0"/>
        <w:rPr>
          <w:rFonts w:cs="Calibri"/>
          <w:lang w:val="cs-CZ"/>
        </w:rPr>
      </w:pPr>
      <w:r w:rsidRPr="00D17624">
        <w:rPr>
          <w:rFonts w:cs="Calibri"/>
          <w:position w:val="2"/>
          <w:lang w:val="cs-CZ"/>
        </w:rPr>
        <w:t>V</w:t>
      </w:r>
      <w:r w:rsidRPr="00D17624">
        <w:rPr>
          <w:rFonts w:cs="Calibri"/>
          <w:spacing w:val="-3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případě,</w:t>
      </w:r>
      <w:r w:rsidRPr="00D17624">
        <w:rPr>
          <w:spacing w:val="44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že</w:t>
      </w:r>
      <w:r w:rsidRPr="00D17624">
        <w:rPr>
          <w:spacing w:val="43"/>
          <w:position w:val="2"/>
          <w:lang w:val="cs-CZ"/>
        </w:rPr>
        <w:t xml:space="preserve"> </w:t>
      </w:r>
      <w:r w:rsidRPr="00D17624">
        <w:rPr>
          <w:position w:val="2"/>
          <w:lang w:val="cs-CZ"/>
        </w:rPr>
        <w:t>je</w:t>
      </w:r>
      <w:r w:rsidRPr="00D17624">
        <w:rPr>
          <w:spacing w:val="41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vypočtená</w:t>
      </w:r>
      <w:r w:rsidRPr="00D17624">
        <w:rPr>
          <w:spacing w:val="43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hodnota</w:t>
      </w:r>
      <w:r w:rsidRPr="00D17624">
        <w:rPr>
          <w:spacing w:val="43"/>
          <w:position w:val="2"/>
          <w:lang w:val="cs-CZ"/>
        </w:rPr>
        <w:t xml:space="preserve"> </w:t>
      </w:r>
      <w:r w:rsidRPr="00D17624">
        <w:rPr>
          <w:position w:val="2"/>
          <w:lang w:val="cs-CZ"/>
        </w:rPr>
        <w:t>C</w:t>
      </w:r>
      <w:r w:rsidRPr="00D17624">
        <w:rPr>
          <w:spacing w:val="43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nižší</w:t>
      </w:r>
      <w:r w:rsidRPr="00D17624">
        <w:rPr>
          <w:spacing w:val="44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než</w:t>
      </w:r>
      <w:r w:rsidRPr="00D17624">
        <w:rPr>
          <w:spacing w:val="42"/>
          <w:position w:val="2"/>
          <w:lang w:val="cs-CZ"/>
        </w:rPr>
        <w:t xml:space="preserve"> </w:t>
      </w:r>
      <w:r w:rsidRPr="00D17624">
        <w:rPr>
          <w:spacing w:val="1"/>
          <w:position w:val="2"/>
          <w:lang w:val="cs-CZ"/>
        </w:rPr>
        <w:t>hodnota</w:t>
      </w:r>
      <w:r w:rsidRPr="00D17624">
        <w:rPr>
          <w:rFonts w:ascii="Symbol" w:eastAsia="Symbol" w:hAnsi="Symbol" w:cs="Symbol"/>
          <w:i/>
          <w:spacing w:val="1"/>
          <w:position w:val="12"/>
          <w:sz w:val="24"/>
          <w:szCs w:val="24"/>
          <w:lang w:val="cs-CZ"/>
        </w:rPr>
        <w:t></w:t>
      </w:r>
      <w:r w:rsidRPr="00D17624">
        <w:rPr>
          <w:rFonts w:ascii="Symbol" w:eastAsia="Symbol" w:hAnsi="Symbol" w:cs="Symbol"/>
          <w:i/>
          <w:spacing w:val="-7"/>
          <w:position w:val="12"/>
          <w:sz w:val="24"/>
          <w:szCs w:val="24"/>
          <w:lang w:val="cs-CZ"/>
        </w:rPr>
        <w:t></w:t>
      </w:r>
      <w:r w:rsidRPr="00D17624">
        <w:rPr>
          <w:rFonts w:cs="Calibri"/>
          <w:spacing w:val="-1"/>
          <w:sz w:val="14"/>
          <w:szCs w:val="14"/>
          <w:lang w:val="cs-CZ"/>
        </w:rPr>
        <w:t>SPOT</w:t>
      </w:r>
      <w:r w:rsidRPr="00D17624">
        <w:rPr>
          <w:spacing w:val="-1"/>
          <w:position w:val="2"/>
          <w:lang w:val="cs-CZ"/>
        </w:rPr>
        <w:t>,</w:t>
      </w:r>
      <w:r w:rsidRPr="00D17624">
        <w:rPr>
          <w:spacing w:val="43"/>
          <w:position w:val="2"/>
          <w:lang w:val="cs-CZ"/>
        </w:rPr>
        <w:t xml:space="preserve"> </w:t>
      </w:r>
      <w:r w:rsidRPr="00D17624">
        <w:rPr>
          <w:position w:val="2"/>
          <w:lang w:val="cs-CZ"/>
        </w:rPr>
        <w:t>je</w:t>
      </w:r>
      <w:r w:rsidRPr="00D17624">
        <w:rPr>
          <w:spacing w:val="43"/>
          <w:position w:val="2"/>
          <w:lang w:val="cs-CZ"/>
        </w:rPr>
        <w:t xml:space="preserve"> </w:t>
      </w:r>
      <w:r w:rsidRPr="00D17624">
        <w:rPr>
          <w:position w:val="2"/>
          <w:lang w:val="cs-CZ"/>
        </w:rPr>
        <w:t>cena</w:t>
      </w:r>
      <w:r w:rsidRPr="00D17624">
        <w:rPr>
          <w:spacing w:val="44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za</w:t>
      </w:r>
      <w:r w:rsidRPr="00D17624">
        <w:rPr>
          <w:spacing w:val="43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dodávku</w:t>
      </w:r>
      <w:r w:rsidRPr="00D17624">
        <w:rPr>
          <w:spacing w:val="42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elektřiny</w:t>
      </w:r>
      <w:r w:rsidRPr="00D17624">
        <w:rPr>
          <w:spacing w:val="45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stanovena</w:t>
      </w:r>
      <w:r w:rsidRPr="00D17624">
        <w:rPr>
          <w:spacing w:val="-12"/>
          <w:position w:val="2"/>
          <w:lang w:val="cs-CZ"/>
        </w:rPr>
        <w:t xml:space="preserve"> </w:t>
      </w:r>
      <w:r w:rsidRPr="00D17624">
        <w:rPr>
          <w:position w:val="2"/>
          <w:lang w:val="cs-CZ"/>
        </w:rPr>
        <w:t>ve</w:t>
      </w:r>
      <w:r w:rsidRPr="00D17624">
        <w:rPr>
          <w:spacing w:val="-11"/>
          <w:position w:val="2"/>
          <w:lang w:val="cs-CZ"/>
        </w:rPr>
        <w:t xml:space="preserve"> </w:t>
      </w:r>
      <w:r w:rsidRPr="00D17624">
        <w:rPr>
          <w:spacing w:val="-1"/>
          <w:position w:val="2"/>
          <w:lang w:val="cs-CZ"/>
        </w:rPr>
        <w:t>výši</w:t>
      </w:r>
      <w:r w:rsidRPr="00D17624">
        <w:rPr>
          <w:spacing w:val="-9"/>
          <w:position w:val="2"/>
          <w:lang w:val="cs-CZ"/>
        </w:rPr>
        <w:t xml:space="preserve"> </w:t>
      </w:r>
      <w:r w:rsidRPr="00D17624">
        <w:rPr>
          <w:spacing w:val="1"/>
          <w:position w:val="2"/>
          <w:lang w:val="cs-CZ"/>
        </w:rPr>
        <w:t>hodnoty</w:t>
      </w:r>
      <w:r w:rsidRPr="00D17624">
        <w:rPr>
          <w:rFonts w:ascii="Symbol" w:eastAsia="Symbol" w:hAnsi="Symbol" w:cs="Symbol"/>
          <w:i/>
          <w:spacing w:val="1"/>
          <w:position w:val="12"/>
          <w:sz w:val="24"/>
          <w:szCs w:val="24"/>
          <w:lang w:val="cs-CZ"/>
        </w:rPr>
        <w:t></w:t>
      </w:r>
      <w:r w:rsidRPr="00D17624">
        <w:rPr>
          <w:rFonts w:ascii="Symbol" w:eastAsia="Symbol" w:hAnsi="Symbol" w:cs="Symbol"/>
          <w:i/>
          <w:spacing w:val="-16"/>
          <w:position w:val="12"/>
          <w:sz w:val="24"/>
          <w:szCs w:val="24"/>
          <w:lang w:val="cs-CZ"/>
        </w:rPr>
        <w:t></w:t>
      </w:r>
      <w:r w:rsidRPr="00D17624">
        <w:rPr>
          <w:rFonts w:cs="Calibri"/>
          <w:spacing w:val="-1"/>
          <w:sz w:val="14"/>
          <w:szCs w:val="14"/>
          <w:lang w:val="cs-CZ"/>
        </w:rPr>
        <w:t>SPOT</w:t>
      </w:r>
      <w:r w:rsidRPr="00D17624">
        <w:rPr>
          <w:rFonts w:cs="Calibri"/>
          <w:spacing w:val="-1"/>
          <w:position w:val="2"/>
          <w:lang w:val="cs-CZ"/>
        </w:rPr>
        <w:t>.</w:t>
      </w:r>
    </w:p>
    <w:p w:rsidR="008804E0" w:rsidRPr="00D17624" w:rsidRDefault="008804E0">
      <w:pPr>
        <w:rPr>
          <w:rFonts w:ascii="Calibri" w:eastAsia="Calibri" w:hAnsi="Calibri" w:cs="Calibri"/>
          <w:sz w:val="40"/>
          <w:szCs w:val="40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2"/>
        </w:numPr>
        <w:tabs>
          <w:tab w:val="left" w:pos="683"/>
        </w:tabs>
        <w:spacing w:line="360" w:lineRule="auto"/>
        <w:ind w:right="111" w:hanging="566"/>
        <w:jc w:val="both"/>
        <w:rPr>
          <w:lang w:val="cs-CZ"/>
        </w:rPr>
      </w:pPr>
      <w:r w:rsidRPr="00D17624">
        <w:rPr>
          <w:lang w:val="cs-CZ"/>
        </w:rPr>
        <w:t>V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případě,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2"/>
          <w:lang w:val="cs-CZ"/>
        </w:rPr>
        <w:t>že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odběrné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místo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vztahuje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cenová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regulace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nařízení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vlády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 xml:space="preserve">č. </w:t>
      </w:r>
      <w:r w:rsidRPr="00D17624">
        <w:rPr>
          <w:spacing w:val="-1"/>
          <w:lang w:val="cs-CZ"/>
        </w:rPr>
        <w:t>298/2022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69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stanovení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cen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plynu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mimořádné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tržní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situaci,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platném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znění,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 xml:space="preserve">a </w:t>
      </w:r>
      <w:r w:rsidRPr="00D17624">
        <w:rPr>
          <w:spacing w:val="-1"/>
          <w:lang w:val="cs-CZ"/>
        </w:rPr>
        <w:t>Zákazník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splnil</w:t>
      </w:r>
      <w:r w:rsidRPr="00D17624">
        <w:rPr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všechny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věcné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podmínky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2"/>
          <w:lang w:val="cs-CZ"/>
        </w:rPr>
        <w:t>pro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uplatnění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regulovaných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cen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tohoto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nařízení,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tak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po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dobu</w:t>
      </w:r>
      <w:r w:rsidRPr="00D17624">
        <w:rPr>
          <w:spacing w:val="61"/>
          <w:lang w:val="cs-CZ"/>
        </w:rPr>
        <w:t xml:space="preserve"> </w:t>
      </w:r>
      <w:r w:rsidRPr="00D17624">
        <w:rPr>
          <w:spacing w:val="-1"/>
          <w:lang w:val="cs-CZ"/>
        </w:rPr>
        <w:t>platnosti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cenové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regulace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porovná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 xml:space="preserve">cena </w:t>
      </w:r>
      <w:r w:rsidRPr="00D17624">
        <w:rPr>
          <w:spacing w:val="-1"/>
          <w:lang w:val="cs-CZ"/>
        </w:rPr>
        <w:t>za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vypočtená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V.</w:t>
      </w:r>
      <w:r w:rsidRPr="00D17624">
        <w:rPr>
          <w:spacing w:val="57"/>
          <w:lang w:val="cs-CZ"/>
        </w:rPr>
        <w:t xml:space="preserve"> </w:t>
      </w:r>
      <w:r w:rsidRPr="00D17624">
        <w:rPr>
          <w:spacing w:val="-1"/>
          <w:lang w:val="cs-CZ"/>
        </w:rPr>
        <w:t>odst.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5.2.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příslušný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měsíc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maximální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cenou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nařízení</w:t>
      </w:r>
      <w:r w:rsidRPr="00D17624">
        <w:rPr>
          <w:spacing w:val="51"/>
          <w:lang w:val="cs-CZ"/>
        </w:rPr>
        <w:t xml:space="preserve"> </w:t>
      </w:r>
      <w:r w:rsidRPr="00D17624">
        <w:rPr>
          <w:spacing w:val="-1"/>
          <w:lang w:val="cs-CZ"/>
        </w:rPr>
        <w:t>vlády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298/2022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platném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znění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(ke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dni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uzavření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výši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5.000,-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Kč/MWh</w:t>
      </w:r>
      <w:r w:rsidRPr="00D17624">
        <w:rPr>
          <w:spacing w:val="57"/>
          <w:lang w:val="cs-CZ"/>
        </w:rPr>
        <w:t xml:space="preserve"> </w:t>
      </w:r>
      <w:r w:rsidRPr="00D17624">
        <w:rPr>
          <w:spacing w:val="-1"/>
          <w:lang w:val="cs-CZ"/>
        </w:rPr>
        <w:t>bez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daní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cen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související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služby</w:t>
      </w:r>
      <w:r w:rsidRPr="00D17624">
        <w:rPr>
          <w:spacing w:val="13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elektroenergetice).</w:t>
      </w:r>
      <w:r w:rsidRPr="00D17624">
        <w:rPr>
          <w:spacing w:val="26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případě,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cena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55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lang w:val="cs-CZ"/>
        </w:rPr>
        <w:t xml:space="preserve"> čl.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V.</w:t>
      </w:r>
      <w:r w:rsidRPr="00D17624">
        <w:rPr>
          <w:spacing w:val="-1"/>
          <w:lang w:val="cs-CZ"/>
        </w:rPr>
        <w:t xml:space="preserve"> </w:t>
      </w:r>
      <w:r w:rsidRPr="00D17624">
        <w:rPr>
          <w:lang w:val="cs-CZ"/>
        </w:rPr>
        <w:t>odst.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 xml:space="preserve">5.2. </w:t>
      </w:r>
      <w:r w:rsidRPr="00D17624">
        <w:rPr>
          <w:spacing w:val="-1"/>
          <w:lang w:val="cs-CZ"/>
        </w:rPr>
        <w:t>této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vyšší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než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cena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regulovaná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2"/>
          <w:lang w:val="cs-CZ"/>
        </w:rPr>
        <w:t>dle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nařízení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vlády</w:t>
      </w:r>
      <w:r w:rsidRPr="00D17624">
        <w:rPr>
          <w:spacing w:val="81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298/2022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45"/>
          <w:lang w:val="cs-CZ"/>
        </w:rPr>
        <w:t xml:space="preserve"> </w:t>
      </w:r>
      <w:r w:rsidRPr="00D17624">
        <w:rPr>
          <w:lang w:val="cs-CZ"/>
        </w:rPr>
        <w:t xml:space="preserve">v </w:t>
      </w:r>
      <w:r w:rsidRPr="00D17624">
        <w:rPr>
          <w:spacing w:val="-1"/>
          <w:lang w:val="cs-CZ"/>
        </w:rPr>
        <w:t>platném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znění,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44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příslušném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měsíci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účtována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množství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odběru</w:t>
      </w:r>
    </w:p>
    <w:p w:rsidR="008804E0" w:rsidRPr="00D17624" w:rsidRDefault="008804E0">
      <w:pPr>
        <w:spacing w:line="360" w:lineRule="auto"/>
        <w:jc w:val="both"/>
        <w:rPr>
          <w:lang w:val="cs-CZ"/>
        </w:rPr>
        <w:sectPr w:rsidR="008804E0" w:rsidRPr="00D17624">
          <w:type w:val="continuous"/>
          <w:pgSz w:w="11910" w:h="16840"/>
          <w:pgMar w:top="1400" w:right="1300" w:bottom="1200" w:left="1300" w:header="720" w:footer="720" w:gutter="0"/>
          <w:cols w:space="720"/>
        </w:sectPr>
      </w:pPr>
    </w:p>
    <w:p w:rsidR="008804E0" w:rsidRPr="00D17624" w:rsidRDefault="00285E0F">
      <w:pPr>
        <w:pStyle w:val="Zkladntext"/>
        <w:spacing w:before="37" w:line="360" w:lineRule="auto"/>
        <w:ind w:right="115" w:firstLine="0"/>
        <w:jc w:val="both"/>
        <w:rPr>
          <w:lang w:val="cs-CZ"/>
        </w:rPr>
      </w:pPr>
      <w:r w:rsidRPr="00D17624">
        <w:rPr>
          <w:spacing w:val="-1"/>
          <w:lang w:val="cs-CZ"/>
        </w:rPr>
        <w:t>elektrické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stanovené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nařízení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vlády</w:t>
      </w:r>
      <w:r w:rsidRPr="00D17624">
        <w:rPr>
          <w:spacing w:val="13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298/2022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platném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znění,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cena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výši</w:t>
      </w:r>
      <w:r w:rsidRPr="00D17624">
        <w:rPr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maximální</w:t>
      </w:r>
      <w:r w:rsidRPr="00D17624">
        <w:rPr>
          <w:spacing w:val="45"/>
          <w:lang w:val="cs-CZ"/>
        </w:rPr>
        <w:t xml:space="preserve"> </w:t>
      </w:r>
      <w:r w:rsidRPr="00D17624">
        <w:rPr>
          <w:lang w:val="cs-CZ"/>
        </w:rPr>
        <w:t>ceny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tohoto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nařízení.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48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VI.</w:t>
      </w:r>
      <w:r w:rsidRPr="00D17624">
        <w:rPr>
          <w:spacing w:val="44"/>
          <w:lang w:val="cs-CZ"/>
        </w:rPr>
        <w:t xml:space="preserve"> </w:t>
      </w:r>
      <w:r w:rsidRPr="00D17624">
        <w:rPr>
          <w:lang w:val="cs-CZ"/>
        </w:rPr>
        <w:t>odst.</w:t>
      </w:r>
      <w:r w:rsidRPr="00D17624">
        <w:rPr>
          <w:spacing w:val="46"/>
          <w:lang w:val="cs-CZ"/>
        </w:rPr>
        <w:t xml:space="preserve"> </w:t>
      </w:r>
      <w:r w:rsidRPr="00D17624">
        <w:rPr>
          <w:lang w:val="cs-CZ"/>
        </w:rPr>
        <w:t>6.5.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není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2"/>
          <w:lang w:val="cs-CZ"/>
        </w:rPr>
        <w:t>shora</w:t>
      </w:r>
      <w:r w:rsidRPr="00D17624">
        <w:rPr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uvedeným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dotčeno.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2"/>
        </w:numPr>
        <w:tabs>
          <w:tab w:val="left" w:pos="683"/>
        </w:tabs>
        <w:spacing w:before="134" w:line="360" w:lineRule="auto"/>
        <w:ind w:right="110" w:hanging="566"/>
        <w:jc w:val="both"/>
        <w:rPr>
          <w:lang w:val="cs-CZ"/>
        </w:rPr>
      </w:pPr>
      <w:r w:rsidRPr="00D17624">
        <w:rPr>
          <w:lang w:val="cs-CZ"/>
        </w:rPr>
        <w:t>V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případě,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požaduje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osvobozené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daně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3"/>
          <w:lang w:val="cs-CZ"/>
        </w:rPr>
        <w:t>je</w:t>
      </w:r>
      <w:r w:rsidRPr="00D17624">
        <w:rPr>
          <w:spacing w:val="79"/>
          <w:lang w:val="cs-CZ"/>
        </w:rPr>
        <w:t xml:space="preserve"> </w:t>
      </w:r>
      <w:r w:rsidRPr="00D17624">
        <w:rPr>
          <w:spacing w:val="-1"/>
          <w:lang w:val="cs-CZ"/>
        </w:rPr>
        <w:t>držitelem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povolení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nabytí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osvobozené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daně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tak,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jak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stanovuje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příslušný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právní</w:t>
      </w:r>
      <w:r w:rsidRPr="00D17624">
        <w:rPr>
          <w:spacing w:val="73"/>
          <w:lang w:val="cs-CZ"/>
        </w:rPr>
        <w:t xml:space="preserve"> </w:t>
      </w:r>
      <w:r w:rsidRPr="00D17624">
        <w:rPr>
          <w:spacing w:val="-1"/>
          <w:lang w:val="cs-CZ"/>
        </w:rPr>
        <w:t>předpis,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musí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tuto skutečnost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bez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zbytečného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odkladu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doložit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Dodavateli.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Pokud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takto</w:t>
      </w:r>
      <w:r w:rsidRPr="00D17624">
        <w:rPr>
          <w:rFonts w:ascii="Times New Roman" w:hAnsi="Times New Roman"/>
          <w:spacing w:val="91"/>
          <w:lang w:val="cs-CZ"/>
        </w:rPr>
        <w:t xml:space="preserve"> </w:t>
      </w:r>
      <w:r w:rsidRPr="00D17624">
        <w:rPr>
          <w:spacing w:val="-1"/>
          <w:lang w:val="cs-CZ"/>
        </w:rPr>
        <w:t>nabytou elektrickou energii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 xml:space="preserve">osvobozenou </w:t>
      </w:r>
      <w:r w:rsidRPr="00D17624">
        <w:rPr>
          <w:lang w:val="cs-CZ"/>
        </w:rPr>
        <w:t>od</w:t>
      </w:r>
      <w:r w:rsidRPr="00D17624">
        <w:rPr>
          <w:spacing w:val="-1"/>
          <w:lang w:val="cs-CZ"/>
        </w:rPr>
        <w:t xml:space="preserve"> daně</w:t>
      </w:r>
      <w:r w:rsidRPr="00D17624">
        <w:rPr>
          <w:lang w:val="cs-CZ"/>
        </w:rPr>
        <w:t xml:space="preserve"> z</w:t>
      </w:r>
      <w:r w:rsidRPr="00D17624">
        <w:rPr>
          <w:spacing w:val="-1"/>
          <w:lang w:val="cs-CZ"/>
        </w:rPr>
        <w:t xml:space="preserve"> elektřiny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 xml:space="preserve">její </w:t>
      </w:r>
      <w:r w:rsidRPr="00D17624">
        <w:rPr>
          <w:spacing w:val="-1"/>
          <w:lang w:val="cs-CZ"/>
        </w:rPr>
        <w:t>část</w:t>
      </w:r>
      <w:r w:rsidRPr="00D17624">
        <w:rPr>
          <w:lang w:val="cs-CZ"/>
        </w:rPr>
        <w:t xml:space="preserve"> užívá pro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jiné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účely,</w:t>
      </w:r>
      <w:r w:rsidRPr="00D17624">
        <w:rPr>
          <w:spacing w:val="77"/>
          <w:lang w:val="cs-CZ"/>
        </w:rPr>
        <w:t xml:space="preserve"> </w:t>
      </w:r>
      <w:r w:rsidRPr="00D17624">
        <w:rPr>
          <w:spacing w:val="-1"/>
          <w:lang w:val="cs-CZ"/>
        </w:rPr>
        <w:t>než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stanoví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příslušný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právní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předpis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její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osvobození,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případně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nabude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elektřinu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bez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daně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79"/>
          <w:lang w:val="cs-CZ"/>
        </w:rPr>
        <w:t xml:space="preserve"> </w:t>
      </w:r>
      <w:r w:rsidRPr="00D17624">
        <w:rPr>
          <w:spacing w:val="-1"/>
          <w:lang w:val="cs-CZ"/>
        </w:rPr>
        <w:t>jiného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důvodu,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povinen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takto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odebranou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elektřinu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příslušnému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správci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daně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přiznat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zaplatit</w:t>
      </w:r>
      <w:r w:rsidRPr="00D17624">
        <w:rPr>
          <w:spacing w:val="77"/>
          <w:lang w:val="cs-CZ"/>
        </w:rPr>
        <w:t xml:space="preserve"> </w:t>
      </w:r>
      <w:r w:rsidRPr="00D17624">
        <w:rPr>
          <w:spacing w:val="-1"/>
          <w:lang w:val="cs-CZ"/>
        </w:rPr>
        <w:t>daň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stanovenou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příslušným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právním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předpisem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(respektive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postupovat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způsobem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stanoveným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tímto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právním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předpisem).</w:t>
      </w:r>
    </w:p>
    <w:p w:rsidR="008804E0" w:rsidRPr="00D17624" w:rsidRDefault="008804E0">
      <w:pPr>
        <w:spacing w:before="5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2"/>
        </w:numPr>
        <w:tabs>
          <w:tab w:val="left" w:pos="683"/>
        </w:tabs>
        <w:spacing w:line="360" w:lineRule="auto"/>
        <w:ind w:right="114" w:hanging="566"/>
        <w:jc w:val="both"/>
        <w:rPr>
          <w:lang w:val="cs-CZ"/>
        </w:rPr>
      </w:pPr>
      <w:r w:rsidRPr="00D17624">
        <w:rPr>
          <w:lang w:val="cs-CZ"/>
        </w:rPr>
        <w:t>V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případě,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kdy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pozbude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povolení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nabývat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elektřinu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osvobozenou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2"/>
          <w:lang w:val="cs-CZ"/>
        </w:rPr>
        <w:t>daně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elektřiny,</w:t>
      </w:r>
      <w:r w:rsidRPr="00D17624">
        <w:rPr>
          <w:spacing w:val="77"/>
          <w:lang w:val="cs-CZ"/>
        </w:rPr>
        <w:t xml:space="preserve"> </w:t>
      </w:r>
      <w:r w:rsidRPr="00D17624">
        <w:rPr>
          <w:spacing w:val="-1"/>
          <w:lang w:val="cs-CZ"/>
        </w:rPr>
        <w:t>případně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dojde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jeho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změně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anebo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Zákazníkem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příslušným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orgánem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zjištěno,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2"/>
          <w:lang w:val="cs-CZ"/>
        </w:rPr>
        <w:t>že</w:t>
      </w:r>
      <w:r w:rsidRPr="00D17624">
        <w:rPr>
          <w:spacing w:val="55"/>
          <w:lang w:val="cs-CZ"/>
        </w:rPr>
        <w:t xml:space="preserve"> </w:t>
      </w:r>
      <w:r w:rsidRPr="00D17624">
        <w:rPr>
          <w:spacing w:val="-1"/>
          <w:lang w:val="cs-CZ"/>
        </w:rPr>
        <w:t>toto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oprávnění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nepřísluší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či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nepříslušelo,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musí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tuto skutečnost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neprodleně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písemně</w:t>
      </w:r>
      <w:r w:rsidRPr="00D17624">
        <w:rPr>
          <w:spacing w:val="83"/>
          <w:lang w:val="cs-CZ"/>
        </w:rPr>
        <w:t xml:space="preserve"> </w:t>
      </w:r>
      <w:r w:rsidRPr="00D17624">
        <w:rPr>
          <w:spacing w:val="-1"/>
          <w:lang w:val="cs-CZ"/>
        </w:rPr>
        <w:t>oznámit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Dodavateli.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odpovídá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Dodavateli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jakékoliv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porušení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povinnosti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stanovené</w:t>
      </w:r>
      <w:r w:rsidRPr="00D17624">
        <w:rPr>
          <w:spacing w:val="93"/>
          <w:lang w:val="cs-CZ"/>
        </w:rPr>
        <w:t xml:space="preserve"> </w:t>
      </w:r>
      <w:r w:rsidRPr="00D17624">
        <w:rPr>
          <w:spacing w:val="-1"/>
          <w:lang w:val="cs-CZ"/>
        </w:rPr>
        <w:t>právními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předpisy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souvislosti</w:t>
      </w:r>
      <w:r w:rsidRPr="00D17624">
        <w:rPr>
          <w:lang w:val="cs-CZ"/>
        </w:rPr>
        <w:t xml:space="preserve"> s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nabytím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užitím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osvobozené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-1"/>
          <w:lang w:val="cs-CZ"/>
        </w:rPr>
        <w:t xml:space="preserve"> daně.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1"/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285E0F">
      <w:pPr>
        <w:pStyle w:val="Nadpis3"/>
        <w:spacing w:line="360" w:lineRule="auto"/>
        <w:ind w:left="4196" w:right="4196"/>
        <w:jc w:val="center"/>
        <w:rPr>
          <w:rFonts w:cs="Calibri"/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VI.</w:t>
      </w:r>
      <w:r w:rsidRPr="00D17624">
        <w:rPr>
          <w:rFonts w:ascii="Times New Roman" w:hAnsi="Times New Roman"/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Cena</w:t>
      </w:r>
    </w:p>
    <w:p w:rsidR="008804E0" w:rsidRPr="00D17624" w:rsidRDefault="00285E0F">
      <w:pPr>
        <w:pStyle w:val="Zkladntext"/>
        <w:numPr>
          <w:ilvl w:val="1"/>
          <w:numId w:val="11"/>
        </w:numPr>
        <w:tabs>
          <w:tab w:val="left" w:pos="683"/>
        </w:tabs>
        <w:ind w:hanging="566"/>
        <w:rPr>
          <w:rFonts w:cs="Calibri"/>
          <w:lang w:val="cs-CZ"/>
        </w:rPr>
      </w:pPr>
      <w:r w:rsidRPr="00D17624">
        <w:rPr>
          <w:spacing w:val="-1"/>
          <w:lang w:val="cs-CZ"/>
        </w:rPr>
        <w:t>Cena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dodávky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určí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 xml:space="preserve">způsobem </w:t>
      </w:r>
      <w:r w:rsidRPr="00D17624">
        <w:rPr>
          <w:lang w:val="cs-CZ"/>
        </w:rPr>
        <w:t>dle čl. V.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1"/>
        <w:rPr>
          <w:rFonts w:ascii="Calibri" w:eastAsia="Calibri" w:hAnsi="Calibri" w:cs="Calibri"/>
          <w:sz w:val="21"/>
          <w:szCs w:val="21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1"/>
        </w:numPr>
        <w:tabs>
          <w:tab w:val="left" w:pos="683"/>
        </w:tabs>
        <w:spacing w:line="360" w:lineRule="auto"/>
        <w:ind w:right="115" w:hanging="566"/>
        <w:jc w:val="both"/>
        <w:rPr>
          <w:lang w:val="cs-CZ"/>
        </w:rPr>
      </w:pPr>
      <w:r w:rsidRPr="00D17624">
        <w:rPr>
          <w:lang w:val="cs-CZ"/>
        </w:rPr>
        <w:t xml:space="preserve">K </w:t>
      </w:r>
      <w:r w:rsidRPr="00D17624">
        <w:rPr>
          <w:spacing w:val="-1"/>
          <w:lang w:val="cs-CZ"/>
        </w:rPr>
        <w:t>ceně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uvedené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VI.</w:t>
      </w:r>
      <w:r w:rsidRPr="00D17624">
        <w:rPr>
          <w:lang w:val="cs-CZ"/>
        </w:rPr>
        <w:t xml:space="preserve"> odst.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6.1.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2"/>
          <w:lang w:val="cs-CZ"/>
        </w:rPr>
        <w:t>bude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připočtena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DPH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výši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stanovené</w:t>
      </w:r>
      <w:r w:rsidRPr="00D17624">
        <w:rPr>
          <w:spacing w:val="53"/>
          <w:lang w:val="cs-CZ"/>
        </w:rPr>
        <w:t xml:space="preserve"> </w:t>
      </w:r>
      <w:r w:rsidRPr="00D17624">
        <w:rPr>
          <w:spacing w:val="-1"/>
          <w:lang w:val="cs-CZ"/>
        </w:rPr>
        <w:t>zvláštním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právním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předpisem.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1"/>
        </w:numPr>
        <w:tabs>
          <w:tab w:val="left" w:pos="683"/>
        </w:tabs>
        <w:spacing w:before="135"/>
        <w:ind w:hanging="566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dále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vyúčtuje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případnou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daň</w:t>
      </w:r>
      <w:r w:rsidRPr="00D17624">
        <w:rPr>
          <w:spacing w:val="-8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zvláštního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právního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předpisu.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"/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1"/>
        </w:numPr>
        <w:tabs>
          <w:tab w:val="left" w:pos="683"/>
        </w:tabs>
        <w:spacing w:line="359" w:lineRule="auto"/>
        <w:ind w:right="112" w:hanging="566"/>
        <w:jc w:val="both"/>
        <w:rPr>
          <w:rFonts w:cs="Calibri"/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prohlašuje,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jím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stanovená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cena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dodávky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plně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pokrývá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veškeré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jeho</w:t>
      </w:r>
      <w:r w:rsidRPr="00D17624">
        <w:rPr>
          <w:spacing w:val="53"/>
          <w:lang w:val="cs-CZ"/>
        </w:rPr>
        <w:t xml:space="preserve"> </w:t>
      </w:r>
      <w:r w:rsidRPr="00D17624">
        <w:rPr>
          <w:spacing w:val="-1"/>
          <w:lang w:val="cs-CZ"/>
        </w:rPr>
        <w:t>náklady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spojené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dodávkou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elektřiny.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nebude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2"/>
          <w:lang w:val="cs-CZ"/>
        </w:rPr>
        <w:t>účtovat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žádné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další</w:t>
      </w:r>
      <w:r w:rsidRPr="00D17624">
        <w:rPr>
          <w:spacing w:val="81"/>
          <w:lang w:val="cs-CZ"/>
        </w:rPr>
        <w:t xml:space="preserve"> </w:t>
      </w:r>
      <w:r w:rsidRPr="00D17624">
        <w:rPr>
          <w:spacing w:val="-1"/>
          <w:lang w:val="cs-CZ"/>
        </w:rPr>
        <w:t>poplatky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(např.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poplatek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2"/>
          <w:lang w:val="cs-CZ"/>
        </w:rPr>
        <w:t>za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odběrné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místo,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poplatek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zřízení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odběrného</w:t>
      </w:r>
      <w:r w:rsidRPr="00D17624">
        <w:rPr>
          <w:spacing w:val="18"/>
          <w:lang w:val="cs-CZ"/>
        </w:rPr>
        <w:t xml:space="preserve"> </w:t>
      </w:r>
      <w:r w:rsidRPr="00D17624">
        <w:rPr>
          <w:lang w:val="cs-CZ"/>
        </w:rPr>
        <w:t>místa,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poplatek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rFonts w:ascii="Times New Roman" w:hAnsi="Times New Roman"/>
          <w:spacing w:val="87"/>
          <w:lang w:val="cs-CZ"/>
        </w:rPr>
        <w:t xml:space="preserve"> </w:t>
      </w:r>
      <w:r w:rsidRPr="00D17624">
        <w:rPr>
          <w:spacing w:val="-1"/>
          <w:lang w:val="cs-CZ"/>
        </w:rPr>
        <w:t>administrativu apod.).</w:t>
      </w:r>
    </w:p>
    <w:p w:rsidR="008804E0" w:rsidRPr="00D17624" w:rsidRDefault="008804E0">
      <w:pPr>
        <w:spacing w:line="359" w:lineRule="auto"/>
        <w:jc w:val="both"/>
        <w:rPr>
          <w:rFonts w:ascii="Calibri" w:eastAsia="Calibri" w:hAnsi="Calibri" w:cs="Calibri"/>
          <w:lang w:val="cs-CZ"/>
        </w:rPr>
        <w:sectPr w:rsidR="008804E0" w:rsidRPr="00D17624">
          <w:pgSz w:w="11910" w:h="16840"/>
          <w:pgMar w:top="1360" w:right="1300" w:bottom="1200" w:left="1300" w:header="0" w:footer="1000" w:gutter="0"/>
          <w:cols w:space="720"/>
        </w:sectPr>
      </w:pPr>
    </w:p>
    <w:p w:rsidR="008804E0" w:rsidRPr="00D17624" w:rsidRDefault="00285E0F">
      <w:pPr>
        <w:pStyle w:val="Zkladntext"/>
        <w:numPr>
          <w:ilvl w:val="1"/>
          <w:numId w:val="11"/>
        </w:numPr>
        <w:tabs>
          <w:tab w:val="left" w:pos="683"/>
        </w:tabs>
        <w:spacing w:before="37" w:line="360" w:lineRule="auto"/>
        <w:ind w:right="112" w:hanging="566"/>
        <w:jc w:val="both"/>
        <w:rPr>
          <w:lang w:val="cs-CZ"/>
        </w:rPr>
      </w:pPr>
      <w:r w:rsidRPr="00D17624">
        <w:rPr>
          <w:rFonts w:cs="Calibri"/>
          <w:lang w:val="cs-CZ"/>
        </w:rPr>
        <w:t>S</w:t>
      </w:r>
      <w:r w:rsidRPr="00D17624">
        <w:rPr>
          <w:rFonts w:cs="Calibri"/>
          <w:spacing w:val="-1"/>
          <w:lang w:val="cs-CZ"/>
        </w:rPr>
        <w:t xml:space="preserve"> ohledem</w:t>
      </w:r>
      <w:r w:rsidRPr="00D17624">
        <w:rPr>
          <w:rFonts w:cs="Calibri"/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mimořádnou</w:t>
      </w:r>
      <w:r w:rsidRPr="00D17624">
        <w:rPr>
          <w:spacing w:val="38"/>
          <w:lang w:val="cs-CZ"/>
        </w:rPr>
        <w:t xml:space="preserve"> </w:t>
      </w:r>
      <w:r w:rsidRPr="00D17624">
        <w:rPr>
          <w:spacing w:val="-1"/>
          <w:lang w:val="cs-CZ"/>
        </w:rPr>
        <w:t>tržní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situaci</w:t>
      </w:r>
      <w:r w:rsidRPr="00D17624">
        <w:rPr>
          <w:spacing w:val="39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smyslu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38"/>
          <w:lang w:val="cs-CZ"/>
        </w:rPr>
        <w:t xml:space="preserve"> </w:t>
      </w:r>
      <w:r w:rsidRPr="00D17624">
        <w:rPr>
          <w:lang w:val="cs-CZ"/>
        </w:rPr>
        <w:t>§</w:t>
      </w:r>
      <w:r w:rsidRPr="00D17624">
        <w:rPr>
          <w:spacing w:val="37"/>
          <w:lang w:val="cs-CZ"/>
        </w:rPr>
        <w:t xml:space="preserve"> </w:t>
      </w:r>
      <w:r w:rsidRPr="00D17624">
        <w:rPr>
          <w:lang w:val="cs-CZ"/>
        </w:rPr>
        <w:t>19d</w:t>
      </w:r>
      <w:r w:rsidRPr="00D17624">
        <w:rPr>
          <w:spacing w:val="38"/>
          <w:lang w:val="cs-CZ"/>
        </w:rPr>
        <w:t xml:space="preserve"> </w:t>
      </w:r>
      <w:r w:rsidRPr="00D17624">
        <w:rPr>
          <w:spacing w:val="-1"/>
          <w:lang w:val="cs-CZ"/>
        </w:rPr>
        <w:t>energetického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zákona,</w:t>
      </w:r>
      <w:r w:rsidRPr="00D17624">
        <w:rPr>
          <w:spacing w:val="71"/>
          <w:lang w:val="cs-CZ"/>
        </w:rPr>
        <w:t xml:space="preserve"> </w:t>
      </w:r>
      <w:r w:rsidRPr="00D17624">
        <w:rPr>
          <w:rFonts w:cs="Calibri"/>
          <w:lang w:val="cs-CZ"/>
        </w:rPr>
        <w:t>v</w:t>
      </w:r>
      <w:r w:rsidRPr="00D17624">
        <w:rPr>
          <w:rFonts w:cs="Calibri"/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rámci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níž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bylo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vládou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dne</w:t>
      </w:r>
      <w:r w:rsidRPr="00D17624">
        <w:rPr>
          <w:spacing w:val="40"/>
          <w:lang w:val="cs-CZ"/>
        </w:rPr>
        <w:t xml:space="preserve"> </w:t>
      </w:r>
      <w:r w:rsidRPr="00D17624">
        <w:rPr>
          <w:lang w:val="cs-CZ"/>
        </w:rPr>
        <w:t>5.</w:t>
      </w:r>
      <w:r w:rsidRPr="00D17624">
        <w:rPr>
          <w:spacing w:val="41"/>
          <w:lang w:val="cs-CZ"/>
        </w:rPr>
        <w:t xml:space="preserve"> </w:t>
      </w:r>
      <w:r w:rsidRPr="00D17624">
        <w:rPr>
          <w:lang w:val="cs-CZ"/>
        </w:rPr>
        <w:t>10.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2022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vydáno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nařízení</w:t>
      </w:r>
      <w:r w:rsidRPr="00D17624">
        <w:rPr>
          <w:spacing w:val="43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298/2022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46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stanovení</w:t>
      </w:r>
      <w:r w:rsidRPr="00D17624">
        <w:rPr>
          <w:spacing w:val="41"/>
          <w:lang w:val="cs-CZ"/>
        </w:rPr>
        <w:t xml:space="preserve"> </w:t>
      </w:r>
      <w:r w:rsidRPr="00D17624">
        <w:rPr>
          <w:lang w:val="cs-CZ"/>
        </w:rPr>
        <w:t>cen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plynu</w:t>
      </w:r>
      <w:r w:rsidRPr="00D17624">
        <w:rPr>
          <w:lang w:val="cs-CZ"/>
        </w:rPr>
        <w:t xml:space="preserve"> v</w:t>
      </w:r>
      <w:r w:rsidRPr="00D17624">
        <w:rPr>
          <w:spacing w:val="-1"/>
          <w:lang w:val="cs-CZ"/>
        </w:rPr>
        <w:t xml:space="preserve"> mimořádné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tržní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situaci</w:t>
      </w:r>
      <w:r w:rsidRPr="00D17624">
        <w:rPr>
          <w:rFonts w:cs="Calibri"/>
          <w:lang w:val="cs-CZ"/>
        </w:rPr>
        <w:t>,</w:t>
      </w:r>
      <w:r w:rsidRPr="00D17624">
        <w:rPr>
          <w:rFonts w:cs="Calibri"/>
          <w:spacing w:val="48"/>
          <w:lang w:val="cs-CZ"/>
        </w:rPr>
        <w:t xml:space="preserve"> </w:t>
      </w:r>
      <w:r w:rsidRPr="00D17624">
        <w:rPr>
          <w:rFonts w:cs="Calibri"/>
          <w:lang w:val="cs-CZ"/>
        </w:rPr>
        <w:t>v</w:t>
      </w:r>
      <w:r w:rsidRPr="00D17624">
        <w:rPr>
          <w:rFonts w:cs="Calibri"/>
          <w:spacing w:val="-1"/>
          <w:lang w:val="cs-CZ"/>
        </w:rPr>
        <w:t xml:space="preserve"> </w:t>
      </w:r>
      <w:r w:rsidRPr="00D17624">
        <w:rPr>
          <w:spacing w:val="-1"/>
          <w:lang w:val="cs-CZ"/>
        </w:rPr>
        <w:t>platném</w:t>
      </w:r>
      <w:r w:rsidRPr="00D17624">
        <w:rPr>
          <w:lang w:val="cs-CZ"/>
        </w:rPr>
        <w:t xml:space="preserve">  </w:t>
      </w:r>
      <w:r w:rsidRPr="00D17624">
        <w:rPr>
          <w:spacing w:val="-1"/>
          <w:lang w:val="cs-CZ"/>
        </w:rPr>
        <w:t>znění,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platí,</w:t>
      </w:r>
      <w:r w:rsidRPr="00D17624">
        <w:rPr>
          <w:lang w:val="cs-CZ"/>
        </w:rPr>
        <w:t xml:space="preserve">  </w:t>
      </w:r>
      <w:r w:rsidRPr="00D17624">
        <w:rPr>
          <w:spacing w:val="-2"/>
          <w:lang w:val="cs-CZ"/>
        </w:rPr>
        <w:t>že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je</w:t>
      </w:r>
      <w:r w:rsidRPr="00D17624">
        <w:rPr>
          <w:rFonts w:cs="Calibri"/>
          <w:spacing w:val="-1"/>
          <w:lang w:val="cs-CZ"/>
        </w:rPr>
        <w:t>-li</w:t>
      </w:r>
      <w:r w:rsidRPr="00D17624">
        <w:rPr>
          <w:rFonts w:cs="Calibri"/>
          <w:spacing w:val="47"/>
          <w:lang w:val="cs-CZ"/>
        </w:rPr>
        <w:t xml:space="preserve"> </w:t>
      </w:r>
      <w:r w:rsidRPr="00D17624">
        <w:rPr>
          <w:rFonts w:cs="Calibri"/>
          <w:lang w:val="cs-CZ"/>
        </w:rPr>
        <w:t xml:space="preserve">v </w:t>
      </w:r>
      <w:r w:rsidRPr="00D17624">
        <w:rPr>
          <w:spacing w:val="-1"/>
          <w:lang w:val="cs-CZ"/>
        </w:rPr>
        <w:t>této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Smlouvě</w:t>
      </w:r>
      <w:r w:rsidRPr="00D17624">
        <w:rPr>
          <w:spacing w:val="51"/>
          <w:lang w:val="cs-CZ"/>
        </w:rPr>
        <w:t xml:space="preserve"> </w:t>
      </w:r>
      <w:r w:rsidRPr="00D17624">
        <w:rPr>
          <w:spacing w:val="-1"/>
          <w:lang w:val="cs-CZ"/>
        </w:rPr>
        <w:t>sjednána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cena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vyšší,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nežli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cena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stanovená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nařízením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vlády,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rFonts w:cs="Calibri"/>
          <w:lang w:val="cs-CZ"/>
        </w:rPr>
        <w:t>-li</w:t>
      </w:r>
      <w:r w:rsidRPr="00D17624">
        <w:rPr>
          <w:rFonts w:cs="Calibri"/>
          <w:spacing w:val="16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touto</w:t>
      </w:r>
      <w:r w:rsidRPr="00D17624">
        <w:rPr>
          <w:rFonts w:ascii="Times New Roman" w:eastAsia="Times New Roman" w:hAnsi="Times New Roman" w:cs="Times New Roman"/>
          <w:spacing w:val="79"/>
          <w:lang w:val="cs-CZ"/>
        </w:rPr>
        <w:t xml:space="preserve"> </w:t>
      </w:r>
      <w:r w:rsidRPr="00D17624">
        <w:rPr>
          <w:spacing w:val="-1"/>
          <w:lang w:val="cs-CZ"/>
        </w:rPr>
        <w:t>Smlouvou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sjednaný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způsob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určení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ceny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přímo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závislý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odvozený</w:t>
      </w:r>
      <w:r w:rsidRPr="00D17624">
        <w:rPr>
          <w:spacing w:val="10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změn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ceny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83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organizovaných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trzích</w:t>
      </w:r>
      <w:r w:rsidRPr="00D17624">
        <w:rPr>
          <w:spacing w:val="27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elektřinou</w:t>
      </w:r>
      <w:r w:rsidRPr="00D17624">
        <w:rPr>
          <w:spacing w:val="31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cena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29"/>
          <w:lang w:val="cs-CZ"/>
        </w:rPr>
        <w:t xml:space="preserve"> </w:t>
      </w:r>
      <w:r w:rsidRPr="00D17624">
        <w:rPr>
          <w:lang w:val="cs-CZ"/>
        </w:rPr>
        <w:t>energie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dodané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zúčtovací</w:t>
      </w:r>
      <w:r w:rsidRPr="00D17624">
        <w:rPr>
          <w:spacing w:val="73"/>
          <w:lang w:val="cs-CZ"/>
        </w:rPr>
        <w:t xml:space="preserve"> </w:t>
      </w:r>
      <w:r w:rsidRPr="00D17624">
        <w:rPr>
          <w:spacing w:val="-1"/>
          <w:lang w:val="cs-CZ"/>
        </w:rPr>
        <w:t>období,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které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alespoň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zčásti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spadá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2"/>
          <w:lang w:val="cs-CZ"/>
        </w:rPr>
        <w:t>do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doby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účinnosti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nařízení</w:t>
      </w:r>
      <w:r w:rsidRPr="00D17624">
        <w:rPr>
          <w:spacing w:val="43"/>
          <w:lang w:val="cs-CZ"/>
        </w:rPr>
        <w:t xml:space="preserve"> </w:t>
      </w:r>
      <w:r w:rsidRPr="00D17624">
        <w:rPr>
          <w:lang w:val="cs-CZ"/>
        </w:rPr>
        <w:t>vlády</w:t>
      </w:r>
      <w:r w:rsidRPr="00D17624">
        <w:rPr>
          <w:rFonts w:cs="Calibri"/>
          <w:lang w:val="cs-CZ"/>
        </w:rPr>
        <w:t>,</w:t>
      </w:r>
      <w:r w:rsidRPr="00D17624">
        <w:rPr>
          <w:rFonts w:cs="Calibri"/>
          <w:spacing w:val="46"/>
          <w:lang w:val="cs-CZ"/>
        </w:rPr>
        <w:t xml:space="preserve"> </w:t>
      </w:r>
      <w:r w:rsidRPr="00D17624">
        <w:rPr>
          <w:spacing w:val="-2"/>
          <w:lang w:val="cs-CZ"/>
        </w:rPr>
        <w:t>je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vyšší,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než</w:t>
      </w:r>
      <w:r w:rsidRPr="00D17624">
        <w:rPr>
          <w:spacing w:val="44"/>
          <w:lang w:val="cs-CZ"/>
        </w:rPr>
        <w:t xml:space="preserve"> </w:t>
      </w:r>
      <w:r w:rsidRPr="00D17624">
        <w:rPr>
          <w:lang w:val="cs-CZ"/>
        </w:rPr>
        <w:t>cena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energetickou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jednotku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stanovená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nařízením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vlády,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platí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účely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2"/>
          <w:lang w:val="cs-CZ"/>
        </w:rPr>
        <w:t>Smlouvy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ujednanou</w:t>
      </w:r>
      <w:r w:rsidRPr="00D17624">
        <w:rPr>
          <w:spacing w:val="91"/>
          <w:lang w:val="cs-CZ"/>
        </w:rPr>
        <w:t xml:space="preserve"> </w:t>
      </w:r>
      <w:r w:rsidRPr="00D17624">
        <w:rPr>
          <w:lang w:val="cs-CZ"/>
        </w:rPr>
        <w:t xml:space="preserve">cena </w:t>
      </w:r>
      <w:r w:rsidRPr="00D17624">
        <w:rPr>
          <w:spacing w:val="-1"/>
          <w:lang w:val="cs-CZ"/>
        </w:rPr>
        <w:t>dle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platného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znění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nařízení vlády.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"/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Nadpis3"/>
        <w:spacing w:line="360" w:lineRule="auto"/>
        <w:ind w:left="3205" w:right="3215" w:firstLine="962"/>
        <w:rPr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VII.</w:t>
      </w:r>
      <w:r w:rsidRPr="00D17624">
        <w:rPr>
          <w:rFonts w:ascii="Times New Roman" w:hAnsi="Times New Roman"/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Fakturační</w:t>
      </w:r>
      <w:r w:rsidRPr="00D17624">
        <w:rPr>
          <w:lang w:val="cs-CZ"/>
        </w:rPr>
        <w:t xml:space="preserve"> a </w:t>
      </w:r>
      <w:r w:rsidRPr="00D17624">
        <w:rPr>
          <w:spacing w:val="-1"/>
          <w:lang w:val="cs-CZ"/>
        </w:rPr>
        <w:t>platební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podmínky</w:t>
      </w:r>
    </w:p>
    <w:p w:rsidR="008804E0" w:rsidRPr="00D17624" w:rsidRDefault="00285E0F">
      <w:pPr>
        <w:pStyle w:val="Zkladntext"/>
        <w:numPr>
          <w:ilvl w:val="1"/>
          <w:numId w:val="10"/>
        </w:numPr>
        <w:tabs>
          <w:tab w:val="left" w:pos="683"/>
        </w:tabs>
        <w:spacing w:before="117" w:line="360" w:lineRule="auto"/>
        <w:ind w:right="113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Dodávka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Dodavatelem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vyúčtována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každé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fakturační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období,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kterým</w:t>
      </w:r>
      <w:r w:rsidRPr="00D17624">
        <w:rPr>
          <w:spacing w:val="16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79"/>
          <w:lang w:val="cs-CZ"/>
        </w:rPr>
        <w:t xml:space="preserve"> </w:t>
      </w:r>
      <w:r w:rsidRPr="00D17624">
        <w:rPr>
          <w:spacing w:val="-1"/>
          <w:lang w:val="cs-CZ"/>
        </w:rPr>
        <w:t>kalendářní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měsíc.</w:t>
      </w:r>
    </w:p>
    <w:p w:rsidR="008804E0" w:rsidRPr="00D17624" w:rsidRDefault="008804E0">
      <w:pPr>
        <w:spacing w:before="5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0"/>
        </w:numPr>
        <w:tabs>
          <w:tab w:val="left" w:pos="647"/>
        </w:tabs>
        <w:spacing w:line="360" w:lineRule="auto"/>
        <w:ind w:right="109" w:hanging="566"/>
        <w:jc w:val="both"/>
        <w:rPr>
          <w:lang w:val="cs-CZ"/>
        </w:rPr>
      </w:pPr>
      <w:r w:rsidRPr="00D17624">
        <w:rPr>
          <w:spacing w:val="-1"/>
          <w:lang w:val="cs-CZ"/>
        </w:rPr>
        <w:t>Vyúčtování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odběru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fakturační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období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46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VII.</w:t>
      </w:r>
      <w:r w:rsidRPr="00D17624">
        <w:rPr>
          <w:spacing w:val="44"/>
          <w:lang w:val="cs-CZ"/>
        </w:rPr>
        <w:t xml:space="preserve"> </w:t>
      </w:r>
      <w:r w:rsidRPr="00D17624">
        <w:rPr>
          <w:lang w:val="cs-CZ"/>
        </w:rPr>
        <w:t>odst.</w:t>
      </w:r>
      <w:r w:rsidRPr="00D17624">
        <w:rPr>
          <w:spacing w:val="47"/>
          <w:lang w:val="cs-CZ"/>
        </w:rPr>
        <w:t xml:space="preserve"> </w:t>
      </w:r>
      <w:r w:rsidRPr="00D17624">
        <w:rPr>
          <w:rFonts w:cs="Calibri"/>
          <w:lang w:val="cs-CZ"/>
        </w:rPr>
        <w:t>7</w:t>
      </w:r>
      <w:r w:rsidRPr="00D17624">
        <w:rPr>
          <w:lang w:val="cs-CZ"/>
        </w:rPr>
        <w:t>.1.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48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bude</w:t>
      </w:r>
      <w:r w:rsidRPr="00D17624">
        <w:rPr>
          <w:rFonts w:ascii="Times New Roman" w:eastAsia="Times New Roman" w:hAnsi="Times New Roman" w:cs="Times New Roman"/>
          <w:spacing w:val="57"/>
          <w:lang w:val="cs-CZ"/>
        </w:rPr>
        <w:t xml:space="preserve"> </w:t>
      </w:r>
      <w:r w:rsidRPr="00D17624">
        <w:rPr>
          <w:spacing w:val="-1"/>
          <w:lang w:val="cs-CZ"/>
        </w:rPr>
        <w:t>Dodavatelem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provedeno</w:t>
      </w:r>
      <w:r w:rsidRPr="00D17624">
        <w:rPr>
          <w:spacing w:val="38"/>
          <w:lang w:val="cs-CZ"/>
        </w:rPr>
        <w:t xml:space="preserve"> </w:t>
      </w:r>
      <w:r w:rsidRPr="00D17624">
        <w:rPr>
          <w:spacing w:val="-1"/>
          <w:lang w:val="cs-CZ"/>
        </w:rPr>
        <w:t>vždy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37"/>
          <w:lang w:val="cs-CZ"/>
        </w:rPr>
        <w:t xml:space="preserve"> </w:t>
      </w:r>
      <w:r w:rsidRPr="00D17624">
        <w:rPr>
          <w:lang w:val="cs-CZ"/>
        </w:rPr>
        <w:t>15.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patnáctého)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pracovního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dne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po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skončení</w:t>
      </w:r>
      <w:r w:rsidRPr="00D17624">
        <w:rPr>
          <w:spacing w:val="53"/>
          <w:lang w:val="cs-CZ"/>
        </w:rPr>
        <w:t xml:space="preserve"> </w:t>
      </w:r>
      <w:r w:rsidRPr="00D17624">
        <w:rPr>
          <w:spacing w:val="-1"/>
          <w:lang w:val="cs-CZ"/>
        </w:rPr>
        <w:t>fakturačního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období,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to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formou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řádného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daňového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dokladu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(faktury).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Daňové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doklady</w:t>
      </w:r>
      <w:r w:rsidRPr="00D17624">
        <w:rPr>
          <w:spacing w:val="75"/>
          <w:lang w:val="cs-CZ"/>
        </w:rPr>
        <w:t xml:space="preserve"> </w:t>
      </w:r>
      <w:r w:rsidRPr="00D17624">
        <w:rPr>
          <w:spacing w:val="-1"/>
          <w:lang w:val="cs-CZ"/>
        </w:rPr>
        <w:t>(faktury)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musí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obsahovat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náležitosti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stanovené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zákonem</w:t>
      </w:r>
      <w:r w:rsidRPr="00D17624">
        <w:rPr>
          <w:spacing w:val="4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563/1991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účetnictví,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znění</w:t>
      </w:r>
      <w:r w:rsidRPr="00D17624">
        <w:rPr>
          <w:spacing w:val="75"/>
          <w:lang w:val="cs-CZ"/>
        </w:rPr>
        <w:t xml:space="preserve"> </w:t>
      </w:r>
      <w:r w:rsidRPr="00D17624">
        <w:rPr>
          <w:spacing w:val="-1"/>
          <w:lang w:val="cs-CZ"/>
        </w:rPr>
        <w:t>pozdějších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předpisů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zákonem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235/2004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2"/>
          <w:lang w:val="cs-CZ"/>
        </w:rPr>
        <w:t>dani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přidané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hodnoty,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znění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pozdějších</w:t>
      </w:r>
      <w:r w:rsidRPr="00D17624">
        <w:rPr>
          <w:spacing w:val="53"/>
          <w:lang w:val="cs-CZ"/>
        </w:rPr>
        <w:t xml:space="preserve"> </w:t>
      </w:r>
      <w:r w:rsidRPr="00D17624">
        <w:rPr>
          <w:spacing w:val="-1"/>
          <w:lang w:val="cs-CZ"/>
        </w:rPr>
        <w:t>předpisů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(dále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jen</w:t>
      </w:r>
      <w:r w:rsidRPr="00D17624">
        <w:rPr>
          <w:spacing w:val="24"/>
          <w:lang w:val="cs-CZ"/>
        </w:rPr>
        <w:t xml:space="preserve"> </w:t>
      </w:r>
      <w:r w:rsidRPr="00D17624">
        <w:rPr>
          <w:lang w:val="cs-CZ"/>
        </w:rPr>
        <w:t>pod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označením</w:t>
      </w:r>
      <w:r w:rsidRPr="00D17624">
        <w:rPr>
          <w:spacing w:val="24"/>
          <w:lang w:val="cs-CZ"/>
        </w:rPr>
        <w:t xml:space="preserve"> </w:t>
      </w:r>
      <w:r w:rsidRPr="00D17624">
        <w:rPr>
          <w:rFonts w:cs="Calibri"/>
          <w:b/>
          <w:bCs/>
          <w:i/>
          <w:spacing w:val="-1"/>
          <w:lang w:val="cs-CZ"/>
        </w:rPr>
        <w:t>„ZDPH“</w:t>
      </w:r>
      <w:r w:rsidRPr="00D17624">
        <w:rPr>
          <w:spacing w:val="-1"/>
          <w:lang w:val="cs-CZ"/>
        </w:rPr>
        <w:t>).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Faktura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zálohový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předpis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musí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dále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obsahovat</w:t>
      </w:r>
      <w:r w:rsidRPr="00D17624">
        <w:rPr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identifikaci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odběrného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místa,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kterého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vyúčtování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týká,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číslo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bankovního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účtu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plátce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87"/>
          <w:lang w:val="cs-CZ"/>
        </w:rPr>
        <w:t xml:space="preserve"> </w:t>
      </w:r>
      <w:r w:rsidRPr="00D17624">
        <w:rPr>
          <w:spacing w:val="-1"/>
          <w:lang w:val="cs-CZ"/>
        </w:rPr>
        <w:t>příjemce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platby,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popř.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IBAN</w:t>
      </w:r>
      <w:r w:rsidRPr="00D17624">
        <w:rPr>
          <w:spacing w:val="-10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SWIFT.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2"/>
          <w:lang w:val="cs-CZ"/>
        </w:rPr>
        <w:t>je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oprávněn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až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dne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splatnosti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vrátit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Dodavateli</w:t>
      </w:r>
      <w:r w:rsidRPr="00D17624">
        <w:rPr>
          <w:spacing w:val="99"/>
          <w:lang w:val="cs-CZ"/>
        </w:rPr>
        <w:t xml:space="preserve"> </w:t>
      </w:r>
      <w:r w:rsidRPr="00D17624">
        <w:rPr>
          <w:spacing w:val="-1"/>
          <w:lang w:val="cs-CZ"/>
        </w:rPr>
        <w:t>fakturu,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která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neobsahuje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některou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náležitostí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stanovených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touto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Smlouvou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příslušným</w:t>
      </w:r>
      <w:r w:rsidRPr="00D17624">
        <w:rPr>
          <w:spacing w:val="81"/>
          <w:lang w:val="cs-CZ"/>
        </w:rPr>
        <w:t xml:space="preserve"> </w:t>
      </w:r>
      <w:r w:rsidRPr="00D17624">
        <w:rPr>
          <w:spacing w:val="-1"/>
          <w:lang w:val="cs-CZ"/>
        </w:rPr>
        <w:t>právním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předpisem.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2"/>
          <w:lang w:val="cs-CZ"/>
        </w:rPr>
        <w:t>Nová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doba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splatnosti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počíná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běžet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dnem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doručení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bezvadného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daňového</w:t>
      </w:r>
      <w:r w:rsidRPr="00D17624">
        <w:rPr>
          <w:spacing w:val="75"/>
          <w:lang w:val="cs-CZ"/>
        </w:rPr>
        <w:t xml:space="preserve"> </w:t>
      </w:r>
      <w:r w:rsidRPr="00D17624">
        <w:rPr>
          <w:spacing w:val="-1"/>
          <w:lang w:val="cs-CZ"/>
        </w:rPr>
        <w:t>dokladu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Zákazníkovi.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srozuměn</w:t>
      </w:r>
      <w:r w:rsidRPr="00D17624">
        <w:rPr>
          <w:spacing w:val="24"/>
          <w:lang w:val="cs-CZ"/>
        </w:rPr>
        <w:t xml:space="preserve"> </w:t>
      </w:r>
      <w:r w:rsidRPr="00D17624">
        <w:rPr>
          <w:lang w:val="cs-CZ"/>
        </w:rPr>
        <w:t xml:space="preserve">s </w:t>
      </w:r>
      <w:r w:rsidRPr="00D17624">
        <w:rPr>
          <w:spacing w:val="-1"/>
          <w:lang w:val="cs-CZ"/>
        </w:rPr>
        <w:t>tím,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2"/>
          <w:lang w:val="cs-CZ"/>
        </w:rPr>
        <w:t>že</w:t>
      </w:r>
      <w:r w:rsidRPr="00D17624">
        <w:rPr>
          <w:spacing w:val="24"/>
          <w:lang w:val="cs-CZ"/>
        </w:rPr>
        <w:t xml:space="preserve"> </w:t>
      </w:r>
      <w:r w:rsidRPr="00D17624">
        <w:rPr>
          <w:lang w:val="cs-CZ"/>
        </w:rPr>
        <w:t xml:space="preserve">v </w:t>
      </w:r>
      <w:r w:rsidRPr="00D17624">
        <w:rPr>
          <w:spacing w:val="-1"/>
          <w:lang w:val="cs-CZ"/>
        </w:rPr>
        <w:t>případě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oprávněného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vrácení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faktury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Zákazníkem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není</w:t>
      </w:r>
      <w:r w:rsidRPr="00D17624">
        <w:rPr>
          <w:spacing w:val="-1"/>
          <w:lang w:val="cs-CZ"/>
        </w:rPr>
        <w:t xml:space="preserve"> Zákazník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 xml:space="preserve">prodlení </w:t>
      </w:r>
      <w:r w:rsidRPr="00D17624">
        <w:rPr>
          <w:lang w:val="cs-CZ"/>
        </w:rPr>
        <w:t>s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 xml:space="preserve">platbou </w:t>
      </w:r>
      <w:r w:rsidRPr="00D17624">
        <w:rPr>
          <w:lang w:val="cs-CZ"/>
        </w:rPr>
        <w:t>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nemá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nárok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úrok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prodlení.</w:t>
      </w:r>
    </w:p>
    <w:p w:rsidR="008804E0" w:rsidRPr="00D17624" w:rsidRDefault="008804E0">
      <w:pPr>
        <w:spacing w:before="5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0"/>
        </w:numPr>
        <w:tabs>
          <w:tab w:val="left" w:pos="683"/>
        </w:tabs>
        <w:spacing w:line="360" w:lineRule="auto"/>
        <w:ind w:right="113" w:hanging="566"/>
        <w:jc w:val="both"/>
        <w:rPr>
          <w:lang w:val="cs-CZ"/>
        </w:rPr>
      </w:pPr>
      <w:r w:rsidRPr="00D17624">
        <w:rPr>
          <w:rFonts w:cs="Calibri"/>
          <w:spacing w:val="-1"/>
          <w:lang w:val="cs-CZ"/>
        </w:rPr>
        <w:t>Stane-</w:t>
      </w:r>
      <w:r w:rsidRPr="00D17624">
        <w:rPr>
          <w:spacing w:val="-1"/>
          <w:lang w:val="cs-CZ"/>
        </w:rPr>
        <w:t>li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nespolehlivým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plátcem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smyslu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§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106a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2"/>
          <w:lang w:val="cs-CZ"/>
        </w:rPr>
        <w:t>ZDPH,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povinen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tom neprodleně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informovat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Zákazníka.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rFonts w:cs="Calibri"/>
          <w:spacing w:val="-1"/>
          <w:lang w:val="cs-CZ"/>
        </w:rPr>
        <w:t>-</w:t>
      </w:r>
      <w:r w:rsidRPr="00D17624">
        <w:rPr>
          <w:spacing w:val="-1"/>
          <w:lang w:val="cs-CZ"/>
        </w:rPr>
        <w:t>li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ke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dni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poskytnutí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zdanitelného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plnění</w:t>
      </w:r>
      <w:r w:rsidRPr="00D17624">
        <w:rPr>
          <w:spacing w:val="83"/>
          <w:lang w:val="cs-CZ"/>
        </w:rPr>
        <w:t xml:space="preserve"> </w:t>
      </w:r>
      <w:r w:rsidRPr="00D17624">
        <w:rPr>
          <w:lang w:val="cs-CZ"/>
        </w:rPr>
        <w:t>veden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jako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nespolehlivý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plátce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smyslu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§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106a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2"/>
          <w:lang w:val="cs-CZ"/>
        </w:rPr>
        <w:t>ZDPH,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Zákazník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oprávněn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část</w:t>
      </w:r>
      <w:r w:rsidRPr="00D17624">
        <w:rPr>
          <w:spacing w:val="43"/>
          <w:lang w:val="cs-CZ"/>
        </w:rPr>
        <w:t xml:space="preserve"> </w:t>
      </w:r>
      <w:r w:rsidRPr="00D17624">
        <w:rPr>
          <w:lang w:val="cs-CZ"/>
        </w:rPr>
        <w:t>ceny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odpovídající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dani</w:t>
      </w:r>
      <w:r w:rsidRPr="00D17624">
        <w:rPr>
          <w:spacing w:val="29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přidané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hodnoty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uhradit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přímo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účet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příslušného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správce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2"/>
          <w:lang w:val="cs-CZ"/>
        </w:rPr>
        <w:t>daně</w:t>
      </w:r>
      <w:r w:rsidRPr="00D17624">
        <w:rPr>
          <w:spacing w:val="30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souladu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ustanovením</w:t>
      </w:r>
      <w:r w:rsidRPr="00D17624">
        <w:rPr>
          <w:spacing w:val="-11"/>
          <w:lang w:val="cs-CZ"/>
        </w:rPr>
        <w:t xml:space="preserve"> </w:t>
      </w:r>
      <w:r w:rsidRPr="00D17624">
        <w:rPr>
          <w:lang w:val="cs-CZ"/>
        </w:rPr>
        <w:t>§</w:t>
      </w:r>
      <w:r w:rsidRPr="00D17624">
        <w:rPr>
          <w:spacing w:val="-14"/>
          <w:lang w:val="cs-CZ"/>
        </w:rPr>
        <w:t xml:space="preserve"> </w:t>
      </w:r>
      <w:r w:rsidRPr="00D17624">
        <w:rPr>
          <w:spacing w:val="-1"/>
          <w:lang w:val="cs-CZ"/>
        </w:rPr>
        <w:t>109a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ZDPH.</w:t>
      </w:r>
      <w:r w:rsidRPr="00D17624">
        <w:rPr>
          <w:spacing w:val="-15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tuto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část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-14"/>
          <w:lang w:val="cs-CZ"/>
        </w:rPr>
        <w:t xml:space="preserve"> </w:t>
      </w:r>
      <w:r w:rsidRPr="00D17624">
        <w:rPr>
          <w:spacing w:val="-1"/>
          <w:lang w:val="cs-CZ"/>
        </w:rPr>
        <w:t>ponížena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cena</w:t>
      </w:r>
      <w:r w:rsidRPr="00D17624">
        <w:rPr>
          <w:spacing w:val="-14"/>
          <w:lang w:val="cs-CZ"/>
        </w:rPr>
        <w:t xml:space="preserve"> </w:t>
      </w:r>
      <w:r w:rsidRPr="00D17624">
        <w:rPr>
          <w:spacing w:val="-1"/>
          <w:lang w:val="cs-CZ"/>
        </w:rPr>
        <w:t>sdružené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2"/>
          <w:lang w:val="cs-CZ"/>
        </w:rPr>
        <w:t>dodávky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57"/>
          <w:lang w:val="cs-CZ"/>
        </w:rPr>
        <w:t xml:space="preserve"> </w:t>
      </w:r>
      <w:r w:rsidRPr="00D17624">
        <w:rPr>
          <w:lang w:val="cs-CZ"/>
        </w:rPr>
        <w:t xml:space="preserve">a </w:t>
      </w:r>
      <w:r w:rsidRPr="00D17624">
        <w:rPr>
          <w:spacing w:val="-1"/>
          <w:lang w:val="cs-CZ"/>
        </w:rPr>
        <w:t>Dodavatel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obdrží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pouze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její</w:t>
      </w:r>
      <w:r w:rsidRPr="00D17624">
        <w:rPr>
          <w:lang w:val="cs-CZ"/>
        </w:rPr>
        <w:t xml:space="preserve"> část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bez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DPH.</w:t>
      </w:r>
    </w:p>
    <w:p w:rsidR="008804E0" w:rsidRPr="00D17624" w:rsidRDefault="008804E0">
      <w:pPr>
        <w:spacing w:line="360" w:lineRule="auto"/>
        <w:jc w:val="both"/>
        <w:rPr>
          <w:lang w:val="cs-CZ"/>
        </w:rPr>
        <w:sectPr w:rsidR="008804E0" w:rsidRPr="00D17624">
          <w:pgSz w:w="11910" w:h="16840"/>
          <w:pgMar w:top="1360" w:right="1300" w:bottom="1200" w:left="1300" w:header="0" w:footer="1000" w:gutter="0"/>
          <w:cols w:space="720"/>
        </w:sectPr>
      </w:pPr>
    </w:p>
    <w:p w:rsidR="008804E0" w:rsidRPr="00D17624" w:rsidRDefault="00285E0F">
      <w:pPr>
        <w:pStyle w:val="Zkladntext"/>
        <w:numPr>
          <w:ilvl w:val="1"/>
          <w:numId w:val="10"/>
        </w:numPr>
        <w:tabs>
          <w:tab w:val="left" w:pos="683"/>
        </w:tabs>
        <w:spacing w:before="105" w:line="360" w:lineRule="auto"/>
        <w:ind w:right="118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Dojde-li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po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uzavření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ke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změně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účtu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Dodavatele,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který</w:t>
      </w:r>
      <w:r w:rsidRPr="00D17624">
        <w:rPr>
          <w:lang w:val="cs-CZ"/>
        </w:rPr>
        <w:t xml:space="preserve"> je </w:t>
      </w:r>
      <w:r w:rsidRPr="00D17624">
        <w:rPr>
          <w:spacing w:val="-1"/>
          <w:lang w:val="cs-CZ"/>
        </w:rPr>
        <w:t>zveřejněn na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stránkách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České</w:t>
      </w:r>
      <w:r w:rsidRPr="00D17624">
        <w:rPr>
          <w:spacing w:val="61"/>
          <w:lang w:val="cs-CZ"/>
        </w:rPr>
        <w:t xml:space="preserve"> </w:t>
      </w:r>
      <w:r w:rsidRPr="00D17624">
        <w:rPr>
          <w:spacing w:val="-1"/>
          <w:lang w:val="cs-CZ"/>
        </w:rPr>
        <w:t>daňové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správy,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je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povinen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2"/>
          <w:lang w:val="cs-CZ"/>
        </w:rPr>
        <w:t>tom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neprodleně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informovat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Zákazníka.</w:t>
      </w:r>
    </w:p>
    <w:p w:rsidR="008804E0" w:rsidRPr="00D17624" w:rsidRDefault="008804E0">
      <w:pPr>
        <w:spacing w:before="10"/>
        <w:rPr>
          <w:rFonts w:ascii="Calibri" w:eastAsia="Calibri" w:hAnsi="Calibri" w:cs="Calibri"/>
          <w:sz w:val="32"/>
          <w:szCs w:val="32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0"/>
        </w:numPr>
        <w:tabs>
          <w:tab w:val="left" w:pos="683"/>
        </w:tabs>
        <w:spacing w:line="360" w:lineRule="auto"/>
        <w:ind w:right="111" w:hanging="566"/>
        <w:jc w:val="both"/>
        <w:rPr>
          <w:lang w:val="cs-CZ"/>
        </w:rPr>
      </w:pPr>
      <w:r w:rsidRPr="00D17624">
        <w:rPr>
          <w:spacing w:val="-1"/>
          <w:lang w:val="cs-CZ"/>
        </w:rPr>
        <w:t>Zákazník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úhradu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odebrané,</w:t>
      </w:r>
      <w:r w:rsidRPr="00D17624">
        <w:rPr>
          <w:spacing w:val="24"/>
          <w:lang w:val="cs-CZ"/>
        </w:rPr>
        <w:t xml:space="preserve"> </w:t>
      </w:r>
      <w:r w:rsidRPr="00D17624">
        <w:rPr>
          <w:lang w:val="cs-CZ"/>
        </w:rPr>
        <w:t>ale</w:t>
      </w:r>
      <w:r w:rsidRPr="00D17624">
        <w:rPr>
          <w:spacing w:val="24"/>
          <w:lang w:val="cs-CZ"/>
        </w:rPr>
        <w:t xml:space="preserve"> </w:t>
      </w:r>
      <w:r w:rsidRPr="00D17624">
        <w:rPr>
          <w:lang w:val="cs-CZ"/>
        </w:rPr>
        <w:t>dosud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nevyfakturované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elektřiny,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platit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prospěch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Dodavatele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základě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jím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sestaveného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předpisu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záloh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zálohy,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to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výši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100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>%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jedno</w:t>
      </w:r>
      <w:r w:rsidRPr="00D17624">
        <w:rPr>
          <w:spacing w:val="53"/>
          <w:lang w:val="cs-CZ"/>
        </w:rPr>
        <w:t xml:space="preserve"> </w:t>
      </w:r>
      <w:r w:rsidRPr="00D17624">
        <w:rPr>
          <w:lang w:val="cs-CZ"/>
        </w:rPr>
        <w:t>sto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procent)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dvanáctiny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předpokládané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roční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platby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energie.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Předpokládaná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roční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platba</w:t>
      </w:r>
      <w:r w:rsidRPr="00D17624">
        <w:rPr>
          <w:lang w:val="cs-CZ"/>
        </w:rPr>
        <w:t xml:space="preserve"> je </w:t>
      </w:r>
      <w:r w:rsidRPr="00D17624">
        <w:rPr>
          <w:spacing w:val="-1"/>
          <w:lang w:val="cs-CZ"/>
        </w:rPr>
        <w:t>stanovena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Dodavatelem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 xml:space="preserve">na </w:t>
      </w:r>
      <w:r w:rsidRPr="00D17624">
        <w:rPr>
          <w:spacing w:val="-1"/>
          <w:lang w:val="cs-CZ"/>
        </w:rPr>
        <w:t>základě:</w:t>
      </w:r>
    </w:p>
    <w:p w:rsidR="008804E0" w:rsidRPr="00D17624" w:rsidRDefault="008804E0">
      <w:pPr>
        <w:spacing w:before="6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2"/>
          <w:numId w:val="10"/>
        </w:numPr>
        <w:tabs>
          <w:tab w:val="left" w:pos="1043"/>
        </w:tabs>
        <w:jc w:val="both"/>
        <w:rPr>
          <w:rFonts w:cs="Calibri"/>
          <w:lang w:val="cs-CZ"/>
        </w:rPr>
      </w:pPr>
      <w:r w:rsidRPr="00D17624">
        <w:rPr>
          <w:spacing w:val="-1"/>
          <w:lang w:val="cs-CZ"/>
        </w:rPr>
        <w:t>spotřeby vycházející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-1"/>
          <w:lang w:val="cs-CZ"/>
        </w:rPr>
        <w:t xml:space="preserve"> historických</w:t>
      </w:r>
      <w:r w:rsidRPr="00D17624">
        <w:rPr>
          <w:lang w:val="cs-CZ"/>
        </w:rPr>
        <w:t xml:space="preserve"> </w:t>
      </w:r>
      <w:r w:rsidRPr="00D17624">
        <w:rPr>
          <w:spacing w:val="-2"/>
          <w:lang w:val="cs-CZ"/>
        </w:rPr>
        <w:t>dat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konkrétního odběrného místa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a</w:t>
      </w:r>
    </w:p>
    <w:p w:rsidR="008804E0" w:rsidRPr="00D17624" w:rsidRDefault="00285E0F">
      <w:pPr>
        <w:pStyle w:val="Zkladntext"/>
        <w:numPr>
          <w:ilvl w:val="2"/>
          <w:numId w:val="10"/>
        </w:numPr>
        <w:tabs>
          <w:tab w:val="left" w:pos="1043"/>
        </w:tabs>
        <w:spacing w:before="134"/>
        <w:jc w:val="both"/>
        <w:rPr>
          <w:lang w:val="cs-CZ"/>
        </w:rPr>
      </w:pPr>
      <w:r w:rsidRPr="00D17624">
        <w:rPr>
          <w:lang w:val="cs-CZ"/>
        </w:rPr>
        <w:t>ceny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určené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nařízení vlády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 xml:space="preserve">č. </w:t>
      </w:r>
      <w:r w:rsidRPr="00D17624">
        <w:rPr>
          <w:spacing w:val="-1"/>
          <w:lang w:val="cs-CZ"/>
        </w:rPr>
        <w:t>298/2022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lang w:val="cs-CZ"/>
        </w:rPr>
        <w:t xml:space="preserve"> o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stanovení cen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</w:p>
    <w:p w:rsidR="008804E0" w:rsidRPr="00D17624" w:rsidRDefault="00285E0F">
      <w:pPr>
        <w:pStyle w:val="Zkladntext"/>
        <w:spacing w:before="134"/>
        <w:ind w:left="1042" w:firstLine="0"/>
        <w:rPr>
          <w:rFonts w:cs="Calibri"/>
          <w:lang w:val="cs-CZ"/>
        </w:rPr>
      </w:pPr>
      <w:r w:rsidRPr="00D17624">
        <w:rPr>
          <w:lang w:val="cs-CZ"/>
        </w:rPr>
        <w:t>a</w:t>
      </w:r>
      <w:r w:rsidRPr="00D17624">
        <w:rPr>
          <w:spacing w:val="-1"/>
          <w:lang w:val="cs-CZ"/>
        </w:rPr>
        <w:t xml:space="preserve"> plynu </w:t>
      </w: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mimořádné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tržní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situaci,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platném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znění.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1"/>
        <w:rPr>
          <w:rFonts w:ascii="Calibri" w:eastAsia="Calibri" w:hAnsi="Calibri" w:cs="Calibri"/>
          <w:sz w:val="21"/>
          <w:szCs w:val="21"/>
          <w:lang w:val="cs-CZ"/>
        </w:rPr>
      </w:pPr>
    </w:p>
    <w:p w:rsidR="008804E0" w:rsidRPr="00D17624" w:rsidRDefault="00285E0F">
      <w:pPr>
        <w:pStyle w:val="Zkladntext"/>
        <w:spacing w:line="360" w:lineRule="auto"/>
        <w:ind w:right="116" w:firstLine="0"/>
        <w:jc w:val="both"/>
        <w:rPr>
          <w:lang w:val="cs-CZ"/>
        </w:rPr>
      </w:pP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případě,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45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takto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stanovený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předpis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záloh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2"/>
          <w:lang w:val="cs-CZ"/>
        </w:rPr>
        <w:t>bude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vyšší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nižší,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nežli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2"/>
          <w:lang w:val="cs-CZ"/>
        </w:rPr>
        <w:t>by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2"/>
          <w:lang w:val="cs-CZ"/>
        </w:rPr>
        <w:t>byl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předpis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Dodavatele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případně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vyžadovaný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energetickým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zákonem,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uplatní</w:t>
      </w:r>
      <w:r w:rsidRPr="00D17624">
        <w:rPr>
          <w:spacing w:val="34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2"/>
          <w:lang w:val="cs-CZ"/>
        </w:rPr>
        <w:t>pro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účely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zálohový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předpis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stanovený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Dodavatelem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2"/>
          <w:lang w:val="cs-CZ"/>
        </w:rPr>
        <w:t>dle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podmínek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stanovených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energetickým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zákonem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61"/>
          <w:lang w:val="cs-CZ"/>
        </w:rPr>
        <w:t xml:space="preserve"> </w:t>
      </w:r>
      <w:r w:rsidRPr="00D17624">
        <w:rPr>
          <w:spacing w:val="-1"/>
          <w:lang w:val="cs-CZ"/>
        </w:rPr>
        <w:t>při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reflektování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srovnatelných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podmínek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poskytovaných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Dodavatelem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jiným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zákazníkům.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0"/>
        </w:numPr>
        <w:tabs>
          <w:tab w:val="left" w:pos="683"/>
        </w:tabs>
        <w:spacing w:before="135" w:line="359" w:lineRule="auto"/>
        <w:ind w:right="113" w:hanging="566"/>
        <w:jc w:val="both"/>
        <w:rPr>
          <w:lang w:val="cs-CZ"/>
        </w:rPr>
      </w:pPr>
      <w:r w:rsidRPr="00D17624">
        <w:rPr>
          <w:spacing w:val="-1"/>
          <w:lang w:val="cs-CZ"/>
        </w:rPr>
        <w:t>Splatnost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doplatku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vyúčtování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činí</w:t>
      </w:r>
      <w:r w:rsidRPr="00D17624">
        <w:rPr>
          <w:lang w:val="cs-CZ"/>
        </w:rPr>
        <w:t xml:space="preserve"> 21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dvacet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2"/>
          <w:lang w:val="cs-CZ"/>
        </w:rPr>
        <w:t>jedna)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 xml:space="preserve">kalendářních dnů </w:t>
      </w:r>
      <w:r w:rsidRPr="00D17624">
        <w:rPr>
          <w:lang w:val="cs-CZ"/>
        </w:rPr>
        <w:t xml:space="preserve">ode </w:t>
      </w:r>
      <w:r w:rsidRPr="00D17624">
        <w:rPr>
          <w:spacing w:val="-1"/>
          <w:lang w:val="cs-CZ"/>
        </w:rPr>
        <w:t>dne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vystavení</w:t>
      </w:r>
      <w:r w:rsidRPr="00D17624">
        <w:rPr>
          <w:spacing w:val="79"/>
          <w:lang w:val="cs-CZ"/>
        </w:rPr>
        <w:t xml:space="preserve"> </w:t>
      </w:r>
      <w:r w:rsidRPr="00D17624">
        <w:rPr>
          <w:spacing w:val="-1"/>
          <w:lang w:val="cs-CZ"/>
        </w:rPr>
        <w:t>řádného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daňového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dokladu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(faktury).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Splatnost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přeplatku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vyúčtování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činí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21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dvacet</w:t>
      </w:r>
      <w:r w:rsidRPr="00D17624">
        <w:rPr>
          <w:spacing w:val="75"/>
          <w:lang w:val="cs-CZ"/>
        </w:rPr>
        <w:t xml:space="preserve"> </w:t>
      </w:r>
      <w:r w:rsidRPr="00D17624">
        <w:rPr>
          <w:spacing w:val="-1"/>
          <w:lang w:val="cs-CZ"/>
        </w:rPr>
        <w:t>jedna)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kalendářních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dnů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ode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dne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vystavení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daňového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dokladu.</w:t>
      </w:r>
      <w:r w:rsidRPr="00D17624">
        <w:rPr>
          <w:lang w:val="cs-CZ"/>
        </w:rPr>
        <w:t xml:space="preserve">  </w:t>
      </w:r>
      <w:r w:rsidRPr="00D17624">
        <w:rPr>
          <w:spacing w:val="-1"/>
          <w:lang w:val="cs-CZ"/>
        </w:rPr>
        <w:t>Úhrada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daňových</w:t>
      </w:r>
      <w:r w:rsidRPr="00D17624">
        <w:rPr>
          <w:lang w:val="cs-CZ"/>
        </w:rPr>
        <w:t xml:space="preserve">  </w:t>
      </w:r>
      <w:r w:rsidRPr="00D17624">
        <w:rPr>
          <w:spacing w:val="-1"/>
          <w:lang w:val="cs-CZ"/>
        </w:rPr>
        <w:t>dokladů</w:t>
      </w:r>
      <w:r w:rsidRPr="00D17624">
        <w:rPr>
          <w:spacing w:val="83"/>
          <w:lang w:val="cs-CZ"/>
        </w:rPr>
        <w:t xml:space="preserve"> </w:t>
      </w:r>
      <w:r w:rsidRPr="00D17624">
        <w:rPr>
          <w:spacing w:val="-1"/>
          <w:lang w:val="cs-CZ"/>
        </w:rPr>
        <w:t>(faktur)</w:t>
      </w:r>
      <w:r w:rsidRPr="00D17624">
        <w:rPr>
          <w:lang w:val="cs-CZ"/>
        </w:rPr>
        <w:t xml:space="preserve"> i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záloh</w:t>
      </w:r>
      <w:r w:rsidRPr="00D17624">
        <w:rPr>
          <w:spacing w:val="-1"/>
          <w:lang w:val="cs-CZ"/>
        </w:rPr>
        <w:t xml:space="preserve"> bude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prováděna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formou bezhotovostního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převodu.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0"/>
        </w:numPr>
        <w:tabs>
          <w:tab w:val="left" w:pos="683"/>
        </w:tabs>
        <w:spacing w:before="135"/>
        <w:ind w:hanging="566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daňové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doklady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(faktury)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zasílat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fakturačním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období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(viz.</w:t>
      </w:r>
      <w:r w:rsidRPr="00D17624">
        <w:rPr>
          <w:spacing w:val="4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VII.</w:t>
      </w:r>
    </w:p>
    <w:p w:rsidR="008804E0" w:rsidRPr="00D17624" w:rsidRDefault="00285E0F">
      <w:pPr>
        <w:pStyle w:val="Zkladntext"/>
        <w:spacing w:before="134"/>
        <w:ind w:firstLine="0"/>
        <w:jc w:val="both"/>
        <w:rPr>
          <w:rFonts w:cs="Calibri"/>
          <w:lang w:val="cs-CZ"/>
        </w:rPr>
      </w:pPr>
      <w:r w:rsidRPr="00D17624">
        <w:rPr>
          <w:spacing w:val="-1"/>
          <w:lang w:val="cs-CZ"/>
        </w:rPr>
        <w:t>odst.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7.1.,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7.2.</w:t>
      </w:r>
      <w:r w:rsidRPr="00D17624">
        <w:rPr>
          <w:lang w:val="cs-CZ"/>
        </w:rPr>
        <w:t xml:space="preserve"> 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7.5.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-2"/>
          <w:lang w:val="cs-CZ"/>
        </w:rPr>
        <w:t xml:space="preserve"> Smlouvy).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1"/>
        <w:rPr>
          <w:rFonts w:ascii="Calibri" w:eastAsia="Calibri" w:hAnsi="Calibri" w:cs="Calibri"/>
          <w:sz w:val="21"/>
          <w:szCs w:val="21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0"/>
        </w:numPr>
        <w:tabs>
          <w:tab w:val="left" w:pos="683"/>
        </w:tabs>
        <w:spacing w:line="360" w:lineRule="auto"/>
        <w:ind w:right="115" w:hanging="566"/>
        <w:jc w:val="both"/>
        <w:rPr>
          <w:lang w:val="cs-CZ"/>
        </w:rPr>
      </w:pPr>
      <w:r w:rsidRPr="00D17624">
        <w:rPr>
          <w:spacing w:val="-1"/>
          <w:lang w:val="cs-CZ"/>
        </w:rPr>
        <w:t>Pokud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zjistí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nedostatky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vyúčtování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daňového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dokladu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(faktury)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spočívající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zejména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75"/>
          <w:lang w:val="cs-CZ"/>
        </w:rPr>
        <w:t xml:space="preserve"> </w:t>
      </w:r>
      <w:r w:rsidRPr="00D17624">
        <w:rPr>
          <w:spacing w:val="-1"/>
          <w:lang w:val="cs-CZ"/>
        </w:rPr>
        <w:t>chybném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odečtu,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nesprávném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vyúčtování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nedodržení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podmínek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vyúčtování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uvedených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Smlouvě,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oprávněn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daňový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doklad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(fakturu)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10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deseti)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kalendářních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dní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79"/>
          <w:lang w:val="cs-CZ"/>
        </w:rPr>
        <w:t xml:space="preserve"> </w:t>
      </w:r>
      <w:r w:rsidRPr="00D17624">
        <w:rPr>
          <w:spacing w:val="-1"/>
          <w:lang w:val="cs-CZ"/>
        </w:rPr>
        <w:t>doručení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>vrátit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Dodavateli.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vráceném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daňovém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dokladu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(faktuře)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musí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vyznačit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důvod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vrácení.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2"/>
          <w:lang w:val="cs-CZ"/>
        </w:rPr>
        <w:t>Nová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lhůta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splatnosti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začne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plynout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dnem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doručení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opraveného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daňového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dokladu</w:t>
      </w:r>
      <w:r w:rsidRPr="00D17624">
        <w:rPr>
          <w:spacing w:val="97"/>
          <w:lang w:val="cs-CZ"/>
        </w:rPr>
        <w:t xml:space="preserve"> </w:t>
      </w:r>
      <w:r w:rsidRPr="00D17624">
        <w:rPr>
          <w:spacing w:val="-1"/>
          <w:lang w:val="cs-CZ"/>
        </w:rPr>
        <w:t>(faktury)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Zákazníkovi.</w:t>
      </w:r>
    </w:p>
    <w:p w:rsidR="008804E0" w:rsidRPr="00D17624" w:rsidRDefault="008804E0">
      <w:pPr>
        <w:spacing w:before="5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0"/>
        </w:numPr>
        <w:tabs>
          <w:tab w:val="left" w:pos="683"/>
        </w:tabs>
        <w:spacing w:line="360" w:lineRule="auto"/>
        <w:ind w:right="117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je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povinen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poskytovat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záznamy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-1"/>
          <w:lang w:val="cs-CZ"/>
        </w:rPr>
        <w:t xml:space="preserve"> všech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vystavených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fakturách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VII.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(tj.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dodatečné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údaje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fakturaci)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formátu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csv,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.xls,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případně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DUF,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to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ke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2"/>
          <w:lang w:val="cs-CZ"/>
        </w:rPr>
        <w:t>všem</w:t>
      </w:r>
    </w:p>
    <w:p w:rsidR="008804E0" w:rsidRPr="00D17624" w:rsidRDefault="008804E0">
      <w:pPr>
        <w:spacing w:line="360" w:lineRule="auto"/>
        <w:jc w:val="both"/>
        <w:rPr>
          <w:lang w:val="cs-CZ"/>
        </w:rPr>
        <w:sectPr w:rsidR="008804E0" w:rsidRPr="00D17624">
          <w:footerReference w:type="default" r:id="rId9"/>
          <w:pgSz w:w="11910" w:h="16840"/>
          <w:pgMar w:top="1580" w:right="1300" w:bottom="1200" w:left="1300" w:header="0" w:footer="1000" w:gutter="0"/>
          <w:cols w:space="720"/>
        </w:sectPr>
      </w:pPr>
    </w:p>
    <w:p w:rsidR="008804E0" w:rsidRPr="00D17624" w:rsidRDefault="00285E0F">
      <w:pPr>
        <w:pStyle w:val="Zkladntext"/>
        <w:spacing w:before="37" w:line="360" w:lineRule="auto"/>
        <w:ind w:right="112" w:firstLine="0"/>
        <w:jc w:val="both"/>
        <w:rPr>
          <w:lang w:val="cs-CZ"/>
        </w:rPr>
      </w:pPr>
      <w:r w:rsidRPr="00D17624">
        <w:rPr>
          <w:spacing w:val="-1"/>
          <w:lang w:val="cs-CZ"/>
        </w:rPr>
        <w:t>odběrným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místům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 xml:space="preserve">v </w:t>
      </w:r>
      <w:r w:rsidRPr="00D17624">
        <w:rPr>
          <w:spacing w:val="-1"/>
          <w:lang w:val="cs-CZ"/>
        </w:rPr>
        <w:t>elektronické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podobě.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zavazuje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tato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data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zasílat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e-mailové</w:t>
      </w:r>
      <w:r w:rsidRPr="00D17624">
        <w:rPr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adresy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určené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Zákazníkem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Centrálním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zadavatelem,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případně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mezi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Stranami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dohodnuté</w:t>
      </w:r>
      <w:r w:rsidRPr="00D17624">
        <w:rPr>
          <w:spacing w:val="75"/>
          <w:lang w:val="cs-CZ"/>
        </w:rPr>
        <w:t xml:space="preserve"> </w:t>
      </w:r>
      <w:r w:rsidRPr="00D17624">
        <w:rPr>
          <w:spacing w:val="-1"/>
          <w:lang w:val="cs-CZ"/>
        </w:rPr>
        <w:t>datové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úložiště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vždy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1x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měsíčně.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Data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budou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způsobem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popsaným</w:t>
      </w:r>
      <w:r w:rsidRPr="00D17624">
        <w:rPr>
          <w:spacing w:val="-13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předchozí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větě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zaslána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vždy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nejpozději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25.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dne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následujícího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kalendářního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měsíce.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Struktura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zasílaných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2"/>
          <w:lang w:val="cs-CZ"/>
        </w:rPr>
        <w:t>dat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definována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Centrálním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zadavatelem.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Přinejmenším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musí</w:t>
      </w:r>
      <w:r w:rsidRPr="00D17624">
        <w:rPr>
          <w:lang w:val="cs-CZ"/>
        </w:rPr>
        <w:t xml:space="preserve"> být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Dodavatelem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zaslána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tato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data:</w:t>
      </w:r>
    </w:p>
    <w:p w:rsidR="008804E0" w:rsidRPr="00D17624" w:rsidRDefault="008804E0">
      <w:pPr>
        <w:spacing w:before="5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0"/>
          <w:numId w:val="9"/>
        </w:numPr>
        <w:tabs>
          <w:tab w:val="left" w:pos="1763"/>
        </w:tabs>
        <w:rPr>
          <w:rFonts w:cs="Calibri"/>
          <w:lang w:val="cs-CZ"/>
        </w:rPr>
      </w:pPr>
      <w:r w:rsidRPr="00D17624">
        <w:rPr>
          <w:spacing w:val="-1"/>
          <w:lang w:val="cs-CZ"/>
        </w:rPr>
        <w:t>číselný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kód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odběrného místa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 xml:space="preserve">- </w:t>
      </w:r>
      <w:r w:rsidRPr="00D17624">
        <w:rPr>
          <w:spacing w:val="-1"/>
          <w:lang w:val="cs-CZ"/>
        </w:rPr>
        <w:t>EAN</w:t>
      </w:r>
    </w:p>
    <w:p w:rsidR="008804E0" w:rsidRPr="00D17624" w:rsidRDefault="00285E0F">
      <w:pPr>
        <w:pStyle w:val="Zkladntext"/>
        <w:numPr>
          <w:ilvl w:val="0"/>
          <w:numId w:val="9"/>
        </w:numPr>
        <w:tabs>
          <w:tab w:val="left" w:pos="1763"/>
        </w:tabs>
        <w:spacing w:before="135"/>
        <w:rPr>
          <w:lang w:val="cs-CZ"/>
        </w:rPr>
      </w:pPr>
      <w:r w:rsidRPr="00D17624">
        <w:rPr>
          <w:lang w:val="cs-CZ"/>
        </w:rPr>
        <w:t>IČO</w:t>
      </w:r>
    </w:p>
    <w:p w:rsidR="008804E0" w:rsidRPr="00D17624" w:rsidRDefault="00285E0F">
      <w:pPr>
        <w:pStyle w:val="Zkladntext"/>
        <w:numPr>
          <w:ilvl w:val="0"/>
          <w:numId w:val="9"/>
        </w:numPr>
        <w:tabs>
          <w:tab w:val="left" w:pos="1763"/>
        </w:tabs>
        <w:spacing w:before="132"/>
        <w:rPr>
          <w:lang w:val="cs-CZ"/>
        </w:rPr>
      </w:pPr>
      <w:r w:rsidRPr="00D17624">
        <w:rPr>
          <w:lang w:val="cs-CZ"/>
        </w:rPr>
        <w:t xml:space="preserve">číslo </w:t>
      </w:r>
      <w:r w:rsidRPr="00D17624">
        <w:rPr>
          <w:spacing w:val="-1"/>
          <w:lang w:val="cs-CZ"/>
        </w:rPr>
        <w:t>faktury</w:t>
      </w:r>
    </w:p>
    <w:p w:rsidR="008804E0" w:rsidRPr="00D17624" w:rsidRDefault="00285E0F">
      <w:pPr>
        <w:pStyle w:val="Zkladntext"/>
        <w:numPr>
          <w:ilvl w:val="0"/>
          <w:numId w:val="9"/>
        </w:numPr>
        <w:tabs>
          <w:tab w:val="left" w:pos="1763"/>
        </w:tabs>
        <w:spacing w:before="135"/>
        <w:rPr>
          <w:rFonts w:cs="Calibri"/>
          <w:lang w:val="cs-CZ"/>
        </w:rPr>
      </w:pPr>
      <w:r w:rsidRPr="00D17624">
        <w:rPr>
          <w:spacing w:val="-1"/>
          <w:lang w:val="cs-CZ"/>
        </w:rPr>
        <w:t>zúčtovací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období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(od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–</w:t>
      </w:r>
      <w:r w:rsidRPr="00D17624">
        <w:rPr>
          <w:spacing w:val="-2"/>
          <w:lang w:val="cs-CZ"/>
        </w:rPr>
        <w:t xml:space="preserve"> </w:t>
      </w:r>
      <w:r w:rsidRPr="00D17624">
        <w:rPr>
          <w:rFonts w:cs="Calibri"/>
          <w:lang w:val="cs-CZ"/>
        </w:rPr>
        <w:t>do)</w:t>
      </w:r>
    </w:p>
    <w:p w:rsidR="008804E0" w:rsidRPr="00D17624" w:rsidRDefault="00285E0F">
      <w:pPr>
        <w:pStyle w:val="Zkladntext"/>
        <w:numPr>
          <w:ilvl w:val="0"/>
          <w:numId w:val="9"/>
        </w:numPr>
        <w:tabs>
          <w:tab w:val="left" w:pos="1763"/>
        </w:tabs>
        <w:spacing w:before="135"/>
        <w:rPr>
          <w:rFonts w:cs="Calibri"/>
          <w:lang w:val="cs-CZ"/>
        </w:rPr>
      </w:pPr>
      <w:r w:rsidRPr="00D17624">
        <w:rPr>
          <w:lang w:val="cs-CZ"/>
        </w:rPr>
        <w:t>spotřeba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VT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 xml:space="preserve">v MWh </w:t>
      </w:r>
      <w:r w:rsidRPr="00D17624">
        <w:rPr>
          <w:spacing w:val="-1"/>
          <w:lang w:val="cs-CZ"/>
        </w:rPr>
        <w:t>(kWh),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spotřeba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NT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</w:t>
      </w:r>
      <w:r w:rsidRPr="00D17624">
        <w:rPr>
          <w:lang w:val="cs-CZ"/>
        </w:rPr>
        <w:t>MWh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(kWh)</w:t>
      </w:r>
    </w:p>
    <w:p w:rsidR="008804E0" w:rsidRPr="00D17624" w:rsidRDefault="00285E0F">
      <w:pPr>
        <w:pStyle w:val="Zkladntext"/>
        <w:numPr>
          <w:ilvl w:val="0"/>
          <w:numId w:val="9"/>
        </w:numPr>
        <w:tabs>
          <w:tab w:val="left" w:pos="1763"/>
        </w:tabs>
        <w:spacing w:before="135"/>
        <w:rPr>
          <w:rFonts w:cs="Calibri"/>
          <w:lang w:val="cs-CZ"/>
        </w:rPr>
      </w:pPr>
      <w:r w:rsidRPr="00D17624">
        <w:rPr>
          <w:lang w:val="cs-CZ"/>
        </w:rPr>
        <w:t>cena</w:t>
      </w:r>
      <w:r w:rsidRPr="00D17624">
        <w:rPr>
          <w:spacing w:val="-1"/>
          <w:lang w:val="cs-CZ"/>
        </w:rPr>
        <w:t xml:space="preserve"> </w:t>
      </w:r>
      <w:r w:rsidRPr="00D17624">
        <w:rPr>
          <w:lang w:val="cs-CZ"/>
        </w:rPr>
        <w:t>za</w:t>
      </w:r>
      <w:r w:rsidRPr="00D17624">
        <w:rPr>
          <w:spacing w:val="-1"/>
          <w:lang w:val="cs-CZ"/>
        </w:rPr>
        <w:t xml:space="preserve"> komoditu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VT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NT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2"/>
          <w:lang w:val="cs-CZ"/>
        </w:rPr>
        <w:t>CZK/1MWh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(kWh) bez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2"/>
          <w:lang w:val="cs-CZ"/>
        </w:rPr>
        <w:t>DPH</w:t>
      </w:r>
    </w:p>
    <w:p w:rsidR="008804E0" w:rsidRPr="00D17624" w:rsidRDefault="00285E0F">
      <w:pPr>
        <w:pStyle w:val="Zkladntext"/>
        <w:numPr>
          <w:ilvl w:val="0"/>
          <w:numId w:val="9"/>
        </w:numPr>
        <w:tabs>
          <w:tab w:val="left" w:pos="1763"/>
        </w:tabs>
        <w:spacing w:before="132"/>
        <w:rPr>
          <w:rFonts w:cs="Calibri"/>
          <w:lang w:val="cs-CZ"/>
        </w:rPr>
      </w:pPr>
      <w:r w:rsidRPr="00D17624">
        <w:rPr>
          <w:lang w:val="cs-CZ"/>
        </w:rPr>
        <w:t>cena</w:t>
      </w:r>
      <w:r w:rsidRPr="00D17624">
        <w:rPr>
          <w:spacing w:val="-1"/>
          <w:lang w:val="cs-CZ"/>
        </w:rPr>
        <w:t xml:space="preserve"> celkem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bez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DPH.</w:t>
      </w:r>
    </w:p>
    <w:p w:rsidR="008804E0" w:rsidRPr="00D17624" w:rsidRDefault="008804E0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8804E0" w:rsidRPr="00D17624" w:rsidRDefault="008804E0">
      <w:pPr>
        <w:spacing w:before="11"/>
        <w:rPr>
          <w:rFonts w:ascii="Calibri" w:eastAsia="Calibri" w:hAnsi="Calibri" w:cs="Calibri"/>
          <w:sz w:val="29"/>
          <w:szCs w:val="29"/>
          <w:lang w:val="cs-CZ"/>
        </w:rPr>
      </w:pPr>
    </w:p>
    <w:p w:rsidR="008804E0" w:rsidRPr="00D17624" w:rsidRDefault="00285E0F">
      <w:pPr>
        <w:pStyle w:val="Zkladntext"/>
        <w:spacing w:line="360" w:lineRule="auto"/>
        <w:ind w:right="115" w:hanging="567"/>
        <w:jc w:val="both"/>
        <w:rPr>
          <w:lang w:val="cs-CZ"/>
        </w:rPr>
      </w:pPr>
      <w:r w:rsidRPr="00D17624">
        <w:rPr>
          <w:spacing w:val="-1"/>
          <w:lang w:val="cs-CZ"/>
        </w:rPr>
        <w:t>7.11.</w:t>
      </w:r>
      <w:r w:rsidRPr="00D17624">
        <w:rPr>
          <w:lang w:val="cs-CZ"/>
        </w:rPr>
        <w:t xml:space="preserve"> 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 xml:space="preserve">V </w:t>
      </w:r>
      <w:r w:rsidRPr="00D17624">
        <w:rPr>
          <w:spacing w:val="-1"/>
          <w:lang w:val="cs-CZ"/>
        </w:rPr>
        <w:t>případě,</w:t>
      </w:r>
      <w:r w:rsidRPr="00D17624">
        <w:rPr>
          <w:lang w:val="cs-CZ"/>
        </w:rPr>
        <w:t xml:space="preserve"> 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lang w:val="cs-CZ"/>
        </w:rPr>
        <w:t xml:space="preserve"> </w:t>
      </w:r>
      <w:r w:rsidRPr="00D17624">
        <w:rPr>
          <w:spacing w:val="43"/>
          <w:lang w:val="cs-CZ"/>
        </w:rPr>
        <w:t xml:space="preserve"> </w:t>
      </w:r>
      <w:r w:rsidRPr="00D17624">
        <w:rPr>
          <w:lang w:val="cs-CZ"/>
        </w:rPr>
        <w:t xml:space="preserve">již 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ze</w:t>
      </w:r>
      <w:r w:rsidRPr="00D17624">
        <w:rPr>
          <w:lang w:val="cs-CZ"/>
        </w:rPr>
        <w:t xml:space="preserve"> 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strany</w:t>
      </w:r>
      <w:r w:rsidRPr="00D17624">
        <w:rPr>
          <w:lang w:val="cs-CZ"/>
        </w:rPr>
        <w:t xml:space="preserve"> 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lang w:val="cs-CZ"/>
        </w:rPr>
        <w:t xml:space="preserve"> 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2"/>
          <w:lang w:val="cs-CZ"/>
        </w:rPr>
        <w:t>došlo</w:t>
      </w:r>
      <w:r w:rsidRPr="00D17624">
        <w:rPr>
          <w:lang w:val="cs-CZ"/>
        </w:rPr>
        <w:t xml:space="preserve"> 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lang w:val="cs-CZ"/>
        </w:rPr>
        <w:t xml:space="preserve"> 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základě</w:t>
      </w:r>
      <w:r w:rsidRPr="00D17624">
        <w:rPr>
          <w:lang w:val="cs-CZ"/>
        </w:rPr>
        <w:t xml:space="preserve"> 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předchozího</w:t>
      </w:r>
      <w:r w:rsidRPr="00D17624">
        <w:rPr>
          <w:lang w:val="cs-CZ"/>
        </w:rPr>
        <w:t xml:space="preserve"> 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2"/>
          <w:lang w:val="cs-CZ"/>
        </w:rPr>
        <w:t>smluvního</w:t>
      </w:r>
      <w:r w:rsidRPr="00D17624">
        <w:rPr>
          <w:lang w:val="cs-CZ"/>
        </w:rPr>
        <w:t xml:space="preserve"> 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vztahu</w:t>
      </w:r>
      <w:r w:rsidRPr="00D17624">
        <w:rPr>
          <w:spacing w:val="79"/>
          <w:lang w:val="cs-CZ"/>
        </w:rPr>
        <w:t xml:space="preserve"> </w:t>
      </w:r>
      <w:r w:rsidRPr="00D17624">
        <w:rPr>
          <w:lang w:val="cs-CZ"/>
        </w:rPr>
        <w:t xml:space="preserve">s </w:t>
      </w:r>
      <w:r w:rsidRPr="00D17624">
        <w:rPr>
          <w:spacing w:val="-1"/>
          <w:lang w:val="cs-CZ"/>
        </w:rPr>
        <w:t>Dodavatelem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úhradě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záloh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rok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2023,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budou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tyto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zálohy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automaticky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zúčtovány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rámci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nového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smluvního vztahu založeného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touto Smlouvou.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8"/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285E0F">
      <w:pPr>
        <w:pStyle w:val="Nadpis3"/>
        <w:ind w:right="2682"/>
        <w:jc w:val="center"/>
        <w:rPr>
          <w:rFonts w:cs="Calibri"/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VIII.</w:t>
      </w:r>
    </w:p>
    <w:p w:rsidR="008804E0" w:rsidRPr="00D17624" w:rsidRDefault="00285E0F">
      <w:pPr>
        <w:spacing w:before="134"/>
        <w:ind w:left="2683" w:right="2683"/>
        <w:jc w:val="center"/>
        <w:rPr>
          <w:rFonts w:ascii="Calibri" w:eastAsia="Calibri" w:hAnsi="Calibri" w:cs="Calibri"/>
          <w:lang w:val="cs-CZ"/>
        </w:rPr>
      </w:pPr>
      <w:r w:rsidRPr="00D17624">
        <w:rPr>
          <w:rFonts w:ascii="Calibri" w:hAnsi="Calibri"/>
          <w:b/>
          <w:spacing w:val="-1"/>
          <w:lang w:val="cs-CZ"/>
        </w:rPr>
        <w:t>Omezení</w:t>
      </w:r>
      <w:r w:rsidRPr="00D17624">
        <w:rPr>
          <w:rFonts w:ascii="Calibri" w:hAnsi="Calibri"/>
          <w:b/>
          <w:lang w:val="cs-CZ"/>
        </w:rPr>
        <w:t xml:space="preserve"> </w:t>
      </w:r>
      <w:r w:rsidRPr="00D17624">
        <w:rPr>
          <w:rFonts w:ascii="Calibri" w:hAnsi="Calibri"/>
          <w:b/>
          <w:spacing w:val="-1"/>
          <w:lang w:val="cs-CZ"/>
        </w:rPr>
        <w:t>nebo přerušení</w:t>
      </w:r>
      <w:r w:rsidRPr="00D17624">
        <w:rPr>
          <w:rFonts w:ascii="Calibri" w:hAnsi="Calibri"/>
          <w:b/>
          <w:lang w:val="cs-CZ"/>
        </w:rPr>
        <w:t xml:space="preserve"> </w:t>
      </w:r>
      <w:r w:rsidRPr="00D17624">
        <w:rPr>
          <w:rFonts w:ascii="Calibri" w:hAnsi="Calibri"/>
          <w:b/>
          <w:spacing w:val="-2"/>
          <w:lang w:val="cs-CZ"/>
        </w:rPr>
        <w:t>dodávek</w:t>
      </w:r>
      <w:r w:rsidRPr="00D17624">
        <w:rPr>
          <w:rFonts w:ascii="Calibri" w:hAnsi="Calibri"/>
          <w:b/>
          <w:spacing w:val="1"/>
          <w:lang w:val="cs-CZ"/>
        </w:rPr>
        <w:t xml:space="preserve"> </w:t>
      </w:r>
      <w:r w:rsidRPr="00D17624">
        <w:rPr>
          <w:rFonts w:ascii="Calibri" w:hAnsi="Calibri"/>
          <w:b/>
          <w:spacing w:val="-1"/>
          <w:lang w:val="cs-CZ"/>
        </w:rPr>
        <w:t>elektřiny</w:t>
      </w:r>
    </w:p>
    <w:p w:rsidR="008804E0" w:rsidRPr="00D17624" w:rsidRDefault="008804E0">
      <w:pPr>
        <w:spacing w:before="11"/>
        <w:rPr>
          <w:rFonts w:ascii="Calibri" w:eastAsia="Calibri" w:hAnsi="Calibri" w:cs="Calibri"/>
          <w:b/>
          <w:bCs/>
          <w:sz w:val="20"/>
          <w:szCs w:val="20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8"/>
        </w:numPr>
        <w:tabs>
          <w:tab w:val="left" w:pos="683"/>
        </w:tabs>
        <w:spacing w:line="360" w:lineRule="auto"/>
        <w:ind w:right="114" w:hanging="566"/>
        <w:jc w:val="both"/>
        <w:rPr>
          <w:lang w:val="cs-CZ"/>
        </w:rPr>
      </w:pPr>
      <w:r w:rsidRPr="00D17624">
        <w:rPr>
          <w:lang w:val="cs-CZ"/>
        </w:rPr>
        <w:t>Omezit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přerušit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2"/>
          <w:lang w:val="cs-CZ"/>
        </w:rPr>
        <w:t>je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oprávněn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pouze</w:t>
      </w:r>
      <w:r w:rsidRPr="00D17624">
        <w:rPr>
          <w:spacing w:val="13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rozsahu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57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podmínek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stanovených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energetickým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zákonem.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8"/>
        </w:numPr>
        <w:tabs>
          <w:tab w:val="left" w:pos="683"/>
        </w:tabs>
        <w:spacing w:before="134" w:line="359" w:lineRule="auto"/>
        <w:ind w:right="114" w:hanging="566"/>
        <w:jc w:val="both"/>
        <w:rPr>
          <w:lang w:val="cs-CZ"/>
        </w:rPr>
      </w:pPr>
      <w:r w:rsidRPr="00D17624">
        <w:rPr>
          <w:lang w:val="cs-CZ"/>
        </w:rPr>
        <w:t>Omezit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přerušit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11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důvodu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prodlení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plateb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2"/>
          <w:lang w:val="cs-CZ"/>
        </w:rPr>
        <w:t>je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však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75"/>
          <w:lang w:val="cs-CZ"/>
        </w:rPr>
        <w:t xml:space="preserve"> </w:t>
      </w:r>
      <w:r w:rsidRPr="00D17624">
        <w:rPr>
          <w:lang w:val="cs-CZ"/>
        </w:rPr>
        <w:t>oprávněn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pouze</w:t>
      </w:r>
      <w:r w:rsidRPr="00D17624">
        <w:rPr>
          <w:spacing w:val="24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případě,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dlužnou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2"/>
          <w:lang w:val="cs-CZ"/>
        </w:rPr>
        <w:t>platbu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neuhradí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ani</w:t>
      </w:r>
      <w:r w:rsidRPr="00D17624">
        <w:rPr>
          <w:spacing w:val="24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2"/>
          <w:lang w:val="cs-CZ"/>
        </w:rPr>
        <w:t>dodatečně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poskytnuté</w:t>
      </w:r>
      <w:r w:rsidRPr="00D17624">
        <w:rPr>
          <w:spacing w:val="73"/>
          <w:lang w:val="cs-CZ"/>
        </w:rPr>
        <w:t xml:space="preserve"> </w:t>
      </w:r>
      <w:r w:rsidRPr="00D17624">
        <w:rPr>
          <w:spacing w:val="-1"/>
          <w:lang w:val="cs-CZ"/>
        </w:rPr>
        <w:t>lhůtě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minimálně</w:t>
      </w:r>
      <w:r w:rsidRPr="00D17624">
        <w:rPr>
          <w:spacing w:val="31"/>
          <w:lang w:val="cs-CZ"/>
        </w:rPr>
        <w:t xml:space="preserve"> </w:t>
      </w:r>
      <w:r w:rsidRPr="00D17624">
        <w:rPr>
          <w:lang w:val="cs-CZ"/>
        </w:rPr>
        <w:t>21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2"/>
          <w:lang w:val="cs-CZ"/>
        </w:rPr>
        <w:t>(slovy: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dvacet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jedna)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kalendářních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dní</w:t>
      </w:r>
      <w:r w:rsidRPr="00D17624">
        <w:rPr>
          <w:spacing w:val="31"/>
          <w:lang w:val="cs-CZ"/>
        </w:rPr>
        <w:t xml:space="preserve"> </w:t>
      </w:r>
      <w:r w:rsidRPr="00D17624">
        <w:rPr>
          <w:lang w:val="cs-CZ"/>
        </w:rPr>
        <w:t>ode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dne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doručení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písemné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výzvy</w:t>
      </w:r>
      <w:r w:rsidRPr="00D17624">
        <w:rPr>
          <w:spacing w:val="61"/>
          <w:lang w:val="cs-CZ"/>
        </w:rPr>
        <w:t xml:space="preserve"> </w:t>
      </w:r>
      <w:r w:rsidRPr="00D17624">
        <w:rPr>
          <w:spacing w:val="-1"/>
          <w:lang w:val="cs-CZ"/>
        </w:rPr>
        <w:t>Dodavatele</w:t>
      </w:r>
      <w:r w:rsidRPr="00D17624">
        <w:rPr>
          <w:spacing w:val="26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úhradě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platby.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Alespoň</w:t>
      </w:r>
      <w:r w:rsidRPr="00D17624">
        <w:rPr>
          <w:spacing w:val="26"/>
          <w:lang w:val="cs-CZ"/>
        </w:rPr>
        <w:t xml:space="preserve"> </w:t>
      </w:r>
      <w:r w:rsidRPr="00D17624">
        <w:rPr>
          <w:lang w:val="cs-CZ"/>
        </w:rPr>
        <w:t>3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tři)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kalendářní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dny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před</w:t>
      </w:r>
      <w:r w:rsidRPr="00D17624">
        <w:rPr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omezením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57"/>
          <w:lang w:val="cs-CZ"/>
        </w:rPr>
        <w:t xml:space="preserve"> </w:t>
      </w:r>
      <w:r w:rsidRPr="00D17624">
        <w:rPr>
          <w:spacing w:val="-1"/>
          <w:lang w:val="cs-CZ"/>
        </w:rPr>
        <w:t>přerušením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dodávky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je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povinen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(znovu)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plánované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omezení</w:t>
      </w:r>
      <w:r w:rsidRPr="00D17624">
        <w:rPr>
          <w:spacing w:val="61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přerušení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dodávky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písemně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upozornit.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Výzva</w:t>
      </w:r>
      <w:r w:rsidRPr="00D17624">
        <w:rPr>
          <w:spacing w:val="41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úhradě</w:t>
      </w:r>
      <w:r w:rsidRPr="00D17624">
        <w:rPr>
          <w:spacing w:val="40"/>
          <w:lang w:val="cs-CZ"/>
        </w:rPr>
        <w:t xml:space="preserve"> </w:t>
      </w:r>
      <w:r w:rsidRPr="00D17624">
        <w:rPr>
          <w:lang w:val="cs-CZ"/>
        </w:rPr>
        <w:t>i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upozornění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přitom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musí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2"/>
          <w:lang w:val="cs-CZ"/>
        </w:rPr>
        <w:t>být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(jeho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kontaktní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osobě)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prokazatelně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doručeny,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to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2"/>
          <w:lang w:val="cs-CZ"/>
        </w:rPr>
        <w:t>do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datové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schránky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Zákazníka,</w:t>
      </w:r>
      <w:r w:rsidRPr="00D17624">
        <w:rPr>
          <w:spacing w:val="61"/>
          <w:lang w:val="cs-CZ"/>
        </w:rPr>
        <w:t xml:space="preserve"> </w:t>
      </w:r>
      <w:r w:rsidRPr="00D17624">
        <w:rPr>
          <w:spacing w:val="-1"/>
          <w:lang w:val="cs-CZ"/>
        </w:rPr>
        <w:t>popř.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prostřednictvím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provozovatele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poštovních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služeb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doporučeně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dodejkou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či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osobně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podatelny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Zákazníka.</w:t>
      </w:r>
    </w:p>
    <w:p w:rsidR="008804E0" w:rsidRPr="00D17624" w:rsidRDefault="008804E0">
      <w:pPr>
        <w:spacing w:line="359" w:lineRule="auto"/>
        <w:jc w:val="both"/>
        <w:rPr>
          <w:lang w:val="cs-CZ"/>
        </w:rPr>
        <w:sectPr w:rsidR="008804E0" w:rsidRPr="00D17624">
          <w:footerReference w:type="default" r:id="rId10"/>
          <w:pgSz w:w="11910" w:h="16840"/>
          <w:pgMar w:top="1360" w:right="1300" w:bottom="1200" w:left="1300" w:header="0" w:footer="1000" w:gutter="0"/>
          <w:pgNumType w:start="11"/>
          <w:cols w:space="720"/>
        </w:sectPr>
      </w:pPr>
    </w:p>
    <w:p w:rsidR="008804E0" w:rsidRPr="00D17624" w:rsidRDefault="00285E0F">
      <w:pPr>
        <w:pStyle w:val="Zkladntext"/>
        <w:numPr>
          <w:ilvl w:val="1"/>
          <w:numId w:val="8"/>
        </w:numPr>
        <w:tabs>
          <w:tab w:val="left" w:pos="683"/>
        </w:tabs>
        <w:spacing w:before="37" w:line="360" w:lineRule="auto"/>
        <w:ind w:right="115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oprávněn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omezit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přerušit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také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při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stavu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nouze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při</w:t>
      </w:r>
      <w:r w:rsidRPr="00D17624">
        <w:rPr>
          <w:spacing w:val="73"/>
          <w:lang w:val="cs-CZ"/>
        </w:rPr>
        <w:t xml:space="preserve"> </w:t>
      </w:r>
      <w:r w:rsidRPr="00D17624">
        <w:rPr>
          <w:spacing w:val="-1"/>
          <w:lang w:val="cs-CZ"/>
        </w:rPr>
        <w:t>předcházení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stavu nouze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rozsahu stanoveném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příslušným prováděcím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předpisem.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8"/>
        </w:numPr>
        <w:tabs>
          <w:tab w:val="left" w:pos="683"/>
        </w:tabs>
        <w:spacing w:before="142" w:line="359" w:lineRule="auto"/>
        <w:ind w:right="113" w:hanging="566"/>
        <w:jc w:val="both"/>
        <w:rPr>
          <w:lang w:val="cs-CZ"/>
        </w:rPr>
      </w:pPr>
      <w:r w:rsidRPr="00D17624">
        <w:rPr>
          <w:lang w:val="cs-CZ"/>
        </w:rPr>
        <w:t>V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případě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podstatného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porušení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2"/>
          <w:lang w:val="cs-CZ"/>
        </w:rPr>
        <w:t>ze</w:t>
      </w:r>
      <w:r w:rsidRPr="00D17624">
        <w:rPr>
          <w:spacing w:val="13"/>
          <w:lang w:val="cs-CZ"/>
        </w:rPr>
        <w:t xml:space="preserve"> </w:t>
      </w:r>
      <w:r w:rsidRPr="00D17624">
        <w:rPr>
          <w:lang w:val="cs-CZ"/>
        </w:rPr>
        <w:t>strany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Dodavatele,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2"/>
          <w:lang w:val="cs-CZ"/>
        </w:rPr>
        <w:t>zejména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případě</w:t>
      </w:r>
      <w:r w:rsidRPr="00D17624">
        <w:rPr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nedodání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elektřiny,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popř.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neposkytnutí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souvisejících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služeb,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sjednaném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rozsahu,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důvodů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85"/>
          <w:lang w:val="cs-CZ"/>
        </w:rPr>
        <w:t xml:space="preserve"> </w:t>
      </w:r>
      <w:r w:rsidRPr="00D17624">
        <w:rPr>
          <w:spacing w:val="-1"/>
          <w:lang w:val="cs-CZ"/>
        </w:rPr>
        <w:t>straně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Dodavatele,</w:t>
      </w:r>
      <w:r w:rsidRPr="00D17624">
        <w:rPr>
          <w:spacing w:val="20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oprávněn</w:t>
      </w:r>
      <w:r w:rsidRPr="00D17624">
        <w:rPr>
          <w:spacing w:val="16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2"/>
          <w:lang w:val="cs-CZ"/>
        </w:rPr>
        <w:t>Smlouvy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odstoupit.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Odstoupení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rFonts w:ascii="Times New Roman" w:hAnsi="Times New Roman"/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musí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být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učiněno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písemně.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Odstoupení</w:t>
      </w:r>
      <w:r w:rsidRPr="00D17624">
        <w:rPr>
          <w:spacing w:val="48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účinné</w:t>
      </w:r>
      <w:r w:rsidRPr="00D17624">
        <w:rPr>
          <w:spacing w:val="46"/>
          <w:lang w:val="cs-CZ"/>
        </w:rPr>
        <w:t xml:space="preserve"> </w:t>
      </w:r>
      <w:r w:rsidRPr="00D17624">
        <w:rPr>
          <w:lang w:val="cs-CZ"/>
        </w:rPr>
        <w:t>ke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dni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doručení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písemného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oznámení</w:t>
      </w:r>
      <w:r w:rsidRPr="00D17624">
        <w:rPr>
          <w:spacing w:val="48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odstoupení Dodavateli.</w:t>
      </w:r>
    </w:p>
    <w:p w:rsidR="008804E0" w:rsidRPr="00D17624" w:rsidRDefault="00285E0F">
      <w:pPr>
        <w:pStyle w:val="Nadpis3"/>
        <w:spacing w:before="121" w:line="360" w:lineRule="auto"/>
        <w:ind w:left="4201" w:right="4198"/>
        <w:jc w:val="center"/>
        <w:rPr>
          <w:rFonts w:cs="Calibri"/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IX.</w:t>
      </w:r>
      <w:r w:rsidRPr="00D17624">
        <w:rPr>
          <w:rFonts w:ascii="Times New Roman" w:hAnsi="Times New Roman"/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Sankce</w:t>
      </w:r>
    </w:p>
    <w:p w:rsidR="008804E0" w:rsidRPr="00D17624" w:rsidRDefault="00285E0F">
      <w:pPr>
        <w:pStyle w:val="Zkladntext"/>
        <w:numPr>
          <w:ilvl w:val="1"/>
          <w:numId w:val="7"/>
        </w:numPr>
        <w:tabs>
          <w:tab w:val="left" w:pos="683"/>
        </w:tabs>
        <w:spacing w:before="120" w:line="360" w:lineRule="auto"/>
        <w:ind w:right="114" w:hanging="566"/>
        <w:jc w:val="both"/>
        <w:rPr>
          <w:lang w:val="cs-CZ"/>
        </w:rPr>
      </w:pPr>
      <w:r w:rsidRPr="00D17624">
        <w:rPr>
          <w:lang w:val="cs-CZ"/>
        </w:rPr>
        <w:t>V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případě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prodlení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úhradou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kterékoli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splatné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pohledávky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podle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zaplatí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povinná</w:t>
      </w:r>
      <w:r w:rsidRPr="00D17624">
        <w:rPr>
          <w:spacing w:val="85"/>
          <w:lang w:val="cs-CZ"/>
        </w:rPr>
        <w:t xml:space="preserve"> </w:t>
      </w:r>
      <w:r w:rsidRPr="00D17624">
        <w:rPr>
          <w:lang w:val="cs-CZ"/>
        </w:rPr>
        <w:t xml:space="preserve">Smluvní </w:t>
      </w:r>
      <w:r w:rsidRPr="00D17624">
        <w:rPr>
          <w:spacing w:val="-1"/>
          <w:lang w:val="cs-CZ"/>
        </w:rPr>
        <w:t>strana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druhé</w:t>
      </w:r>
      <w:r w:rsidRPr="00D17624">
        <w:rPr>
          <w:lang w:val="cs-CZ"/>
        </w:rPr>
        <w:t xml:space="preserve"> </w:t>
      </w:r>
      <w:r w:rsidRPr="00D17624">
        <w:rPr>
          <w:spacing w:val="-2"/>
          <w:lang w:val="cs-CZ"/>
        </w:rPr>
        <w:t>Smluvní</w:t>
      </w:r>
      <w:r w:rsidRPr="00D17624">
        <w:rPr>
          <w:lang w:val="cs-CZ"/>
        </w:rPr>
        <w:t xml:space="preserve"> straně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úrok</w:t>
      </w:r>
      <w:r w:rsidRPr="00D17624">
        <w:rPr>
          <w:lang w:val="cs-CZ"/>
        </w:rPr>
        <w:t xml:space="preserve"> z</w:t>
      </w:r>
      <w:r w:rsidRPr="00D17624">
        <w:rPr>
          <w:spacing w:val="-1"/>
          <w:lang w:val="cs-CZ"/>
        </w:rPr>
        <w:t xml:space="preserve"> prodlení </w:t>
      </w: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zákonné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výši.</w:t>
      </w:r>
    </w:p>
    <w:p w:rsidR="008804E0" w:rsidRPr="00D17624" w:rsidRDefault="008804E0">
      <w:pPr>
        <w:spacing w:before="10"/>
        <w:rPr>
          <w:rFonts w:ascii="Calibri" w:eastAsia="Calibri" w:hAnsi="Calibri" w:cs="Calibri"/>
          <w:sz w:val="32"/>
          <w:szCs w:val="32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7"/>
        </w:numPr>
        <w:tabs>
          <w:tab w:val="left" w:pos="683"/>
        </w:tabs>
        <w:spacing w:line="360" w:lineRule="auto"/>
        <w:ind w:right="114" w:hanging="566"/>
        <w:jc w:val="both"/>
        <w:rPr>
          <w:lang w:val="cs-CZ"/>
        </w:rPr>
      </w:pPr>
      <w:r w:rsidRPr="00D17624">
        <w:rPr>
          <w:lang w:val="cs-CZ"/>
        </w:rPr>
        <w:t>V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případě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neoprávněného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přerušení</w:t>
      </w:r>
      <w:r w:rsidRPr="00D17624">
        <w:rPr>
          <w:spacing w:val="33"/>
          <w:lang w:val="cs-CZ"/>
        </w:rPr>
        <w:t xml:space="preserve"> </w:t>
      </w:r>
      <w:r w:rsidRPr="00D17624">
        <w:rPr>
          <w:lang w:val="cs-CZ"/>
        </w:rPr>
        <w:t>či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omezení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2"/>
          <w:lang w:val="cs-CZ"/>
        </w:rPr>
        <w:t>dodávky</w:t>
      </w:r>
      <w:r w:rsidRPr="00D17624">
        <w:rPr>
          <w:spacing w:val="38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ze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strany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Dodavatele</w:t>
      </w:r>
      <w:r w:rsidRPr="00D17624">
        <w:rPr>
          <w:spacing w:val="30"/>
          <w:lang w:val="cs-CZ"/>
        </w:rPr>
        <w:t xml:space="preserve"> </w:t>
      </w:r>
      <w:r w:rsidRPr="00D17624">
        <w:rPr>
          <w:lang w:val="cs-CZ"/>
        </w:rPr>
        <w:t>má</w:t>
      </w:r>
      <w:r w:rsidRPr="00D17624">
        <w:rPr>
          <w:spacing w:val="77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nárok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smluvní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pokutu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výši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25</w:t>
      </w:r>
      <w:r w:rsidRPr="00D17624">
        <w:rPr>
          <w:spacing w:val="-6"/>
          <w:lang w:val="cs-CZ"/>
        </w:rPr>
        <w:t xml:space="preserve"> </w:t>
      </w:r>
      <w:r w:rsidRPr="00D17624">
        <w:rPr>
          <w:lang w:val="cs-CZ"/>
        </w:rPr>
        <w:t>%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dvacet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pět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procent)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průměrné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denní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ceny</w:t>
      </w:r>
      <w:r w:rsidRPr="00D17624">
        <w:rPr>
          <w:spacing w:val="55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dodávku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daného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odběrného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místa,</w:t>
      </w:r>
      <w:r w:rsidRPr="00D17624">
        <w:rPr>
          <w:spacing w:val="34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to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každý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den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trvání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takového</w:t>
      </w:r>
      <w:r w:rsidRPr="00D17624">
        <w:rPr>
          <w:spacing w:val="79"/>
          <w:lang w:val="cs-CZ"/>
        </w:rPr>
        <w:t xml:space="preserve"> </w:t>
      </w:r>
      <w:r w:rsidRPr="00D17624">
        <w:rPr>
          <w:spacing w:val="-1"/>
          <w:lang w:val="cs-CZ"/>
        </w:rPr>
        <w:t>přerušení</w:t>
      </w:r>
      <w:r w:rsidRPr="00D17624">
        <w:rPr>
          <w:lang w:val="cs-CZ"/>
        </w:rPr>
        <w:t xml:space="preserve"> či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 xml:space="preserve">omezení </w:t>
      </w:r>
      <w:r w:rsidRPr="00D17624">
        <w:rPr>
          <w:lang w:val="cs-CZ"/>
        </w:rPr>
        <w:t>ze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strany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Dodavatele.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Průměrná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denní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cena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 xml:space="preserve">za </w:t>
      </w:r>
      <w:r w:rsidRPr="00D17624">
        <w:rPr>
          <w:spacing w:val="-1"/>
          <w:lang w:val="cs-CZ"/>
        </w:rPr>
        <w:t>dodávku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75"/>
          <w:lang w:val="cs-CZ"/>
        </w:rPr>
        <w:t xml:space="preserve"> </w:t>
      </w:r>
      <w:r w:rsidRPr="00D17624">
        <w:rPr>
          <w:spacing w:val="-1"/>
          <w:lang w:val="cs-CZ"/>
        </w:rPr>
        <w:t>daného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odběrného místa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určí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následovně:</w:t>
      </w:r>
    </w:p>
    <w:p w:rsidR="008804E0" w:rsidRPr="00D17624" w:rsidRDefault="008804E0">
      <w:pPr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8804E0">
      <w:pPr>
        <w:spacing w:before="9"/>
        <w:rPr>
          <w:rFonts w:ascii="Calibri" w:eastAsia="Calibri" w:hAnsi="Calibri" w:cs="Calibri"/>
          <w:sz w:val="15"/>
          <w:szCs w:val="15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sz w:val="15"/>
          <w:szCs w:val="15"/>
          <w:lang w:val="cs-CZ"/>
        </w:rPr>
        <w:sectPr w:rsidR="008804E0" w:rsidRPr="00D17624">
          <w:pgSz w:w="11910" w:h="16840"/>
          <w:pgMar w:top="1360" w:right="1300" w:bottom="1200" w:left="1300" w:header="0" w:footer="1000" w:gutter="0"/>
          <w:cols w:space="720"/>
        </w:sectPr>
      </w:pPr>
    </w:p>
    <w:p w:rsidR="008804E0" w:rsidRPr="00D17624" w:rsidRDefault="00285E0F">
      <w:pPr>
        <w:pStyle w:val="Zkladntext"/>
        <w:tabs>
          <w:tab w:val="left" w:pos="1019"/>
        </w:tabs>
        <w:spacing w:line="989" w:lineRule="exact"/>
        <w:ind w:left="0" w:firstLine="0"/>
        <w:jc w:val="right"/>
        <w:rPr>
          <w:rFonts w:ascii="Cambria Math" w:eastAsia="Cambria Math" w:hAnsi="Cambria Math" w:cs="Cambria Math"/>
          <w:lang w:val="cs-CZ"/>
        </w:rPr>
      </w:pPr>
      <w:r w:rsidRPr="00D17624">
        <w:rPr>
          <w:rFonts w:ascii="Cambria Math" w:eastAsia="Cambria Math" w:hAnsi="Cambria Math" w:cs="Cambria Math"/>
          <w:w w:val="95"/>
          <w:lang w:val="cs-CZ"/>
        </w:rPr>
        <w:t>𝐏𝐃𝐂</w:t>
      </w:r>
      <w:r w:rsidRPr="00D17624">
        <w:rPr>
          <w:rFonts w:ascii="Cambria Math" w:eastAsia="Cambria Math" w:hAnsi="Cambria Math" w:cs="Cambria Math"/>
          <w:w w:val="95"/>
          <w:lang w:val="cs-CZ"/>
        </w:rPr>
        <w:tab/>
        <w:t>=</w:t>
      </w:r>
    </w:p>
    <w:p w:rsidR="008804E0" w:rsidRPr="00D17624" w:rsidRDefault="00285E0F">
      <w:pPr>
        <w:pStyle w:val="Zkladntext"/>
        <w:spacing w:line="277" w:lineRule="exact"/>
        <w:ind w:left="349" w:right="2392" w:firstLine="0"/>
        <w:jc w:val="center"/>
        <w:rPr>
          <w:rFonts w:ascii="Cambria Math" w:eastAsia="Cambria Math" w:hAnsi="Cambria Math" w:cs="Cambria Math"/>
          <w:lang w:val="cs-CZ"/>
        </w:rPr>
      </w:pPr>
      <w:r w:rsidRPr="00D17624">
        <w:rPr>
          <w:lang w:val="cs-CZ"/>
        </w:rPr>
        <w:br w:type="column"/>
      </w:r>
      <w:r w:rsidRPr="00D17624">
        <w:rPr>
          <w:rFonts w:ascii="Cambria Math" w:eastAsia="Cambria Math" w:hAnsi="Cambria Math" w:cs="Cambria Math"/>
          <w:spacing w:val="-1"/>
          <w:position w:val="1"/>
          <w:lang w:val="cs-CZ"/>
        </w:rPr>
        <w:t>(</w:t>
      </w:r>
      <w:r w:rsidRPr="00D17624">
        <w:rPr>
          <w:rFonts w:ascii="Cambria Math" w:eastAsia="Cambria Math" w:hAnsi="Cambria Math" w:cs="Cambria Math"/>
          <w:spacing w:val="-1"/>
          <w:lang w:val="cs-CZ"/>
        </w:rPr>
        <w:t>𝐌𝟏</w:t>
      </w:r>
      <w:r w:rsidRPr="00D17624">
        <w:rPr>
          <w:rFonts w:ascii="Cambria Math" w:eastAsia="Cambria Math" w:hAnsi="Cambria Math" w:cs="Cambria Math"/>
          <w:spacing w:val="2"/>
          <w:lang w:val="cs-CZ"/>
        </w:rPr>
        <w:t xml:space="preserve"> </w:t>
      </w:r>
      <w:r w:rsidRPr="00D17624">
        <w:rPr>
          <w:rFonts w:ascii="Cambria Math" w:eastAsia="Cambria Math" w:hAnsi="Cambria Math" w:cs="Cambria Math"/>
          <w:lang w:val="cs-CZ"/>
        </w:rPr>
        <w:t>+</w:t>
      </w:r>
      <w:r w:rsidRPr="00D17624">
        <w:rPr>
          <w:rFonts w:ascii="Cambria Math" w:eastAsia="Cambria Math" w:hAnsi="Cambria Math" w:cs="Cambria Math"/>
          <w:spacing w:val="-2"/>
          <w:lang w:val="cs-CZ"/>
        </w:rPr>
        <w:t xml:space="preserve"> </w:t>
      </w:r>
      <w:r w:rsidRPr="00D17624">
        <w:rPr>
          <w:rFonts w:ascii="Cambria Math" w:eastAsia="Cambria Math" w:hAnsi="Cambria Math" w:cs="Cambria Math"/>
          <w:spacing w:val="-1"/>
          <w:lang w:val="cs-CZ"/>
        </w:rPr>
        <w:t xml:space="preserve">𝐌𝟐 </w:t>
      </w:r>
      <w:r w:rsidRPr="00D17624">
        <w:rPr>
          <w:rFonts w:ascii="Cambria Math" w:eastAsia="Cambria Math" w:hAnsi="Cambria Math" w:cs="Cambria Math"/>
          <w:lang w:val="cs-CZ"/>
        </w:rPr>
        <w:t xml:space="preserve">+ </w:t>
      </w:r>
      <w:r w:rsidRPr="00D17624">
        <w:rPr>
          <w:rFonts w:ascii="Cambria Math" w:eastAsia="Cambria Math" w:hAnsi="Cambria Math" w:cs="Cambria Math"/>
          <w:spacing w:val="27"/>
          <w:lang w:val="cs-CZ"/>
        </w:rPr>
        <w:t xml:space="preserve"> </w:t>
      </w:r>
      <w:r w:rsidRPr="00D17624">
        <w:rPr>
          <w:rFonts w:ascii="Cambria Math" w:eastAsia="Cambria Math" w:hAnsi="Cambria Math" w:cs="Cambria Math"/>
          <w:spacing w:val="-1"/>
          <w:lang w:val="cs-CZ"/>
        </w:rPr>
        <w:t>𝐌𝟑</w:t>
      </w:r>
      <w:r w:rsidRPr="00D17624">
        <w:rPr>
          <w:rFonts w:ascii="Cambria Math" w:eastAsia="Cambria Math" w:hAnsi="Cambria Math" w:cs="Cambria Math"/>
          <w:spacing w:val="-1"/>
          <w:position w:val="1"/>
          <w:lang w:val="cs-CZ"/>
        </w:rPr>
        <w:t>)</w:t>
      </w:r>
      <w:r w:rsidRPr="00D17624">
        <w:rPr>
          <w:rFonts w:ascii="Cambria Math" w:eastAsia="Cambria Math" w:hAnsi="Cambria Math" w:cs="Cambria Math"/>
          <w:spacing w:val="-1"/>
          <w:lang w:val="cs-CZ"/>
        </w:rPr>
        <w:t>:</w:t>
      </w:r>
      <w:r w:rsidRPr="00D17624">
        <w:rPr>
          <w:rFonts w:ascii="Cambria Math" w:eastAsia="Cambria Math" w:hAnsi="Cambria Math" w:cs="Cambria Math"/>
          <w:spacing w:val="-14"/>
          <w:lang w:val="cs-CZ"/>
        </w:rPr>
        <w:t xml:space="preserve"> </w:t>
      </w:r>
      <w:r w:rsidRPr="00D17624">
        <w:rPr>
          <w:rFonts w:ascii="Cambria Math" w:eastAsia="Cambria Math" w:hAnsi="Cambria Math" w:cs="Cambria Math"/>
          <w:lang w:val="cs-CZ"/>
        </w:rPr>
        <w:t>𝟑</w:t>
      </w:r>
    </w:p>
    <w:p w:rsidR="008804E0" w:rsidRPr="00D17624" w:rsidRDefault="00645521">
      <w:pPr>
        <w:pStyle w:val="Zkladntext"/>
        <w:spacing w:line="860" w:lineRule="exact"/>
        <w:ind w:left="347" w:right="2392" w:firstLine="0"/>
        <w:jc w:val="center"/>
        <w:rPr>
          <w:rFonts w:ascii="Cambria Math" w:eastAsia="Cambria Math" w:hAnsi="Cambria Math" w:cs="Cambria Math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3144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67945</wp:posOffset>
                </wp:positionV>
                <wp:extent cx="1235075" cy="1270"/>
                <wp:effectExtent l="10160" t="10795" r="12065" b="6985"/>
                <wp:wrapNone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1270"/>
                          <a:chOff x="6061" y="107"/>
                          <a:chExt cx="1945" cy="2"/>
                        </a:xfrm>
                      </wpg:grpSpPr>
                      <wps:wsp>
                        <wps:cNvPr id="5" name="Freeform 36"/>
                        <wps:cNvSpPr>
                          <a:spLocks/>
                        </wps:cNvSpPr>
                        <wps:spPr bwMode="auto">
                          <a:xfrm>
                            <a:off x="6061" y="107"/>
                            <a:ext cx="1945" cy="2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1945"/>
                              <a:gd name="T2" fmla="+- 0 8005 6061"/>
                              <a:gd name="T3" fmla="*/ T2 w 1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5">
                                <a:moveTo>
                                  <a:pt x="0" y="0"/>
                                </a:moveTo>
                                <a:lnTo>
                                  <a:pt x="194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03.05pt;margin-top:5.35pt;width:97.25pt;height:.1pt;z-index:-13336;mso-position-horizontal-relative:page" coordorigin="6061,107" coordsize="1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">
                <v:shape id="Freeform 36" o:spid="_x0000_s1027" style="position:absolute;left:6061;top:107;width:1945;height:2;visibility:visible;mso-wrap-style:square;v-text-anchor:top" coordsize="1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/1MMQA&#10;AADaAAAADwAAAGRycy9kb3ducmV2LnhtbESPQWvCQBSE74L/YXmFXsRsalHamFWkpTS3qhWkt0f2&#10;mYRm36a7q8Z/7xYEj8PMfMPky9604kTON5YVPCUpCOLS6oYrBbvvj/ELCB+QNbaWScGFPCwXw0GO&#10;mbZn3tBpGyoRIewzVFCH0GVS+rImgz6xHXH0DtYZDFG6SmqH5wg3rZyk6UwabDgu1NjRW03l7/Zo&#10;FOy/tHudFOl6/zl6Ppqi+PsJ7zOlHh/61RxEoD7cw7d2oRVM4f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f9TDEAAAA2gAAAA8AAAAAAAAAAAAAAAAAmAIAAGRycy9k&#10;b3ducmV2LnhtbFBLBQYAAAAABAAEAPUAAACJAwAAAAA=&#10;" path="m,l1944,e" filled="f" strokeweight=".28925mm">
                  <v:path arrowok="t" o:connecttype="custom" o:connectlocs="0,0;1944,0" o:connectangles="0,0"/>
                </v:shape>
                <w10:wrap anchorx="page"/>
              </v:group>
            </w:pict>
          </mc:Fallback>
        </mc:AlternateContent>
      </w:r>
      <w:r w:rsidR="00285E0F" w:rsidRPr="00D17624">
        <w:rPr>
          <w:rFonts w:ascii="Cambria Math" w:eastAsia="Cambria Math" w:hAnsi="Cambria Math" w:cs="Cambria Math"/>
          <w:spacing w:val="-1"/>
          <w:lang w:val="cs-CZ"/>
        </w:rPr>
        <w:t>𝟑𝟎</w:t>
      </w:r>
    </w:p>
    <w:p w:rsidR="008804E0" w:rsidRPr="00D17624" w:rsidRDefault="008804E0">
      <w:pPr>
        <w:spacing w:line="860" w:lineRule="exact"/>
        <w:jc w:val="center"/>
        <w:rPr>
          <w:rFonts w:ascii="Cambria Math" w:eastAsia="Cambria Math" w:hAnsi="Cambria Math" w:cs="Cambria Math"/>
          <w:lang w:val="cs-CZ"/>
        </w:rPr>
        <w:sectPr w:rsidR="008804E0" w:rsidRPr="00D17624">
          <w:type w:val="continuous"/>
          <w:pgSz w:w="11910" w:h="16840"/>
          <w:pgMar w:top="1400" w:right="1300" w:bottom="1200" w:left="1300" w:header="720" w:footer="720" w:gutter="0"/>
          <w:cols w:num="2" w:space="720" w:equalWidth="0">
            <w:col w:w="4168" w:space="40"/>
            <w:col w:w="5102"/>
          </w:cols>
        </w:sectPr>
      </w:pPr>
    </w:p>
    <w:p w:rsidR="008804E0" w:rsidRPr="00D17624" w:rsidRDefault="00285E0F">
      <w:pPr>
        <w:pStyle w:val="Zkladntext"/>
        <w:spacing w:line="259" w:lineRule="exact"/>
        <w:ind w:firstLine="0"/>
        <w:rPr>
          <w:rFonts w:cs="Calibri"/>
          <w:lang w:val="cs-CZ"/>
        </w:rPr>
      </w:pPr>
      <w:r w:rsidRPr="00D17624">
        <w:rPr>
          <w:spacing w:val="-1"/>
          <w:u w:val="single" w:color="000000"/>
          <w:lang w:val="cs-CZ"/>
        </w:rPr>
        <w:t>Legenda:</w:t>
      </w:r>
    </w:p>
    <w:p w:rsidR="008804E0" w:rsidRPr="00D17624" w:rsidRDefault="008804E0">
      <w:pPr>
        <w:spacing w:before="7"/>
        <w:rPr>
          <w:rFonts w:ascii="Calibri" w:eastAsia="Calibri" w:hAnsi="Calibri" w:cs="Calibri"/>
          <w:sz w:val="19"/>
          <w:szCs w:val="19"/>
          <w:lang w:val="cs-CZ"/>
        </w:rPr>
      </w:pPr>
    </w:p>
    <w:p w:rsidR="008804E0" w:rsidRPr="00D17624" w:rsidRDefault="00285E0F">
      <w:pPr>
        <w:pStyle w:val="Zkladntext"/>
        <w:tabs>
          <w:tab w:val="left" w:pos="2252"/>
          <w:tab w:val="left" w:pos="2951"/>
        </w:tabs>
        <w:spacing w:before="56" w:line="360" w:lineRule="auto"/>
        <w:ind w:left="2951" w:right="118" w:hanging="2269"/>
        <w:rPr>
          <w:lang w:val="cs-CZ"/>
        </w:rPr>
      </w:pPr>
      <w:r w:rsidRPr="00D17624">
        <w:rPr>
          <w:b/>
          <w:spacing w:val="-1"/>
          <w:lang w:val="cs-CZ"/>
        </w:rPr>
        <w:t>PDC</w:t>
      </w:r>
      <w:r w:rsidRPr="00D17624">
        <w:rPr>
          <w:rFonts w:ascii="Times New Roman" w:hAnsi="Times New Roman"/>
          <w:b/>
          <w:spacing w:val="-1"/>
          <w:lang w:val="cs-CZ"/>
        </w:rPr>
        <w:tab/>
      </w:r>
      <w:r w:rsidRPr="00D17624">
        <w:rPr>
          <w:b/>
          <w:w w:val="95"/>
          <w:lang w:val="cs-CZ"/>
        </w:rPr>
        <w:t>-</w:t>
      </w:r>
      <w:r w:rsidRPr="00D17624">
        <w:rPr>
          <w:rFonts w:ascii="Times New Roman" w:hAnsi="Times New Roman"/>
          <w:b/>
          <w:w w:val="95"/>
          <w:lang w:val="cs-CZ"/>
        </w:rPr>
        <w:tab/>
      </w:r>
      <w:r w:rsidRPr="00D17624">
        <w:rPr>
          <w:spacing w:val="-1"/>
          <w:lang w:val="cs-CZ"/>
        </w:rPr>
        <w:t>představuje</w:t>
      </w:r>
      <w:r w:rsidRPr="00D17624">
        <w:rPr>
          <w:lang w:val="cs-CZ"/>
        </w:rPr>
        <w:t xml:space="preserve"> 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průměrnou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2"/>
          <w:lang w:val="cs-CZ"/>
        </w:rPr>
        <w:t>denní</w:t>
      </w:r>
      <w:r w:rsidRPr="00D17624">
        <w:rPr>
          <w:lang w:val="cs-CZ"/>
        </w:rPr>
        <w:t xml:space="preserve"> 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 xml:space="preserve">cenu 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lang w:val="cs-CZ"/>
        </w:rPr>
        <w:t xml:space="preserve">  </w:t>
      </w:r>
      <w:r w:rsidRPr="00D17624">
        <w:rPr>
          <w:spacing w:val="-1"/>
          <w:lang w:val="cs-CZ"/>
        </w:rPr>
        <w:t>dodávku</w:t>
      </w:r>
      <w:r w:rsidRPr="00D17624">
        <w:rPr>
          <w:lang w:val="cs-CZ"/>
        </w:rPr>
        <w:t xml:space="preserve">  </w:t>
      </w:r>
      <w:r w:rsidRPr="00D17624">
        <w:rPr>
          <w:spacing w:val="-1"/>
          <w:lang w:val="cs-CZ"/>
        </w:rPr>
        <w:t>elektrické</w:t>
      </w:r>
      <w:r w:rsidRPr="00D17624">
        <w:rPr>
          <w:lang w:val="cs-CZ"/>
        </w:rPr>
        <w:t xml:space="preserve"> 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daného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odběrného místa</w:t>
      </w:r>
    </w:p>
    <w:p w:rsidR="008804E0" w:rsidRPr="00D17624" w:rsidRDefault="00285E0F">
      <w:pPr>
        <w:pStyle w:val="Zkladntext"/>
        <w:tabs>
          <w:tab w:val="left" w:pos="1534"/>
          <w:tab w:val="left" w:pos="2242"/>
        </w:tabs>
        <w:spacing w:line="268" w:lineRule="exact"/>
        <w:ind w:firstLine="0"/>
        <w:rPr>
          <w:lang w:val="cs-CZ"/>
        </w:rPr>
      </w:pPr>
      <w:r w:rsidRPr="00D17624">
        <w:rPr>
          <w:b/>
          <w:spacing w:val="-1"/>
          <w:lang w:val="cs-CZ"/>
        </w:rPr>
        <w:t>M1</w:t>
      </w:r>
      <w:r w:rsidRPr="00D17624">
        <w:rPr>
          <w:rFonts w:ascii="Times New Roman" w:hAnsi="Times New Roman"/>
          <w:b/>
          <w:spacing w:val="-1"/>
          <w:lang w:val="cs-CZ"/>
        </w:rPr>
        <w:tab/>
      </w:r>
      <w:r w:rsidRPr="00D17624">
        <w:rPr>
          <w:b/>
          <w:w w:val="95"/>
          <w:lang w:val="cs-CZ"/>
        </w:rPr>
        <w:t>-</w:t>
      </w:r>
      <w:r w:rsidRPr="00D17624">
        <w:rPr>
          <w:rFonts w:ascii="Times New Roman" w:hAnsi="Times New Roman"/>
          <w:b/>
          <w:w w:val="95"/>
          <w:lang w:val="cs-CZ"/>
        </w:rPr>
        <w:tab/>
      </w:r>
      <w:r w:rsidRPr="00D17624">
        <w:rPr>
          <w:spacing w:val="-1"/>
          <w:lang w:val="cs-CZ"/>
        </w:rPr>
        <w:t>představuje</w:t>
      </w:r>
      <w:r w:rsidRPr="00D17624">
        <w:rPr>
          <w:lang w:val="cs-CZ"/>
        </w:rPr>
        <w:t xml:space="preserve"> cenu</w:t>
      </w:r>
      <w:r w:rsidRPr="00D17624">
        <w:rPr>
          <w:spacing w:val="-1"/>
          <w:lang w:val="cs-CZ"/>
        </w:rPr>
        <w:t xml:space="preserve"> </w:t>
      </w:r>
      <w:r w:rsidRPr="00D17624">
        <w:rPr>
          <w:lang w:val="cs-CZ"/>
        </w:rPr>
        <w:t xml:space="preserve">za </w:t>
      </w:r>
      <w:r w:rsidRPr="00D17624">
        <w:rPr>
          <w:spacing w:val="-2"/>
          <w:lang w:val="cs-CZ"/>
        </w:rPr>
        <w:t>dodávku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lang w:val="cs-CZ"/>
        </w:rPr>
        <w:t xml:space="preserve"> </w:t>
      </w:r>
      <w:r w:rsidRPr="00D17624">
        <w:rPr>
          <w:spacing w:val="-2"/>
          <w:lang w:val="cs-CZ"/>
        </w:rPr>
        <w:t>první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měsíc</w:t>
      </w:r>
    </w:p>
    <w:p w:rsidR="008804E0" w:rsidRPr="00D17624" w:rsidRDefault="00285E0F">
      <w:pPr>
        <w:pStyle w:val="Zkladntext"/>
        <w:tabs>
          <w:tab w:val="left" w:pos="4340"/>
          <w:tab w:val="left" w:pos="6032"/>
          <w:tab w:val="left" w:pos="7102"/>
          <w:tab w:val="left" w:pos="7459"/>
          <w:tab w:val="left" w:pos="8438"/>
        </w:tabs>
        <w:spacing w:before="134" w:line="358" w:lineRule="auto"/>
        <w:ind w:left="2948" w:right="115" w:firstLine="0"/>
        <w:rPr>
          <w:lang w:val="cs-CZ"/>
        </w:rPr>
      </w:pPr>
      <w:r w:rsidRPr="00D17624">
        <w:rPr>
          <w:spacing w:val="-1"/>
          <w:lang w:val="cs-CZ"/>
        </w:rPr>
        <w:t>předcházející</w:t>
      </w:r>
      <w:r w:rsidRPr="00D17624">
        <w:rPr>
          <w:spacing w:val="-1"/>
          <w:lang w:val="cs-CZ"/>
        </w:rPr>
        <w:tab/>
        <w:t>neoprávněnému</w:t>
      </w:r>
      <w:r w:rsidRPr="00D17624">
        <w:rPr>
          <w:spacing w:val="-1"/>
          <w:lang w:val="cs-CZ"/>
        </w:rPr>
        <w:tab/>
        <w:t>přerušení</w:t>
      </w:r>
      <w:r w:rsidRPr="00D17624">
        <w:rPr>
          <w:spacing w:val="-1"/>
          <w:lang w:val="cs-CZ"/>
        </w:rPr>
        <w:tab/>
      </w:r>
      <w:r w:rsidRPr="00D17624">
        <w:rPr>
          <w:w w:val="95"/>
          <w:lang w:val="cs-CZ"/>
        </w:rPr>
        <w:t>či</w:t>
      </w:r>
      <w:r w:rsidRPr="00D17624">
        <w:rPr>
          <w:w w:val="95"/>
          <w:lang w:val="cs-CZ"/>
        </w:rPr>
        <w:tab/>
      </w:r>
      <w:r w:rsidRPr="00D17624">
        <w:rPr>
          <w:spacing w:val="-1"/>
          <w:w w:val="95"/>
          <w:lang w:val="cs-CZ"/>
        </w:rPr>
        <w:t>omezení</w:t>
      </w:r>
      <w:r w:rsidRPr="00D17624">
        <w:rPr>
          <w:spacing w:val="-1"/>
          <w:w w:val="95"/>
          <w:lang w:val="cs-CZ"/>
        </w:rPr>
        <w:tab/>
      </w:r>
      <w:r w:rsidRPr="00D17624">
        <w:rPr>
          <w:spacing w:val="-1"/>
          <w:lang w:val="cs-CZ"/>
        </w:rPr>
        <w:t>dodávky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</w:p>
    <w:p w:rsidR="008804E0" w:rsidRPr="00D17624" w:rsidRDefault="00285E0F">
      <w:pPr>
        <w:pStyle w:val="Zkladntext"/>
        <w:tabs>
          <w:tab w:val="left" w:pos="1534"/>
          <w:tab w:val="left" w:pos="2242"/>
        </w:tabs>
        <w:spacing w:before="2"/>
        <w:ind w:firstLine="0"/>
        <w:rPr>
          <w:lang w:val="cs-CZ"/>
        </w:rPr>
      </w:pPr>
      <w:r w:rsidRPr="00D17624">
        <w:rPr>
          <w:b/>
          <w:spacing w:val="-1"/>
          <w:lang w:val="cs-CZ"/>
        </w:rPr>
        <w:t>M2</w:t>
      </w:r>
      <w:r w:rsidRPr="00D17624">
        <w:rPr>
          <w:rFonts w:ascii="Times New Roman" w:hAnsi="Times New Roman"/>
          <w:b/>
          <w:spacing w:val="-1"/>
          <w:lang w:val="cs-CZ"/>
        </w:rPr>
        <w:tab/>
      </w:r>
      <w:r w:rsidRPr="00D17624">
        <w:rPr>
          <w:w w:val="95"/>
          <w:lang w:val="cs-CZ"/>
        </w:rPr>
        <w:t>-</w:t>
      </w:r>
      <w:r w:rsidRPr="00D17624">
        <w:rPr>
          <w:rFonts w:ascii="Times New Roman" w:hAnsi="Times New Roman"/>
          <w:w w:val="95"/>
          <w:lang w:val="cs-CZ"/>
        </w:rPr>
        <w:tab/>
      </w:r>
      <w:r w:rsidRPr="00D17624">
        <w:rPr>
          <w:spacing w:val="-1"/>
          <w:lang w:val="cs-CZ"/>
        </w:rPr>
        <w:t>představuje</w:t>
      </w:r>
      <w:r w:rsidRPr="00D17624">
        <w:rPr>
          <w:lang w:val="cs-CZ"/>
        </w:rPr>
        <w:t xml:space="preserve"> cenu</w:t>
      </w:r>
      <w:r w:rsidRPr="00D17624">
        <w:rPr>
          <w:spacing w:val="-1"/>
          <w:lang w:val="cs-CZ"/>
        </w:rPr>
        <w:t xml:space="preserve"> </w:t>
      </w:r>
      <w:r w:rsidRPr="00D17624">
        <w:rPr>
          <w:lang w:val="cs-CZ"/>
        </w:rPr>
        <w:t xml:space="preserve">za </w:t>
      </w:r>
      <w:r w:rsidRPr="00D17624">
        <w:rPr>
          <w:spacing w:val="-2"/>
          <w:lang w:val="cs-CZ"/>
        </w:rPr>
        <w:t>dodávku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lang w:val="cs-CZ"/>
        </w:rPr>
        <w:t xml:space="preserve"> </w:t>
      </w:r>
      <w:r w:rsidRPr="00D17624">
        <w:rPr>
          <w:spacing w:val="-2"/>
          <w:lang w:val="cs-CZ"/>
        </w:rPr>
        <w:t>druhý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měsíc</w:t>
      </w:r>
    </w:p>
    <w:p w:rsidR="008804E0" w:rsidRPr="00D17624" w:rsidRDefault="00285E0F">
      <w:pPr>
        <w:pStyle w:val="Zkladntext"/>
        <w:tabs>
          <w:tab w:val="left" w:pos="4340"/>
          <w:tab w:val="left" w:pos="6032"/>
          <w:tab w:val="left" w:pos="7102"/>
          <w:tab w:val="left" w:pos="7459"/>
          <w:tab w:val="left" w:pos="8440"/>
        </w:tabs>
        <w:spacing w:before="134" w:line="360" w:lineRule="auto"/>
        <w:ind w:left="2948" w:right="113" w:firstLine="0"/>
        <w:rPr>
          <w:lang w:val="cs-CZ"/>
        </w:rPr>
      </w:pPr>
      <w:r w:rsidRPr="00D17624">
        <w:rPr>
          <w:spacing w:val="-1"/>
          <w:lang w:val="cs-CZ"/>
        </w:rPr>
        <w:t>předcházející</w:t>
      </w:r>
      <w:r w:rsidRPr="00D17624">
        <w:rPr>
          <w:spacing w:val="-1"/>
          <w:lang w:val="cs-CZ"/>
        </w:rPr>
        <w:tab/>
        <w:t>neoprávněnému</w:t>
      </w:r>
      <w:r w:rsidRPr="00D17624">
        <w:rPr>
          <w:spacing w:val="-1"/>
          <w:lang w:val="cs-CZ"/>
        </w:rPr>
        <w:tab/>
        <w:t>přerušení</w:t>
      </w:r>
      <w:r w:rsidRPr="00D17624">
        <w:rPr>
          <w:spacing w:val="-1"/>
          <w:lang w:val="cs-CZ"/>
        </w:rPr>
        <w:tab/>
      </w:r>
      <w:r w:rsidRPr="00D17624">
        <w:rPr>
          <w:w w:val="95"/>
          <w:lang w:val="cs-CZ"/>
        </w:rPr>
        <w:t>či</w:t>
      </w:r>
      <w:r w:rsidRPr="00D17624">
        <w:rPr>
          <w:w w:val="95"/>
          <w:lang w:val="cs-CZ"/>
        </w:rPr>
        <w:tab/>
      </w:r>
      <w:r w:rsidRPr="00D17624">
        <w:rPr>
          <w:spacing w:val="-1"/>
          <w:w w:val="95"/>
          <w:lang w:val="cs-CZ"/>
        </w:rPr>
        <w:t>omezení</w:t>
      </w:r>
      <w:r w:rsidRPr="00D17624">
        <w:rPr>
          <w:spacing w:val="-1"/>
          <w:w w:val="95"/>
          <w:lang w:val="cs-CZ"/>
        </w:rPr>
        <w:tab/>
      </w:r>
      <w:r w:rsidRPr="00D17624">
        <w:rPr>
          <w:spacing w:val="-1"/>
          <w:lang w:val="cs-CZ"/>
        </w:rPr>
        <w:t>dodávky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</w:p>
    <w:p w:rsidR="008804E0" w:rsidRPr="00D17624" w:rsidRDefault="00285E0F">
      <w:pPr>
        <w:pStyle w:val="Zkladntext"/>
        <w:tabs>
          <w:tab w:val="left" w:pos="1534"/>
          <w:tab w:val="left" w:pos="2242"/>
        </w:tabs>
        <w:ind w:firstLine="0"/>
        <w:rPr>
          <w:lang w:val="cs-CZ"/>
        </w:rPr>
      </w:pPr>
      <w:r w:rsidRPr="00D17624">
        <w:rPr>
          <w:b/>
          <w:spacing w:val="-1"/>
          <w:lang w:val="cs-CZ"/>
        </w:rPr>
        <w:t>M2</w:t>
      </w:r>
      <w:r w:rsidRPr="00D17624">
        <w:rPr>
          <w:rFonts w:ascii="Times New Roman" w:hAnsi="Times New Roman"/>
          <w:b/>
          <w:spacing w:val="-1"/>
          <w:lang w:val="cs-CZ"/>
        </w:rPr>
        <w:tab/>
      </w:r>
      <w:r w:rsidRPr="00D17624">
        <w:rPr>
          <w:w w:val="95"/>
          <w:lang w:val="cs-CZ"/>
        </w:rPr>
        <w:t>-</w:t>
      </w:r>
      <w:r w:rsidRPr="00D17624">
        <w:rPr>
          <w:rFonts w:ascii="Times New Roman" w:hAnsi="Times New Roman"/>
          <w:w w:val="95"/>
          <w:lang w:val="cs-CZ"/>
        </w:rPr>
        <w:tab/>
      </w:r>
      <w:r w:rsidRPr="00D17624">
        <w:rPr>
          <w:spacing w:val="-1"/>
          <w:lang w:val="cs-CZ"/>
        </w:rPr>
        <w:t>představuje</w:t>
      </w:r>
      <w:r w:rsidRPr="00D17624">
        <w:rPr>
          <w:lang w:val="cs-CZ"/>
        </w:rPr>
        <w:t xml:space="preserve"> cenu</w:t>
      </w:r>
      <w:r w:rsidRPr="00D17624">
        <w:rPr>
          <w:spacing w:val="-1"/>
          <w:lang w:val="cs-CZ"/>
        </w:rPr>
        <w:t xml:space="preserve"> </w:t>
      </w:r>
      <w:r w:rsidRPr="00D17624">
        <w:rPr>
          <w:lang w:val="cs-CZ"/>
        </w:rPr>
        <w:t xml:space="preserve">za </w:t>
      </w:r>
      <w:r w:rsidRPr="00D17624">
        <w:rPr>
          <w:spacing w:val="-2"/>
          <w:lang w:val="cs-CZ"/>
        </w:rPr>
        <w:t>dodávku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třetí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měsíc</w:t>
      </w:r>
    </w:p>
    <w:p w:rsidR="008804E0" w:rsidRPr="00D17624" w:rsidRDefault="00285E0F">
      <w:pPr>
        <w:pStyle w:val="Zkladntext"/>
        <w:tabs>
          <w:tab w:val="left" w:pos="4340"/>
          <w:tab w:val="left" w:pos="6032"/>
          <w:tab w:val="left" w:pos="7102"/>
          <w:tab w:val="left" w:pos="7459"/>
          <w:tab w:val="left" w:pos="8438"/>
        </w:tabs>
        <w:spacing w:before="135" w:line="358" w:lineRule="auto"/>
        <w:ind w:left="2948" w:right="115" w:firstLine="0"/>
        <w:rPr>
          <w:lang w:val="cs-CZ"/>
        </w:rPr>
      </w:pPr>
      <w:r w:rsidRPr="00D17624">
        <w:rPr>
          <w:spacing w:val="-1"/>
          <w:lang w:val="cs-CZ"/>
        </w:rPr>
        <w:t>předcházející</w:t>
      </w:r>
      <w:r w:rsidRPr="00D17624">
        <w:rPr>
          <w:spacing w:val="-1"/>
          <w:lang w:val="cs-CZ"/>
        </w:rPr>
        <w:tab/>
        <w:t>neoprávněnému</w:t>
      </w:r>
      <w:r w:rsidRPr="00D17624">
        <w:rPr>
          <w:spacing w:val="-1"/>
          <w:lang w:val="cs-CZ"/>
        </w:rPr>
        <w:tab/>
        <w:t>přerušení</w:t>
      </w:r>
      <w:r w:rsidRPr="00D17624">
        <w:rPr>
          <w:spacing w:val="-1"/>
          <w:lang w:val="cs-CZ"/>
        </w:rPr>
        <w:tab/>
      </w:r>
      <w:r w:rsidRPr="00D17624">
        <w:rPr>
          <w:w w:val="95"/>
          <w:lang w:val="cs-CZ"/>
        </w:rPr>
        <w:t>či</w:t>
      </w:r>
      <w:r w:rsidRPr="00D17624">
        <w:rPr>
          <w:w w:val="95"/>
          <w:lang w:val="cs-CZ"/>
        </w:rPr>
        <w:tab/>
      </w:r>
      <w:r w:rsidRPr="00D17624">
        <w:rPr>
          <w:spacing w:val="-1"/>
          <w:w w:val="95"/>
          <w:lang w:val="cs-CZ"/>
        </w:rPr>
        <w:t>omezení</w:t>
      </w:r>
      <w:r w:rsidRPr="00D17624">
        <w:rPr>
          <w:spacing w:val="-1"/>
          <w:w w:val="95"/>
          <w:lang w:val="cs-CZ"/>
        </w:rPr>
        <w:tab/>
      </w:r>
      <w:r w:rsidRPr="00D17624">
        <w:rPr>
          <w:spacing w:val="-1"/>
          <w:lang w:val="cs-CZ"/>
        </w:rPr>
        <w:t>dodávky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</w:p>
    <w:p w:rsidR="008804E0" w:rsidRPr="00D17624" w:rsidRDefault="008804E0">
      <w:pPr>
        <w:spacing w:line="358" w:lineRule="auto"/>
        <w:rPr>
          <w:lang w:val="cs-CZ"/>
        </w:rPr>
        <w:sectPr w:rsidR="008804E0" w:rsidRPr="00D17624">
          <w:type w:val="continuous"/>
          <w:pgSz w:w="11910" w:h="16840"/>
          <w:pgMar w:top="1400" w:right="1300" w:bottom="1200" w:left="1300" w:header="720" w:footer="720" w:gutter="0"/>
          <w:cols w:space="720"/>
        </w:sectPr>
      </w:pPr>
    </w:p>
    <w:p w:rsidR="008804E0" w:rsidRPr="00D17624" w:rsidRDefault="00285E0F">
      <w:pPr>
        <w:pStyle w:val="Zkladntext"/>
        <w:spacing w:before="107" w:line="360" w:lineRule="auto"/>
        <w:ind w:right="118" w:firstLine="0"/>
        <w:rPr>
          <w:lang w:val="cs-CZ"/>
        </w:rPr>
      </w:pPr>
      <w:r w:rsidRPr="00D17624">
        <w:rPr>
          <w:lang w:val="cs-CZ"/>
        </w:rPr>
        <w:t>Za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neoprávněné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přerušení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či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omezení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dodávky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považuje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každé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přerušení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či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omezení</w:t>
      </w:r>
      <w:r w:rsidRPr="00D17624">
        <w:rPr>
          <w:spacing w:val="53"/>
          <w:lang w:val="cs-CZ"/>
        </w:rPr>
        <w:t xml:space="preserve"> </w:t>
      </w:r>
      <w:r w:rsidRPr="00D17624">
        <w:rPr>
          <w:spacing w:val="-1"/>
          <w:lang w:val="cs-CZ"/>
        </w:rPr>
        <w:t>dodávky,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které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 xml:space="preserve">není učiněno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 xml:space="preserve">souladu </w:t>
      </w:r>
      <w:r w:rsidRPr="00D17624">
        <w:rPr>
          <w:lang w:val="cs-CZ"/>
        </w:rPr>
        <w:t>s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VIII.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</w:p>
    <w:p w:rsidR="008804E0" w:rsidRPr="00D17624" w:rsidRDefault="008804E0">
      <w:pPr>
        <w:spacing w:before="10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7"/>
        </w:numPr>
        <w:tabs>
          <w:tab w:val="left" w:pos="683"/>
        </w:tabs>
        <w:spacing w:line="358" w:lineRule="auto"/>
        <w:ind w:right="115" w:hanging="566"/>
        <w:jc w:val="both"/>
        <w:rPr>
          <w:lang w:val="cs-CZ"/>
        </w:rPr>
      </w:pPr>
      <w:r w:rsidRPr="00D17624">
        <w:rPr>
          <w:spacing w:val="-1"/>
          <w:lang w:val="cs-CZ"/>
        </w:rPr>
        <w:t>Zaplacením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smluvní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pokuty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není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dotčen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nárok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náhradu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škody,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2"/>
          <w:lang w:val="cs-CZ"/>
        </w:rPr>
        <w:t>pokud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příslušného</w:t>
      </w:r>
      <w:r w:rsidRPr="00D17624">
        <w:rPr>
          <w:spacing w:val="75"/>
          <w:lang w:val="cs-CZ"/>
        </w:rPr>
        <w:t xml:space="preserve"> </w:t>
      </w:r>
      <w:r w:rsidRPr="00D17624">
        <w:rPr>
          <w:spacing w:val="-1"/>
          <w:lang w:val="cs-CZ"/>
        </w:rPr>
        <w:t>ujednání</w:t>
      </w:r>
      <w:r w:rsidRPr="00D17624">
        <w:rPr>
          <w:lang w:val="cs-CZ"/>
        </w:rPr>
        <w:t xml:space="preserve"> 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smluvní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pokutě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této Smlouvě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nevyplývá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jiný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způsob řešení.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7"/>
        </w:numPr>
        <w:tabs>
          <w:tab w:val="left" w:pos="683"/>
        </w:tabs>
        <w:spacing w:before="137" w:line="360" w:lineRule="auto"/>
        <w:ind w:right="117" w:hanging="566"/>
        <w:jc w:val="both"/>
        <w:rPr>
          <w:lang w:val="cs-CZ"/>
        </w:rPr>
      </w:pPr>
      <w:r w:rsidRPr="00D17624">
        <w:rPr>
          <w:lang w:val="cs-CZ"/>
        </w:rPr>
        <w:t>Smluvní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pokuta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2"/>
          <w:lang w:val="cs-CZ"/>
        </w:rPr>
        <w:t>je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splatná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lhůtě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14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čtrnáct)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kalendářních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dnů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po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obdržení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daňového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dokladu (faktury)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vyčíslením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smluvní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pokuty.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Nadpis3"/>
        <w:spacing w:before="154" w:line="360" w:lineRule="auto"/>
        <w:ind w:left="4189" w:right="4189" w:hanging="1"/>
        <w:jc w:val="center"/>
        <w:rPr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X.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Oznámení</w:t>
      </w:r>
    </w:p>
    <w:p w:rsidR="008804E0" w:rsidRPr="00D17624" w:rsidRDefault="00285E0F">
      <w:pPr>
        <w:pStyle w:val="Zkladntext"/>
        <w:numPr>
          <w:ilvl w:val="1"/>
          <w:numId w:val="6"/>
        </w:numPr>
        <w:tabs>
          <w:tab w:val="left" w:pos="683"/>
        </w:tabs>
        <w:spacing w:before="120" w:line="360" w:lineRule="auto"/>
        <w:ind w:right="113" w:hanging="566"/>
        <w:jc w:val="both"/>
        <w:rPr>
          <w:rFonts w:cs="Calibri"/>
          <w:lang w:val="cs-CZ"/>
        </w:rPr>
      </w:pPr>
      <w:r w:rsidRPr="00D17624">
        <w:rPr>
          <w:spacing w:val="-1"/>
          <w:lang w:val="cs-CZ"/>
        </w:rPr>
        <w:t>Jakékoli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oznámení,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žádost</w:t>
      </w:r>
      <w:r w:rsidRPr="00D17624">
        <w:rPr>
          <w:spacing w:val="20"/>
          <w:lang w:val="cs-CZ"/>
        </w:rPr>
        <w:t xml:space="preserve"> </w:t>
      </w:r>
      <w:r w:rsidRPr="00D17624">
        <w:rPr>
          <w:lang w:val="cs-CZ"/>
        </w:rPr>
        <w:t>či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jiné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sdělení,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jež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má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2"/>
          <w:lang w:val="cs-CZ"/>
        </w:rPr>
        <w:t>být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učiněno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či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2"/>
          <w:lang w:val="cs-CZ"/>
        </w:rPr>
        <w:t>dáno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Smluvní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straně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2"/>
          <w:lang w:val="cs-CZ"/>
        </w:rPr>
        <w:t>této</w:t>
      </w:r>
      <w:r w:rsidRPr="00D17624">
        <w:rPr>
          <w:spacing w:val="73"/>
          <w:lang w:val="cs-CZ"/>
        </w:rPr>
        <w:t xml:space="preserve"> </w:t>
      </w:r>
      <w:r w:rsidRPr="00D17624">
        <w:rPr>
          <w:spacing w:val="-1"/>
          <w:lang w:val="cs-CZ"/>
        </w:rPr>
        <w:t>Smlouvy,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učiněno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 xml:space="preserve">či </w:t>
      </w:r>
      <w:r w:rsidRPr="00D17624">
        <w:rPr>
          <w:spacing w:val="-2"/>
          <w:lang w:val="cs-CZ"/>
        </w:rPr>
        <w:t>dáno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písemně.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6"/>
        </w:numPr>
        <w:tabs>
          <w:tab w:val="left" w:pos="683"/>
        </w:tabs>
        <w:spacing w:before="134"/>
        <w:ind w:hanging="566"/>
        <w:rPr>
          <w:lang w:val="cs-CZ"/>
        </w:rPr>
      </w:pPr>
      <w:r w:rsidRPr="00D17624">
        <w:rPr>
          <w:spacing w:val="-1"/>
          <w:lang w:val="cs-CZ"/>
        </w:rPr>
        <w:t>Kontaktní</w:t>
      </w:r>
      <w:r w:rsidRPr="00D17624">
        <w:rPr>
          <w:lang w:val="cs-CZ"/>
        </w:rPr>
        <w:t xml:space="preserve">  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osoba/osoby</w:t>
      </w:r>
      <w:r w:rsidRPr="00D17624">
        <w:rPr>
          <w:lang w:val="cs-CZ"/>
        </w:rPr>
        <w:t xml:space="preserve">  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lang w:val="cs-CZ"/>
        </w:rPr>
        <w:t xml:space="preserve">  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komunikaci</w:t>
      </w:r>
      <w:r w:rsidRPr="00D17624">
        <w:rPr>
          <w:lang w:val="cs-CZ"/>
        </w:rPr>
        <w:t xml:space="preserve">  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 xml:space="preserve">ve  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věcech</w:t>
      </w:r>
      <w:r w:rsidRPr="00D17624">
        <w:rPr>
          <w:lang w:val="cs-CZ"/>
        </w:rPr>
        <w:t xml:space="preserve">  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plnění</w:t>
      </w:r>
      <w:r w:rsidRPr="00D17624">
        <w:rPr>
          <w:lang w:val="cs-CZ"/>
        </w:rPr>
        <w:t xml:space="preserve">  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teto</w:t>
      </w:r>
      <w:r w:rsidRPr="00D17624">
        <w:rPr>
          <w:lang w:val="cs-CZ"/>
        </w:rPr>
        <w:t xml:space="preserve">  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2"/>
          <w:lang w:val="cs-CZ"/>
        </w:rPr>
        <w:t>Smlouvy</w:t>
      </w:r>
      <w:r w:rsidRPr="00D17624">
        <w:rPr>
          <w:lang w:val="cs-CZ"/>
        </w:rPr>
        <w:t xml:space="preserve">  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Zákazníka</w:t>
      </w:r>
      <w:r w:rsidRPr="00D17624">
        <w:rPr>
          <w:lang w:val="cs-CZ"/>
        </w:rPr>
        <w:t xml:space="preserve">  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2"/>
          <w:lang w:val="cs-CZ"/>
        </w:rPr>
        <w:t>je</w:t>
      </w:r>
    </w:p>
    <w:p w:rsidR="008804E0" w:rsidRPr="00D17624" w:rsidRDefault="00285E0F">
      <w:pPr>
        <w:pStyle w:val="Zkladntext"/>
        <w:spacing w:before="135"/>
        <w:ind w:firstLine="0"/>
        <w:rPr>
          <w:lang w:val="cs-CZ"/>
        </w:rPr>
      </w:pPr>
      <w:r w:rsidRPr="00D17624">
        <w:rPr>
          <w:spacing w:val="-1"/>
          <w:lang w:val="cs-CZ"/>
        </w:rPr>
        <w:t>uvedena/jsou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uvedeny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 xml:space="preserve">v </w:t>
      </w:r>
      <w:r w:rsidRPr="00D17624">
        <w:rPr>
          <w:spacing w:val="-1"/>
          <w:lang w:val="cs-CZ"/>
        </w:rPr>
        <w:t>Příloze</w:t>
      </w:r>
      <w:r w:rsidRPr="00D17624">
        <w:rPr>
          <w:lang w:val="cs-CZ"/>
        </w:rPr>
        <w:t xml:space="preserve"> č.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1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6"/>
        </w:numPr>
        <w:tabs>
          <w:tab w:val="left" w:pos="683"/>
        </w:tabs>
        <w:spacing w:before="154"/>
        <w:ind w:hanging="566"/>
        <w:rPr>
          <w:rFonts w:cs="Calibri"/>
          <w:lang w:val="cs-CZ"/>
        </w:rPr>
      </w:pPr>
      <w:r w:rsidRPr="00D17624">
        <w:rPr>
          <w:spacing w:val="-1"/>
          <w:lang w:val="cs-CZ"/>
        </w:rPr>
        <w:t>Kontaktní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osobou pro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komunikaci</w:t>
      </w:r>
      <w:r w:rsidRPr="00D17624">
        <w:rPr>
          <w:lang w:val="cs-CZ"/>
        </w:rPr>
        <w:t xml:space="preserve"> ve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věcech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plnění teto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Dodavatele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je:</w:t>
      </w:r>
    </w:p>
    <w:p w:rsidR="008804E0" w:rsidRPr="00D17624" w:rsidRDefault="008804E0">
      <w:pPr>
        <w:spacing w:before="11"/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285E0F">
      <w:pPr>
        <w:pStyle w:val="Zkladntext"/>
        <w:tabs>
          <w:tab w:val="left" w:pos="3661"/>
        </w:tabs>
        <w:ind w:firstLine="0"/>
        <w:rPr>
          <w:rFonts w:cs="Calibri"/>
          <w:lang w:val="cs-CZ"/>
        </w:rPr>
      </w:pPr>
      <w:r w:rsidRPr="00D17624">
        <w:rPr>
          <w:spacing w:val="-1"/>
          <w:lang w:val="cs-CZ"/>
        </w:rPr>
        <w:t>Jméno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 xml:space="preserve">a </w:t>
      </w:r>
      <w:r w:rsidRPr="00D17624">
        <w:rPr>
          <w:spacing w:val="-1"/>
          <w:lang w:val="cs-CZ"/>
        </w:rPr>
        <w:t>příjmení:</w:t>
      </w:r>
      <w:r w:rsidRPr="00D17624">
        <w:rPr>
          <w:spacing w:val="-1"/>
          <w:lang w:val="cs-CZ"/>
        </w:rPr>
        <w:tab/>
        <w:t>Pavel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Hamouz</w:t>
      </w:r>
    </w:p>
    <w:p w:rsidR="008804E0" w:rsidRPr="00D17624" w:rsidRDefault="00285E0F">
      <w:pPr>
        <w:pStyle w:val="Zkladntext"/>
        <w:tabs>
          <w:tab w:val="left" w:pos="3661"/>
        </w:tabs>
        <w:spacing w:before="134"/>
        <w:ind w:firstLine="0"/>
        <w:rPr>
          <w:lang w:val="cs-CZ"/>
        </w:rPr>
      </w:pPr>
      <w:r w:rsidRPr="00D17624">
        <w:rPr>
          <w:spacing w:val="-1"/>
          <w:lang w:val="cs-CZ"/>
        </w:rPr>
        <w:t>Funkce:</w:t>
      </w:r>
      <w:r w:rsidRPr="00D17624">
        <w:rPr>
          <w:rFonts w:ascii="Times New Roman" w:hAnsi="Times New Roman"/>
          <w:spacing w:val="-1"/>
          <w:lang w:val="cs-CZ"/>
        </w:rPr>
        <w:tab/>
      </w:r>
      <w:r w:rsidRPr="00D17624">
        <w:rPr>
          <w:spacing w:val="-1"/>
          <w:lang w:val="cs-CZ"/>
        </w:rPr>
        <w:t>obchodní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zástupce</w:t>
      </w:r>
    </w:p>
    <w:p w:rsidR="008804E0" w:rsidRPr="00D17624" w:rsidRDefault="00285E0F">
      <w:pPr>
        <w:pStyle w:val="Zkladntext"/>
        <w:tabs>
          <w:tab w:val="left" w:pos="3661"/>
        </w:tabs>
        <w:spacing w:before="134"/>
        <w:ind w:firstLine="0"/>
        <w:rPr>
          <w:lang w:val="cs-CZ"/>
        </w:rPr>
      </w:pPr>
      <w:r w:rsidRPr="00D17624">
        <w:rPr>
          <w:spacing w:val="-1"/>
          <w:lang w:val="cs-CZ"/>
        </w:rPr>
        <w:t>Adresa:</w:t>
      </w:r>
      <w:r w:rsidRPr="00D17624">
        <w:rPr>
          <w:rFonts w:ascii="Times New Roman" w:hAnsi="Times New Roman"/>
          <w:spacing w:val="-1"/>
          <w:lang w:val="cs-CZ"/>
        </w:rPr>
        <w:tab/>
      </w:r>
      <w:r w:rsidRPr="00D17624">
        <w:rPr>
          <w:spacing w:val="-1"/>
          <w:lang w:val="cs-CZ"/>
        </w:rPr>
        <w:t>Na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hroudě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1492/4,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Praha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10,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 xml:space="preserve">PSČ </w:t>
      </w:r>
      <w:r w:rsidRPr="00D17624">
        <w:rPr>
          <w:spacing w:val="-1"/>
          <w:lang w:val="cs-CZ"/>
        </w:rPr>
        <w:t>100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00</w:t>
      </w:r>
    </w:p>
    <w:p w:rsidR="008804E0" w:rsidRPr="00D17624" w:rsidRDefault="00285E0F">
      <w:pPr>
        <w:pStyle w:val="Zkladntext"/>
        <w:tabs>
          <w:tab w:val="left" w:pos="3661"/>
        </w:tabs>
        <w:spacing w:before="134"/>
        <w:ind w:firstLine="0"/>
        <w:rPr>
          <w:rFonts w:cs="Calibri"/>
          <w:lang w:val="cs-CZ"/>
        </w:rPr>
      </w:pPr>
      <w:r w:rsidRPr="00D17624">
        <w:rPr>
          <w:spacing w:val="-1"/>
          <w:lang w:val="cs-CZ"/>
        </w:rPr>
        <w:t>E-mail:</w:t>
      </w:r>
      <w:r w:rsidRPr="00D17624">
        <w:rPr>
          <w:rFonts w:ascii="Times New Roman"/>
          <w:spacing w:val="-1"/>
          <w:lang w:val="cs-CZ"/>
        </w:rPr>
        <w:tab/>
      </w:r>
      <w:hyperlink r:id="rId11">
        <w:r w:rsidRPr="00D17624">
          <w:rPr>
            <w:spacing w:val="-1"/>
            <w:lang w:val="cs-CZ"/>
          </w:rPr>
          <w:t>pavel.hamouz@pre.cz</w:t>
        </w:r>
      </w:hyperlink>
    </w:p>
    <w:p w:rsidR="008804E0" w:rsidRPr="00D17624" w:rsidRDefault="00285E0F">
      <w:pPr>
        <w:pStyle w:val="Zkladntext"/>
        <w:tabs>
          <w:tab w:val="left" w:pos="3661"/>
        </w:tabs>
        <w:spacing w:before="132"/>
        <w:ind w:firstLine="0"/>
        <w:rPr>
          <w:rFonts w:cs="Calibri"/>
          <w:lang w:val="cs-CZ"/>
        </w:rPr>
      </w:pPr>
      <w:r w:rsidRPr="00D17624">
        <w:rPr>
          <w:spacing w:val="-1"/>
          <w:lang w:val="cs-CZ"/>
        </w:rPr>
        <w:t>Tel.:</w:t>
      </w:r>
      <w:r w:rsidRPr="00D17624">
        <w:rPr>
          <w:rFonts w:ascii="Times New Roman"/>
          <w:spacing w:val="-1"/>
          <w:lang w:val="cs-CZ"/>
        </w:rPr>
        <w:tab/>
      </w:r>
      <w:r w:rsidRPr="00D17624">
        <w:rPr>
          <w:spacing w:val="-1"/>
          <w:lang w:val="cs-CZ"/>
        </w:rPr>
        <w:t>267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053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647</w:t>
      </w:r>
    </w:p>
    <w:p w:rsidR="008804E0" w:rsidRPr="00D17624" w:rsidRDefault="00285E0F">
      <w:pPr>
        <w:pStyle w:val="Zkladntext"/>
        <w:tabs>
          <w:tab w:val="left" w:pos="3661"/>
        </w:tabs>
        <w:spacing w:before="135"/>
        <w:ind w:firstLine="0"/>
        <w:rPr>
          <w:rFonts w:cs="Calibri"/>
          <w:lang w:val="cs-CZ"/>
        </w:rPr>
      </w:pPr>
      <w:r w:rsidRPr="00D17624">
        <w:rPr>
          <w:lang w:val="cs-CZ"/>
        </w:rPr>
        <w:t>ID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datové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schránky:</w:t>
      </w:r>
      <w:r w:rsidRPr="00D17624">
        <w:rPr>
          <w:spacing w:val="-1"/>
          <w:lang w:val="cs-CZ"/>
        </w:rPr>
        <w:tab/>
        <w:t>Z3wcgr4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1"/>
        <w:rPr>
          <w:rFonts w:ascii="Calibri" w:eastAsia="Calibri" w:hAnsi="Calibri" w:cs="Calibri"/>
          <w:sz w:val="31"/>
          <w:szCs w:val="31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6"/>
        </w:numPr>
        <w:tabs>
          <w:tab w:val="left" w:pos="674"/>
        </w:tabs>
        <w:spacing w:line="359" w:lineRule="auto"/>
        <w:ind w:right="115" w:hanging="566"/>
        <w:jc w:val="both"/>
        <w:rPr>
          <w:lang w:val="cs-CZ"/>
        </w:rPr>
      </w:pPr>
      <w:r w:rsidRPr="00D17624">
        <w:rPr>
          <w:spacing w:val="-1"/>
          <w:lang w:val="cs-CZ"/>
        </w:rPr>
        <w:t>Výše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uvedené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kontaktní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údaje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mohou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být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měněny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jednostranným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písemným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oznámením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doručeným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příslušnou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Smluvní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stranou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druhé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2"/>
          <w:lang w:val="cs-CZ"/>
        </w:rPr>
        <w:t>Smluvní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straně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tím,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taková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změna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stane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účinnou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uplynutím</w:t>
      </w:r>
      <w:r w:rsidRPr="00D17624">
        <w:rPr>
          <w:spacing w:val="35"/>
          <w:lang w:val="cs-CZ"/>
        </w:rPr>
        <w:t xml:space="preserve"> </w:t>
      </w:r>
      <w:r w:rsidRPr="00D17624">
        <w:rPr>
          <w:lang w:val="cs-CZ"/>
        </w:rPr>
        <w:t>5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pět)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pracovních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dnů</w:t>
      </w:r>
      <w:r w:rsidRPr="00D17624">
        <w:rPr>
          <w:spacing w:val="36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doručení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takového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oznámení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příslušné</w:t>
      </w:r>
      <w:r w:rsidRPr="00D17624">
        <w:rPr>
          <w:spacing w:val="73"/>
          <w:lang w:val="cs-CZ"/>
        </w:rPr>
        <w:t xml:space="preserve"> </w:t>
      </w:r>
      <w:r w:rsidRPr="00D17624">
        <w:rPr>
          <w:lang w:val="cs-CZ"/>
        </w:rPr>
        <w:t xml:space="preserve">Smluvní </w:t>
      </w:r>
      <w:r w:rsidRPr="00D17624">
        <w:rPr>
          <w:spacing w:val="-1"/>
          <w:lang w:val="cs-CZ"/>
        </w:rPr>
        <w:t>straně.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6"/>
        </w:numPr>
        <w:tabs>
          <w:tab w:val="left" w:pos="683"/>
        </w:tabs>
        <w:spacing w:before="135" w:line="360" w:lineRule="auto"/>
        <w:ind w:right="117" w:hanging="566"/>
        <w:jc w:val="both"/>
        <w:rPr>
          <w:lang w:val="cs-CZ"/>
        </w:rPr>
      </w:pPr>
      <w:r w:rsidRPr="00D17624">
        <w:rPr>
          <w:spacing w:val="-1"/>
          <w:lang w:val="cs-CZ"/>
        </w:rPr>
        <w:t>Smluvní</w:t>
      </w:r>
      <w:r w:rsidRPr="00D17624">
        <w:rPr>
          <w:spacing w:val="27"/>
          <w:lang w:val="cs-CZ"/>
        </w:rPr>
        <w:t xml:space="preserve"> </w:t>
      </w:r>
      <w:r w:rsidRPr="00D17624">
        <w:rPr>
          <w:lang w:val="cs-CZ"/>
        </w:rPr>
        <w:t>strany</w:t>
      </w:r>
      <w:r w:rsidRPr="00D17624">
        <w:rPr>
          <w:spacing w:val="28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dohodly,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veškerá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oznámení</w:t>
      </w:r>
      <w:r w:rsidRPr="00D17624">
        <w:rPr>
          <w:spacing w:val="30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písemnosti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budou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doručovány</w:t>
      </w:r>
      <w:r w:rsidRPr="00D17624">
        <w:rPr>
          <w:spacing w:val="51"/>
          <w:lang w:val="cs-CZ"/>
        </w:rPr>
        <w:t xml:space="preserve"> </w:t>
      </w:r>
      <w:r w:rsidRPr="00D17624">
        <w:rPr>
          <w:spacing w:val="-1"/>
          <w:lang w:val="cs-CZ"/>
        </w:rPr>
        <w:t>prostřednictvím</w:t>
      </w:r>
      <w:r w:rsidRPr="00D17624">
        <w:rPr>
          <w:lang w:val="cs-CZ"/>
        </w:rPr>
        <w:t xml:space="preserve"> 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jejich</w:t>
      </w:r>
      <w:r w:rsidRPr="00D17624">
        <w:rPr>
          <w:lang w:val="cs-CZ"/>
        </w:rPr>
        <w:t xml:space="preserve"> 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datových</w:t>
      </w:r>
      <w:r w:rsidRPr="00D17624">
        <w:rPr>
          <w:lang w:val="cs-CZ"/>
        </w:rPr>
        <w:t xml:space="preserve"> 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schránek,</w:t>
      </w:r>
      <w:r w:rsidRPr="00D17624">
        <w:rPr>
          <w:lang w:val="cs-CZ"/>
        </w:rPr>
        <w:t xml:space="preserve"> 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popř.</w:t>
      </w:r>
      <w:r w:rsidRPr="00D17624">
        <w:rPr>
          <w:lang w:val="cs-CZ"/>
        </w:rPr>
        <w:t xml:space="preserve"> 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prostřednictvím</w:t>
      </w:r>
      <w:r w:rsidRPr="00D17624">
        <w:rPr>
          <w:lang w:val="cs-CZ"/>
        </w:rPr>
        <w:t xml:space="preserve"> 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provozovatele</w:t>
      </w:r>
      <w:r w:rsidRPr="00D17624">
        <w:rPr>
          <w:lang w:val="cs-CZ"/>
        </w:rPr>
        <w:t xml:space="preserve"> 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poštovních</w:t>
      </w:r>
    </w:p>
    <w:p w:rsidR="008804E0" w:rsidRPr="00D17624" w:rsidRDefault="008804E0">
      <w:pPr>
        <w:spacing w:line="360" w:lineRule="auto"/>
        <w:jc w:val="both"/>
        <w:rPr>
          <w:lang w:val="cs-CZ"/>
        </w:rPr>
        <w:sectPr w:rsidR="008804E0" w:rsidRPr="00D17624">
          <w:pgSz w:w="11910" w:h="16840"/>
          <w:pgMar w:top="1580" w:right="1300" w:bottom="1200" w:left="1300" w:header="0" w:footer="1000" w:gutter="0"/>
          <w:cols w:space="720"/>
        </w:sectPr>
      </w:pPr>
    </w:p>
    <w:p w:rsidR="008804E0" w:rsidRPr="00D17624" w:rsidRDefault="00285E0F">
      <w:pPr>
        <w:pStyle w:val="Zkladntext"/>
        <w:spacing w:before="37"/>
        <w:ind w:firstLine="0"/>
        <w:rPr>
          <w:lang w:val="cs-CZ"/>
        </w:rPr>
      </w:pPr>
      <w:r w:rsidRPr="00D17624">
        <w:rPr>
          <w:spacing w:val="-1"/>
          <w:lang w:val="cs-CZ"/>
        </w:rPr>
        <w:t>služeb,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popř.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osobním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doručením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podatelny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Smluvní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strany,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není-li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této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Smlouvě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výslovně</w:t>
      </w:r>
    </w:p>
    <w:p w:rsidR="008804E0" w:rsidRPr="00D17624" w:rsidRDefault="00285E0F">
      <w:pPr>
        <w:pStyle w:val="Zkladntext"/>
        <w:spacing w:before="134"/>
        <w:ind w:firstLine="0"/>
        <w:rPr>
          <w:lang w:val="cs-CZ"/>
        </w:rPr>
      </w:pPr>
      <w:r w:rsidRPr="00D17624">
        <w:rPr>
          <w:spacing w:val="-1"/>
          <w:lang w:val="cs-CZ"/>
        </w:rPr>
        <w:t>sjednáno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jinak.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6"/>
        </w:numPr>
        <w:tabs>
          <w:tab w:val="left" w:pos="683"/>
        </w:tabs>
        <w:spacing w:before="156" w:line="360" w:lineRule="auto"/>
        <w:ind w:right="119" w:hanging="566"/>
        <w:jc w:val="both"/>
        <w:rPr>
          <w:lang w:val="cs-CZ"/>
        </w:rPr>
      </w:pPr>
      <w:r w:rsidRPr="00D17624">
        <w:rPr>
          <w:lang w:val="cs-CZ"/>
        </w:rPr>
        <w:t>V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případě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odmítnutí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převzetí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zásilky</w:t>
      </w:r>
      <w:r w:rsidRPr="00D17624">
        <w:rPr>
          <w:spacing w:val="30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2"/>
          <w:lang w:val="cs-CZ"/>
        </w:rPr>
        <w:t>provozovatele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poštovních</w:t>
      </w:r>
      <w:r w:rsidRPr="00D17624">
        <w:rPr>
          <w:spacing w:val="27"/>
          <w:lang w:val="cs-CZ"/>
        </w:rPr>
        <w:t xml:space="preserve"> </w:t>
      </w:r>
      <w:r w:rsidRPr="00D17624">
        <w:rPr>
          <w:spacing w:val="-1"/>
          <w:lang w:val="cs-CZ"/>
        </w:rPr>
        <w:t>služeb</w:t>
      </w:r>
      <w:r w:rsidRPr="00D17624">
        <w:rPr>
          <w:spacing w:val="31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den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doručení</w:t>
      </w:r>
      <w:r w:rsidRPr="00D17624">
        <w:rPr>
          <w:spacing w:val="83"/>
          <w:lang w:val="cs-CZ"/>
        </w:rPr>
        <w:t xml:space="preserve"> </w:t>
      </w:r>
      <w:r w:rsidRPr="00D17624">
        <w:rPr>
          <w:spacing w:val="-1"/>
          <w:lang w:val="cs-CZ"/>
        </w:rPr>
        <w:t>zásilky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považován den,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němž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 xml:space="preserve">k </w:t>
      </w:r>
      <w:r w:rsidRPr="00D17624">
        <w:rPr>
          <w:spacing w:val="-1"/>
          <w:lang w:val="cs-CZ"/>
        </w:rPr>
        <w:t>tomuto odmítnutí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převzetí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zásilky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došlo.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3"/>
        <w:rPr>
          <w:rFonts w:ascii="Calibri" w:eastAsia="Calibri" w:hAnsi="Calibri" w:cs="Calibri"/>
          <w:sz w:val="28"/>
          <w:szCs w:val="28"/>
          <w:lang w:val="cs-CZ"/>
        </w:rPr>
      </w:pPr>
    </w:p>
    <w:p w:rsidR="008804E0" w:rsidRPr="00D17624" w:rsidRDefault="00285E0F">
      <w:pPr>
        <w:pStyle w:val="Nadpis3"/>
        <w:ind w:right="2683"/>
        <w:jc w:val="center"/>
        <w:rPr>
          <w:rFonts w:cs="Calibri"/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XI.</w:t>
      </w:r>
    </w:p>
    <w:p w:rsidR="008804E0" w:rsidRPr="00D17624" w:rsidRDefault="00285E0F">
      <w:pPr>
        <w:spacing w:before="134"/>
        <w:ind w:left="2683" w:right="2683"/>
        <w:jc w:val="center"/>
        <w:rPr>
          <w:rFonts w:ascii="Calibri" w:eastAsia="Calibri" w:hAnsi="Calibri" w:cs="Calibri"/>
          <w:lang w:val="cs-CZ"/>
        </w:rPr>
      </w:pPr>
      <w:r w:rsidRPr="00D17624">
        <w:rPr>
          <w:rFonts w:ascii="Calibri" w:hAnsi="Calibri"/>
          <w:b/>
          <w:spacing w:val="-1"/>
          <w:lang w:val="cs-CZ"/>
        </w:rPr>
        <w:t xml:space="preserve">Rozhodné právo </w:t>
      </w:r>
      <w:r w:rsidRPr="00D17624">
        <w:rPr>
          <w:rFonts w:ascii="Calibri" w:hAnsi="Calibri"/>
          <w:b/>
          <w:lang w:val="cs-CZ"/>
        </w:rPr>
        <w:t xml:space="preserve">a </w:t>
      </w:r>
      <w:r w:rsidRPr="00D17624">
        <w:rPr>
          <w:rFonts w:ascii="Calibri" w:hAnsi="Calibri"/>
          <w:b/>
          <w:spacing w:val="-1"/>
          <w:lang w:val="cs-CZ"/>
        </w:rPr>
        <w:t>soudní</w:t>
      </w:r>
      <w:r w:rsidRPr="00D17624">
        <w:rPr>
          <w:rFonts w:ascii="Calibri" w:hAnsi="Calibri"/>
          <w:b/>
          <w:spacing w:val="-2"/>
          <w:lang w:val="cs-CZ"/>
        </w:rPr>
        <w:t xml:space="preserve"> </w:t>
      </w:r>
      <w:r w:rsidRPr="00D17624">
        <w:rPr>
          <w:rFonts w:ascii="Calibri" w:hAnsi="Calibri"/>
          <w:b/>
          <w:spacing w:val="-1"/>
          <w:lang w:val="cs-CZ"/>
        </w:rPr>
        <w:t>příslušnost</w:t>
      </w:r>
    </w:p>
    <w:p w:rsidR="008804E0" w:rsidRPr="00D17624" w:rsidRDefault="008804E0">
      <w:pPr>
        <w:spacing w:before="11"/>
        <w:rPr>
          <w:rFonts w:ascii="Calibri" w:eastAsia="Calibri" w:hAnsi="Calibri" w:cs="Calibri"/>
          <w:b/>
          <w:bCs/>
          <w:sz w:val="20"/>
          <w:szCs w:val="20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5"/>
        </w:numPr>
        <w:tabs>
          <w:tab w:val="left" w:pos="683"/>
        </w:tabs>
        <w:spacing w:line="360" w:lineRule="auto"/>
        <w:ind w:right="115" w:hanging="566"/>
        <w:jc w:val="both"/>
        <w:rPr>
          <w:lang w:val="cs-CZ"/>
        </w:rPr>
      </w:pPr>
      <w:r w:rsidRPr="00D17624">
        <w:rPr>
          <w:lang w:val="cs-CZ"/>
        </w:rPr>
        <w:t>Smluvní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strany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sjednávají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jako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rozhodné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české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právo.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Právní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vztahy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vyplývající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-6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55"/>
          <w:lang w:val="cs-CZ"/>
        </w:rPr>
        <w:t xml:space="preserve"> </w:t>
      </w:r>
      <w:r w:rsidRPr="00D17624">
        <w:rPr>
          <w:spacing w:val="-1"/>
          <w:lang w:val="cs-CZ"/>
        </w:rPr>
        <w:t>řídí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právními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předpisy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České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republiky.</w:t>
      </w:r>
    </w:p>
    <w:p w:rsidR="008804E0" w:rsidRPr="00D17624" w:rsidRDefault="008804E0">
      <w:pPr>
        <w:spacing w:before="10"/>
        <w:rPr>
          <w:rFonts w:ascii="Calibri" w:eastAsia="Calibri" w:hAnsi="Calibri" w:cs="Calibri"/>
          <w:sz w:val="32"/>
          <w:szCs w:val="32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5"/>
        </w:numPr>
        <w:tabs>
          <w:tab w:val="left" w:pos="683"/>
        </w:tabs>
        <w:spacing w:line="360" w:lineRule="auto"/>
        <w:ind w:right="112" w:hanging="566"/>
        <w:jc w:val="both"/>
        <w:rPr>
          <w:lang w:val="cs-CZ"/>
        </w:rPr>
      </w:pP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případě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vzniku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sporu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2"/>
          <w:lang w:val="cs-CZ"/>
        </w:rPr>
        <w:t>mezi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stranami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Smluvní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strany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zavazují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tomto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sporu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spolu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jednat</w:t>
      </w:r>
      <w:r w:rsidRPr="00D17624">
        <w:rPr>
          <w:spacing w:val="10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hledat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jeho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smírné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vyřešení.</w:t>
      </w:r>
      <w:r w:rsidRPr="00D17624">
        <w:rPr>
          <w:spacing w:val="16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případě,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základě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jednání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nedojde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urovnání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sporu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mezi</w:t>
      </w:r>
      <w:r w:rsidRPr="00D17624">
        <w:rPr>
          <w:spacing w:val="61"/>
          <w:lang w:val="cs-CZ"/>
        </w:rPr>
        <w:t xml:space="preserve"> </w:t>
      </w:r>
      <w:r w:rsidRPr="00D17624">
        <w:rPr>
          <w:spacing w:val="-1"/>
          <w:lang w:val="cs-CZ"/>
        </w:rPr>
        <w:t>Smluvními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stranami,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přetrvávající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spor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-6"/>
          <w:lang w:val="cs-CZ"/>
        </w:rPr>
        <w:t xml:space="preserve"> </w:t>
      </w:r>
      <w:r w:rsidRPr="00D17624">
        <w:rPr>
          <w:lang w:val="cs-CZ"/>
        </w:rPr>
        <w:t>řešen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2"/>
          <w:lang w:val="cs-CZ"/>
        </w:rPr>
        <w:t>výhradně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soudní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cestou.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Soudem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příslušným</w:t>
      </w:r>
      <w:r w:rsidRPr="00D17624">
        <w:rPr>
          <w:spacing w:val="93"/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řešení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sporů</w:t>
      </w:r>
      <w:r w:rsidRPr="00D17624">
        <w:rPr>
          <w:spacing w:val="4"/>
          <w:lang w:val="cs-CZ"/>
        </w:rPr>
        <w:t xml:space="preserve"> </w:t>
      </w:r>
      <w:r w:rsidRPr="00D17624">
        <w:rPr>
          <w:lang w:val="cs-CZ"/>
        </w:rPr>
        <w:t>mezi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Smluvními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stranami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vzniklých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>místní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příslušnost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>věcně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příslušného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 xml:space="preserve">soudu </w:t>
      </w:r>
      <w:r w:rsidRPr="00D17624">
        <w:rPr>
          <w:lang w:val="cs-CZ"/>
        </w:rPr>
        <w:t xml:space="preserve">I. </w:t>
      </w:r>
      <w:r w:rsidRPr="00D17624">
        <w:rPr>
          <w:spacing w:val="-1"/>
          <w:lang w:val="cs-CZ"/>
        </w:rPr>
        <w:t>stupně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řídí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obecným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soudem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dle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sídla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Zákazníka.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8"/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285E0F">
      <w:pPr>
        <w:pStyle w:val="Nadpis3"/>
        <w:spacing w:line="360" w:lineRule="auto"/>
        <w:ind w:left="3805" w:right="3805" w:firstLine="1"/>
        <w:jc w:val="center"/>
        <w:rPr>
          <w:rFonts w:cs="Calibri"/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</w:t>
      </w:r>
      <w:r w:rsidRPr="00D17624">
        <w:rPr>
          <w:spacing w:val="-2"/>
          <w:lang w:val="cs-CZ"/>
        </w:rPr>
        <w:t>XII.</w:t>
      </w:r>
      <w:r w:rsidRPr="00D17624">
        <w:rPr>
          <w:rFonts w:ascii="Times New Roman" w:hAnsi="Times New Roman"/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Ukončení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</w:p>
    <w:p w:rsidR="008804E0" w:rsidRPr="00D17624" w:rsidRDefault="00285E0F">
      <w:pPr>
        <w:pStyle w:val="Zkladntext"/>
        <w:numPr>
          <w:ilvl w:val="1"/>
          <w:numId w:val="4"/>
        </w:numPr>
        <w:tabs>
          <w:tab w:val="left" w:pos="683"/>
        </w:tabs>
        <w:spacing w:line="360" w:lineRule="auto"/>
        <w:ind w:right="113" w:hanging="566"/>
        <w:jc w:val="both"/>
        <w:rPr>
          <w:lang w:val="cs-CZ"/>
        </w:rPr>
      </w:pPr>
      <w:r w:rsidRPr="00D17624">
        <w:rPr>
          <w:lang w:val="cs-CZ"/>
        </w:rPr>
        <w:t>Smluvní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strany</w:t>
      </w:r>
      <w:r w:rsidRPr="00D17624">
        <w:rPr>
          <w:spacing w:val="-13"/>
          <w:lang w:val="cs-CZ"/>
        </w:rPr>
        <w:t xml:space="preserve"> </w:t>
      </w:r>
      <w:r w:rsidRPr="00D17624">
        <w:rPr>
          <w:spacing w:val="-1"/>
          <w:lang w:val="cs-CZ"/>
        </w:rPr>
        <w:t>sjednávají,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2"/>
          <w:lang w:val="cs-CZ"/>
        </w:rPr>
        <w:t>že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tato</w:t>
      </w:r>
      <w:r w:rsidRPr="00D17624">
        <w:rPr>
          <w:spacing w:val="-13"/>
          <w:lang w:val="cs-CZ"/>
        </w:rPr>
        <w:t xml:space="preserve"> </w:t>
      </w:r>
      <w:r w:rsidRPr="00D17624">
        <w:rPr>
          <w:spacing w:val="-1"/>
          <w:lang w:val="cs-CZ"/>
        </w:rPr>
        <w:t>Smlouva</w:t>
      </w:r>
      <w:r w:rsidRPr="00D17624">
        <w:rPr>
          <w:spacing w:val="-17"/>
          <w:lang w:val="cs-CZ"/>
        </w:rPr>
        <w:t xml:space="preserve"> </w:t>
      </w:r>
      <w:r w:rsidRPr="00D17624">
        <w:rPr>
          <w:spacing w:val="-1"/>
          <w:lang w:val="cs-CZ"/>
        </w:rPr>
        <w:t>může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být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ukončena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2"/>
          <w:lang w:val="cs-CZ"/>
        </w:rPr>
        <w:t>ze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zákonem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stanovených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důvodů,</w:t>
      </w:r>
      <w:r w:rsidRPr="00D17624">
        <w:rPr>
          <w:spacing w:val="61"/>
          <w:lang w:val="cs-CZ"/>
        </w:rPr>
        <w:t xml:space="preserve"> </w:t>
      </w:r>
      <w:r w:rsidRPr="00D17624">
        <w:rPr>
          <w:lang w:val="cs-CZ"/>
        </w:rPr>
        <w:t>a to</w:t>
      </w:r>
      <w:r w:rsidRPr="00D17624">
        <w:rPr>
          <w:spacing w:val="-1"/>
          <w:lang w:val="cs-CZ"/>
        </w:rPr>
        <w:t xml:space="preserve"> včetně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písemného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odstoupení jedné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 xml:space="preserve">Smluvních </w:t>
      </w:r>
      <w:r w:rsidRPr="00D17624">
        <w:rPr>
          <w:lang w:val="cs-CZ"/>
        </w:rPr>
        <w:t>stran</w:t>
      </w:r>
      <w:r w:rsidRPr="00D17624">
        <w:rPr>
          <w:spacing w:val="-1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4"/>
        </w:numPr>
        <w:tabs>
          <w:tab w:val="left" w:pos="664"/>
        </w:tabs>
        <w:spacing w:before="135" w:line="359" w:lineRule="auto"/>
        <w:ind w:right="111" w:hanging="566"/>
        <w:jc w:val="both"/>
        <w:rPr>
          <w:lang w:val="cs-CZ"/>
        </w:rPr>
      </w:pPr>
      <w:r w:rsidRPr="00D17624">
        <w:rPr>
          <w:spacing w:val="-1"/>
          <w:lang w:val="cs-CZ"/>
        </w:rPr>
        <w:t>Odstoupení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 xml:space="preserve">od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 xml:space="preserve">je </w:t>
      </w:r>
      <w:r w:rsidRPr="00D17624">
        <w:rPr>
          <w:spacing w:val="-1"/>
          <w:lang w:val="cs-CZ"/>
        </w:rPr>
        <w:t>účinné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okamžikem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doručení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písemného oznámení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-1"/>
          <w:lang w:val="cs-CZ"/>
        </w:rPr>
        <w:t xml:space="preserve"> odstoupení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druhé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Smluvní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straně;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tomuto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okamžiku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tato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2"/>
          <w:lang w:val="cs-CZ"/>
        </w:rPr>
        <w:t>Smlouva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zaniká.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případ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odstoupení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Smlouvy se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Smluvní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strany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dohodly,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že si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nebudou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vracet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>již</w:t>
      </w:r>
      <w:r w:rsidRPr="00D17624">
        <w:rPr>
          <w:spacing w:val="-1"/>
          <w:lang w:val="cs-CZ"/>
        </w:rPr>
        <w:t xml:space="preserve"> poskytnutá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plnění.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4"/>
        </w:numPr>
        <w:tabs>
          <w:tab w:val="left" w:pos="683"/>
        </w:tabs>
        <w:spacing w:before="136" w:line="360" w:lineRule="auto"/>
        <w:ind w:right="113" w:hanging="566"/>
        <w:jc w:val="both"/>
        <w:rPr>
          <w:lang w:val="cs-CZ"/>
        </w:rPr>
      </w:pPr>
      <w:r w:rsidRPr="00D17624">
        <w:rPr>
          <w:lang w:val="cs-CZ"/>
        </w:rPr>
        <w:t>Smluvní</w:t>
      </w:r>
      <w:r w:rsidRPr="00D17624">
        <w:rPr>
          <w:spacing w:val="2"/>
          <w:lang w:val="cs-CZ"/>
        </w:rPr>
        <w:t xml:space="preserve"> </w:t>
      </w:r>
      <w:r w:rsidRPr="00D17624">
        <w:rPr>
          <w:lang w:val="cs-CZ"/>
        </w:rPr>
        <w:t>strany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dále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sjednávají,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tato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Smlouva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může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být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rovněž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ukončena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písemnou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výpovědí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ze</w:t>
      </w:r>
      <w:r w:rsidRPr="00D17624">
        <w:rPr>
          <w:spacing w:val="45"/>
          <w:lang w:val="cs-CZ"/>
        </w:rPr>
        <w:t xml:space="preserve"> </w:t>
      </w:r>
      <w:r w:rsidRPr="00D17624">
        <w:rPr>
          <w:lang w:val="cs-CZ"/>
        </w:rPr>
        <w:t>strany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Zákazníka,</w:t>
      </w:r>
      <w:r w:rsidRPr="00D17624">
        <w:rPr>
          <w:spacing w:val="46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to</w:t>
      </w:r>
      <w:r w:rsidRPr="00D17624">
        <w:rPr>
          <w:spacing w:val="45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případě,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dojde</w:t>
      </w:r>
      <w:r w:rsidRPr="00D17624">
        <w:rPr>
          <w:spacing w:val="45"/>
          <w:lang w:val="cs-CZ"/>
        </w:rPr>
        <w:t xml:space="preserve"> </w:t>
      </w:r>
      <w:r w:rsidRPr="00D17624">
        <w:rPr>
          <w:lang w:val="cs-CZ"/>
        </w:rPr>
        <w:t>ke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zrušení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nařízení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vlády</w:t>
      </w:r>
      <w:r w:rsidRPr="00D17624">
        <w:rPr>
          <w:spacing w:val="47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298/2022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47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rFonts w:ascii="Times New Roman" w:hAnsi="Times New Roman"/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stanovení</w:t>
      </w:r>
      <w:r w:rsidRPr="00D17624">
        <w:rPr>
          <w:spacing w:val="28"/>
          <w:lang w:val="cs-CZ"/>
        </w:rPr>
        <w:t xml:space="preserve"> </w:t>
      </w:r>
      <w:r w:rsidRPr="00D17624">
        <w:rPr>
          <w:lang w:val="cs-CZ"/>
        </w:rPr>
        <w:t>cen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elektřiny</w:t>
      </w:r>
      <w:r w:rsidRPr="00D17624">
        <w:rPr>
          <w:spacing w:val="30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25"/>
          <w:lang w:val="cs-CZ"/>
        </w:rPr>
        <w:t xml:space="preserve"> </w:t>
      </w:r>
      <w:r w:rsidRPr="00D17624">
        <w:rPr>
          <w:spacing w:val="-1"/>
          <w:lang w:val="cs-CZ"/>
        </w:rPr>
        <w:t>plynu</w:t>
      </w:r>
      <w:r w:rsidRPr="00D17624">
        <w:rPr>
          <w:spacing w:val="30"/>
          <w:lang w:val="cs-CZ"/>
        </w:rPr>
        <w:t xml:space="preserve"> </w:t>
      </w:r>
      <w:r w:rsidRPr="00D17624">
        <w:rPr>
          <w:lang w:val="cs-CZ"/>
        </w:rPr>
        <w:t xml:space="preserve">v </w:t>
      </w:r>
      <w:r w:rsidRPr="00D17624">
        <w:rPr>
          <w:spacing w:val="-1"/>
          <w:lang w:val="cs-CZ"/>
        </w:rPr>
        <w:t>mimořádné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tržní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situaci,</w:t>
      </w:r>
      <w:r w:rsidRPr="00D17624">
        <w:rPr>
          <w:spacing w:val="29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platném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znění.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Výpovědní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doba</w:t>
      </w:r>
      <w:r w:rsidRPr="00D17624">
        <w:rPr>
          <w:spacing w:val="79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takovém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případě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činí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1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jeden)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měsíc</w:t>
      </w:r>
      <w:r w:rsidRPr="00D17624">
        <w:rPr>
          <w:spacing w:val="-11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10"/>
          <w:lang w:val="cs-CZ"/>
        </w:rPr>
        <w:t xml:space="preserve"> </w:t>
      </w:r>
      <w:r w:rsidRPr="00D17624">
        <w:rPr>
          <w:spacing w:val="-1"/>
          <w:lang w:val="cs-CZ"/>
        </w:rPr>
        <w:t>její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běh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počíná</w:t>
      </w:r>
      <w:r w:rsidRPr="00D17624">
        <w:rPr>
          <w:spacing w:val="-10"/>
          <w:lang w:val="cs-CZ"/>
        </w:rPr>
        <w:t xml:space="preserve"> </w:t>
      </w:r>
      <w:r w:rsidRPr="00D17624">
        <w:rPr>
          <w:spacing w:val="-1"/>
          <w:lang w:val="cs-CZ"/>
        </w:rPr>
        <w:t>prvním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dnem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měsíce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následujícího</w:t>
      </w:r>
      <w:r w:rsidRPr="00D17624">
        <w:rPr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po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doručení písemné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výpovědi Zákazníka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Dodavateli.</w:t>
      </w:r>
    </w:p>
    <w:p w:rsidR="008804E0" w:rsidRPr="00D17624" w:rsidRDefault="008804E0">
      <w:pPr>
        <w:spacing w:line="360" w:lineRule="auto"/>
        <w:jc w:val="both"/>
        <w:rPr>
          <w:lang w:val="cs-CZ"/>
        </w:rPr>
        <w:sectPr w:rsidR="008804E0" w:rsidRPr="00D17624">
          <w:pgSz w:w="11910" w:h="16840"/>
          <w:pgMar w:top="1360" w:right="1300" w:bottom="1200" w:left="1300" w:header="0" w:footer="1000" w:gutter="0"/>
          <w:cols w:space="720"/>
        </w:sectPr>
      </w:pPr>
    </w:p>
    <w:p w:rsidR="008804E0" w:rsidRPr="00D17624" w:rsidRDefault="008804E0">
      <w:pPr>
        <w:spacing w:before="8"/>
        <w:rPr>
          <w:rFonts w:ascii="Calibri" w:eastAsia="Calibri" w:hAnsi="Calibri" w:cs="Calibri"/>
          <w:sz w:val="26"/>
          <w:szCs w:val="26"/>
          <w:lang w:val="cs-CZ"/>
        </w:rPr>
      </w:pPr>
    </w:p>
    <w:p w:rsidR="008804E0" w:rsidRPr="00D17624" w:rsidRDefault="00285E0F">
      <w:pPr>
        <w:pStyle w:val="Nadpis3"/>
        <w:spacing w:before="56" w:line="360" w:lineRule="auto"/>
        <w:ind w:left="3892" w:right="3891"/>
        <w:jc w:val="center"/>
        <w:rPr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XIII.</w:t>
      </w:r>
      <w:r w:rsidRPr="00D17624">
        <w:rPr>
          <w:rFonts w:ascii="Times New Roman" w:hAnsi="Times New Roman"/>
          <w:spacing w:val="26"/>
          <w:lang w:val="cs-CZ"/>
        </w:rPr>
        <w:t xml:space="preserve"> </w:t>
      </w:r>
      <w:r w:rsidRPr="00D17624">
        <w:rPr>
          <w:spacing w:val="-1"/>
          <w:lang w:val="cs-CZ"/>
        </w:rPr>
        <w:t>Ostatní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ujednání</w:t>
      </w:r>
    </w:p>
    <w:p w:rsidR="008804E0" w:rsidRPr="00D17624" w:rsidRDefault="00285E0F">
      <w:pPr>
        <w:pStyle w:val="Zkladntext"/>
        <w:numPr>
          <w:ilvl w:val="1"/>
          <w:numId w:val="3"/>
        </w:numPr>
        <w:tabs>
          <w:tab w:val="left" w:pos="683"/>
        </w:tabs>
        <w:spacing w:before="120" w:line="358" w:lineRule="auto"/>
        <w:ind w:right="112" w:hanging="566"/>
        <w:jc w:val="both"/>
        <w:rPr>
          <w:rFonts w:cs="Calibri"/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prohlašuje,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-6"/>
          <w:lang w:val="cs-CZ"/>
        </w:rPr>
        <w:t xml:space="preserve"> </w:t>
      </w:r>
      <w:r w:rsidRPr="00D17624">
        <w:rPr>
          <w:lang w:val="cs-CZ"/>
        </w:rPr>
        <w:t>tuto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Smlouvu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uzavírá</w:t>
      </w:r>
      <w:r w:rsidRPr="00D17624">
        <w:rPr>
          <w:spacing w:val="-8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3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souvislosti</w:t>
      </w:r>
      <w:r w:rsidRPr="00D17624">
        <w:rPr>
          <w:rFonts w:cs="Calibri"/>
          <w:spacing w:val="-7"/>
          <w:lang w:val="cs-CZ"/>
        </w:rPr>
        <w:t xml:space="preserve"> </w:t>
      </w:r>
      <w:r w:rsidRPr="00D17624">
        <w:rPr>
          <w:rFonts w:cs="Calibri"/>
          <w:lang w:val="cs-CZ"/>
        </w:rPr>
        <w:t>s</w:t>
      </w:r>
      <w:r w:rsidRPr="00D17624">
        <w:rPr>
          <w:rFonts w:cs="Calibri"/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vlastním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podnikáním</w:t>
      </w:r>
      <w:r w:rsidRPr="00D17624">
        <w:rPr>
          <w:spacing w:val="-6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nepovažuje</w:t>
      </w:r>
      <w:r w:rsidRPr="00D17624">
        <w:rPr>
          <w:spacing w:val="53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slabší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stranu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  <w:r w:rsidRPr="00D17624">
        <w:rPr>
          <w:lang w:val="cs-CZ"/>
        </w:rPr>
        <w:t xml:space="preserve"> </w:t>
      </w:r>
      <w:r w:rsidRPr="00D17624">
        <w:rPr>
          <w:spacing w:val="-2"/>
          <w:lang w:val="cs-CZ"/>
        </w:rPr>
        <w:t>smyslu</w:t>
      </w:r>
      <w:r w:rsidRPr="00D17624">
        <w:rPr>
          <w:spacing w:val="-1"/>
          <w:lang w:val="cs-CZ"/>
        </w:rPr>
        <w:t xml:space="preserve"> ustanovení </w:t>
      </w:r>
      <w:r w:rsidRPr="00D17624">
        <w:rPr>
          <w:lang w:val="cs-CZ"/>
        </w:rPr>
        <w:t>§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433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občanského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zákoníku</w:t>
      </w:r>
      <w:r w:rsidRPr="00D17624">
        <w:rPr>
          <w:rFonts w:cs="Calibri"/>
          <w:spacing w:val="-1"/>
          <w:lang w:val="cs-CZ"/>
        </w:rPr>
        <w:t>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1"/>
        <w:rPr>
          <w:rFonts w:ascii="Calibri" w:eastAsia="Calibri" w:hAnsi="Calibri" w:cs="Calibri"/>
          <w:sz w:val="30"/>
          <w:szCs w:val="30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3"/>
        </w:numPr>
        <w:tabs>
          <w:tab w:val="left" w:pos="683"/>
        </w:tabs>
        <w:spacing w:line="360" w:lineRule="auto"/>
        <w:ind w:right="121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prohlašuje,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2"/>
          <w:lang w:val="cs-CZ"/>
        </w:rPr>
        <w:t>že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zachovávat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mlčenlivost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všech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skutečnostech,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nichž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dozvěděl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souvislosti</w:t>
      </w:r>
      <w:r w:rsidRPr="00D17624">
        <w:rPr>
          <w:lang w:val="cs-CZ"/>
        </w:rPr>
        <w:t xml:space="preserve"> s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touto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smlouvou.</w:t>
      </w:r>
    </w:p>
    <w:p w:rsidR="008804E0" w:rsidRPr="00D17624" w:rsidRDefault="008804E0">
      <w:pPr>
        <w:spacing w:before="12"/>
        <w:rPr>
          <w:rFonts w:ascii="Calibri" w:eastAsia="Calibri" w:hAnsi="Calibri" w:cs="Calibri"/>
          <w:sz w:val="32"/>
          <w:szCs w:val="32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3"/>
        </w:numPr>
        <w:tabs>
          <w:tab w:val="left" w:pos="683"/>
        </w:tabs>
        <w:spacing w:line="359" w:lineRule="auto"/>
        <w:ind w:right="112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si</w:t>
      </w:r>
      <w:r w:rsidRPr="00D17624">
        <w:rPr>
          <w:spacing w:val="20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vědom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zákonné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povinnosti</w:t>
      </w:r>
      <w:r w:rsidRPr="00D17624">
        <w:rPr>
          <w:spacing w:val="18"/>
          <w:lang w:val="cs-CZ"/>
        </w:rPr>
        <w:t xml:space="preserve"> </w:t>
      </w:r>
      <w:r w:rsidRPr="00D17624">
        <w:rPr>
          <w:lang w:val="cs-CZ"/>
        </w:rPr>
        <w:t>Zákazníka,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respektive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Centrálního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zadavatele,</w:t>
      </w:r>
      <w:r w:rsidRPr="00D17624">
        <w:rPr>
          <w:spacing w:val="55"/>
          <w:lang w:val="cs-CZ"/>
        </w:rPr>
        <w:t xml:space="preserve"> </w:t>
      </w:r>
      <w:r w:rsidRPr="00D17624">
        <w:rPr>
          <w:spacing w:val="-1"/>
          <w:lang w:val="cs-CZ"/>
        </w:rPr>
        <w:t>uveřejnit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2"/>
          <w:lang w:val="cs-CZ"/>
        </w:rPr>
        <w:t>svém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profilu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tuto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Smlouvu,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včetně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všech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jejích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případných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změn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dodatků,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výši</w:t>
      </w:r>
      <w:r w:rsidRPr="00D17624">
        <w:rPr>
          <w:spacing w:val="81"/>
          <w:lang w:val="cs-CZ"/>
        </w:rPr>
        <w:t xml:space="preserve"> </w:t>
      </w:r>
      <w:r w:rsidRPr="00D17624">
        <w:rPr>
          <w:spacing w:val="-1"/>
          <w:lang w:val="cs-CZ"/>
        </w:rPr>
        <w:t>skutečně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uhrazené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ceny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2"/>
          <w:lang w:val="cs-CZ"/>
        </w:rPr>
        <w:t>za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plnění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podle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49"/>
          <w:lang w:val="cs-CZ"/>
        </w:rPr>
        <w:t xml:space="preserve"> </w:t>
      </w:r>
      <w:r w:rsidRPr="00D17624">
        <w:rPr>
          <w:lang w:val="cs-CZ"/>
        </w:rPr>
        <w:t>§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2"/>
          <w:lang w:val="cs-CZ"/>
        </w:rPr>
        <w:t>219</w:t>
      </w:r>
      <w:r w:rsidRPr="00D17624">
        <w:rPr>
          <w:spacing w:val="4"/>
          <w:lang w:val="cs-CZ"/>
        </w:rPr>
        <w:t xml:space="preserve"> </w:t>
      </w:r>
      <w:r w:rsidRPr="00D17624">
        <w:rPr>
          <w:lang w:val="cs-CZ"/>
        </w:rPr>
        <w:t>ZZ</w:t>
      </w:r>
      <w:r w:rsidRPr="00D17624">
        <w:rPr>
          <w:rFonts w:cs="Calibri"/>
          <w:lang w:val="cs-CZ"/>
        </w:rPr>
        <w:t>VZ.</w:t>
      </w:r>
      <w:r w:rsidRPr="00D17624">
        <w:rPr>
          <w:rFonts w:cs="Calibri"/>
          <w:spacing w:val="3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Dodavatel</w:t>
      </w:r>
      <w:r w:rsidRPr="00D17624">
        <w:rPr>
          <w:rFonts w:ascii="Times New Roman" w:eastAsia="Times New Roman" w:hAnsi="Times New Roman" w:cs="Times New Roman"/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prohlašuje,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při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uveřejnění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dalších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informací,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které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zákon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požaduje,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poskytne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rFonts w:cs="Calibri"/>
          <w:spacing w:val="-1"/>
          <w:lang w:val="cs-CZ"/>
        </w:rPr>
        <w:t>,</w:t>
      </w:r>
      <w:r w:rsidRPr="00D17624">
        <w:rPr>
          <w:rFonts w:ascii="Times New Roman" w:eastAsia="Times New Roman" w:hAnsi="Times New Roman" w:cs="Times New Roman"/>
          <w:spacing w:val="83"/>
          <w:lang w:val="cs-CZ"/>
        </w:rPr>
        <w:t xml:space="preserve"> </w:t>
      </w:r>
      <w:r w:rsidRPr="00D17624">
        <w:rPr>
          <w:spacing w:val="-1"/>
          <w:lang w:val="cs-CZ"/>
        </w:rPr>
        <w:t>případně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Centrálnímu zadavateli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řádnou součinnost.</w:t>
      </w:r>
    </w:p>
    <w:p w:rsidR="008804E0" w:rsidRPr="00D17624" w:rsidRDefault="008804E0">
      <w:pPr>
        <w:spacing w:before="11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3"/>
        </w:numPr>
        <w:tabs>
          <w:tab w:val="left" w:pos="683"/>
        </w:tabs>
        <w:spacing w:line="360" w:lineRule="auto"/>
        <w:ind w:right="112" w:hanging="566"/>
        <w:jc w:val="both"/>
        <w:rPr>
          <w:lang w:val="cs-CZ"/>
        </w:rPr>
      </w:pPr>
      <w:r w:rsidRPr="00D17624">
        <w:rPr>
          <w:spacing w:val="-1"/>
          <w:lang w:val="cs-CZ"/>
        </w:rPr>
        <w:t>Uzavřením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lang w:val="cs-CZ"/>
        </w:rPr>
        <w:t xml:space="preserve"> a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jejím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následným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plněním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souhlasí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lang w:val="cs-CZ"/>
        </w:rPr>
        <w:t xml:space="preserve"> s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tím,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rFonts w:ascii="Times New Roman" w:hAnsi="Times New Roman"/>
          <w:spacing w:val="61"/>
          <w:lang w:val="cs-CZ"/>
        </w:rPr>
        <w:t xml:space="preserve"> </w:t>
      </w:r>
      <w:r w:rsidRPr="00D17624">
        <w:rPr>
          <w:lang w:val="cs-CZ"/>
        </w:rPr>
        <w:t xml:space="preserve">s </w:t>
      </w:r>
      <w:r w:rsidRPr="00D17624">
        <w:rPr>
          <w:spacing w:val="-1"/>
          <w:lang w:val="cs-CZ"/>
        </w:rPr>
        <w:t>výše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uvedenými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informacemi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nakládat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výše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uvedeným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způsobem.</w:t>
      </w:r>
    </w:p>
    <w:p w:rsidR="008804E0" w:rsidRPr="00D17624" w:rsidRDefault="008804E0">
      <w:pPr>
        <w:spacing w:before="7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3"/>
        </w:numPr>
        <w:tabs>
          <w:tab w:val="left" w:pos="683"/>
        </w:tabs>
        <w:spacing w:line="360" w:lineRule="auto"/>
        <w:ind w:right="113" w:hanging="566"/>
        <w:jc w:val="both"/>
        <w:rPr>
          <w:lang w:val="cs-CZ"/>
        </w:rPr>
      </w:pPr>
      <w:r w:rsidRPr="00D17624">
        <w:rPr>
          <w:lang w:val="cs-CZ"/>
        </w:rPr>
        <w:t>Smluvní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strany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souhlasí</w:t>
      </w:r>
      <w:r w:rsidRPr="00D17624">
        <w:rPr>
          <w:spacing w:val="16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případným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uvedením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Centrální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evidenci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smluv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(CES)</w:t>
      </w:r>
      <w:r w:rsidRPr="00D17624">
        <w:rPr>
          <w:spacing w:val="61"/>
          <w:lang w:val="cs-CZ"/>
        </w:rPr>
        <w:t xml:space="preserve"> </w:t>
      </w:r>
      <w:r w:rsidRPr="00D17624">
        <w:rPr>
          <w:lang w:val="cs-CZ"/>
        </w:rPr>
        <w:t>vedené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hl.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městem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Prahou,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která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2"/>
          <w:lang w:val="cs-CZ"/>
        </w:rPr>
        <w:t>je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veřejně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přístupná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obsahuje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2"/>
          <w:lang w:val="cs-CZ"/>
        </w:rPr>
        <w:t>informace</w:t>
      </w:r>
      <w:r w:rsidRPr="00D17624">
        <w:rPr>
          <w:spacing w:val="49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smluvních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stranách,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předmětu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smlouvy,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číselném označení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smlouvy,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datu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jejího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 xml:space="preserve">podpisu </w:t>
      </w:r>
      <w:r w:rsidRPr="00D17624">
        <w:rPr>
          <w:lang w:val="cs-CZ"/>
        </w:rPr>
        <w:t>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její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úplný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text.</w:t>
      </w:r>
    </w:p>
    <w:p w:rsidR="008804E0" w:rsidRPr="00D17624" w:rsidRDefault="008804E0">
      <w:pPr>
        <w:spacing w:before="7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3"/>
        </w:numPr>
        <w:tabs>
          <w:tab w:val="left" w:pos="683"/>
        </w:tabs>
        <w:spacing w:line="360" w:lineRule="auto"/>
        <w:ind w:right="111" w:hanging="566"/>
        <w:jc w:val="both"/>
        <w:rPr>
          <w:lang w:val="cs-CZ"/>
        </w:rPr>
      </w:pPr>
      <w:r w:rsidRPr="00D17624">
        <w:rPr>
          <w:lang w:val="cs-CZ"/>
        </w:rPr>
        <w:t>Smluvní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s</w:t>
      </w:r>
      <w:r w:rsidRPr="00D17624">
        <w:rPr>
          <w:rFonts w:cs="Calibri"/>
          <w:spacing w:val="-1"/>
          <w:lang w:val="cs-CZ"/>
        </w:rPr>
        <w:t>t</w:t>
      </w:r>
      <w:r w:rsidRPr="00D17624">
        <w:rPr>
          <w:spacing w:val="-1"/>
          <w:lang w:val="cs-CZ"/>
        </w:rPr>
        <w:t>rany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prohlašují,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skutečnosti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uvedené</w:t>
      </w:r>
      <w:r w:rsidRPr="00D17624">
        <w:rPr>
          <w:spacing w:val="46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Smlouvě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nepovažují</w:t>
      </w:r>
      <w:r w:rsidRPr="00D17624">
        <w:rPr>
          <w:spacing w:val="48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obchodní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tajemství</w:t>
      </w:r>
      <w:r w:rsidRPr="00D17624">
        <w:rPr>
          <w:spacing w:val="30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smyslu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32"/>
          <w:lang w:val="cs-CZ"/>
        </w:rPr>
        <w:t xml:space="preserve"> </w:t>
      </w:r>
      <w:r w:rsidRPr="00D17624">
        <w:rPr>
          <w:lang w:val="cs-CZ"/>
        </w:rPr>
        <w:t>§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504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občanského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zákoníku</w:t>
      </w:r>
      <w:r w:rsidRPr="00D17624">
        <w:rPr>
          <w:spacing w:val="34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udělují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svolení</w:t>
      </w:r>
      <w:r w:rsidRPr="00D17624">
        <w:rPr>
          <w:spacing w:val="30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34"/>
          <w:lang w:val="cs-CZ"/>
        </w:rPr>
        <w:t xml:space="preserve"> </w:t>
      </w:r>
      <w:r w:rsidRPr="00D17624">
        <w:rPr>
          <w:lang w:val="cs-CZ"/>
        </w:rPr>
        <w:t>jejich</w:t>
      </w:r>
      <w:r w:rsidRPr="00D17624">
        <w:rPr>
          <w:spacing w:val="31"/>
          <w:lang w:val="cs-CZ"/>
        </w:rPr>
        <w:t xml:space="preserve"> </w:t>
      </w:r>
      <w:r w:rsidRPr="00D17624">
        <w:rPr>
          <w:lang w:val="cs-CZ"/>
        </w:rPr>
        <w:t>užití</w:t>
      </w:r>
      <w:r w:rsidRPr="00D17624">
        <w:rPr>
          <w:spacing w:val="34"/>
          <w:lang w:val="cs-CZ"/>
        </w:rPr>
        <w:t xml:space="preserve"> </w:t>
      </w:r>
      <w:r w:rsidRPr="00D17624">
        <w:rPr>
          <w:rFonts w:cs="Calibri"/>
          <w:lang w:val="cs-CZ"/>
        </w:rPr>
        <w:t>a</w:t>
      </w:r>
      <w:r w:rsidRPr="00D17624">
        <w:rPr>
          <w:rFonts w:ascii="Times New Roman" w:eastAsia="Times New Roman" w:hAnsi="Times New Roman" w:cs="Times New Roman"/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zveřejnění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 xml:space="preserve">bez </w:t>
      </w:r>
      <w:r w:rsidRPr="00D17624">
        <w:rPr>
          <w:spacing w:val="-1"/>
          <w:lang w:val="cs-CZ"/>
        </w:rPr>
        <w:t>stanovení jakýchkoliv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dalších podmínek.</w:t>
      </w:r>
    </w:p>
    <w:p w:rsidR="008804E0" w:rsidRPr="00D17624" w:rsidRDefault="008804E0">
      <w:pPr>
        <w:spacing w:before="9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3"/>
        </w:numPr>
        <w:tabs>
          <w:tab w:val="left" w:pos="683"/>
        </w:tabs>
        <w:spacing w:line="360" w:lineRule="auto"/>
        <w:ind w:right="112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tímto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bere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vědomí,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13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souvislosti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plněním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osobou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povinnou</w:t>
      </w:r>
      <w:r w:rsidRPr="00D17624">
        <w:rPr>
          <w:spacing w:val="57"/>
          <w:lang w:val="cs-CZ"/>
        </w:rPr>
        <w:t xml:space="preserve"> </w:t>
      </w:r>
      <w:r w:rsidRPr="00D17624">
        <w:rPr>
          <w:spacing w:val="-1"/>
          <w:lang w:val="cs-CZ"/>
        </w:rPr>
        <w:t>spolupůsobit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při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výkonu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finanční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kontroly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smyslu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§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2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písm.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e)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zákona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2"/>
          <w:lang w:val="cs-CZ"/>
        </w:rPr>
        <w:t>320/2001</w:t>
      </w:r>
      <w:r w:rsidRPr="00D17624">
        <w:rPr>
          <w:spacing w:val="81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44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finanční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kontrole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veřejné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správě</w:t>
      </w:r>
      <w:r w:rsidRPr="00D17624">
        <w:rPr>
          <w:spacing w:val="46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42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2"/>
          <w:lang w:val="cs-CZ"/>
        </w:rPr>
        <w:t>změně</w:t>
      </w:r>
      <w:r w:rsidRPr="00D17624">
        <w:rPr>
          <w:spacing w:val="46"/>
          <w:lang w:val="cs-CZ"/>
        </w:rPr>
        <w:t xml:space="preserve"> </w:t>
      </w:r>
      <w:r w:rsidRPr="00D17624">
        <w:rPr>
          <w:spacing w:val="-1"/>
          <w:lang w:val="cs-CZ"/>
        </w:rPr>
        <w:t>některých</w:t>
      </w:r>
      <w:r w:rsidRPr="00D17624">
        <w:rPr>
          <w:spacing w:val="44"/>
          <w:lang w:val="cs-CZ"/>
        </w:rPr>
        <w:t xml:space="preserve"> </w:t>
      </w:r>
      <w:r w:rsidRPr="00D17624">
        <w:rPr>
          <w:lang w:val="cs-CZ"/>
        </w:rPr>
        <w:t>zákonů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(zákon</w:t>
      </w:r>
      <w:r w:rsidRPr="00D17624">
        <w:rPr>
          <w:spacing w:val="45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finanční</w:t>
      </w:r>
      <w:r w:rsidRPr="00D17624">
        <w:rPr>
          <w:spacing w:val="75"/>
          <w:lang w:val="cs-CZ"/>
        </w:rPr>
        <w:t xml:space="preserve"> </w:t>
      </w:r>
      <w:r w:rsidRPr="00D17624">
        <w:rPr>
          <w:spacing w:val="-1"/>
          <w:lang w:val="cs-CZ"/>
        </w:rPr>
        <w:t>kontrole),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znění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pozdějších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předpisů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(dále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jen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pod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označením</w:t>
      </w:r>
      <w:r w:rsidRPr="00D17624">
        <w:rPr>
          <w:spacing w:val="-3"/>
          <w:lang w:val="cs-CZ"/>
        </w:rPr>
        <w:t xml:space="preserve"> </w:t>
      </w:r>
      <w:r w:rsidRPr="00D17624">
        <w:rPr>
          <w:rFonts w:cs="Calibri"/>
          <w:b/>
          <w:bCs/>
          <w:i/>
          <w:spacing w:val="-1"/>
          <w:lang w:val="cs-CZ"/>
        </w:rPr>
        <w:t>„ZoFK“</w:t>
      </w:r>
      <w:r w:rsidRPr="00D17624">
        <w:rPr>
          <w:rFonts w:cs="Calibri"/>
          <w:spacing w:val="-1"/>
          <w:lang w:val="cs-CZ"/>
        </w:rPr>
        <w:t>).</w:t>
      </w:r>
      <w:r w:rsidRPr="00D17624">
        <w:rPr>
          <w:rFonts w:cs="Calibri"/>
          <w:spacing w:val="-5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Dodavatel</w:t>
      </w:r>
      <w:r w:rsidRPr="00D17624">
        <w:rPr>
          <w:rFonts w:cs="Calibri"/>
          <w:spacing w:val="-5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se</w:t>
      </w:r>
      <w:r w:rsidRPr="00D17624">
        <w:rPr>
          <w:rFonts w:cs="Calibri"/>
          <w:spacing w:val="-4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zavazuje</w:t>
      </w:r>
      <w:r w:rsidRPr="00D17624">
        <w:rPr>
          <w:rFonts w:ascii="Times New Roman" w:eastAsia="Times New Roman" w:hAnsi="Times New Roman" w:cs="Times New Roman"/>
          <w:spacing w:val="72"/>
          <w:lang w:val="cs-CZ"/>
        </w:rPr>
        <w:t xml:space="preserve"> </w:t>
      </w:r>
      <w:r w:rsidRPr="00D17624">
        <w:rPr>
          <w:spacing w:val="-1"/>
          <w:lang w:val="cs-CZ"/>
        </w:rPr>
        <w:t>poskytnout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neprodleně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veškerou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součinnost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jakémukoliv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subjektu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účelem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splnění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povinností</w:t>
      </w:r>
      <w:r w:rsidRPr="00D17624">
        <w:rPr>
          <w:spacing w:val="81"/>
          <w:lang w:val="cs-CZ"/>
        </w:rPr>
        <w:t xml:space="preserve"> </w:t>
      </w:r>
      <w:r w:rsidRPr="00D17624">
        <w:rPr>
          <w:spacing w:val="-1"/>
          <w:lang w:val="cs-CZ"/>
        </w:rPr>
        <w:t xml:space="preserve">plynoucích </w:t>
      </w:r>
      <w:r w:rsidRPr="00D17624">
        <w:rPr>
          <w:lang w:val="cs-CZ"/>
        </w:rPr>
        <w:t>ze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ZoFK.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Toto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spolupůsobení je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povinen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zajistit</w:t>
      </w:r>
      <w:r w:rsidRPr="00D17624">
        <w:rPr>
          <w:lang w:val="cs-CZ"/>
        </w:rPr>
        <w:t xml:space="preserve"> i u </w:t>
      </w:r>
      <w:r w:rsidRPr="00D17624">
        <w:rPr>
          <w:spacing w:val="-1"/>
          <w:lang w:val="cs-CZ"/>
        </w:rPr>
        <w:t>svých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případných</w:t>
      </w:r>
      <w:r w:rsidRPr="00D17624">
        <w:rPr>
          <w:spacing w:val="1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pod</w:t>
      </w:r>
      <w:r w:rsidRPr="00D17624">
        <w:rPr>
          <w:spacing w:val="-1"/>
          <w:lang w:val="cs-CZ"/>
        </w:rPr>
        <w:t>dodavatelů.</w:t>
      </w:r>
    </w:p>
    <w:p w:rsidR="008804E0" w:rsidRPr="00D17624" w:rsidRDefault="008804E0">
      <w:pPr>
        <w:spacing w:line="360" w:lineRule="auto"/>
        <w:jc w:val="both"/>
        <w:rPr>
          <w:lang w:val="cs-CZ"/>
        </w:rPr>
        <w:sectPr w:rsidR="008804E0" w:rsidRPr="00D17624">
          <w:pgSz w:w="11910" w:h="16840"/>
          <w:pgMar w:top="1580" w:right="1300" w:bottom="1200" w:left="1300" w:header="0" w:footer="1000" w:gutter="0"/>
          <w:cols w:space="720"/>
        </w:sectPr>
      </w:pPr>
    </w:p>
    <w:p w:rsidR="008804E0" w:rsidRPr="00D17624" w:rsidRDefault="00285E0F">
      <w:pPr>
        <w:pStyle w:val="Zkladntext"/>
        <w:numPr>
          <w:ilvl w:val="1"/>
          <w:numId w:val="3"/>
        </w:numPr>
        <w:tabs>
          <w:tab w:val="left" w:pos="683"/>
        </w:tabs>
        <w:spacing w:before="37" w:line="360" w:lineRule="auto"/>
        <w:ind w:right="111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bere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vědomí,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povinen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dotaz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třetí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osoby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poskytovat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informace</w:t>
      </w:r>
      <w:r w:rsidRPr="00D17624">
        <w:rPr>
          <w:spacing w:val="45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souladu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se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zákonem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106/1999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svobodném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přístupu</w:t>
      </w:r>
      <w:r w:rsidRPr="00D17624">
        <w:rPr>
          <w:spacing w:val="-5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informacím,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znění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pozdějších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předpisů,</w:t>
      </w:r>
      <w:r w:rsidRPr="00D17624">
        <w:rPr>
          <w:lang w:val="cs-CZ"/>
        </w:rPr>
        <w:t xml:space="preserve"> 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 xml:space="preserve">a 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souhlasí</w:t>
      </w:r>
      <w:r w:rsidRPr="00D17624">
        <w:rPr>
          <w:lang w:val="cs-CZ"/>
        </w:rPr>
        <w:t xml:space="preserve"> 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2"/>
          <w:lang w:val="cs-CZ"/>
        </w:rPr>
        <w:t>tím,</w:t>
      </w:r>
      <w:r w:rsidRPr="00D17624">
        <w:rPr>
          <w:lang w:val="cs-CZ"/>
        </w:rPr>
        <w:t xml:space="preserve"> 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aby</w:t>
      </w:r>
      <w:r w:rsidRPr="00D17624">
        <w:rPr>
          <w:lang w:val="cs-CZ"/>
        </w:rPr>
        <w:t xml:space="preserve"> 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veškeré</w:t>
      </w:r>
      <w:r w:rsidRPr="00D17624">
        <w:rPr>
          <w:lang w:val="cs-CZ"/>
        </w:rPr>
        <w:t xml:space="preserve"> 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informace</w:t>
      </w:r>
      <w:r w:rsidRPr="00D17624">
        <w:rPr>
          <w:lang w:val="cs-CZ"/>
        </w:rPr>
        <w:t xml:space="preserve"> 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obsažné</w:t>
      </w:r>
      <w:r w:rsidRPr="00D17624">
        <w:rPr>
          <w:lang w:val="cs-CZ"/>
        </w:rPr>
        <w:t xml:space="preserve"> 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lang w:val="cs-CZ"/>
        </w:rPr>
        <w:t xml:space="preserve"> 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Smlouvě</w:t>
      </w:r>
      <w:r w:rsidRPr="00D17624">
        <w:rPr>
          <w:lang w:val="cs-CZ"/>
        </w:rPr>
        <w:t xml:space="preserve"> 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byly</w:t>
      </w:r>
      <w:r w:rsidRPr="00D17624">
        <w:rPr>
          <w:lang w:val="cs-CZ"/>
        </w:rPr>
        <w:t xml:space="preserve"> 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souladu</w:t>
      </w:r>
      <w:r w:rsidRPr="00D17624">
        <w:rPr>
          <w:rFonts w:ascii="Times New Roman" w:hAnsi="Times New Roman"/>
          <w:spacing w:val="59"/>
          <w:lang w:val="cs-CZ"/>
        </w:rPr>
        <w:t xml:space="preserve"> </w:t>
      </w:r>
      <w:r w:rsidRPr="00D17624">
        <w:rPr>
          <w:lang w:val="cs-CZ"/>
        </w:rPr>
        <w:t xml:space="preserve">s </w:t>
      </w:r>
      <w:r w:rsidRPr="00D17624">
        <w:rPr>
          <w:spacing w:val="-1"/>
          <w:lang w:val="cs-CZ"/>
        </w:rPr>
        <w:t>citovaným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zákonem poskytnuty třetím osobám,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 xml:space="preserve">pokud tyto </w:t>
      </w:r>
      <w:r w:rsidRPr="00D17624">
        <w:rPr>
          <w:lang w:val="cs-CZ"/>
        </w:rPr>
        <w:t>o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 xml:space="preserve">ně </w:t>
      </w:r>
      <w:r w:rsidRPr="00D17624">
        <w:rPr>
          <w:spacing w:val="-1"/>
          <w:lang w:val="cs-CZ"/>
        </w:rPr>
        <w:t>požádají.</w:t>
      </w:r>
    </w:p>
    <w:p w:rsidR="008804E0" w:rsidRPr="00D17624" w:rsidRDefault="008804E0">
      <w:pPr>
        <w:spacing w:before="10"/>
        <w:rPr>
          <w:rFonts w:ascii="Calibri" w:eastAsia="Calibri" w:hAnsi="Calibri" w:cs="Calibri"/>
          <w:sz w:val="23"/>
          <w:szCs w:val="2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3"/>
        </w:numPr>
        <w:tabs>
          <w:tab w:val="left" w:pos="683"/>
        </w:tabs>
        <w:spacing w:line="359" w:lineRule="auto"/>
        <w:ind w:right="117" w:hanging="566"/>
        <w:jc w:val="both"/>
        <w:rPr>
          <w:lang w:val="cs-CZ"/>
        </w:rPr>
      </w:pPr>
      <w:r w:rsidRPr="00D17624">
        <w:rPr>
          <w:lang w:val="cs-CZ"/>
        </w:rPr>
        <w:t>Smluvní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strany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zavazují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vzájemně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spolupracovat,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poskytovat</w:t>
      </w:r>
      <w:r w:rsidRPr="00D17624">
        <w:rPr>
          <w:spacing w:val="13"/>
          <w:lang w:val="cs-CZ"/>
        </w:rPr>
        <w:t xml:space="preserve"> </w:t>
      </w:r>
      <w:r w:rsidRPr="00D17624">
        <w:rPr>
          <w:lang w:val="cs-CZ"/>
        </w:rPr>
        <w:t>si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veškerou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nutnou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součinnost</w:t>
      </w:r>
      <w:r w:rsidRPr="00D17624">
        <w:rPr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potřebnou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řádné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plnění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13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vzájemně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informovat</w:t>
      </w:r>
      <w:r w:rsidRPr="00D17624">
        <w:rPr>
          <w:spacing w:val="13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všech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důležitých</w:t>
      </w:r>
      <w:r w:rsidRPr="00D17624">
        <w:rPr>
          <w:spacing w:val="53"/>
          <w:lang w:val="cs-CZ"/>
        </w:rPr>
        <w:t xml:space="preserve"> </w:t>
      </w:r>
      <w:r w:rsidRPr="00D17624">
        <w:rPr>
          <w:spacing w:val="-1"/>
          <w:lang w:val="cs-CZ"/>
        </w:rPr>
        <w:t>skutečnostech</w:t>
      </w:r>
      <w:r w:rsidRPr="00D17624">
        <w:rPr>
          <w:spacing w:val="38"/>
          <w:lang w:val="cs-CZ"/>
        </w:rPr>
        <w:t xml:space="preserve"> </w:t>
      </w:r>
      <w:r w:rsidRPr="00D17624">
        <w:rPr>
          <w:spacing w:val="-1"/>
          <w:lang w:val="cs-CZ"/>
        </w:rPr>
        <w:t>týkajících</w:t>
      </w:r>
      <w:r w:rsidRPr="00D17624">
        <w:rPr>
          <w:spacing w:val="38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Smlouvy,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zejména</w:t>
      </w:r>
      <w:r w:rsidRPr="00D17624">
        <w:rPr>
          <w:spacing w:val="36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okolnostech,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které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by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mohly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způsobit</w:t>
      </w:r>
      <w:r w:rsidRPr="00D17624">
        <w:rPr>
          <w:spacing w:val="79"/>
          <w:lang w:val="cs-CZ"/>
        </w:rPr>
        <w:t xml:space="preserve"> </w:t>
      </w:r>
      <w:r w:rsidRPr="00D17624">
        <w:rPr>
          <w:spacing w:val="-1"/>
          <w:lang w:val="cs-CZ"/>
        </w:rPr>
        <w:t>ohrožení jejího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plnění.</w:t>
      </w:r>
    </w:p>
    <w:p w:rsidR="008804E0" w:rsidRPr="00D17624" w:rsidRDefault="00285E0F">
      <w:pPr>
        <w:pStyle w:val="Zkladntext"/>
        <w:numPr>
          <w:ilvl w:val="1"/>
          <w:numId w:val="3"/>
        </w:numPr>
        <w:tabs>
          <w:tab w:val="left" w:pos="825"/>
        </w:tabs>
        <w:spacing w:before="121" w:line="360" w:lineRule="auto"/>
        <w:ind w:right="114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nese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nebezpečí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změny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okolností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ve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smyslu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§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1765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odst.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2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občanského</w:t>
      </w:r>
      <w:r w:rsidRPr="00D17624">
        <w:rPr>
          <w:spacing w:val="75"/>
          <w:lang w:val="cs-CZ"/>
        </w:rPr>
        <w:t xml:space="preserve"> </w:t>
      </w:r>
      <w:r w:rsidRPr="00D17624">
        <w:rPr>
          <w:spacing w:val="-1"/>
          <w:lang w:val="cs-CZ"/>
        </w:rPr>
        <w:t>zákoníku.</w:t>
      </w:r>
    </w:p>
    <w:p w:rsidR="008804E0" w:rsidRPr="00D17624" w:rsidRDefault="008804E0">
      <w:pPr>
        <w:spacing w:before="10"/>
        <w:rPr>
          <w:rFonts w:ascii="Calibri" w:eastAsia="Calibri" w:hAnsi="Calibri" w:cs="Calibri"/>
          <w:sz w:val="32"/>
          <w:szCs w:val="32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3"/>
        </w:numPr>
        <w:tabs>
          <w:tab w:val="left" w:pos="825"/>
        </w:tabs>
        <w:ind w:left="824" w:hanging="708"/>
        <w:rPr>
          <w:lang w:val="cs-CZ"/>
        </w:rPr>
      </w:pPr>
      <w:r w:rsidRPr="00D17624">
        <w:rPr>
          <w:lang w:val="cs-CZ"/>
        </w:rPr>
        <w:t xml:space="preserve">Smluvní </w:t>
      </w:r>
      <w:r w:rsidRPr="00D17624">
        <w:rPr>
          <w:spacing w:val="-1"/>
          <w:lang w:val="cs-CZ"/>
        </w:rPr>
        <w:t>strany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dále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dohodly,</w:t>
      </w:r>
      <w:r w:rsidRPr="00D17624">
        <w:rPr>
          <w:lang w:val="cs-CZ"/>
        </w:rPr>
        <w:t xml:space="preserve"> </w:t>
      </w:r>
      <w:r w:rsidRPr="00D17624">
        <w:rPr>
          <w:spacing w:val="-2"/>
          <w:lang w:val="cs-CZ"/>
        </w:rPr>
        <w:t>že:</w:t>
      </w:r>
    </w:p>
    <w:p w:rsidR="008804E0" w:rsidRPr="00D17624" w:rsidRDefault="008804E0">
      <w:pPr>
        <w:spacing w:before="11"/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285E0F">
      <w:pPr>
        <w:pStyle w:val="Zkladntext"/>
        <w:numPr>
          <w:ilvl w:val="2"/>
          <w:numId w:val="3"/>
        </w:numPr>
        <w:tabs>
          <w:tab w:val="left" w:pos="1043"/>
        </w:tabs>
        <w:rPr>
          <w:lang w:val="cs-CZ"/>
        </w:rPr>
      </w:pPr>
      <w:r w:rsidRPr="00D17624">
        <w:rPr>
          <w:spacing w:val="-1"/>
          <w:lang w:val="cs-CZ"/>
        </w:rPr>
        <w:t>marné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uplynutí</w:t>
      </w:r>
      <w:r w:rsidRPr="00D17624">
        <w:rPr>
          <w:spacing w:val="-4"/>
          <w:lang w:val="cs-CZ"/>
        </w:rPr>
        <w:t xml:space="preserve"> </w:t>
      </w:r>
      <w:r w:rsidRPr="00D17624">
        <w:rPr>
          <w:spacing w:val="-1"/>
          <w:lang w:val="cs-CZ"/>
        </w:rPr>
        <w:t>dodatečné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lhůty</w:t>
      </w:r>
      <w:r w:rsidRPr="00D17624">
        <w:rPr>
          <w:spacing w:val="-4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plnění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nemá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-5"/>
          <w:lang w:val="cs-CZ"/>
        </w:rPr>
        <w:t xml:space="preserve"> </w:t>
      </w:r>
      <w:r w:rsidRPr="00D17624">
        <w:rPr>
          <w:spacing w:val="-1"/>
          <w:lang w:val="cs-CZ"/>
        </w:rPr>
        <w:t>následek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automatické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odstoupení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</w:p>
    <w:p w:rsidR="008804E0" w:rsidRPr="00D17624" w:rsidRDefault="00285E0F">
      <w:pPr>
        <w:pStyle w:val="Zkladntext"/>
        <w:spacing w:before="134"/>
        <w:ind w:left="1042" w:firstLine="0"/>
        <w:rPr>
          <w:rFonts w:cs="Calibri"/>
          <w:lang w:val="cs-CZ"/>
        </w:rPr>
      </w:pPr>
      <w:r w:rsidRPr="00D17624">
        <w:rPr>
          <w:spacing w:val="-1"/>
          <w:lang w:val="cs-CZ"/>
        </w:rPr>
        <w:t>Smlouvy;</w:t>
      </w:r>
    </w:p>
    <w:p w:rsidR="008804E0" w:rsidRPr="00D17624" w:rsidRDefault="00285E0F">
      <w:pPr>
        <w:pStyle w:val="Zkladntext"/>
        <w:numPr>
          <w:ilvl w:val="0"/>
          <w:numId w:val="2"/>
        </w:numPr>
        <w:tabs>
          <w:tab w:val="left" w:pos="1043"/>
        </w:tabs>
        <w:spacing w:before="134" w:line="360" w:lineRule="auto"/>
        <w:ind w:right="118"/>
        <w:rPr>
          <w:lang w:val="cs-CZ"/>
        </w:rPr>
      </w:pPr>
      <w:r w:rsidRPr="00D17624">
        <w:rPr>
          <w:spacing w:val="-1"/>
          <w:lang w:val="cs-CZ"/>
        </w:rPr>
        <w:t>jakákoli</w:t>
      </w:r>
      <w:r w:rsidRPr="00D17624">
        <w:rPr>
          <w:lang w:val="cs-CZ"/>
        </w:rPr>
        <w:t xml:space="preserve"> 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odpověď</w:t>
      </w:r>
      <w:r w:rsidRPr="00D17624">
        <w:rPr>
          <w:lang w:val="cs-CZ"/>
        </w:rPr>
        <w:t xml:space="preserve"> 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 xml:space="preserve">s 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dodatkem</w:t>
      </w:r>
      <w:r w:rsidRPr="00D17624">
        <w:rPr>
          <w:lang w:val="cs-CZ"/>
        </w:rPr>
        <w:t xml:space="preserve"> 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lang w:val="cs-CZ"/>
        </w:rPr>
        <w:t xml:space="preserve"> 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odchylkou</w:t>
      </w:r>
      <w:r w:rsidRPr="00D17624">
        <w:rPr>
          <w:lang w:val="cs-CZ"/>
        </w:rPr>
        <w:t xml:space="preserve"> 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není</w:t>
      </w:r>
      <w:r w:rsidRPr="00D17624">
        <w:rPr>
          <w:lang w:val="cs-CZ"/>
        </w:rPr>
        <w:t xml:space="preserve"> 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přijetím</w:t>
      </w:r>
      <w:r w:rsidRPr="00D17624">
        <w:rPr>
          <w:lang w:val="cs-CZ"/>
        </w:rPr>
        <w:t xml:space="preserve"> 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nabídky</w:t>
      </w:r>
      <w:r w:rsidRPr="00D17624">
        <w:rPr>
          <w:lang w:val="cs-CZ"/>
        </w:rPr>
        <w:t xml:space="preserve"> 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lang w:val="cs-CZ"/>
        </w:rPr>
        <w:t xml:space="preserve"> 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uzavření</w:t>
      </w:r>
      <w:r w:rsidRPr="00D17624">
        <w:rPr>
          <w:lang w:val="cs-CZ"/>
        </w:rPr>
        <w:t xml:space="preserve"> 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Smlouvy,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přičemž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toto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2"/>
          <w:lang w:val="cs-CZ"/>
        </w:rPr>
        <w:t>ujednání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platí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i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uzavírání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dodatků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Smlouvě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12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</w:p>
    <w:p w:rsidR="008804E0" w:rsidRPr="00D17624" w:rsidRDefault="00285E0F">
      <w:pPr>
        <w:pStyle w:val="Zkladntext"/>
        <w:spacing w:line="360" w:lineRule="auto"/>
        <w:ind w:left="1042" w:right="113" w:firstLine="0"/>
        <w:rPr>
          <w:lang w:val="cs-CZ"/>
        </w:rPr>
      </w:pPr>
      <w:r w:rsidRPr="00D17624">
        <w:rPr>
          <w:lang w:val="cs-CZ"/>
        </w:rPr>
        <w:t xml:space="preserve">§ 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1740</w:t>
      </w:r>
      <w:r w:rsidRPr="00D17624">
        <w:rPr>
          <w:lang w:val="cs-CZ"/>
        </w:rPr>
        <w:t xml:space="preserve"> </w:t>
      </w:r>
      <w:r w:rsidRPr="00D17624">
        <w:rPr>
          <w:spacing w:val="4"/>
          <w:lang w:val="cs-CZ"/>
        </w:rPr>
        <w:t xml:space="preserve"> </w:t>
      </w:r>
      <w:r w:rsidRPr="00D17624">
        <w:rPr>
          <w:lang w:val="cs-CZ"/>
        </w:rPr>
        <w:t xml:space="preserve">odst. </w:t>
      </w:r>
      <w:r w:rsidRPr="00D17624">
        <w:rPr>
          <w:spacing w:val="6"/>
          <w:lang w:val="cs-CZ"/>
        </w:rPr>
        <w:t xml:space="preserve"> </w:t>
      </w:r>
      <w:r w:rsidRPr="00D17624">
        <w:rPr>
          <w:lang w:val="cs-CZ"/>
        </w:rPr>
        <w:t xml:space="preserve">3 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občanského</w:t>
      </w:r>
      <w:r w:rsidRPr="00D17624">
        <w:rPr>
          <w:lang w:val="cs-CZ"/>
        </w:rPr>
        <w:t xml:space="preserve"> 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zákoníku</w:t>
      </w:r>
      <w:r w:rsidRPr="00D17624">
        <w:rPr>
          <w:lang w:val="cs-CZ"/>
        </w:rPr>
        <w:t xml:space="preserve"> </w:t>
      </w:r>
      <w:r w:rsidRPr="00D17624">
        <w:rPr>
          <w:spacing w:val="6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se</w:t>
      </w:r>
      <w:r w:rsidRPr="00D17624">
        <w:rPr>
          <w:rFonts w:cs="Calibri"/>
          <w:lang w:val="cs-CZ"/>
        </w:rPr>
        <w:t xml:space="preserve"> </w:t>
      </w:r>
      <w:r w:rsidRPr="00D17624">
        <w:rPr>
          <w:rFonts w:cs="Calibri"/>
          <w:spacing w:val="5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na</w:t>
      </w:r>
      <w:r w:rsidRPr="00D17624">
        <w:rPr>
          <w:rFonts w:cs="Calibri"/>
          <w:lang w:val="cs-CZ"/>
        </w:rPr>
        <w:t xml:space="preserve"> </w:t>
      </w:r>
      <w:r w:rsidRPr="00D17624">
        <w:rPr>
          <w:rFonts w:cs="Calibri"/>
          <w:spacing w:val="6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tuto</w:t>
      </w:r>
      <w:r w:rsidRPr="00D17624">
        <w:rPr>
          <w:rFonts w:cs="Calibri"/>
          <w:lang w:val="cs-CZ"/>
        </w:rPr>
        <w:t xml:space="preserve"> </w:t>
      </w:r>
      <w:r w:rsidRPr="00D17624">
        <w:rPr>
          <w:rFonts w:cs="Calibri"/>
          <w:spacing w:val="8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Smlouvu</w:t>
      </w:r>
      <w:r w:rsidRPr="00D17624">
        <w:rPr>
          <w:rFonts w:cs="Calibri"/>
          <w:lang w:val="cs-CZ"/>
        </w:rPr>
        <w:t xml:space="preserve"> </w:t>
      </w:r>
      <w:r w:rsidRPr="00D17624">
        <w:rPr>
          <w:rFonts w:cs="Calibri"/>
          <w:spacing w:val="8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nebo</w:t>
      </w:r>
      <w:r w:rsidRPr="00D17624">
        <w:rPr>
          <w:rFonts w:cs="Calibri"/>
          <w:lang w:val="cs-CZ"/>
        </w:rPr>
        <w:t xml:space="preserve"> </w:t>
      </w:r>
      <w:r w:rsidRPr="00D17624">
        <w:rPr>
          <w:rFonts w:cs="Calibri"/>
          <w:spacing w:val="5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proveden</w:t>
      </w:r>
      <w:r w:rsidRPr="00D17624">
        <w:rPr>
          <w:spacing w:val="-1"/>
          <w:lang w:val="cs-CZ"/>
        </w:rPr>
        <w:t>í</w:t>
      </w:r>
      <w:r w:rsidRPr="00D17624">
        <w:rPr>
          <w:lang w:val="cs-CZ"/>
        </w:rPr>
        <w:t xml:space="preserve"> 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její</w:t>
      </w:r>
      <w:r w:rsidRPr="00D17624">
        <w:rPr>
          <w:lang w:val="cs-CZ"/>
        </w:rPr>
        <w:t xml:space="preserve"> 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změny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nepoužije;</w:t>
      </w:r>
    </w:p>
    <w:p w:rsidR="008804E0" w:rsidRPr="00D17624" w:rsidRDefault="00285E0F">
      <w:pPr>
        <w:pStyle w:val="Zkladntext"/>
        <w:numPr>
          <w:ilvl w:val="0"/>
          <w:numId w:val="2"/>
        </w:numPr>
        <w:tabs>
          <w:tab w:val="left" w:pos="1043"/>
        </w:tabs>
        <w:spacing w:line="360" w:lineRule="auto"/>
        <w:ind w:right="120"/>
        <w:rPr>
          <w:lang w:val="cs-CZ"/>
        </w:rPr>
      </w:pPr>
      <w:r w:rsidRPr="00D17624">
        <w:rPr>
          <w:spacing w:val="-1"/>
          <w:lang w:val="cs-CZ"/>
        </w:rPr>
        <w:t>připouští-li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Smlouvě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použitý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výraz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různý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výklad,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nevyloží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pochybnostech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tíži</w:t>
      </w:r>
      <w:r w:rsidRPr="00D17624">
        <w:rPr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toho,</w:t>
      </w:r>
      <w:r w:rsidRPr="00D17624">
        <w:rPr>
          <w:lang w:val="cs-CZ"/>
        </w:rPr>
        <w:t xml:space="preserve"> </w:t>
      </w:r>
      <w:r w:rsidRPr="00D17624">
        <w:rPr>
          <w:spacing w:val="-2"/>
          <w:lang w:val="cs-CZ"/>
        </w:rPr>
        <w:t>kdo</w:t>
      </w:r>
      <w:r w:rsidRPr="00D17624">
        <w:rPr>
          <w:spacing w:val="-1"/>
          <w:lang w:val="cs-CZ"/>
        </w:rPr>
        <w:t xml:space="preserve"> výrazu použil jako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první;</w:t>
      </w:r>
    </w:p>
    <w:p w:rsidR="008804E0" w:rsidRPr="00D17624" w:rsidRDefault="00285E0F">
      <w:pPr>
        <w:pStyle w:val="Zkladntext"/>
        <w:numPr>
          <w:ilvl w:val="0"/>
          <w:numId w:val="2"/>
        </w:numPr>
        <w:tabs>
          <w:tab w:val="left" w:pos="1043"/>
        </w:tabs>
        <w:spacing w:line="276" w:lineRule="auto"/>
        <w:ind w:right="113"/>
        <w:rPr>
          <w:rFonts w:cs="Calibri"/>
          <w:lang w:val="cs-CZ"/>
        </w:rPr>
      </w:pPr>
      <w:r w:rsidRPr="00D17624">
        <w:rPr>
          <w:lang w:val="cs-CZ"/>
        </w:rPr>
        <w:t>obecné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ani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zvláštní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zvyklosti</w:t>
      </w:r>
      <w:r w:rsidRPr="00D17624">
        <w:rPr>
          <w:spacing w:val="-10"/>
          <w:lang w:val="cs-CZ"/>
        </w:rPr>
        <w:t xml:space="preserve"> </w:t>
      </w:r>
      <w:r w:rsidRPr="00D17624">
        <w:rPr>
          <w:spacing w:val="-1"/>
          <w:lang w:val="cs-CZ"/>
        </w:rPr>
        <w:t>nemají</w:t>
      </w:r>
      <w:r w:rsidRPr="00D17624">
        <w:rPr>
          <w:spacing w:val="-10"/>
          <w:lang w:val="cs-CZ"/>
        </w:rPr>
        <w:t xml:space="preserve"> </w:t>
      </w:r>
      <w:r w:rsidRPr="00D17624">
        <w:rPr>
          <w:spacing w:val="-1"/>
          <w:lang w:val="cs-CZ"/>
        </w:rPr>
        <w:t>přednost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před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ustanoveními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právních</w:t>
      </w:r>
      <w:r w:rsidRPr="00D17624">
        <w:rPr>
          <w:spacing w:val="-13"/>
          <w:lang w:val="cs-CZ"/>
        </w:rPr>
        <w:t xml:space="preserve"> </w:t>
      </w:r>
      <w:r w:rsidRPr="00D17624">
        <w:rPr>
          <w:spacing w:val="-1"/>
          <w:lang w:val="cs-CZ"/>
        </w:rPr>
        <w:t>předpisů,</w:t>
      </w:r>
      <w:r w:rsidRPr="00D17624">
        <w:rPr>
          <w:spacing w:val="-9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nichž</w:t>
      </w:r>
      <w:r w:rsidRPr="00D17624">
        <w:rPr>
          <w:spacing w:val="77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lze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odchýlit.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11"/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Nadpis3"/>
        <w:ind w:right="2683"/>
        <w:jc w:val="center"/>
        <w:rPr>
          <w:rFonts w:cs="Calibri"/>
          <w:b w:val="0"/>
          <w:bCs w:val="0"/>
          <w:lang w:val="cs-CZ"/>
        </w:rPr>
      </w:pPr>
      <w:r w:rsidRPr="00D17624">
        <w:rPr>
          <w:spacing w:val="-1"/>
          <w:lang w:val="cs-CZ"/>
        </w:rPr>
        <w:t>Článek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XIV.</w:t>
      </w:r>
    </w:p>
    <w:p w:rsidR="008804E0" w:rsidRPr="00D17624" w:rsidRDefault="00285E0F">
      <w:pPr>
        <w:spacing w:before="41"/>
        <w:ind w:left="347" w:right="347"/>
        <w:jc w:val="center"/>
        <w:rPr>
          <w:rFonts w:ascii="Calibri" w:eastAsia="Calibri" w:hAnsi="Calibri" w:cs="Calibri"/>
          <w:lang w:val="cs-CZ"/>
        </w:rPr>
      </w:pPr>
      <w:r w:rsidRPr="00D17624">
        <w:rPr>
          <w:rFonts w:ascii="Calibri" w:hAnsi="Calibri"/>
          <w:b/>
          <w:spacing w:val="-1"/>
          <w:lang w:val="cs-CZ"/>
        </w:rPr>
        <w:t xml:space="preserve">Společná </w:t>
      </w:r>
      <w:r w:rsidRPr="00D17624">
        <w:rPr>
          <w:rFonts w:ascii="Calibri" w:hAnsi="Calibri"/>
          <w:b/>
          <w:lang w:val="cs-CZ"/>
        </w:rPr>
        <w:t>a</w:t>
      </w:r>
      <w:r w:rsidRPr="00D17624">
        <w:rPr>
          <w:rFonts w:ascii="Calibri" w:hAnsi="Calibri"/>
          <w:b/>
          <w:spacing w:val="-3"/>
          <w:lang w:val="cs-CZ"/>
        </w:rPr>
        <w:t xml:space="preserve"> </w:t>
      </w:r>
      <w:r w:rsidRPr="00D17624">
        <w:rPr>
          <w:rFonts w:ascii="Calibri" w:hAnsi="Calibri"/>
          <w:b/>
          <w:spacing w:val="-1"/>
          <w:lang w:val="cs-CZ"/>
        </w:rPr>
        <w:t>závěrečná ustanovení</w:t>
      </w:r>
    </w:p>
    <w:p w:rsidR="008804E0" w:rsidRPr="00D17624" w:rsidRDefault="00285E0F">
      <w:pPr>
        <w:pStyle w:val="Zkladntext"/>
        <w:numPr>
          <w:ilvl w:val="1"/>
          <w:numId w:val="1"/>
        </w:numPr>
        <w:tabs>
          <w:tab w:val="left" w:pos="683"/>
        </w:tabs>
        <w:spacing w:before="161" w:line="359" w:lineRule="auto"/>
        <w:ind w:right="112" w:hanging="566"/>
        <w:jc w:val="both"/>
        <w:rPr>
          <w:rFonts w:cs="Calibri"/>
          <w:lang w:val="cs-CZ"/>
        </w:rPr>
      </w:pPr>
      <w:r w:rsidRPr="00D17624">
        <w:rPr>
          <w:lang w:val="cs-CZ"/>
        </w:rPr>
        <w:t>Tato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Smlouva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uzavírá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2"/>
          <w:lang w:val="cs-CZ"/>
        </w:rPr>
        <w:t>na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dobu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určitou,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7"/>
          <w:lang w:val="cs-CZ"/>
        </w:rPr>
        <w:t xml:space="preserve"> </w:t>
      </w:r>
      <w:r w:rsidRPr="00D17624">
        <w:rPr>
          <w:lang w:val="cs-CZ"/>
        </w:rPr>
        <w:t>to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2"/>
          <w:lang w:val="cs-CZ"/>
        </w:rPr>
        <w:t>dobu</w:t>
      </w:r>
      <w:r w:rsidRPr="00D17624">
        <w:rPr>
          <w:spacing w:val="9"/>
          <w:lang w:val="cs-CZ"/>
        </w:rPr>
        <w:t xml:space="preserve"> </w:t>
      </w:r>
      <w:r w:rsidRPr="00D17624">
        <w:rPr>
          <w:lang w:val="cs-CZ"/>
        </w:rPr>
        <w:t>ode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dne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jejího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podpisu</w:t>
      </w:r>
      <w:r w:rsidRPr="00D17624">
        <w:rPr>
          <w:spacing w:val="11"/>
          <w:lang w:val="cs-CZ"/>
        </w:rPr>
        <w:t xml:space="preserve"> </w:t>
      </w:r>
      <w:r w:rsidRPr="00D17624">
        <w:rPr>
          <w:b/>
          <w:spacing w:val="-1"/>
          <w:lang w:val="cs-CZ"/>
        </w:rPr>
        <w:t>do</w:t>
      </w:r>
      <w:r w:rsidRPr="00D17624">
        <w:rPr>
          <w:b/>
          <w:spacing w:val="8"/>
          <w:lang w:val="cs-CZ"/>
        </w:rPr>
        <w:t xml:space="preserve"> </w:t>
      </w:r>
      <w:r w:rsidRPr="00D17624">
        <w:rPr>
          <w:b/>
          <w:spacing w:val="-1"/>
          <w:lang w:val="cs-CZ"/>
        </w:rPr>
        <w:t>30.</w:t>
      </w:r>
      <w:r w:rsidRPr="00D17624">
        <w:rPr>
          <w:b/>
          <w:spacing w:val="8"/>
          <w:lang w:val="cs-CZ"/>
        </w:rPr>
        <w:t xml:space="preserve"> </w:t>
      </w:r>
      <w:r w:rsidRPr="00D17624">
        <w:rPr>
          <w:b/>
          <w:lang w:val="cs-CZ"/>
        </w:rPr>
        <w:t>6.</w:t>
      </w:r>
      <w:r w:rsidRPr="00D17624">
        <w:rPr>
          <w:b/>
          <w:spacing w:val="8"/>
          <w:lang w:val="cs-CZ"/>
        </w:rPr>
        <w:t xml:space="preserve"> </w:t>
      </w:r>
      <w:r w:rsidRPr="00D17624">
        <w:rPr>
          <w:b/>
          <w:spacing w:val="-1"/>
          <w:lang w:val="cs-CZ"/>
        </w:rPr>
        <w:t>2023.</w:t>
      </w:r>
      <w:r w:rsidRPr="00D17624">
        <w:rPr>
          <w:rFonts w:ascii="Times New Roman" w:hAnsi="Times New Roman"/>
          <w:b/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Plnění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dodávek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elektrické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energie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bude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základě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služby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probíhat</w:t>
      </w:r>
      <w:r w:rsidRPr="00D17624">
        <w:rPr>
          <w:spacing w:val="5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4"/>
          <w:lang w:val="cs-CZ"/>
        </w:rPr>
        <w:t xml:space="preserve"> </w:t>
      </w:r>
      <w:r w:rsidRPr="00D17624">
        <w:rPr>
          <w:lang w:val="cs-CZ"/>
        </w:rPr>
        <w:t>1.</w:t>
      </w:r>
      <w:r w:rsidRPr="00D17624">
        <w:rPr>
          <w:spacing w:val="4"/>
          <w:lang w:val="cs-CZ"/>
        </w:rPr>
        <w:t xml:space="preserve"> </w:t>
      </w:r>
      <w:r w:rsidRPr="00D17624">
        <w:rPr>
          <w:lang w:val="cs-CZ"/>
        </w:rPr>
        <w:t>1.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1"/>
          <w:lang w:val="cs-CZ"/>
        </w:rPr>
        <w:t>2023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6"/>
          <w:lang w:val="cs-CZ"/>
        </w:rPr>
        <w:t xml:space="preserve"> </w:t>
      </w:r>
      <w:r w:rsidRPr="00D17624">
        <w:rPr>
          <w:spacing w:val="1"/>
          <w:lang w:val="cs-CZ"/>
        </w:rPr>
        <w:t>30.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2"/>
          <w:lang w:val="cs-CZ"/>
        </w:rPr>
        <w:t>6.</w:t>
      </w:r>
      <w:r w:rsidRPr="00D17624">
        <w:rPr>
          <w:rFonts w:ascii="Times New Roman" w:hAnsi="Times New Roman"/>
          <w:spacing w:val="77"/>
          <w:lang w:val="cs-CZ"/>
        </w:rPr>
        <w:t xml:space="preserve"> </w:t>
      </w:r>
      <w:r w:rsidRPr="00D17624">
        <w:rPr>
          <w:spacing w:val="-1"/>
          <w:lang w:val="cs-CZ"/>
        </w:rPr>
        <w:t>2023.</w:t>
      </w:r>
      <w:r w:rsidRPr="00D17624">
        <w:rPr>
          <w:spacing w:val="-15"/>
          <w:lang w:val="cs-CZ"/>
        </w:rPr>
        <w:t xml:space="preserve"> </w:t>
      </w:r>
      <w:r w:rsidRPr="00D17624">
        <w:rPr>
          <w:spacing w:val="-1"/>
          <w:lang w:val="cs-CZ"/>
        </w:rPr>
        <w:t>Plnění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právní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vztahy</w:t>
      </w:r>
      <w:r w:rsidRPr="00D17624">
        <w:rPr>
          <w:spacing w:val="-11"/>
          <w:lang w:val="cs-CZ"/>
        </w:rPr>
        <w:t xml:space="preserve"> </w:t>
      </w:r>
      <w:r w:rsidRPr="00D17624">
        <w:rPr>
          <w:lang w:val="cs-CZ"/>
        </w:rPr>
        <w:t>již</w:t>
      </w:r>
      <w:r w:rsidRPr="00D17624">
        <w:rPr>
          <w:spacing w:val="-13"/>
          <w:lang w:val="cs-CZ"/>
        </w:rPr>
        <w:t xml:space="preserve"> </w:t>
      </w:r>
      <w:r w:rsidRPr="00D17624">
        <w:rPr>
          <w:spacing w:val="-1"/>
          <w:lang w:val="cs-CZ"/>
        </w:rPr>
        <w:t>poskytnuté</w:t>
      </w:r>
      <w:r w:rsidRPr="00D17624">
        <w:rPr>
          <w:spacing w:val="-11"/>
          <w:lang w:val="cs-CZ"/>
        </w:rPr>
        <w:t xml:space="preserve"> </w:t>
      </w:r>
      <w:r w:rsidRPr="00D17624">
        <w:rPr>
          <w:lang w:val="cs-CZ"/>
        </w:rPr>
        <w:t>či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realizované</w:t>
      </w:r>
      <w:r w:rsidRPr="00D17624">
        <w:rPr>
          <w:spacing w:val="-11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období</w:t>
      </w:r>
      <w:r w:rsidRPr="00D17624">
        <w:rPr>
          <w:spacing w:val="-14"/>
          <w:lang w:val="cs-CZ"/>
        </w:rPr>
        <w:t xml:space="preserve"> </w:t>
      </w:r>
      <w:r w:rsidRPr="00D17624">
        <w:rPr>
          <w:lang w:val="cs-CZ"/>
        </w:rPr>
        <w:t>od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1.</w:t>
      </w:r>
      <w:r w:rsidRPr="00D17624">
        <w:rPr>
          <w:spacing w:val="-15"/>
          <w:lang w:val="cs-CZ"/>
        </w:rPr>
        <w:t xml:space="preserve"> </w:t>
      </w:r>
      <w:r w:rsidRPr="00D17624">
        <w:rPr>
          <w:lang w:val="cs-CZ"/>
        </w:rPr>
        <w:t>1.</w:t>
      </w:r>
      <w:r w:rsidRPr="00D17624">
        <w:rPr>
          <w:spacing w:val="-15"/>
          <w:lang w:val="cs-CZ"/>
        </w:rPr>
        <w:t xml:space="preserve"> </w:t>
      </w:r>
      <w:r w:rsidRPr="00D17624">
        <w:rPr>
          <w:spacing w:val="-1"/>
          <w:lang w:val="cs-CZ"/>
        </w:rPr>
        <w:t>2023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2"/>
          <w:lang w:val="cs-CZ"/>
        </w:rPr>
        <w:t>do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doby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uzavření</w:t>
      </w:r>
      <w:r w:rsidRPr="00D17624">
        <w:rPr>
          <w:spacing w:val="49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zveřejnění</w:t>
      </w:r>
      <w:r w:rsidRPr="00D17624">
        <w:rPr>
          <w:spacing w:val="49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2"/>
          <w:lang w:val="cs-CZ"/>
        </w:rPr>
        <w:t>Smlouvy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registru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smluv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2"/>
          <w:lang w:val="cs-CZ"/>
        </w:rPr>
        <w:t>dle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48"/>
          <w:lang w:val="cs-CZ"/>
        </w:rPr>
        <w:t xml:space="preserve"> </w:t>
      </w:r>
      <w:r w:rsidRPr="00D17624">
        <w:rPr>
          <w:lang w:val="cs-CZ"/>
        </w:rPr>
        <w:t>XIV.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odst.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14.3.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4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řídí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vypořádávají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mezi Smluvními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stranami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podmínek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této Smlouvy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včetně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podmínek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cenových</w:t>
      </w:r>
      <w:r w:rsidRPr="00D17624">
        <w:rPr>
          <w:b/>
          <w:spacing w:val="-1"/>
          <w:lang w:val="cs-CZ"/>
        </w:rPr>
        <w:t>.</w:t>
      </w:r>
    </w:p>
    <w:p w:rsidR="008804E0" w:rsidRPr="00D17624" w:rsidRDefault="008804E0">
      <w:pPr>
        <w:rPr>
          <w:rFonts w:ascii="Calibri" w:eastAsia="Calibri" w:hAnsi="Calibri" w:cs="Calibri"/>
          <w:b/>
          <w:bCs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"/>
        </w:numPr>
        <w:tabs>
          <w:tab w:val="left" w:pos="664"/>
        </w:tabs>
        <w:spacing w:before="135"/>
        <w:ind w:left="663" w:hanging="547"/>
        <w:rPr>
          <w:lang w:val="cs-CZ"/>
        </w:rPr>
      </w:pPr>
      <w:r w:rsidRPr="00D17624">
        <w:rPr>
          <w:spacing w:val="-1"/>
          <w:lang w:val="cs-CZ"/>
        </w:rPr>
        <w:t>Smluvní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strany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vylučují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možnost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automatické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prolongace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</w:p>
    <w:p w:rsidR="008804E0" w:rsidRPr="00D17624" w:rsidRDefault="008804E0">
      <w:pPr>
        <w:rPr>
          <w:lang w:val="cs-CZ"/>
        </w:rPr>
        <w:sectPr w:rsidR="008804E0" w:rsidRPr="00D17624">
          <w:pgSz w:w="11910" w:h="16840"/>
          <w:pgMar w:top="1360" w:right="1300" w:bottom="1200" w:left="1300" w:header="0" w:footer="1000" w:gutter="0"/>
          <w:cols w:space="720"/>
        </w:sectPr>
      </w:pPr>
    </w:p>
    <w:p w:rsidR="008804E0" w:rsidRPr="00D17624" w:rsidRDefault="00285E0F">
      <w:pPr>
        <w:pStyle w:val="Zkladntext"/>
        <w:numPr>
          <w:ilvl w:val="1"/>
          <w:numId w:val="1"/>
        </w:numPr>
        <w:tabs>
          <w:tab w:val="left" w:pos="683"/>
        </w:tabs>
        <w:spacing w:before="37" w:line="360" w:lineRule="auto"/>
        <w:ind w:right="111" w:hanging="566"/>
        <w:jc w:val="both"/>
        <w:rPr>
          <w:lang w:val="cs-CZ"/>
        </w:rPr>
      </w:pPr>
      <w:r w:rsidRPr="00D17624">
        <w:rPr>
          <w:lang w:val="cs-CZ"/>
        </w:rPr>
        <w:t>Tato</w:t>
      </w:r>
      <w:r w:rsidRPr="00D17624">
        <w:rPr>
          <w:spacing w:val="40"/>
          <w:lang w:val="cs-CZ"/>
        </w:rPr>
        <w:t xml:space="preserve"> </w:t>
      </w:r>
      <w:r w:rsidRPr="00D17624">
        <w:rPr>
          <w:spacing w:val="-1"/>
          <w:lang w:val="cs-CZ"/>
        </w:rPr>
        <w:t>Smlouva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nabývá</w:t>
      </w:r>
      <w:r w:rsidRPr="00D17624">
        <w:rPr>
          <w:spacing w:val="39"/>
          <w:lang w:val="cs-CZ"/>
        </w:rPr>
        <w:t xml:space="preserve"> </w:t>
      </w:r>
      <w:r w:rsidRPr="00D17624">
        <w:rPr>
          <w:spacing w:val="-1"/>
          <w:lang w:val="cs-CZ"/>
        </w:rPr>
        <w:t>platnosti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dnem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podpisu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oběma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Smluvními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stranami</w:t>
      </w:r>
      <w:r w:rsidRPr="00D17624">
        <w:rPr>
          <w:spacing w:val="42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účinnosti</w:t>
      </w:r>
      <w:r w:rsidRPr="00D17624">
        <w:rPr>
          <w:spacing w:val="51"/>
          <w:lang w:val="cs-CZ"/>
        </w:rPr>
        <w:t xml:space="preserve"> </w:t>
      </w:r>
      <w:r w:rsidRPr="00D17624">
        <w:rPr>
          <w:spacing w:val="-1"/>
          <w:lang w:val="cs-CZ"/>
        </w:rPr>
        <w:t>okamžikem</w:t>
      </w:r>
      <w:r w:rsidRPr="00D17624">
        <w:rPr>
          <w:spacing w:val="-10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-15"/>
          <w:lang w:val="cs-CZ"/>
        </w:rPr>
        <w:t xml:space="preserve"> </w:t>
      </w:r>
      <w:r w:rsidRPr="00D17624">
        <w:rPr>
          <w:lang w:val="cs-CZ"/>
        </w:rPr>
        <w:t>§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6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zák.</w:t>
      </w:r>
      <w:r w:rsidRPr="00D17624">
        <w:rPr>
          <w:spacing w:val="-14"/>
          <w:lang w:val="cs-CZ"/>
        </w:rPr>
        <w:t xml:space="preserve"> </w:t>
      </w:r>
      <w:r w:rsidRPr="00D17624">
        <w:rPr>
          <w:lang w:val="cs-CZ"/>
        </w:rPr>
        <w:t>č.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340/2015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Sb.,</w:t>
      </w:r>
      <w:r w:rsidRPr="00D17624">
        <w:rPr>
          <w:spacing w:val="-15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zvláštních</w:t>
      </w:r>
      <w:r w:rsidRPr="00D17624">
        <w:rPr>
          <w:spacing w:val="-13"/>
          <w:lang w:val="cs-CZ"/>
        </w:rPr>
        <w:t xml:space="preserve"> </w:t>
      </w:r>
      <w:r w:rsidRPr="00D17624">
        <w:rPr>
          <w:spacing w:val="-1"/>
          <w:lang w:val="cs-CZ"/>
        </w:rPr>
        <w:t>podmínkách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účinnosti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některých</w:t>
      </w:r>
      <w:r w:rsidRPr="00D17624">
        <w:rPr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smluv,</w:t>
      </w:r>
      <w:r w:rsidRPr="00D17624">
        <w:rPr>
          <w:spacing w:val="-14"/>
          <w:lang w:val="cs-CZ"/>
        </w:rPr>
        <w:t xml:space="preserve"> </w:t>
      </w:r>
      <w:r w:rsidRPr="00D17624">
        <w:rPr>
          <w:spacing w:val="-1"/>
          <w:lang w:val="cs-CZ"/>
        </w:rPr>
        <w:t>uveřejňování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těchto</w:t>
      </w:r>
      <w:r w:rsidRPr="00D17624">
        <w:rPr>
          <w:spacing w:val="-13"/>
          <w:lang w:val="cs-CZ"/>
        </w:rPr>
        <w:t xml:space="preserve"> </w:t>
      </w:r>
      <w:r w:rsidRPr="00D17624">
        <w:rPr>
          <w:spacing w:val="-1"/>
          <w:lang w:val="cs-CZ"/>
        </w:rPr>
        <w:t>smluv</w:t>
      </w:r>
      <w:r w:rsidRPr="00D17624">
        <w:rPr>
          <w:spacing w:val="-13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-13"/>
          <w:lang w:val="cs-CZ"/>
        </w:rPr>
        <w:t xml:space="preserve"> </w:t>
      </w:r>
      <w:r w:rsidRPr="00D17624">
        <w:rPr>
          <w:spacing w:val="-1"/>
          <w:lang w:val="cs-CZ"/>
        </w:rPr>
        <w:t>registru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2"/>
          <w:lang w:val="cs-CZ"/>
        </w:rPr>
        <w:t>smluv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(zákon</w:t>
      </w:r>
      <w:r w:rsidRPr="00D17624">
        <w:rPr>
          <w:spacing w:val="-15"/>
          <w:lang w:val="cs-CZ"/>
        </w:rPr>
        <w:t xml:space="preserve"> </w:t>
      </w:r>
      <w:r w:rsidRPr="00D17624">
        <w:rPr>
          <w:lang w:val="cs-CZ"/>
        </w:rPr>
        <w:t>o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registru</w:t>
      </w:r>
      <w:r w:rsidRPr="00D17624">
        <w:rPr>
          <w:spacing w:val="-13"/>
          <w:lang w:val="cs-CZ"/>
        </w:rPr>
        <w:t xml:space="preserve"> </w:t>
      </w:r>
      <w:r w:rsidRPr="00D17624">
        <w:rPr>
          <w:spacing w:val="-1"/>
          <w:lang w:val="cs-CZ"/>
        </w:rPr>
        <w:t>smluv),</w:t>
      </w:r>
      <w:r w:rsidRPr="00D17624">
        <w:rPr>
          <w:spacing w:val="-14"/>
          <w:lang w:val="cs-CZ"/>
        </w:rPr>
        <w:t xml:space="preserve"> </w:t>
      </w:r>
      <w:r w:rsidRPr="00D17624">
        <w:rPr>
          <w:lang w:val="cs-CZ"/>
        </w:rPr>
        <w:t>ve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znění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pozdějších</w:t>
      </w:r>
      <w:r w:rsidRPr="00D17624">
        <w:rPr>
          <w:spacing w:val="93"/>
          <w:lang w:val="cs-CZ"/>
        </w:rPr>
        <w:t xml:space="preserve"> </w:t>
      </w:r>
      <w:r w:rsidRPr="00D17624">
        <w:rPr>
          <w:spacing w:val="-1"/>
          <w:lang w:val="cs-CZ"/>
        </w:rPr>
        <w:t>předpisů;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12"/>
          <w:lang w:val="cs-CZ"/>
        </w:rPr>
        <w:t xml:space="preserve"> </w:t>
      </w:r>
      <w:r w:rsidRPr="00D17624">
        <w:rPr>
          <w:lang w:val="cs-CZ"/>
        </w:rPr>
        <w:t>čl.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XIV.</w:t>
      </w:r>
      <w:r w:rsidRPr="00D17624">
        <w:rPr>
          <w:spacing w:val="14"/>
          <w:lang w:val="cs-CZ"/>
        </w:rPr>
        <w:t xml:space="preserve"> </w:t>
      </w:r>
      <w:r w:rsidRPr="00D17624">
        <w:rPr>
          <w:lang w:val="cs-CZ"/>
        </w:rPr>
        <w:t>odst.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14.1.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není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tímto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ustanovením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dotčeno</w:t>
      </w:r>
      <w:r w:rsidRPr="00D17624">
        <w:rPr>
          <w:rFonts w:cs="Calibri"/>
          <w:spacing w:val="-1"/>
          <w:lang w:val="cs-CZ"/>
        </w:rPr>
        <w:t>.</w:t>
      </w:r>
      <w:r w:rsidRPr="00D17624">
        <w:rPr>
          <w:rFonts w:ascii="Times New Roman" w:eastAsia="Times New Roman" w:hAnsi="Times New Roman" w:cs="Times New Roman"/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Uveřejnění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registru smluv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zajistí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Zákazník.</w:t>
      </w:r>
    </w:p>
    <w:p w:rsidR="008804E0" w:rsidRPr="00D17624" w:rsidRDefault="008804E0">
      <w:pPr>
        <w:spacing w:before="10"/>
        <w:rPr>
          <w:rFonts w:ascii="Calibri" w:eastAsia="Calibri" w:hAnsi="Calibri" w:cs="Calibri"/>
          <w:sz w:val="32"/>
          <w:szCs w:val="32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"/>
        </w:numPr>
        <w:tabs>
          <w:tab w:val="left" w:pos="683"/>
        </w:tabs>
        <w:ind w:hanging="566"/>
        <w:rPr>
          <w:lang w:val="cs-CZ"/>
        </w:rPr>
      </w:pPr>
      <w:r w:rsidRPr="00D17624">
        <w:rPr>
          <w:lang w:val="cs-CZ"/>
        </w:rPr>
        <w:t>Pro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případ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uzavírání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jakýchkoli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dodatků</w:t>
      </w:r>
      <w:r w:rsidRPr="00D17624">
        <w:rPr>
          <w:spacing w:val="21"/>
          <w:lang w:val="cs-CZ"/>
        </w:rPr>
        <w:t xml:space="preserve"> </w:t>
      </w:r>
      <w:r w:rsidRPr="00D17624">
        <w:rPr>
          <w:lang w:val="cs-CZ"/>
        </w:rPr>
        <w:t>Smluvní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strany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vylučují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2"/>
          <w:lang w:val="cs-CZ"/>
        </w:rPr>
        <w:t>použití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</w:p>
    <w:p w:rsidR="008804E0" w:rsidRPr="00D17624" w:rsidRDefault="00285E0F">
      <w:pPr>
        <w:pStyle w:val="Zkladntext"/>
        <w:spacing w:before="134" w:line="360" w:lineRule="auto"/>
        <w:ind w:right="113" w:firstLine="0"/>
        <w:rPr>
          <w:lang w:val="cs-CZ"/>
        </w:rPr>
      </w:pPr>
      <w:r w:rsidRPr="00D17624">
        <w:rPr>
          <w:lang w:val="cs-CZ"/>
        </w:rPr>
        <w:t>§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1740</w:t>
      </w:r>
      <w:r w:rsidRPr="00D17624">
        <w:rPr>
          <w:lang w:val="cs-CZ"/>
        </w:rPr>
        <w:t xml:space="preserve"> odst. 3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občanského</w:t>
      </w:r>
      <w:r w:rsidRPr="00D17624">
        <w:rPr>
          <w:spacing w:val="3"/>
          <w:lang w:val="cs-CZ"/>
        </w:rPr>
        <w:t xml:space="preserve"> </w:t>
      </w:r>
      <w:r w:rsidRPr="00D17624">
        <w:rPr>
          <w:rFonts w:cs="Calibri"/>
          <w:spacing w:val="-1"/>
          <w:lang w:val="cs-CZ"/>
        </w:rPr>
        <w:t>z</w:t>
      </w:r>
      <w:r w:rsidRPr="00D17624">
        <w:rPr>
          <w:spacing w:val="-1"/>
          <w:lang w:val="cs-CZ"/>
        </w:rPr>
        <w:t>ákoníku.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sebe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přebírá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nebezpečí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změny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okolností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2"/>
          <w:lang w:val="cs-CZ"/>
        </w:rPr>
        <w:t>dle</w:t>
      </w:r>
      <w:r w:rsidRPr="00D17624">
        <w:rPr>
          <w:spacing w:val="73"/>
          <w:lang w:val="cs-CZ"/>
        </w:rPr>
        <w:t xml:space="preserve"> </w:t>
      </w:r>
      <w:r w:rsidRPr="00D17624">
        <w:rPr>
          <w:spacing w:val="-1"/>
          <w:lang w:val="cs-CZ"/>
        </w:rPr>
        <w:t xml:space="preserve">ustanovení </w:t>
      </w:r>
      <w:r w:rsidRPr="00D17624">
        <w:rPr>
          <w:lang w:val="cs-CZ"/>
        </w:rPr>
        <w:t>§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1765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odst.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2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občanského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zákoníku.</w:t>
      </w:r>
    </w:p>
    <w:p w:rsidR="008804E0" w:rsidRPr="00D17624" w:rsidRDefault="00285E0F">
      <w:pPr>
        <w:pStyle w:val="Zkladntext"/>
        <w:numPr>
          <w:ilvl w:val="1"/>
          <w:numId w:val="1"/>
        </w:numPr>
        <w:tabs>
          <w:tab w:val="left" w:pos="683"/>
        </w:tabs>
        <w:spacing w:before="160" w:line="360" w:lineRule="auto"/>
        <w:ind w:right="121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není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oprávněn</w:t>
      </w:r>
      <w:r w:rsidRPr="00D17624">
        <w:rPr>
          <w:spacing w:val="14"/>
          <w:lang w:val="cs-CZ"/>
        </w:rPr>
        <w:t xml:space="preserve"> </w:t>
      </w:r>
      <w:r w:rsidRPr="00D17624">
        <w:rPr>
          <w:spacing w:val="-1"/>
          <w:lang w:val="cs-CZ"/>
        </w:rPr>
        <w:t>postoupit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převést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2"/>
          <w:lang w:val="cs-CZ"/>
        </w:rPr>
        <w:t>žádné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ze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svých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práv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povinností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lang w:val="cs-CZ"/>
        </w:rPr>
        <w:t xml:space="preserve"> na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jakýkoli třetí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subjekt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bez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písemného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souhlasu Zákazníka.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"/>
        </w:numPr>
        <w:tabs>
          <w:tab w:val="left" w:pos="683"/>
        </w:tabs>
        <w:spacing w:before="180" w:line="360" w:lineRule="auto"/>
        <w:ind w:right="116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není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oprávněn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provádět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jakékoliv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započtení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svých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pohledávek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vůči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jakýmkoliv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pohledávkám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Zákazníka,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2"/>
          <w:lang w:val="cs-CZ"/>
        </w:rPr>
        <w:t>dát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2"/>
          <w:lang w:val="cs-CZ"/>
        </w:rPr>
        <w:t>do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zástavy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či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postoupit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své</w:t>
      </w:r>
      <w:r w:rsidRPr="00D17624">
        <w:rPr>
          <w:spacing w:val="15"/>
          <w:lang w:val="cs-CZ"/>
        </w:rPr>
        <w:t xml:space="preserve"> </w:t>
      </w:r>
      <w:r w:rsidRPr="00D17624">
        <w:rPr>
          <w:spacing w:val="-1"/>
          <w:lang w:val="cs-CZ"/>
        </w:rPr>
        <w:t>pohledávky</w:t>
      </w:r>
      <w:r w:rsidRPr="00D17624">
        <w:rPr>
          <w:spacing w:val="15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závazky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plynoucí</w:t>
      </w:r>
      <w:r w:rsidRPr="00D17624">
        <w:rPr>
          <w:spacing w:val="17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13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třetím osobám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bez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předchozího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písemného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souhlasu Zákazníka.</w:t>
      </w:r>
    </w:p>
    <w:p w:rsidR="008804E0" w:rsidRPr="00D17624" w:rsidRDefault="008804E0">
      <w:pPr>
        <w:spacing w:before="11"/>
        <w:rPr>
          <w:rFonts w:ascii="Calibri" w:eastAsia="Calibri" w:hAnsi="Calibri" w:cs="Calibri"/>
          <w:sz w:val="32"/>
          <w:szCs w:val="32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"/>
        </w:numPr>
        <w:tabs>
          <w:tab w:val="left" w:pos="683"/>
        </w:tabs>
        <w:spacing w:line="360" w:lineRule="auto"/>
        <w:ind w:right="113" w:hanging="566"/>
        <w:jc w:val="both"/>
        <w:rPr>
          <w:lang w:val="cs-CZ"/>
        </w:rPr>
      </w:pPr>
      <w:r w:rsidRPr="00D17624">
        <w:rPr>
          <w:spacing w:val="-1"/>
          <w:lang w:val="cs-CZ"/>
        </w:rPr>
        <w:t>Dodavatel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zavazuje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2"/>
          <w:lang w:val="cs-CZ"/>
        </w:rPr>
        <w:t>bez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zbytečného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odkladu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oznámit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svůj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úpadek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>či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hrozbu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jeho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vzniku.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36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34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případě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podezření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úpadek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Dodavatele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jeho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hrozbu</w:t>
      </w:r>
      <w:r w:rsidRPr="00D17624">
        <w:rPr>
          <w:spacing w:val="36"/>
          <w:lang w:val="cs-CZ"/>
        </w:rPr>
        <w:t xml:space="preserve"> </w:t>
      </w:r>
      <w:r w:rsidRPr="00D17624">
        <w:rPr>
          <w:lang w:val="cs-CZ"/>
        </w:rPr>
        <w:t>oprávněn</w:t>
      </w:r>
      <w:r w:rsidRPr="00D17624">
        <w:rPr>
          <w:spacing w:val="57"/>
          <w:lang w:val="cs-CZ"/>
        </w:rPr>
        <w:t xml:space="preserve"> </w:t>
      </w:r>
      <w:r w:rsidRPr="00D17624">
        <w:rPr>
          <w:spacing w:val="-1"/>
          <w:lang w:val="cs-CZ"/>
        </w:rPr>
        <w:t>odvést</w:t>
      </w:r>
      <w:r w:rsidRPr="00D17624">
        <w:rPr>
          <w:lang w:val="cs-CZ"/>
        </w:rPr>
        <w:t xml:space="preserve"> 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částku</w:t>
      </w:r>
      <w:r w:rsidRPr="00D17624">
        <w:rPr>
          <w:lang w:val="cs-CZ"/>
        </w:rPr>
        <w:t xml:space="preserve"> 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DPH</w:t>
      </w:r>
      <w:r w:rsidRPr="00D17624">
        <w:rPr>
          <w:lang w:val="cs-CZ"/>
        </w:rPr>
        <w:t xml:space="preserve"> 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 xml:space="preserve">z 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uskutečněného</w:t>
      </w:r>
      <w:r w:rsidRPr="00D17624">
        <w:rPr>
          <w:lang w:val="cs-CZ"/>
        </w:rPr>
        <w:t xml:space="preserve"> 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zdanitelného</w:t>
      </w:r>
      <w:r w:rsidRPr="00D17624">
        <w:rPr>
          <w:lang w:val="cs-CZ"/>
        </w:rPr>
        <w:t xml:space="preserve"> 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plnění</w:t>
      </w:r>
      <w:r w:rsidRPr="00D17624">
        <w:rPr>
          <w:lang w:val="cs-CZ"/>
        </w:rPr>
        <w:t xml:space="preserve"> 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přímo</w:t>
      </w:r>
      <w:r w:rsidRPr="00D17624">
        <w:rPr>
          <w:lang w:val="cs-CZ"/>
        </w:rPr>
        <w:t xml:space="preserve"> </w:t>
      </w:r>
      <w:r w:rsidRPr="00D17624">
        <w:rPr>
          <w:spacing w:val="24"/>
          <w:lang w:val="cs-CZ"/>
        </w:rPr>
        <w:t xml:space="preserve"> </w:t>
      </w:r>
      <w:r w:rsidRPr="00D17624">
        <w:rPr>
          <w:spacing w:val="-1"/>
          <w:lang w:val="cs-CZ"/>
        </w:rPr>
        <w:t>správci</w:t>
      </w:r>
      <w:r w:rsidRPr="00D17624">
        <w:rPr>
          <w:lang w:val="cs-CZ"/>
        </w:rPr>
        <w:t xml:space="preserve"> 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daně</w:t>
      </w:r>
      <w:r w:rsidRPr="00D17624">
        <w:rPr>
          <w:lang w:val="cs-CZ"/>
        </w:rPr>
        <w:t xml:space="preserve"> </w:t>
      </w:r>
      <w:r w:rsidRPr="00D17624">
        <w:rPr>
          <w:spacing w:val="23"/>
          <w:lang w:val="cs-CZ"/>
        </w:rPr>
        <w:t xml:space="preserve"> </w:t>
      </w:r>
      <w:r w:rsidRPr="00D17624">
        <w:rPr>
          <w:lang w:val="cs-CZ"/>
        </w:rPr>
        <w:t xml:space="preserve">v </w:t>
      </w:r>
      <w:r w:rsidRPr="00D17624">
        <w:rPr>
          <w:spacing w:val="23"/>
          <w:lang w:val="cs-CZ"/>
        </w:rPr>
        <w:t xml:space="preserve"> </w:t>
      </w:r>
      <w:r w:rsidRPr="00D17624">
        <w:rPr>
          <w:spacing w:val="-1"/>
          <w:lang w:val="cs-CZ"/>
        </w:rPr>
        <w:t>souladu</w:t>
      </w:r>
      <w:r w:rsidRPr="00D17624">
        <w:rPr>
          <w:spacing w:val="85"/>
          <w:lang w:val="cs-CZ"/>
        </w:rPr>
        <w:t xml:space="preserve"> </w:t>
      </w:r>
      <w:r w:rsidRPr="00D17624">
        <w:rPr>
          <w:rFonts w:cs="Calibri"/>
          <w:lang w:val="cs-CZ"/>
        </w:rPr>
        <w:t xml:space="preserve">s </w:t>
      </w:r>
      <w:r w:rsidRPr="00D17624">
        <w:rPr>
          <w:spacing w:val="-1"/>
          <w:lang w:val="cs-CZ"/>
        </w:rPr>
        <w:t>ustanovením</w:t>
      </w:r>
      <w:r w:rsidRPr="00D17624">
        <w:rPr>
          <w:spacing w:val="18"/>
          <w:lang w:val="cs-CZ"/>
        </w:rPr>
        <w:t xml:space="preserve"> </w:t>
      </w:r>
      <w:r w:rsidRPr="00D17624">
        <w:rPr>
          <w:lang w:val="cs-CZ"/>
        </w:rPr>
        <w:t>§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109</w:t>
      </w:r>
      <w:r w:rsidRPr="00D17624">
        <w:rPr>
          <w:spacing w:val="18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20"/>
          <w:lang w:val="cs-CZ"/>
        </w:rPr>
        <w:t xml:space="preserve"> </w:t>
      </w:r>
      <w:r w:rsidRPr="00D17624">
        <w:rPr>
          <w:lang w:val="cs-CZ"/>
        </w:rPr>
        <w:t>§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109a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ZDPH.</w:t>
      </w:r>
      <w:r w:rsidRPr="00D17624">
        <w:rPr>
          <w:spacing w:val="19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takovém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případě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tuto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skutečnost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bez</w:t>
      </w:r>
      <w:r w:rsidRPr="00D17624">
        <w:rPr>
          <w:spacing w:val="57"/>
          <w:lang w:val="cs-CZ"/>
        </w:rPr>
        <w:t xml:space="preserve"> </w:t>
      </w:r>
      <w:r w:rsidRPr="00D17624">
        <w:rPr>
          <w:spacing w:val="-1"/>
          <w:lang w:val="cs-CZ"/>
        </w:rPr>
        <w:t>zbytečného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odkladu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oznámí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Dodavateli.</w:t>
      </w:r>
      <w:r w:rsidRPr="00D17624">
        <w:rPr>
          <w:spacing w:val="35"/>
          <w:lang w:val="cs-CZ"/>
        </w:rPr>
        <w:t xml:space="preserve"> </w:t>
      </w:r>
      <w:r w:rsidRPr="00D17624">
        <w:rPr>
          <w:spacing w:val="-1"/>
          <w:lang w:val="cs-CZ"/>
        </w:rPr>
        <w:t>Úhradou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DPH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účet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1"/>
          <w:lang w:val="cs-CZ"/>
        </w:rPr>
        <w:t>správce</w:t>
      </w:r>
      <w:r w:rsidRPr="00D17624">
        <w:rPr>
          <w:spacing w:val="37"/>
          <w:lang w:val="cs-CZ"/>
        </w:rPr>
        <w:t xml:space="preserve"> </w:t>
      </w:r>
      <w:r w:rsidRPr="00D17624">
        <w:rPr>
          <w:spacing w:val="-1"/>
          <w:lang w:val="cs-CZ"/>
        </w:rPr>
        <w:t>daně</w:t>
      </w:r>
      <w:r w:rsidRPr="00D17624">
        <w:rPr>
          <w:spacing w:val="32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36"/>
          <w:lang w:val="cs-CZ"/>
        </w:rPr>
        <w:t xml:space="preserve"> </w:t>
      </w:r>
      <w:r w:rsidRPr="00D17624">
        <w:rPr>
          <w:spacing w:val="-1"/>
          <w:lang w:val="cs-CZ"/>
        </w:rPr>
        <w:t>pohledávka</w:t>
      </w:r>
      <w:r w:rsidRPr="00D17624">
        <w:rPr>
          <w:spacing w:val="73"/>
          <w:lang w:val="cs-CZ"/>
        </w:rPr>
        <w:t xml:space="preserve"> </w:t>
      </w:r>
      <w:r w:rsidRPr="00D17624">
        <w:rPr>
          <w:spacing w:val="-1"/>
          <w:lang w:val="cs-CZ"/>
        </w:rPr>
        <w:t>Dodavatele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vůči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Zákazníkovi</w:t>
      </w:r>
      <w:r w:rsidRPr="00D17624">
        <w:rPr>
          <w:spacing w:val="-7"/>
          <w:lang w:val="cs-CZ"/>
        </w:rPr>
        <w:t xml:space="preserve"> </w:t>
      </w:r>
      <w:r w:rsidRPr="00D17624">
        <w:rPr>
          <w:lang w:val="cs-CZ"/>
        </w:rPr>
        <w:t>v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částce</w:t>
      </w:r>
      <w:r w:rsidRPr="00D17624">
        <w:rPr>
          <w:spacing w:val="-9"/>
          <w:lang w:val="cs-CZ"/>
        </w:rPr>
        <w:t xml:space="preserve"> </w:t>
      </w:r>
      <w:r w:rsidRPr="00D17624">
        <w:rPr>
          <w:spacing w:val="-1"/>
          <w:lang w:val="cs-CZ"/>
        </w:rPr>
        <w:t>uhrazené</w:t>
      </w:r>
      <w:r w:rsidRPr="00D17624">
        <w:rPr>
          <w:spacing w:val="-9"/>
          <w:lang w:val="cs-CZ"/>
        </w:rPr>
        <w:t xml:space="preserve"> </w:t>
      </w:r>
      <w:r w:rsidRPr="00D17624">
        <w:rPr>
          <w:lang w:val="cs-CZ"/>
        </w:rPr>
        <w:t>DPH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považuje</w:t>
      </w:r>
      <w:r w:rsidRPr="00D17624">
        <w:rPr>
          <w:spacing w:val="-6"/>
          <w:lang w:val="cs-CZ"/>
        </w:rPr>
        <w:t xml:space="preserve"> </w:t>
      </w:r>
      <w:r w:rsidRPr="00D17624">
        <w:rPr>
          <w:spacing w:val="-1"/>
          <w:lang w:val="cs-CZ"/>
        </w:rPr>
        <w:t>bez</w:t>
      </w:r>
      <w:r w:rsidRPr="00D17624">
        <w:rPr>
          <w:spacing w:val="-10"/>
          <w:lang w:val="cs-CZ"/>
        </w:rPr>
        <w:t xml:space="preserve"> </w:t>
      </w:r>
      <w:r w:rsidRPr="00D17624">
        <w:rPr>
          <w:spacing w:val="-1"/>
          <w:lang w:val="cs-CZ"/>
        </w:rPr>
        <w:t>ohledu</w:t>
      </w:r>
      <w:r w:rsidRPr="00D17624">
        <w:rPr>
          <w:spacing w:val="-8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-7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za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uhrazenou.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Zároveň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neprodleně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oznámí,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zda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takto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provedená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platba</w:t>
      </w:r>
      <w:r w:rsidRPr="00D17624">
        <w:rPr>
          <w:spacing w:val="-3"/>
          <w:lang w:val="cs-CZ"/>
        </w:rPr>
        <w:t xml:space="preserve"> </w:t>
      </w:r>
      <w:r w:rsidRPr="00D17624">
        <w:rPr>
          <w:lang w:val="cs-CZ"/>
        </w:rPr>
        <w:t>je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evidována</w:t>
      </w:r>
      <w:r w:rsidRPr="00D17624">
        <w:rPr>
          <w:spacing w:val="77"/>
          <w:lang w:val="cs-CZ"/>
        </w:rPr>
        <w:t xml:space="preserve"> </w:t>
      </w:r>
      <w:r w:rsidRPr="00D17624">
        <w:rPr>
          <w:lang w:val="cs-CZ"/>
        </w:rPr>
        <w:t xml:space="preserve">jeho </w:t>
      </w:r>
      <w:r w:rsidRPr="00D17624">
        <w:rPr>
          <w:spacing w:val="-1"/>
          <w:lang w:val="cs-CZ"/>
        </w:rPr>
        <w:t>správcem daně.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"/>
        </w:numPr>
        <w:tabs>
          <w:tab w:val="left" w:pos="683"/>
        </w:tabs>
        <w:spacing w:before="181" w:line="360" w:lineRule="auto"/>
        <w:ind w:right="111" w:hanging="566"/>
        <w:jc w:val="both"/>
        <w:rPr>
          <w:rFonts w:cs="Calibri"/>
          <w:lang w:val="cs-CZ"/>
        </w:rPr>
      </w:pPr>
      <w:r w:rsidRPr="00D17624">
        <w:rPr>
          <w:lang w:val="cs-CZ"/>
        </w:rPr>
        <w:t>V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případě,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že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některé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>z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 xml:space="preserve">je </w:t>
      </w:r>
      <w:r w:rsidRPr="00D17624">
        <w:rPr>
          <w:spacing w:val="-1"/>
          <w:lang w:val="cs-CZ"/>
        </w:rPr>
        <w:t>nebo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stane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1"/>
          <w:lang w:val="cs-CZ"/>
        </w:rPr>
        <w:t>neplatným,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nevymahatelným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neúčinným,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nemá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toto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vliv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na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platnost,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vymahatelnost</w:t>
      </w:r>
      <w:r w:rsidRPr="00D17624">
        <w:rPr>
          <w:spacing w:val="22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účinnost</w:t>
      </w:r>
      <w:r w:rsidRPr="00D17624">
        <w:rPr>
          <w:spacing w:val="22"/>
          <w:lang w:val="cs-CZ"/>
        </w:rPr>
        <w:t xml:space="preserve"> </w:t>
      </w:r>
      <w:r w:rsidRPr="00D17624">
        <w:rPr>
          <w:spacing w:val="-1"/>
          <w:lang w:val="cs-CZ"/>
        </w:rPr>
        <w:t>ostatních</w:t>
      </w:r>
      <w:r w:rsidRPr="00D17624">
        <w:rPr>
          <w:spacing w:val="21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73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Smluvní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strany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2"/>
          <w:lang w:val="cs-CZ"/>
        </w:rPr>
        <w:t>se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zavazují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nahradit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do</w:t>
      </w:r>
      <w:r w:rsidRPr="00D17624">
        <w:rPr>
          <w:spacing w:val="11"/>
          <w:lang w:val="cs-CZ"/>
        </w:rPr>
        <w:t xml:space="preserve"> </w:t>
      </w:r>
      <w:r w:rsidRPr="00D17624">
        <w:rPr>
          <w:lang w:val="cs-CZ"/>
        </w:rPr>
        <w:t>10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deseti)</w:t>
      </w:r>
      <w:r w:rsidRPr="00D17624">
        <w:rPr>
          <w:spacing w:val="10"/>
          <w:lang w:val="cs-CZ"/>
        </w:rPr>
        <w:t xml:space="preserve"> </w:t>
      </w:r>
      <w:r w:rsidRPr="00D17624">
        <w:rPr>
          <w:spacing w:val="-1"/>
          <w:lang w:val="cs-CZ"/>
        </w:rPr>
        <w:t>pracovních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2"/>
          <w:lang w:val="cs-CZ"/>
        </w:rPr>
        <w:t>dnů</w:t>
      </w:r>
      <w:r w:rsidRPr="00D17624">
        <w:rPr>
          <w:spacing w:val="9"/>
          <w:lang w:val="cs-CZ"/>
        </w:rPr>
        <w:t xml:space="preserve"> </w:t>
      </w:r>
      <w:r w:rsidRPr="00D17624">
        <w:rPr>
          <w:spacing w:val="-1"/>
          <w:lang w:val="cs-CZ"/>
        </w:rPr>
        <w:t>po</w:t>
      </w:r>
      <w:r w:rsidRPr="00D17624">
        <w:rPr>
          <w:spacing w:val="11"/>
          <w:lang w:val="cs-CZ"/>
        </w:rPr>
        <w:t xml:space="preserve"> </w:t>
      </w:r>
      <w:r w:rsidRPr="00D17624">
        <w:rPr>
          <w:spacing w:val="-1"/>
          <w:lang w:val="cs-CZ"/>
        </w:rPr>
        <w:t>doručení</w:t>
      </w:r>
      <w:r w:rsidRPr="00D17624">
        <w:rPr>
          <w:spacing w:val="67"/>
          <w:lang w:val="cs-CZ"/>
        </w:rPr>
        <w:t xml:space="preserve"> </w:t>
      </w:r>
      <w:r w:rsidRPr="00D17624">
        <w:rPr>
          <w:spacing w:val="-1"/>
          <w:lang w:val="cs-CZ"/>
        </w:rPr>
        <w:t>výzvy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příslušné</w:t>
      </w:r>
      <w:r w:rsidRPr="00D17624">
        <w:rPr>
          <w:spacing w:val="17"/>
          <w:lang w:val="cs-CZ"/>
        </w:rPr>
        <w:t xml:space="preserve"> </w:t>
      </w:r>
      <w:r w:rsidRPr="00D17624">
        <w:rPr>
          <w:spacing w:val="-1"/>
          <w:lang w:val="cs-CZ"/>
        </w:rPr>
        <w:t>Smluvní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strany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neplatné,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neúčinné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nevymahatelné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ustanovení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63"/>
          <w:lang w:val="cs-CZ"/>
        </w:rPr>
        <w:t xml:space="preserve"> </w:t>
      </w:r>
      <w:r w:rsidRPr="00D17624">
        <w:rPr>
          <w:spacing w:val="-1"/>
          <w:lang w:val="cs-CZ"/>
        </w:rPr>
        <w:t>Smlouvy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ustanovením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novým</w:t>
      </w:r>
      <w:r w:rsidRPr="00D17624">
        <w:rPr>
          <w:spacing w:val="28"/>
          <w:lang w:val="cs-CZ"/>
        </w:rPr>
        <w:t xml:space="preserve"> </w:t>
      </w:r>
      <w:r w:rsidRPr="00D17624">
        <w:rPr>
          <w:lang w:val="cs-CZ"/>
        </w:rPr>
        <w:t>se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stejným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nebo</w:t>
      </w:r>
      <w:r w:rsidRPr="00D17624">
        <w:rPr>
          <w:spacing w:val="30"/>
          <w:lang w:val="cs-CZ"/>
        </w:rPr>
        <w:t xml:space="preserve"> </w:t>
      </w:r>
      <w:r w:rsidRPr="00D17624">
        <w:rPr>
          <w:spacing w:val="-1"/>
          <w:lang w:val="cs-CZ"/>
        </w:rPr>
        <w:t>podobným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obsahem,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případně</w:t>
      </w:r>
      <w:r w:rsidRPr="00D17624">
        <w:rPr>
          <w:spacing w:val="28"/>
          <w:lang w:val="cs-CZ"/>
        </w:rPr>
        <w:t xml:space="preserve"> </w:t>
      </w:r>
      <w:r w:rsidRPr="00D17624">
        <w:rPr>
          <w:spacing w:val="-1"/>
          <w:lang w:val="cs-CZ"/>
        </w:rPr>
        <w:t>uzavřít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novou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smlouvu.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"/>
        </w:numPr>
        <w:tabs>
          <w:tab w:val="left" w:pos="664"/>
        </w:tabs>
        <w:spacing w:before="180"/>
        <w:ind w:left="663" w:hanging="547"/>
        <w:rPr>
          <w:lang w:val="cs-CZ"/>
        </w:rPr>
      </w:pPr>
      <w:r w:rsidRPr="00D17624">
        <w:rPr>
          <w:spacing w:val="-1"/>
          <w:lang w:val="cs-CZ"/>
        </w:rPr>
        <w:t>Nedílnou,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avšak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nikoli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nutně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pevně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spojenou,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součástí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této Smlouvy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jsou tyto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její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přílohy:</w:t>
      </w:r>
    </w:p>
    <w:p w:rsidR="008804E0" w:rsidRPr="00D17624" w:rsidRDefault="00285E0F">
      <w:pPr>
        <w:pStyle w:val="Zkladntext"/>
        <w:numPr>
          <w:ilvl w:val="2"/>
          <w:numId w:val="1"/>
        </w:numPr>
        <w:tabs>
          <w:tab w:val="left" w:pos="1043"/>
        </w:tabs>
        <w:spacing w:before="134"/>
        <w:rPr>
          <w:rFonts w:cs="Calibri"/>
          <w:lang w:val="cs-CZ"/>
        </w:rPr>
      </w:pPr>
      <w:r w:rsidRPr="00D17624">
        <w:rPr>
          <w:spacing w:val="-1"/>
          <w:lang w:val="cs-CZ"/>
        </w:rPr>
        <w:t>Příloha</w:t>
      </w:r>
      <w:r w:rsidRPr="00D17624">
        <w:rPr>
          <w:spacing w:val="-2"/>
          <w:lang w:val="cs-CZ"/>
        </w:rPr>
        <w:t xml:space="preserve"> </w:t>
      </w:r>
      <w:r w:rsidRPr="00D17624">
        <w:rPr>
          <w:lang w:val="cs-CZ"/>
        </w:rPr>
        <w:t>č. 1</w:t>
      </w:r>
      <w:r w:rsidRPr="00D17624">
        <w:rPr>
          <w:spacing w:val="-1"/>
          <w:lang w:val="cs-CZ"/>
        </w:rPr>
        <w:t xml:space="preserve"> </w:t>
      </w:r>
      <w:r w:rsidRPr="00D17624">
        <w:rPr>
          <w:lang w:val="cs-CZ"/>
        </w:rPr>
        <w:t xml:space="preserve">- </w:t>
      </w:r>
      <w:r w:rsidRPr="00D17624">
        <w:rPr>
          <w:spacing w:val="-2"/>
          <w:lang w:val="cs-CZ"/>
        </w:rPr>
        <w:t>Seznam</w:t>
      </w:r>
      <w:r w:rsidRPr="00D17624">
        <w:rPr>
          <w:lang w:val="cs-CZ"/>
        </w:rPr>
        <w:t xml:space="preserve"> a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charakteristika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odběrných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míst.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  <w:sectPr w:rsidR="008804E0" w:rsidRPr="00D17624">
          <w:pgSz w:w="11910" w:h="16840"/>
          <w:pgMar w:top="1360" w:right="1300" w:bottom="1200" w:left="1300" w:header="0" w:footer="1000" w:gutter="0"/>
          <w:cols w:space="720"/>
        </w:sectPr>
      </w:pPr>
    </w:p>
    <w:p w:rsidR="008804E0" w:rsidRPr="00D17624" w:rsidRDefault="008804E0">
      <w:pPr>
        <w:spacing w:before="6"/>
        <w:rPr>
          <w:rFonts w:ascii="Calibri" w:eastAsia="Calibri" w:hAnsi="Calibri" w:cs="Calibri"/>
          <w:sz w:val="13"/>
          <w:szCs w:val="13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"/>
        </w:numPr>
        <w:tabs>
          <w:tab w:val="left" w:pos="865"/>
        </w:tabs>
        <w:spacing w:before="56" w:line="360" w:lineRule="auto"/>
        <w:ind w:left="722" w:right="118" w:hanging="566"/>
        <w:jc w:val="both"/>
        <w:rPr>
          <w:lang w:val="cs-CZ"/>
        </w:rPr>
      </w:pPr>
      <w:r w:rsidRPr="00D17624">
        <w:rPr>
          <w:spacing w:val="-1"/>
          <w:lang w:val="cs-CZ"/>
        </w:rPr>
        <w:t>Veškeré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změny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 xml:space="preserve">a </w:t>
      </w:r>
      <w:r w:rsidRPr="00D17624">
        <w:rPr>
          <w:spacing w:val="-1"/>
          <w:lang w:val="cs-CZ"/>
        </w:rPr>
        <w:t>dodatky</w:t>
      </w:r>
      <w:r w:rsidRPr="00D17624">
        <w:rPr>
          <w:spacing w:val="1"/>
          <w:lang w:val="cs-CZ"/>
        </w:rPr>
        <w:t xml:space="preserve"> </w:t>
      </w:r>
      <w:r w:rsidRPr="00D17624">
        <w:rPr>
          <w:lang w:val="cs-CZ"/>
        </w:rPr>
        <w:t>k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Smlouvě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lze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činit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pouze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písemnou formou,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přičemž tyto musí</w:t>
      </w:r>
      <w:r w:rsidRPr="00D17624">
        <w:rPr>
          <w:spacing w:val="71"/>
          <w:lang w:val="cs-CZ"/>
        </w:rPr>
        <w:t xml:space="preserve"> </w:t>
      </w:r>
      <w:r w:rsidRPr="00D17624">
        <w:rPr>
          <w:spacing w:val="-1"/>
          <w:lang w:val="cs-CZ"/>
        </w:rPr>
        <w:t>být</w:t>
      </w:r>
      <w:r w:rsidRPr="00D17624">
        <w:rPr>
          <w:spacing w:val="8"/>
          <w:lang w:val="cs-CZ"/>
        </w:rPr>
        <w:t xml:space="preserve"> </w:t>
      </w:r>
      <w:r w:rsidRPr="00D17624">
        <w:rPr>
          <w:spacing w:val="-1"/>
          <w:lang w:val="cs-CZ"/>
        </w:rPr>
        <w:t>vzestupně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očíslovány</w:t>
      </w:r>
      <w:r w:rsidRPr="00D17624">
        <w:rPr>
          <w:spacing w:val="8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podepsány</w:t>
      </w:r>
      <w:r w:rsidRPr="00D17624">
        <w:rPr>
          <w:spacing w:val="5"/>
          <w:lang w:val="cs-CZ"/>
        </w:rPr>
        <w:t xml:space="preserve"> </w:t>
      </w:r>
      <w:r w:rsidRPr="00D17624">
        <w:rPr>
          <w:spacing w:val="-1"/>
          <w:lang w:val="cs-CZ"/>
        </w:rPr>
        <w:t>oběma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Smluvními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stranami,</w:t>
      </w:r>
      <w:r w:rsidRPr="00D17624">
        <w:rPr>
          <w:spacing w:val="4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výjimkou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oznámení</w:t>
      </w:r>
      <w:r w:rsidRPr="00D17624">
        <w:rPr>
          <w:spacing w:val="7"/>
          <w:lang w:val="cs-CZ"/>
        </w:rPr>
        <w:t xml:space="preserve"> </w:t>
      </w:r>
      <w:r w:rsidRPr="00D17624">
        <w:rPr>
          <w:spacing w:val="-1"/>
          <w:lang w:val="cs-CZ"/>
        </w:rPr>
        <w:t>změn</w:t>
      </w:r>
      <w:r w:rsidRPr="00D17624">
        <w:rPr>
          <w:spacing w:val="59"/>
          <w:lang w:val="cs-CZ"/>
        </w:rPr>
        <w:t xml:space="preserve"> </w:t>
      </w:r>
      <w:r w:rsidRPr="00D17624">
        <w:rPr>
          <w:spacing w:val="-1"/>
          <w:lang w:val="cs-CZ"/>
        </w:rPr>
        <w:t>dle</w:t>
      </w:r>
      <w:r w:rsidRPr="00D17624">
        <w:rPr>
          <w:lang w:val="cs-CZ"/>
        </w:rPr>
        <w:t xml:space="preserve"> čl. X.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této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Smlouvy.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"/>
        </w:numPr>
        <w:tabs>
          <w:tab w:val="left" w:pos="865"/>
        </w:tabs>
        <w:spacing w:before="134" w:line="359" w:lineRule="auto"/>
        <w:ind w:left="722" w:right="113" w:hanging="566"/>
        <w:jc w:val="both"/>
        <w:rPr>
          <w:lang w:val="cs-CZ"/>
        </w:rPr>
      </w:pPr>
      <w:r w:rsidRPr="00D17624">
        <w:rPr>
          <w:spacing w:val="-1"/>
          <w:lang w:val="cs-CZ"/>
        </w:rPr>
        <w:t>Tato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Smlouva</w:t>
      </w:r>
      <w:r w:rsidRPr="00D17624">
        <w:rPr>
          <w:spacing w:val="33"/>
          <w:lang w:val="cs-CZ"/>
        </w:rPr>
        <w:t xml:space="preserve"> </w:t>
      </w:r>
      <w:r w:rsidRPr="00D17624">
        <w:rPr>
          <w:spacing w:val="-2"/>
          <w:lang w:val="cs-CZ"/>
        </w:rPr>
        <w:t>je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vyhotovena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1"/>
          <w:lang w:val="cs-CZ"/>
        </w:rPr>
        <w:t>ve</w:t>
      </w:r>
      <w:r w:rsidRPr="00D17624">
        <w:rPr>
          <w:spacing w:val="34"/>
          <w:lang w:val="cs-CZ"/>
        </w:rPr>
        <w:t xml:space="preserve"> </w:t>
      </w:r>
      <w:r w:rsidRPr="00D17624">
        <w:rPr>
          <w:lang w:val="cs-CZ"/>
        </w:rPr>
        <w:t>3</w:t>
      </w:r>
      <w:r w:rsidRPr="00D17624">
        <w:rPr>
          <w:spacing w:val="32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třech)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stejnopisech</w:t>
      </w:r>
      <w:r w:rsidRPr="00D17624">
        <w:rPr>
          <w:spacing w:val="34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platností</w:t>
      </w:r>
      <w:r w:rsidRPr="00D17624">
        <w:rPr>
          <w:spacing w:val="31"/>
          <w:lang w:val="cs-CZ"/>
        </w:rPr>
        <w:t xml:space="preserve"> </w:t>
      </w:r>
      <w:r w:rsidRPr="00D17624">
        <w:rPr>
          <w:spacing w:val="-1"/>
          <w:lang w:val="cs-CZ"/>
        </w:rPr>
        <w:t>originálu,</w:t>
      </w:r>
      <w:r w:rsidRPr="00D17624">
        <w:rPr>
          <w:spacing w:val="34"/>
          <w:lang w:val="cs-CZ"/>
        </w:rPr>
        <w:t xml:space="preserve"> </w:t>
      </w:r>
      <w:r w:rsidRPr="00D17624">
        <w:rPr>
          <w:spacing w:val="-1"/>
          <w:lang w:val="cs-CZ"/>
        </w:rPr>
        <w:t>přičemž</w:t>
      </w:r>
      <w:r w:rsidRPr="00D17624">
        <w:rPr>
          <w:spacing w:val="65"/>
          <w:lang w:val="cs-CZ"/>
        </w:rPr>
        <w:t xml:space="preserve"> </w:t>
      </w:r>
      <w:r w:rsidRPr="00D17624">
        <w:rPr>
          <w:spacing w:val="-1"/>
          <w:lang w:val="cs-CZ"/>
        </w:rPr>
        <w:t>Zákazník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obdrží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2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dvě)</w:t>
      </w:r>
      <w:r w:rsidRPr="00D17624">
        <w:rPr>
          <w:spacing w:val="-10"/>
          <w:lang w:val="cs-CZ"/>
        </w:rPr>
        <w:t xml:space="preserve"> </w:t>
      </w:r>
      <w:r w:rsidRPr="00D17624">
        <w:rPr>
          <w:spacing w:val="-1"/>
          <w:lang w:val="cs-CZ"/>
        </w:rPr>
        <w:t>vyhotovení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Dodavatel</w:t>
      </w:r>
      <w:r w:rsidRPr="00D17624">
        <w:rPr>
          <w:spacing w:val="-12"/>
          <w:lang w:val="cs-CZ"/>
        </w:rPr>
        <w:t xml:space="preserve"> </w:t>
      </w:r>
      <w:r w:rsidRPr="00D17624">
        <w:rPr>
          <w:lang w:val="cs-CZ"/>
        </w:rPr>
        <w:t>1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(slovy:</w:t>
      </w:r>
      <w:r w:rsidRPr="00D17624">
        <w:rPr>
          <w:spacing w:val="-11"/>
          <w:lang w:val="cs-CZ"/>
        </w:rPr>
        <w:t xml:space="preserve"> </w:t>
      </w:r>
      <w:r w:rsidRPr="00D17624">
        <w:rPr>
          <w:spacing w:val="-1"/>
          <w:lang w:val="cs-CZ"/>
        </w:rPr>
        <w:t>jedno)</w:t>
      </w:r>
      <w:r w:rsidRPr="00D17624">
        <w:rPr>
          <w:spacing w:val="-14"/>
          <w:lang w:val="cs-CZ"/>
        </w:rPr>
        <w:t xml:space="preserve"> </w:t>
      </w:r>
      <w:r w:rsidRPr="00D17624">
        <w:rPr>
          <w:spacing w:val="-1"/>
          <w:lang w:val="cs-CZ"/>
        </w:rPr>
        <w:t>vyhotovení.</w:t>
      </w:r>
      <w:r w:rsidRPr="00D17624">
        <w:rPr>
          <w:spacing w:val="-14"/>
          <w:lang w:val="cs-CZ"/>
        </w:rPr>
        <w:t xml:space="preserve"> </w:t>
      </w:r>
      <w:r w:rsidRPr="00D17624">
        <w:rPr>
          <w:lang w:val="cs-CZ"/>
        </w:rPr>
        <w:t>Smluvní</w:t>
      </w:r>
      <w:r w:rsidRPr="00D17624">
        <w:rPr>
          <w:spacing w:val="-12"/>
          <w:lang w:val="cs-CZ"/>
        </w:rPr>
        <w:t xml:space="preserve"> </w:t>
      </w:r>
      <w:r w:rsidRPr="00D17624">
        <w:rPr>
          <w:spacing w:val="-1"/>
          <w:lang w:val="cs-CZ"/>
        </w:rPr>
        <w:t>strany</w:t>
      </w:r>
      <w:r w:rsidRPr="00D17624">
        <w:rPr>
          <w:spacing w:val="69"/>
          <w:lang w:val="cs-CZ"/>
        </w:rPr>
        <w:t xml:space="preserve"> </w:t>
      </w:r>
      <w:r w:rsidRPr="00D17624">
        <w:rPr>
          <w:spacing w:val="-1"/>
          <w:lang w:val="cs-CZ"/>
        </w:rPr>
        <w:t>sjednávají,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2"/>
          <w:lang w:val="cs-CZ"/>
        </w:rPr>
        <w:t>že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tato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2"/>
          <w:lang w:val="cs-CZ"/>
        </w:rPr>
        <w:t>Smlouva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může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2"/>
          <w:lang w:val="cs-CZ"/>
        </w:rPr>
        <w:t>být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také</w:t>
      </w:r>
      <w:r w:rsidRPr="00D17624">
        <w:rPr>
          <w:spacing w:val="20"/>
          <w:lang w:val="cs-CZ"/>
        </w:rPr>
        <w:t xml:space="preserve"> </w:t>
      </w:r>
      <w:r w:rsidRPr="00D17624">
        <w:rPr>
          <w:spacing w:val="-1"/>
          <w:lang w:val="cs-CZ"/>
        </w:rPr>
        <w:t>uzavřena</w:t>
      </w:r>
      <w:r w:rsidRPr="00D17624">
        <w:rPr>
          <w:spacing w:val="16"/>
          <w:lang w:val="cs-CZ"/>
        </w:rPr>
        <w:t xml:space="preserve"> </w:t>
      </w:r>
      <w:r w:rsidRPr="00D17624">
        <w:rPr>
          <w:spacing w:val="-1"/>
          <w:lang w:val="cs-CZ"/>
        </w:rPr>
        <w:t>formou</w:t>
      </w:r>
      <w:r w:rsidRPr="00D17624">
        <w:rPr>
          <w:spacing w:val="18"/>
          <w:lang w:val="cs-CZ"/>
        </w:rPr>
        <w:t xml:space="preserve"> </w:t>
      </w:r>
      <w:r w:rsidRPr="00D17624">
        <w:rPr>
          <w:spacing w:val="-1"/>
          <w:lang w:val="cs-CZ"/>
        </w:rPr>
        <w:t>připojení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elektronických</w:t>
      </w:r>
      <w:r w:rsidRPr="00D17624">
        <w:rPr>
          <w:spacing w:val="19"/>
          <w:lang w:val="cs-CZ"/>
        </w:rPr>
        <w:t xml:space="preserve"> </w:t>
      </w:r>
      <w:r w:rsidRPr="00D17624">
        <w:rPr>
          <w:spacing w:val="-1"/>
          <w:lang w:val="cs-CZ"/>
        </w:rPr>
        <w:t>podpisů</w:t>
      </w:r>
      <w:r w:rsidRPr="00D17624">
        <w:rPr>
          <w:spacing w:val="97"/>
          <w:lang w:val="cs-CZ"/>
        </w:rPr>
        <w:t xml:space="preserve"> </w:t>
      </w:r>
      <w:r w:rsidRPr="00D17624">
        <w:rPr>
          <w:spacing w:val="-1"/>
          <w:lang w:val="cs-CZ"/>
        </w:rPr>
        <w:t>oprávněných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zástupců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2"/>
          <w:lang w:val="cs-CZ"/>
        </w:rPr>
        <w:t>obou</w:t>
      </w:r>
      <w:r w:rsidRPr="00D17624">
        <w:rPr>
          <w:spacing w:val="-1"/>
          <w:lang w:val="cs-CZ"/>
        </w:rPr>
        <w:t xml:space="preserve"> Smluvních stran.</w:t>
      </w:r>
    </w:p>
    <w:p w:rsidR="008804E0" w:rsidRPr="00D17624" w:rsidRDefault="008804E0">
      <w:pPr>
        <w:rPr>
          <w:rFonts w:ascii="Calibri" w:eastAsia="Calibri" w:hAnsi="Calibri" w:cs="Calibri"/>
          <w:lang w:val="cs-CZ"/>
        </w:rPr>
      </w:pPr>
    </w:p>
    <w:p w:rsidR="008804E0" w:rsidRPr="00D17624" w:rsidRDefault="008804E0">
      <w:pPr>
        <w:spacing w:before="8"/>
        <w:rPr>
          <w:rFonts w:ascii="Calibri" w:eastAsia="Calibri" w:hAnsi="Calibri" w:cs="Calibri"/>
          <w:sz w:val="24"/>
          <w:szCs w:val="24"/>
          <w:lang w:val="cs-CZ"/>
        </w:rPr>
      </w:pPr>
    </w:p>
    <w:p w:rsidR="008804E0" w:rsidRPr="00D17624" w:rsidRDefault="00285E0F">
      <w:pPr>
        <w:pStyle w:val="Zkladntext"/>
        <w:numPr>
          <w:ilvl w:val="1"/>
          <w:numId w:val="1"/>
        </w:numPr>
        <w:tabs>
          <w:tab w:val="left" w:pos="865"/>
        </w:tabs>
        <w:spacing w:line="360" w:lineRule="auto"/>
        <w:ind w:left="722" w:right="118" w:hanging="566"/>
        <w:jc w:val="both"/>
        <w:rPr>
          <w:lang w:val="cs-CZ"/>
        </w:rPr>
      </w:pPr>
      <w:r w:rsidRPr="00D17624">
        <w:rPr>
          <w:lang w:val="cs-CZ"/>
        </w:rPr>
        <w:t xml:space="preserve">Smluvní </w:t>
      </w:r>
      <w:r w:rsidRPr="00D17624">
        <w:rPr>
          <w:spacing w:val="-1"/>
          <w:lang w:val="cs-CZ"/>
        </w:rPr>
        <w:t>strany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prohlašují,</w:t>
      </w:r>
      <w:r w:rsidRPr="00D17624">
        <w:rPr>
          <w:spacing w:val="2"/>
          <w:lang w:val="cs-CZ"/>
        </w:rPr>
        <w:t xml:space="preserve"> </w:t>
      </w:r>
      <w:r w:rsidRPr="00D17624">
        <w:rPr>
          <w:spacing w:val="-2"/>
          <w:lang w:val="cs-CZ"/>
        </w:rPr>
        <w:t>že</w:t>
      </w:r>
      <w:r w:rsidRPr="00D17624">
        <w:rPr>
          <w:spacing w:val="3"/>
          <w:lang w:val="cs-CZ"/>
        </w:rPr>
        <w:t xml:space="preserve"> </w:t>
      </w:r>
      <w:r w:rsidRPr="00D17624">
        <w:rPr>
          <w:lang w:val="cs-CZ"/>
        </w:rPr>
        <w:t xml:space="preserve">si </w:t>
      </w:r>
      <w:r w:rsidRPr="00D17624">
        <w:rPr>
          <w:spacing w:val="-1"/>
          <w:lang w:val="cs-CZ"/>
        </w:rPr>
        <w:t>Smlouvu před podpisem</w:t>
      </w:r>
      <w:r w:rsidRPr="00D17624">
        <w:rPr>
          <w:spacing w:val="3"/>
          <w:lang w:val="cs-CZ"/>
        </w:rPr>
        <w:t xml:space="preserve"> </w:t>
      </w:r>
      <w:r w:rsidRPr="00D17624">
        <w:rPr>
          <w:spacing w:val="-1"/>
          <w:lang w:val="cs-CZ"/>
        </w:rPr>
        <w:t>přečetly,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porozuměly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1"/>
          <w:lang w:val="cs-CZ"/>
        </w:rPr>
        <w:t>Smlouvě</w:t>
      </w:r>
      <w:r w:rsidRPr="00D17624">
        <w:rPr>
          <w:lang w:val="cs-CZ"/>
        </w:rPr>
        <w:t xml:space="preserve"> i </w:t>
      </w:r>
      <w:r w:rsidRPr="00D17624">
        <w:rPr>
          <w:spacing w:val="-2"/>
          <w:lang w:val="cs-CZ"/>
        </w:rPr>
        <w:t>všem</w:t>
      </w:r>
      <w:r w:rsidRPr="00D17624">
        <w:rPr>
          <w:spacing w:val="71"/>
          <w:lang w:val="cs-CZ"/>
        </w:rPr>
        <w:t xml:space="preserve"> </w:t>
      </w:r>
      <w:r w:rsidRPr="00D17624">
        <w:rPr>
          <w:lang w:val="cs-CZ"/>
        </w:rPr>
        <w:t>jejím</w:t>
      </w:r>
      <w:r w:rsidRPr="00D17624">
        <w:rPr>
          <w:spacing w:val="44"/>
          <w:lang w:val="cs-CZ"/>
        </w:rPr>
        <w:t xml:space="preserve"> </w:t>
      </w:r>
      <w:r w:rsidRPr="00D17624">
        <w:rPr>
          <w:spacing w:val="-1"/>
          <w:lang w:val="cs-CZ"/>
        </w:rPr>
        <w:t>jednotlivým</w:t>
      </w:r>
      <w:r w:rsidRPr="00D17624">
        <w:rPr>
          <w:spacing w:val="47"/>
          <w:lang w:val="cs-CZ"/>
        </w:rPr>
        <w:t xml:space="preserve"> </w:t>
      </w:r>
      <w:r w:rsidRPr="00D17624">
        <w:rPr>
          <w:spacing w:val="-1"/>
          <w:lang w:val="cs-CZ"/>
        </w:rPr>
        <w:t>ustanovením</w:t>
      </w:r>
      <w:r w:rsidRPr="00D17624">
        <w:rPr>
          <w:spacing w:val="45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používaným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pojmům</w:t>
      </w:r>
      <w:r w:rsidRPr="00D17624">
        <w:rPr>
          <w:spacing w:val="47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41"/>
          <w:lang w:val="cs-CZ"/>
        </w:rPr>
        <w:t xml:space="preserve"> </w:t>
      </w:r>
      <w:r w:rsidRPr="00D17624">
        <w:rPr>
          <w:spacing w:val="-1"/>
          <w:lang w:val="cs-CZ"/>
        </w:rPr>
        <w:t>obratům</w:t>
      </w:r>
      <w:r w:rsidRPr="00D17624">
        <w:rPr>
          <w:spacing w:val="44"/>
          <w:lang w:val="cs-CZ"/>
        </w:rPr>
        <w:t xml:space="preserve"> </w:t>
      </w:r>
      <w:r w:rsidRPr="00D17624">
        <w:rPr>
          <w:lang w:val="cs-CZ"/>
        </w:rPr>
        <w:t>a</w:t>
      </w:r>
      <w:r w:rsidRPr="00D17624">
        <w:rPr>
          <w:spacing w:val="43"/>
          <w:lang w:val="cs-CZ"/>
        </w:rPr>
        <w:t xml:space="preserve"> </w:t>
      </w:r>
      <w:r w:rsidRPr="00D17624">
        <w:rPr>
          <w:spacing w:val="-1"/>
          <w:lang w:val="cs-CZ"/>
        </w:rPr>
        <w:t>souhlasí</w:t>
      </w:r>
      <w:r w:rsidRPr="00D17624">
        <w:rPr>
          <w:spacing w:val="43"/>
          <w:lang w:val="cs-CZ"/>
        </w:rPr>
        <w:t xml:space="preserve"> </w:t>
      </w:r>
      <w:r w:rsidRPr="00D17624">
        <w:rPr>
          <w:lang w:val="cs-CZ"/>
        </w:rPr>
        <w:t>s</w:t>
      </w:r>
      <w:r w:rsidRPr="00D17624">
        <w:rPr>
          <w:spacing w:val="42"/>
          <w:lang w:val="cs-CZ"/>
        </w:rPr>
        <w:t xml:space="preserve"> </w:t>
      </w:r>
      <w:r w:rsidRPr="00D17624">
        <w:rPr>
          <w:spacing w:val="-1"/>
          <w:lang w:val="cs-CZ"/>
        </w:rPr>
        <w:t>celým</w:t>
      </w:r>
      <w:r w:rsidRPr="00D17624">
        <w:rPr>
          <w:spacing w:val="45"/>
          <w:lang w:val="cs-CZ"/>
        </w:rPr>
        <w:t xml:space="preserve"> </w:t>
      </w:r>
      <w:r w:rsidRPr="00D17624">
        <w:rPr>
          <w:spacing w:val="-1"/>
          <w:lang w:val="cs-CZ"/>
        </w:rPr>
        <w:t>jejím</w:t>
      </w:r>
      <w:r w:rsidRPr="00D17624">
        <w:rPr>
          <w:spacing w:val="57"/>
          <w:lang w:val="cs-CZ"/>
        </w:rPr>
        <w:t xml:space="preserve"> </w:t>
      </w:r>
      <w:r w:rsidRPr="00D17624">
        <w:rPr>
          <w:spacing w:val="-1"/>
          <w:lang w:val="cs-CZ"/>
        </w:rPr>
        <w:t>obsahem,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který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vyjadřuje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jejich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 xml:space="preserve">pravou </w:t>
      </w:r>
      <w:r w:rsidRPr="00D17624">
        <w:rPr>
          <w:lang w:val="cs-CZ"/>
        </w:rPr>
        <w:t>a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svobodnou vůli,</w:t>
      </w:r>
      <w:r w:rsidRPr="00D17624">
        <w:rPr>
          <w:lang w:val="cs-CZ"/>
        </w:rPr>
        <w:t xml:space="preserve"> což</w:t>
      </w:r>
      <w:r w:rsidRPr="00D17624">
        <w:rPr>
          <w:spacing w:val="-1"/>
          <w:lang w:val="cs-CZ"/>
        </w:rPr>
        <w:t xml:space="preserve"> stvrzují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svými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podpisy.</w:t>
      </w:r>
    </w:p>
    <w:p w:rsidR="008804E0" w:rsidRPr="00D17624" w:rsidRDefault="008804E0">
      <w:pPr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8804E0">
      <w:pPr>
        <w:spacing w:before="9"/>
        <w:rPr>
          <w:rFonts w:ascii="Calibri" w:eastAsia="Calibri" w:hAnsi="Calibri" w:cs="Calibri"/>
          <w:sz w:val="24"/>
          <w:szCs w:val="24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sz w:val="24"/>
          <w:szCs w:val="24"/>
          <w:lang w:val="cs-CZ"/>
        </w:rPr>
        <w:sectPr w:rsidR="008804E0" w:rsidRPr="00D17624">
          <w:pgSz w:w="11910" w:h="16840"/>
          <w:pgMar w:top="1580" w:right="1300" w:bottom="1200" w:left="1260" w:header="0" w:footer="1000" w:gutter="0"/>
          <w:cols w:space="720"/>
        </w:sectPr>
      </w:pPr>
    </w:p>
    <w:p w:rsidR="008804E0" w:rsidRPr="00D17624" w:rsidRDefault="00285E0F">
      <w:pPr>
        <w:pStyle w:val="Zkladntext"/>
        <w:spacing w:before="56"/>
        <w:ind w:left="118" w:firstLine="0"/>
        <w:rPr>
          <w:rFonts w:cs="Calibri"/>
          <w:lang w:val="cs-CZ"/>
        </w:rPr>
      </w:pPr>
      <w:r w:rsidRPr="00D17624">
        <w:rPr>
          <w:lang w:val="cs-CZ"/>
        </w:rPr>
        <w:t>V</w:t>
      </w:r>
      <w:r w:rsidRPr="00D17624">
        <w:rPr>
          <w:spacing w:val="-1"/>
          <w:lang w:val="cs-CZ"/>
        </w:rPr>
        <w:t xml:space="preserve"> Praze</w:t>
      </w:r>
      <w:r w:rsidRPr="00D17624">
        <w:rPr>
          <w:lang w:val="cs-CZ"/>
        </w:rPr>
        <w:t xml:space="preserve"> </w:t>
      </w:r>
      <w:r w:rsidRPr="00D17624">
        <w:rPr>
          <w:spacing w:val="-2"/>
          <w:lang w:val="cs-CZ"/>
        </w:rPr>
        <w:t>dne</w:t>
      </w:r>
    </w:p>
    <w:p w:rsidR="008804E0" w:rsidRPr="00D17624" w:rsidRDefault="00285E0F">
      <w:pPr>
        <w:pStyle w:val="Zkladntext"/>
        <w:spacing w:before="134"/>
        <w:ind w:left="118" w:firstLine="0"/>
        <w:rPr>
          <w:rFonts w:cs="Calibri"/>
          <w:lang w:val="cs-CZ"/>
        </w:rPr>
      </w:pPr>
      <w:r w:rsidRPr="00D17624">
        <w:rPr>
          <w:spacing w:val="-1"/>
          <w:lang w:val="cs-CZ"/>
        </w:rPr>
        <w:t>Zákazník:</w:t>
      </w:r>
      <w:r w:rsidRPr="00D17624">
        <w:rPr>
          <w:spacing w:val="-2"/>
          <w:lang w:val="cs-CZ"/>
        </w:rPr>
        <w:t xml:space="preserve"> Domov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pro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seniory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2"/>
          <w:lang w:val="cs-CZ"/>
        </w:rPr>
        <w:t>Chodov</w:t>
      </w:r>
    </w:p>
    <w:p w:rsidR="008804E0" w:rsidRPr="00D17624" w:rsidRDefault="00285E0F">
      <w:pPr>
        <w:pStyle w:val="Zkladntext"/>
        <w:spacing w:before="56"/>
        <w:ind w:left="118" w:firstLine="0"/>
        <w:rPr>
          <w:rFonts w:cs="Calibri"/>
          <w:lang w:val="cs-CZ"/>
        </w:rPr>
      </w:pPr>
      <w:r w:rsidRPr="00D17624">
        <w:rPr>
          <w:lang w:val="cs-CZ"/>
        </w:rPr>
        <w:br w:type="column"/>
        <w:t>V</w:t>
      </w:r>
      <w:r w:rsidRPr="00D17624">
        <w:rPr>
          <w:spacing w:val="-1"/>
          <w:lang w:val="cs-CZ"/>
        </w:rPr>
        <w:t xml:space="preserve"> Praze</w:t>
      </w:r>
      <w:r w:rsidRPr="00D17624">
        <w:rPr>
          <w:spacing w:val="1"/>
          <w:lang w:val="cs-CZ"/>
        </w:rPr>
        <w:t xml:space="preserve"> </w:t>
      </w:r>
      <w:r w:rsidRPr="00D17624">
        <w:rPr>
          <w:spacing w:val="-2"/>
          <w:lang w:val="cs-CZ"/>
        </w:rPr>
        <w:t>dne</w:t>
      </w:r>
    </w:p>
    <w:p w:rsidR="008804E0" w:rsidRPr="00D17624" w:rsidRDefault="00285E0F">
      <w:pPr>
        <w:pStyle w:val="Zkladntext"/>
        <w:spacing w:before="134"/>
        <w:ind w:left="118" w:firstLine="0"/>
        <w:rPr>
          <w:lang w:val="cs-CZ"/>
        </w:rPr>
      </w:pPr>
      <w:r w:rsidRPr="00D17624">
        <w:rPr>
          <w:spacing w:val="-1"/>
          <w:lang w:val="cs-CZ"/>
        </w:rPr>
        <w:t>Dodavatel: Pražská</w:t>
      </w:r>
      <w:r w:rsidRPr="00D17624">
        <w:rPr>
          <w:spacing w:val="-3"/>
          <w:lang w:val="cs-CZ"/>
        </w:rPr>
        <w:t xml:space="preserve"> </w:t>
      </w:r>
      <w:r w:rsidRPr="00D17624">
        <w:rPr>
          <w:spacing w:val="-1"/>
          <w:lang w:val="cs-CZ"/>
        </w:rPr>
        <w:t>energetika,</w:t>
      </w:r>
      <w:r w:rsidRPr="00D17624">
        <w:rPr>
          <w:lang w:val="cs-CZ"/>
        </w:rPr>
        <w:t xml:space="preserve"> a.s</w:t>
      </w:r>
    </w:p>
    <w:p w:rsidR="008804E0" w:rsidRPr="00D17624" w:rsidRDefault="008804E0">
      <w:pPr>
        <w:rPr>
          <w:lang w:val="cs-CZ"/>
        </w:rPr>
        <w:sectPr w:rsidR="008804E0" w:rsidRPr="00D17624">
          <w:type w:val="continuous"/>
          <w:pgSz w:w="11910" w:h="16840"/>
          <w:pgMar w:top="1400" w:right="1300" w:bottom="1200" w:left="1260" w:header="720" w:footer="720" w:gutter="0"/>
          <w:cols w:num="2" w:space="720" w:equalWidth="0">
            <w:col w:w="3427" w:space="1400"/>
            <w:col w:w="4523"/>
          </w:cols>
        </w:sectPr>
      </w:pPr>
    </w:p>
    <w:p w:rsidR="008804E0" w:rsidRPr="00D17624" w:rsidRDefault="008804E0">
      <w:pPr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sz w:val="20"/>
          <w:szCs w:val="20"/>
          <w:lang w:val="cs-CZ"/>
        </w:rPr>
      </w:pPr>
    </w:p>
    <w:p w:rsidR="008804E0" w:rsidRPr="00D17624" w:rsidRDefault="008804E0">
      <w:pPr>
        <w:spacing w:before="1"/>
        <w:rPr>
          <w:rFonts w:ascii="Calibri" w:eastAsia="Calibri" w:hAnsi="Calibri" w:cs="Calibri"/>
          <w:sz w:val="15"/>
          <w:szCs w:val="15"/>
          <w:lang w:val="cs-CZ"/>
        </w:rPr>
      </w:pPr>
    </w:p>
    <w:p w:rsidR="008804E0" w:rsidRPr="00D17624" w:rsidRDefault="008804E0">
      <w:pPr>
        <w:rPr>
          <w:rFonts w:ascii="Calibri" w:eastAsia="Calibri" w:hAnsi="Calibri" w:cs="Calibri"/>
          <w:sz w:val="15"/>
          <w:szCs w:val="15"/>
          <w:lang w:val="cs-CZ"/>
        </w:rPr>
        <w:sectPr w:rsidR="008804E0" w:rsidRPr="00D17624">
          <w:type w:val="continuous"/>
          <w:pgSz w:w="11910" w:h="16840"/>
          <w:pgMar w:top="1400" w:right="1300" w:bottom="1200" w:left="1260" w:header="720" w:footer="720" w:gutter="0"/>
          <w:cols w:space="720"/>
        </w:sectPr>
      </w:pPr>
    </w:p>
    <w:p w:rsidR="008804E0" w:rsidRPr="00D17624" w:rsidRDefault="00285E0F" w:rsidP="00D17624">
      <w:pPr>
        <w:pStyle w:val="Zkladntext"/>
        <w:spacing w:before="108"/>
        <w:ind w:left="108" w:firstLine="0"/>
        <w:rPr>
          <w:rFonts w:cs="Calibri"/>
          <w:lang w:val="cs-CZ"/>
        </w:rPr>
      </w:pPr>
      <w:r w:rsidRPr="00D17624">
        <w:rPr>
          <w:w w:val="105"/>
          <w:lang w:val="cs-CZ"/>
        </w:rPr>
        <w:br w:type="column"/>
      </w:r>
    </w:p>
    <w:p w:rsidR="008804E0" w:rsidRPr="00D17624" w:rsidRDefault="00285E0F" w:rsidP="00D17624">
      <w:pPr>
        <w:spacing w:line="132" w:lineRule="exact"/>
        <w:ind w:left="2219"/>
        <w:rPr>
          <w:rFonts w:ascii="Calibri" w:eastAsia="Calibri" w:hAnsi="Calibri" w:cs="Calibri"/>
          <w:sz w:val="25"/>
          <w:szCs w:val="25"/>
          <w:lang w:val="cs-CZ"/>
        </w:rPr>
      </w:pPr>
      <w:r w:rsidRPr="00D17624">
        <w:rPr>
          <w:lang w:val="cs-CZ"/>
        </w:rPr>
        <w:br w:type="column"/>
      </w:r>
    </w:p>
    <w:p w:rsidR="008804E0" w:rsidRPr="00D17624" w:rsidRDefault="008804E0">
      <w:pPr>
        <w:spacing w:line="304" w:lineRule="exact"/>
        <w:rPr>
          <w:rFonts w:ascii="Calibri" w:eastAsia="Calibri" w:hAnsi="Calibri" w:cs="Calibri"/>
          <w:sz w:val="25"/>
          <w:szCs w:val="25"/>
          <w:lang w:val="cs-CZ"/>
        </w:rPr>
        <w:sectPr w:rsidR="008804E0" w:rsidRPr="00D17624">
          <w:type w:val="continuous"/>
          <w:pgSz w:w="11910" w:h="16840"/>
          <w:pgMar w:top="1400" w:right="1300" w:bottom="1200" w:left="1260" w:header="720" w:footer="720" w:gutter="0"/>
          <w:cols w:num="3" w:space="720" w:equalWidth="0">
            <w:col w:w="1213" w:space="629"/>
            <w:col w:w="1837" w:space="1078"/>
            <w:col w:w="4593"/>
          </w:cols>
        </w:sectPr>
      </w:pPr>
    </w:p>
    <w:p w:rsidR="008804E0" w:rsidRPr="00D17624" w:rsidRDefault="00285E0F">
      <w:pPr>
        <w:pStyle w:val="Zkladntext"/>
        <w:spacing w:line="229" w:lineRule="exact"/>
        <w:ind w:left="118" w:firstLine="0"/>
        <w:rPr>
          <w:lang w:val="cs-CZ"/>
        </w:rPr>
      </w:pPr>
      <w:r w:rsidRPr="00D17624">
        <w:rPr>
          <w:spacing w:val="-1"/>
          <w:lang w:val="cs-CZ"/>
        </w:rPr>
        <w:t>…………………………………………….</w:t>
      </w:r>
    </w:p>
    <w:p w:rsidR="008804E0" w:rsidRPr="00D17624" w:rsidRDefault="00285E0F">
      <w:pPr>
        <w:pStyle w:val="Zkladntext"/>
        <w:spacing w:before="135" w:line="360" w:lineRule="auto"/>
        <w:ind w:left="118" w:right="766" w:firstLine="0"/>
        <w:rPr>
          <w:lang w:val="cs-CZ"/>
        </w:rPr>
      </w:pPr>
      <w:r w:rsidRPr="00D17624">
        <w:rPr>
          <w:spacing w:val="-1"/>
          <w:lang w:val="cs-CZ"/>
        </w:rPr>
        <w:t xml:space="preserve">Mgr. </w:t>
      </w:r>
      <w:r w:rsidRPr="00D17624">
        <w:rPr>
          <w:lang w:val="cs-CZ"/>
        </w:rPr>
        <w:t>Bc.</w:t>
      </w:r>
      <w:r w:rsidRPr="00D17624">
        <w:rPr>
          <w:spacing w:val="-1"/>
          <w:lang w:val="cs-CZ"/>
        </w:rPr>
        <w:t xml:space="preserve"> Ilona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Veselá</w:t>
      </w:r>
      <w:r w:rsidRPr="00D17624">
        <w:rPr>
          <w:spacing w:val="29"/>
          <w:lang w:val="cs-CZ"/>
        </w:rPr>
        <w:t xml:space="preserve"> </w:t>
      </w:r>
      <w:r w:rsidRPr="00D17624">
        <w:rPr>
          <w:spacing w:val="-1"/>
          <w:lang w:val="cs-CZ"/>
        </w:rPr>
        <w:t>ředitelka</w:t>
      </w:r>
    </w:p>
    <w:p w:rsidR="008804E0" w:rsidRPr="00D17624" w:rsidRDefault="00285E0F">
      <w:pPr>
        <w:pStyle w:val="Zkladntext"/>
        <w:spacing w:line="229" w:lineRule="exact"/>
        <w:ind w:left="118" w:firstLine="0"/>
        <w:rPr>
          <w:lang w:val="cs-CZ"/>
        </w:rPr>
      </w:pPr>
      <w:r w:rsidRPr="00D17624">
        <w:rPr>
          <w:lang w:val="cs-CZ"/>
        </w:rPr>
        <w:br w:type="column"/>
      </w:r>
      <w:r w:rsidRPr="00D17624">
        <w:rPr>
          <w:spacing w:val="-1"/>
          <w:lang w:val="cs-CZ"/>
        </w:rPr>
        <w:t>…………………………………………………..</w:t>
      </w:r>
    </w:p>
    <w:p w:rsidR="008804E0" w:rsidRPr="00D17624" w:rsidRDefault="00285E0F">
      <w:pPr>
        <w:pStyle w:val="Zkladntext"/>
        <w:spacing w:before="135"/>
        <w:ind w:left="118" w:firstLine="0"/>
        <w:rPr>
          <w:lang w:val="cs-CZ"/>
        </w:rPr>
      </w:pPr>
      <w:r w:rsidRPr="00D17624">
        <w:rPr>
          <w:spacing w:val="-1"/>
          <w:lang w:val="cs-CZ"/>
        </w:rPr>
        <w:t>Pavel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Petrecký</w:t>
      </w:r>
    </w:p>
    <w:p w:rsidR="008804E0" w:rsidRPr="00D17624" w:rsidRDefault="00285E0F">
      <w:pPr>
        <w:pStyle w:val="Zkladntext"/>
        <w:spacing w:before="134"/>
        <w:ind w:left="118" w:firstLine="0"/>
        <w:rPr>
          <w:lang w:val="cs-CZ"/>
        </w:rPr>
      </w:pPr>
      <w:r w:rsidRPr="00D17624">
        <w:rPr>
          <w:spacing w:val="-1"/>
          <w:lang w:val="cs-CZ"/>
        </w:rPr>
        <w:t>na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základě</w:t>
      </w:r>
      <w:r w:rsidRPr="00D17624">
        <w:rPr>
          <w:lang w:val="cs-CZ"/>
        </w:rPr>
        <w:t xml:space="preserve"> </w:t>
      </w:r>
      <w:r w:rsidRPr="00D17624">
        <w:rPr>
          <w:spacing w:val="-1"/>
          <w:lang w:val="cs-CZ"/>
        </w:rPr>
        <w:t>plné</w:t>
      </w:r>
      <w:r w:rsidRPr="00D17624">
        <w:rPr>
          <w:spacing w:val="-2"/>
          <w:lang w:val="cs-CZ"/>
        </w:rPr>
        <w:t xml:space="preserve"> </w:t>
      </w:r>
      <w:r w:rsidRPr="00D17624">
        <w:rPr>
          <w:spacing w:val="-1"/>
          <w:lang w:val="cs-CZ"/>
        </w:rPr>
        <w:t>moci</w:t>
      </w:r>
    </w:p>
    <w:sectPr w:rsidR="008804E0" w:rsidRPr="00D17624">
      <w:type w:val="continuous"/>
      <w:pgSz w:w="11910" w:h="16840"/>
      <w:pgMar w:top="1400" w:right="1300" w:bottom="1200" w:left="1260" w:header="720" w:footer="720" w:gutter="0"/>
      <w:cols w:num="2" w:space="720" w:equalWidth="0">
        <w:col w:w="2759" w:space="2068"/>
        <w:col w:w="45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F2" w:rsidRDefault="00EE33F2">
      <w:r>
        <w:separator/>
      </w:r>
    </w:p>
  </w:endnote>
  <w:endnote w:type="continuationSeparator" w:id="0">
    <w:p w:rsidR="00EE33F2" w:rsidRDefault="00EE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E0" w:rsidRDefault="00645521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4E0" w:rsidRDefault="00285E0F">
                          <w:pPr>
                            <w:pStyle w:val="Zkladntext"/>
                            <w:spacing w:line="245" w:lineRule="exact"/>
                            <w:ind w:left="40" w:firstLine="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52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2.9pt;margin-top:780.9pt;width:9.6pt;height:13.0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" filled="f" stroked="f">
              <v:textbox inset="0,0,0,0">
                <w:txbxContent>
                  <w:p w:rsidR="008804E0" w:rsidRDefault="00285E0F">
                    <w:pPr>
                      <w:pStyle w:val="Zkladntext"/>
                      <w:spacing w:line="245" w:lineRule="exact"/>
                      <w:ind w:left="40" w:firstLine="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552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E0" w:rsidRDefault="00645521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3096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9917430</wp:posOffset>
              </wp:positionV>
              <wp:extent cx="168910" cy="165735"/>
              <wp:effectExtent l="0" t="1905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4E0" w:rsidRDefault="00285E0F">
                          <w:pPr>
                            <w:pStyle w:val="Zkladntext"/>
                            <w:spacing w:line="245" w:lineRule="exact"/>
                            <w:ind w:left="20" w:firstLine="0"/>
                            <w:rPr>
                              <w:rFonts w:cs="Calibri"/>
                            </w:rPr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1pt;margin-top:780.9pt;width:13.3pt;height:13.0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c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" filled="f" stroked="f">
              <v:textbox inset="0,0,0,0">
                <w:txbxContent>
                  <w:p w:rsidR="008804E0" w:rsidRDefault="00285E0F">
                    <w:pPr>
                      <w:pStyle w:val="Zkladntext"/>
                      <w:spacing w:line="245" w:lineRule="exact"/>
                      <w:ind w:left="20" w:firstLine="0"/>
                      <w:rPr>
                        <w:rFonts w:cs="Calibri"/>
                      </w:rPr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E0" w:rsidRDefault="00645521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3120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9917430</wp:posOffset>
              </wp:positionV>
              <wp:extent cx="19431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4E0" w:rsidRDefault="00285E0F">
                          <w:pPr>
                            <w:pStyle w:val="Zkladntext"/>
                            <w:spacing w:line="245" w:lineRule="exact"/>
                            <w:ind w:left="40" w:firstLine="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521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0pt;margin-top:780.9pt;width:15.3pt;height:13.05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earg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" filled="f" stroked="f">
              <v:textbox inset="0,0,0,0">
                <w:txbxContent>
                  <w:p w:rsidR="008804E0" w:rsidRDefault="00285E0F">
                    <w:pPr>
                      <w:pStyle w:val="Zkladntext"/>
                      <w:spacing w:line="245" w:lineRule="exact"/>
                      <w:ind w:left="40" w:firstLine="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5521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F2" w:rsidRDefault="00EE33F2">
      <w:r>
        <w:separator/>
      </w:r>
    </w:p>
  </w:footnote>
  <w:footnote w:type="continuationSeparator" w:id="0">
    <w:p w:rsidR="00EE33F2" w:rsidRDefault="00EE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4B0"/>
    <w:multiLevelType w:val="multilevel"/>
    <w:tmpl w:val="5328A400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113F44E5"/>
    <w:multiLevelType w:val="hybridMultilevel"/>
    <w:tmpl w:val="74C2A932"/>
    <w:lvl w:ilvl="0" w:tplc="81F287C0">
      <w:start w:val="1"/>
      <w:numFmt w:val="lowerLetter"/>
      <w:lvlText w:val="%1)"/>
      <w:lvlJc w:val="left"/>
      <w:pPr>
        <w:ind w:left="10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72A8F79E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2" w:tplc="3016054C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7E88B74C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574A1550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E084BCCE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A87E6D20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BFDA7EAC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18803CAE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2">
    <w:nsid w:val="1648042D"/>
    <w:multiLevelType w:val="multilevel"/>
    <w:tmpl w:val="30FCAEFA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1D975002"/>
    <w:multiLevelType w:val="multilevel"/>
    <w:tmpl w:val="598489B8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1042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4">
    <w:nsid w:val="1FA945A4"/>
    <w:multiLevelType w:val="multilevel"/>
    <w:tmpl w:val="BFBE94CC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79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9" w:hanging="567"/>
      </w:pPr>
      <w:rPr>
        <w:rFonts w:hint="default"/>
      </w:rPr>
    </w:lvl>
  </w:abstractNum>
  <w:abstractNum w:abstractNumId="5">
    <w:nsid w:val="22776646"/>
    <w:multiLevelType w:val="multilevel"/>
    <w:tmpl w:val="C9E6FDA2"/>
    <w:lvl w:ilvl="0">
      <w:start w:val="1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6">
    <w:nsid w:val="2A2D2C41"/>
    <w:multiLevelType w:val="multilevel"/>
    <w:tmpl w:val="F344253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>
    <w:nsid w:val="39DC6E61"/>
    <w:multiLevelType w:val="multilevel"/>
    <w:tmpl w:val="04AECA34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8">
    <w:nsid w:val="47112910"/>
    <w:multiLevelType w:val="hybridMultilevel"/>
    <w:tmpl w:val="1EE6E79E"/>
    <w:lvl w:ilvl="0" w:tplc="56E4E3D0">
      <w:start w:val="1"/>
      <w:numFmt w:val="lowerLetter"/>
      <w:lvlText w:val="%1)"/>
      <w:lvlJc w:val="left"/>
      <w:pPr>
        <w:ind w:left="1040" w:hanging="35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318420C">
      <w:start w:val="1"/>
      <w:numFmt w:val="bullet"/>
      <w:lvlText w:val="•"/>
      <w:lvlJc w:val="left"/>
      <w:pPr>
        <w:ind w:left="1867" w:hanging="358"/>
      </w:pPr>
      <w:rPr>
        <w:rFonts w:hint="default"/>
      </w:rPr>
    </w:lvl>
    <w:lvl w:ilvl="2" w:tplc="2BEC5B0A">
      <w:start w:val="1"/>
      <w:numFmt w:val="bullet"/>
      <w:lvlText w:val="•"/>
      <w:lvlJc w:val="left"/>
      <w:pPr>
        <w:ind w:left="2693" w:hanging="358"/>
      </w:pPr>
      <w:rPr>
        <w:rFonts w:hint="default"/>
      </w:rPr>
    </w:lvl>
    <w:lvl w:ilvl="3" w:tplc="0AB076BC">
      <w:start w:val="1"/>
      <w:numFmt w:val="bullet"/>
      <w:lvlText w:val="•"/>
      <w:lvlJc w:val="left"/>
      <w:pPr>
        <w:ind w:left="3520" w:hanging="358"/>
      </w:pPr>
      <w:rPr>
        <w:rFonts w:hint="default"/>
      </w:rPr>
    </w:lvl>
    <w:lvl w:ilvl="4" w:tplc="8E4A42BE">
      <w:start w:val="1"/>
      <w:numFmt w:val="bullet"/>
      <w:lvlText w:val="•"/>
      <w:lvlJc w:val="left"/>
      <w:pPr>
        <w:ind w:left="4346" w:hanging="358"/>
      </w:pPr>
      <w:rPr>
        <w:rFonts w:hint="default"/>
      </w:rPr>
    </w:lvl>
    <w:lvl w:ilvl="5" w:tplc="C89A6F1A">
      <w:start w:val="1"/>
      <w:numFmt w:val="bullet"/>
      <w:lvlText w:val="•"/>
      <w:lvlJc w:val="left"/>
      <w:pPr>
        <w:ind w:left="5173" w:hanging="358"/>
      </w:pPr>
      <w:rPr>
        <w:rFonts w:hint="default"/>
      </w:rPr>
    </w:lvl>
    <w:lvl w:ilvl="6" w:tplc="9F9A804A">
      <w:start w:val="1"/>
      <w:numFmt w:val="bullet"/>
      <w:lvlText w:val="•"/>
      <w:lvlJc w:val="left"/>
      <w:pPr>
        <w:ind w:left="6000" w:hanging="358"/>
      </w:pPr>
      <w:rPr>
        <w:rFonts w:hint="default"/>
      </w:rPr>
    </w:lvl>
    <w:lvl w:ilvl="7" w:tplc="22F8CF08">
      <w:start w:val="1"/>
      <w:numFmt w:val="bullet"/>
      <w:lvlText w:val="•"/>
      <w:lvlJc w:val="left"/>
      <w:pPr>
        <w:ind w:left="6826" w:hanging="358"/>
      </w:pPr>
      <w:rPr>
        <w:rFonts w:hint="default"/>
      </w:rPr>
    </w:lvl>
    <w:lvl w:ilvl="8" w:tplc="F92E18EE">
      <w:start w:val="1"/>
      <w:numFmt w:val="bullet"/>
      <w:lvlText w:val="•"/>
      <w:lvlJc w:val="left"/>
      <w:pPr>
        <w:ind w:left="7653" w:hanging="358"/>
      </w:pPr>
      <w:rPr>
        <w:rFonts w:hint="default"/>
      </w:rPr>
    </w:lvl>
  </w:abstractNum>
  <w:abstractNum w:abstractNumId="9">
    <w:nsid w:val="56ED0C97"/>
    <w:multiLevelType w:val="hybridMultilevel"/>
    <w:tmpl w:val="4BAA2096"/>
    <w:lvl w:ilvl="0" w:tplc="6936AA3E">
      <w:start w:val="1"/>
      <w:numFmt w:val="decimal"/>
      <w:lvlText w:val="%1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1" w:tplc="B5E45B2C">
      <w:start w:val="1"/>
      <w:numFmt w:val="upperLetter"/>
      <w:lvlText w:val="%2."/>
      <w:lvlJc w:val="left"/>
      <w:pPr>
        <w:ind w:left="682" w:hanging="567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02B2C4F8">
      <w:start w:val="1"/>
      <w:numFmt w:val="bullet"/>
      <w:lvlText w:val="•"/>
      <w:lvlJc w:val="left"/>
      <w:pPr>
        <w:ind w:left="1641" w:hanging="567"/>
      </w:pPr>
      <w:rPr>
        <w:rFonts w:hint="default"/>
      </w:rPr>
    </w:lvl>
    <w:lvl w:ilvl="3" w:tplc="E234A216">
      <w:start w:val="1"/>
      <w:numFmt w:val="bullet"/>
      <w:lvlText w:val="•"/>
      <w:lvlJc w:val="left"/>
      <w:pPr>
        <w:ind w:left="2599" w:hanging="567"/>
      </w:pPr>
      <w:rPr>
        <w:rFonts w:hint="default"/>
      </w:rPr>
    </w:lvl>
    <w:lvl w:ilvl="4" w:tplc="D368E756">
      <w:start w:val="1"/>
      <w:numFmt w:val="bullet"/>
      <w:lvlText w:val="•"/>
      <w:lvlJc w:val="left"/>
      <w:pPr>
        <w:ind w:left="3557" w:hanging="567"/>
      </w:pPr>
      <w:rPr>
        <w:rFonts w:hint="default"/>
      </w:rPr>
    </w:lvl>
    <w:lvl w:ilvl="5" w:tplc="7E864E64">
      <w:start w:val="1"/>
      <w:numFmt w:val="bullet"/>
      <w:lvlText w:val="•"/>
      <w:lvlJc w:val="left"/>
      <w:pPr>
        <w:ind w:left="4515" w:hanging="567"/>
      </w:pPr>
      <w:rPr>
        <w:rFonts w:hint="default"/>
      </w:rPr>
    </w:lvl>
    <w:lvl w:ilvl="6" w:tplc="DF9ACFAC">
      <w:start w:val="1"/>
      <w:numFmt w:val="bullet"/>
      <w:lvlText w:val="•"/>
      <w:lvlJc w:val="left"/>
      <w:pPr>
        <w:ind w:left="5473" w:hanging="567"/>
      </w:pPr>
      <w:rPr>
        <w:rFonts w:hint="default"/>
      </w:rPr>
    </w:lvl>
    <w:lvl w:ilvl="7" w:tplc="7422E01A">
      <w:start w:val="1"/>
      <w:numFmt w:val="bullet"/>
      <w:lvlText w:val="•"/>
      <w:lvlJc w:val="left"/>
      <w:pPr>
        <w:ind w:left="6431" w:hanging="567"/>
      </w:pPr>
      <w:rPr>
        <w:rFonts w:hint="default"/>
      </w:rPr>
    </w:lvl>
    <w:lvl w:ilvl="8" w:tplc="02D28348">
      <w:start w:val="1"/>
      <w:numFmt w:val="bullet"/>
      <w:lvlText w:val="•"/>
      <w:lvlJc w:val="left"/>
      <w:pPr>
        <w:ind w:left="7390" w:hanging="567"/>
      </w:pPr>
      <w:rPr>
        <w:rFonts w:hint="default"/>
      </w:rPr>
    </w:lvl>
  </w:abstractNum>
  <w:abstractNum w:abstractNumId="10">
    <w:nsid w:val="58156F60"/>
    <w:multiLevelType w:val="hybridMultilevel"/>
    <w:tmpl w:val="F8BE1F18"/>
    <w:lvl w:ilvl="0" w:tplc="674E767A">
      <w:start w:val="1"/>
      <w:numFmt w:val="bullet"/>
      <w:lvlText w:val=""/>
      <w:lvlJc w:val="left"/>
      <w:pPr>
        <w:ind w:left="1762" w:hanging="360"/>
      </w:pPr>
      <w:rPr>
        <w:rFonts w:ascii="Symbol" w:eastAsia="Symbol" w:hAnsi="Symbol" w:hint="default"/>
        <w:sz w:val="22"/>
        <w:szCs w:val="22"/>
      </w:rPr>
    </w:lvl>
    <w:lvl w:ilvl="1" w:tplc="A4721336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2" w:tplc="47D4F7BE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3" w:tplc="C7187010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78501FB0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EC9A5CB0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6" w:tplc="46D01E86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62CEE202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097400C0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1">
    <w:nsid w:val="5CE50531"/>
    <w:multiLevelType w:val="multilevel"/>
    <w:tmpl w:val="B8EEFE8C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12">
    <w:nsid w:val="5F237A2A"/>
    <w:multiLevelType w:val="multilevel"/>
    <w:tmpl w:val="E4A644E0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3">
    <w:nsid w:val="6084785D"/>
    <w:multiLevelType w:val="multilevel"/>
    <w:tmpl w:val="B366EC22"/>
    <w:lvl w:ilvl="0">
      <w:start w:val="6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4">
    <w:nsid w:val="63D06D87"/>
    <w:multiLevelType w:val="multilevel"/>
    <w:tmpl w:val="623C352E"/>
    <w:lvl w:ilvl="0">
      <w:start w:val="1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5">
    <w:nsid w:val="724C2A20"/>
    <w:multiLevelType w:val="multilevel"/>
    <w:tmpl w:val="6F7A3244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1042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16">
    <w:nsid w:val="77D046E4"/>
    <w:multiLevelType w:val="multilevel"/>
    <w:tmpl w:val="B58E7FC0"/>
    <w:lvl w:ilvl="0">
      <w:start w:val="1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4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17">
    <w:nsid w:val="7F163414"/>
    <w:multiLevelType w:val="hybridMultilevel"/>
    <w:tmpl w:val="3796D028"/>
    <w:lvl w:ilvl="0" w:tplc="0BF4EA34">
      <w:start w:val="1"/>
      <w:numFmt w:val="upperLetter"/>
      <w:lvlText w:val="%1."/>
      <w:lvlJc w:val="left"/>
      <w:pPr>
        <w:ind w:left="682" w:hanging="567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70CCB564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5CBCF2CE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5D2492A0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A4F84DE8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3BEEA5FC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59FA33A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F8603F60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B8F6606C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4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15"/>
  </w:num>
  <w:num w:numId="14">
    <w:abstractNumId w:val="0"/>
  </w:num>
  <w:num w:numId="15">
    <w:abstractNumId w:val="8"/>
  </w:num>
  <w:num w:numId="16">
    <w:abstractNumId w:val="11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E0"/>
    <w:rsid w:val="00285E0F"/>
    <w:rsid w:val="00645521"/>
    <w:rsid w:val="006A0398"/>
    <w:rsid w:val="008804E0"/>
    <w:rsid w:val="00D17624"/>
    <w:rsid w:val="00E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sz w:val="57"/>
      <w:szCs w:val="57"/>
    </w:rPr>
  </w:style>
  <w:style w:type="paragraph" w:styleId="Nadpis2">
    <w:name w:val="heading 2"/>
    <w:basedOn w:val="Normln"/>
    <w:uiPriority w:val="1"/>
    <w:qFormat/>
    <w:pPr>
      <w:spacing w:before="6"/>
      <w:ind w:left="108"/>
      <w:outlineLvl w:val="1"/>
    </w:pPr>
    <w:rPr>
      <w:rFonts w:ascii="Calibri" w:eastAsia="Calibri" w:hAnsi="Calibri"/>
      <w:sz w:val="41"/>
      <w:szCs w:val="41"/>
    </w:rPr>
  </w:style>
  <w:style w:type="paragraph" w:styleId="Nadpis3">
    <w:name w:val="heading 3"/>
    <w:basedOn w:val="Normln"/>
    <w:uiPriority w:val="1"/>
    <w:qFormat/>
    <w:pPr>
      <w:ind w:left="2683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82" w:hanging="566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sz w:val="57"/>
      <w:szCs w:val="57"/>
    </w:rPr>
  </w:style>
  <w:style w:type="paragraph" w:styleId="Nadpis2">
    <w:name w:val="heading 2"/>
    <w:basedOn w:val="Normln"/>
    <w:uiPriority w:val="1"/>
    <w:qFormat/>
    <w:pPr>
      <w:spacing w:before="6"/>
      <w:ind w:left="108"/>
      <w:outlineLvl w:val="1"/>
    </w:pPr>
    <w:rPr>
      <w:rFonts w:ascii="Calibri" w:eastAsia="Calibri" w:hAnsi="Calibri"/>
      <w:sz w:val="41"/>
      <w:szCs w:val="41"/>
    </w:rPr>
  </w:style>
  <w:style w:type="paragraph" w:styleId="Nadpis3">
    <w:name w:val="heading 3"/>
    <w:basedOn w:val="Normln"/>
    <w:uiPriority w:val="1"/>
    <w:qFormat/>
    <w:pPr>
      <w:ind w:left="2683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82" w:hanging="566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vel.hamouz@pre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5036</Words>
  <Characters>29717</Characters>
  <Application>Microsoft Office Word</Application>
  <DocSecurity>0</DocSecurity>
  <Lines>247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17</vt:i4>
      </vt:variant>
    </vt:vector>
  </HeadingPairs>
  <TitlesOfParts>
    <vt:vector size="18" baseType="lpstr">
      <vt:lpstr/>
      <vt:lpstr>        Domov pro seniory Chodov</vt:lpstr>
      <vt:lpstr>        Pražská energetika, a.s.</vt:lpstr>
      <vt:lpstr>        PREAMBULE</vt:lpstr>
      <vt:lpstr>        Článek I. Předmět Smlouvy</vt:lpstr>
      <vt:lpstr>        Článek II.</vt:lpstr>
      <vt:lpstr>        Článek III. Doba plnění</vt:lpstr>
      <vt:lpstr>        Článek IV. Dodací podmínky</vt:lpstr>
      <vt:lpstr>        Článek V. Způsob určení ceny</vt:lpstr>
      <vt:lpstr>        Článek VI. Cena</vt:lpstr>
      <vt:lpstr>        Článek VII. Fakturační a platební podmínky</vt:lpstr>
      <vt:lpstr>        Článek VIII.</vt:lpstr>
      <vt:lpstr>        Článek IX. Sankce</vt:lpstr>
      <vt:lpstr>        Článek X. Oznámení</vt:lpstr>
      <vt:lpstr>        Článek XI.</vt:lpstr>
      <vt:lpstr>        Článek XII. Ukončení Smlouvy</vt:lpstr>
      <vt:lpstr>        Článek XIII. Ostatní ujednání</vt:lpstr>
      <vt:lpstr>        Článek XIV.</vt:lpstr>
    </vt:vector>
  </TitlesOfParts>
  <Company/>
  <LinksUpToDate>false</LinksUpToDate>
  <CharactersWithSpaces>34684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Homolová Jana</cp:lastModifiedBy>
  <cp:revision>2</cp:revision>
  <dcterms:created xsi:type="dcterms:W3CDTF">2023-01-10T14:31:00Z</dcterms:created>
  <dcterms:modified xsi:type="dcterms:W3CDTF">2023-01-10T14:31:00Z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2023-01-10T00:00:00Z</vt:filetime>
  </property>
</Properties>
</file>