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pPr>
        <w:rPr>
          <w:rFonts w:ascii="Times New Roman" w:hAnsi="Times New Roman" w:cs="Times New Roman"/>
          <w:color w:val="010302"/>
        </w:rPr>
        <w:tabs>
          <w:tab w:val="left" w:pos="5984"/>
        </w:tabs>
        <w:spacing w:before="177" w:after="0" w:line="249" w:lineRule="exact"/>
        <w:ind w:left="795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SEVER Plus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s.r.o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 Litvínov, 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7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402" w:lineRule="exact"/>
        <w:ind w:left="3377" w:right="0" w:firstLine="0"/>
      </w:pPr>
      <w:r/>
      <w:r>
        <w:rPr lang="cs-CZ" sz="36" baseline="0" dirty="0">
          <w:jc w:val="left"/>
          <w:rFonts w:ascii="Arial" w:hAnsi="Arial" w:cs="Arial"/>
          <w:color w:val="000000"/>
          <w:w w:val="94"/>
          <w:sz w:val="36"/>
          <w:szCs w:val="36"/>
        </w:rPr>
        <w:t>Dodatek</w:t>
      </w:r>
      <w:r>
        <w:rPr lang="cs-CZ" sz="36" baseline="0" dirty="0">
          <w:jc w:val="left"/>
          <w:rFonts w:ascii="Arial" w:hAnsi="Arial" w:cs="Arial"/>
          <w:color w:val="000000"/>
          <w:spacing w:val="23"/>
          <w:w w:val="94"/>
          <w:sz w:val="36"/>
          <w:szCs w:val="36"/>
        </w:rPr>
        <w:t>  </w:t>
      </w:r>
      <w:r>
        <w:rPr lang="cs-CZ" sz="36" baseline="0" dirty="0">
          <w:jc w:val="left"/>
          <w:rFonts w:ascii="Arial" w:hAnsi="Arial" w:cs="Arial"/>
          <w:color w:val="000000"/>
          <w:w w:val="89"/>
          <w:sz w:val="36"/>
          <w:szCs w:val="36"/>
        </w:rPr>
        <w:t>č</w:t>
      </w:r>
      <w:r>
        <w:rPr lang="cs-CZ" sz="36" baseline="0" dirty="0">
          <w:jc w:val="left"/>
          <w:rFonts w:ascii="Arial" w:hAnsi="Arial" w:cs="Arial"/>
          <w:color w:val="000000"/>
          <w:w w:val="89"/>
          <w:sz w:val="36"/>
          <w:szCs w:val="36"/>
        </w:rPr>
        <w:t>.</w:t>
      </w:r>
      <w:r>
        <w:rPr lang="cs-CZ" sz="36" baseline="0" dirty="0">
          <w:jc w:val="left"/>
          <w:rFonts w:ascii="Arial" w:hAnsi="Arial" w:cs="Arial"/>
          <w:color w:val="000000"/>
          <w:spacing w:val="63"/>
          <w:w w:val="89"/>
          <w:sz w:val="36"/>
          <w:szCs w:val="36"/>
        </w:rPr>
        <w:t> </w:t>
      </w:r>
      <w:r>
        <w:rPr lang="cs-CZ" sz="36" baseline="0" dirty="0">
          <w:jc w:val="left"/>
          <w:rFonts w:ascii="Arial" w:hAnsi="Arial" w:cs="Arial"/>
          <w:color w:val="000000"/>
          <w:sz w:val="36"/>
          <w:szCs w:val="36"/>
        </w:rPr>
        <w:t>2013/40001/01</w:t>
      </w:r>
      <w:r>
        <w:rPr>
          <w:rFonts w:ascii="Times New Roman" w:hAnsi="Times New Roman" w:cs="Times New Roman"/>
          <w:sz w:val="36"/>
          <w:szCs w:val="3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236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ke</w:t>
      </w:r>
      <w:r>
        <w:rPr lang="cs-CZ" sz="24" baseline="0" dirty="0">
          <w:jc w:val="left"/>
          <w:rFonts w:ascii="Arial" w:hAnsi="Arial" w:cs="Arial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5"/>
          <w:sz w:val="24"/>
          <w:szCs w:val="24"/>
        </w:rPr>
        <w:t>o</w:t>
      </w:r>
      <w:r>
        <w:rPr lang="cs-CZ" sz="24" baseline="0" dirty="0">
          <w:jc w:val="left"/>
          <w:rFonts w:ascii="Arial" w:hAnsi="Arial" w:cs="Arial"/>
          <w:color w:val="000000"/>
          <w:spacing w:val="21"/>
          <w:w w:val="9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Arial" w:hAnsi="Arial" w:cs="Arial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w w:val="94"/>
          <w:sz w:val="24"/>
          <w:szCs w:val="24"/>
        </w:rPr>
        <w:t>tepelné</w:t>
      </w:r>
      <w:r>
        <w:rPr lang="cs-CZ" sz="24" baseline="0" dirty="0">
          <w:jc w:val="left"/>
          <w:rFonts w:ascii="Arial" w:hAnsi="Arial" w:cs="Arial"/>
          <w:color w:val="000000"/>
          <w:spacing w:val="14"/>
          <w:w w:val="94"/>
          <w:sz w:val="24"/>
          <w:szCs w:val="24"/>
        </w:rPr>
        <w:t> 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energie</w:t>
      </w:r>
      <w:r>
        <w:rPr lang="cs-CZ" sz="24" baseline="0" dirty="0">
          <w:jc w:val="left"/>
          <w:rFonts w:ascii="Arial" w:hAnsi="Arial" w:cs="Arial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č</w:t>
      </w:r>
      <w:r>
        <w:rPr lang="cs-CZ" sz="24" baseline="0" dirty="0">
          <w:jc w:val="left"/>
          <w:rFonts w:ascii="Arial" w:hAnsi="Arial" w:cs="Arial"/>
          <w:color w:val="000000"/>
          <w:spacing w:val="20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color w:val="000000"/>
          <w:spacing w:val="-22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pacing w:val="-2"/>
          <w:sz w:val="24"/>
          <w:szCs w:val="24"/>
        </w:rPr>
        <w:t>2010/4QQ01/00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7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7586"/>
        </w:tabs>
        <w:spacing w:before="0" w:after="0" w:line="268" w:lineRule="exact"/>
        <w:ind w:left="3695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ený</w:t>
      </w:r>
      <w:r>
        <w:rPr lang="cs-CZ" sz="24" baseline="0" dirty="0">
          <w:jc w:val="left"/>
          <w:rFonts w:ascii="Arial" w:hAnsi="Arial" w:cs="Arial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mezi smluvními</w:t>
      </w:r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stranami 	</w:t>
      </w:r>
      <w:r>
        <w:rPr lang="cs-CZ" sz="24" baseline="0" dirty="0">
          <w:jc w:val="left"/>
          <w:rFonts w:ascii="Arial" w:hAnsi="Arial" w:cs="Arial"/>
          <w:color w:val="000000"/>
          <w:spacing w:val="-23"/>
          <w:w w:val="90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-2011046</wp:posOffset>
            </wp:positionV>
            <wp:extent cx="7342631" cy="10469880"/>
            <wp:effectExtent l="0" t="0" r="0" b="0"/>
            <wp:wrapNone/>
            <wp:docPr id="109" name="Picture 109">
              <a:hlinkClick r:id="rId108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8037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8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6518226</wp:posOffset>
            </wp:positionH>
            <wp:positionV relativeFrom="paragraph">
              <wp:posOffset>118823</wp:posOffset>
            </wp:positionV>
            <wp:extent cx="152430" cy="284529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6518226" y="118823"/>
                      <a:ext cx="38130" cy="170229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8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Arial" w:hAnsi="Arial" w:cs="Arial"/>
                            <w:color w:val="136CC5"/>
                            <w:spacing w:val="-23"/>
                            <w:w w:val="90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618"/>
          <w:tab w:val="left" w:pos="9606"/>
        </w:tabs>
        <w:spacing w:before="0" w:after="0" w:line="357" w:lineRule="exact"/>
        <w:ind w:left="800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Obchodní</w:t>
      </w:r>
      <w:r>
        <w:rPr lang="cs-CZ" sz="22" baseline="0" dirty="0">
          <w:jc w:val="left"/>
          <w:rFonts w:ascii="Arial" w:hAnsi="Arial" w:cs="Arial"/>
          <w:color w:val="000000"/>
          <w:spacing w:val="-4"/>
          <w:w w:val="9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firma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32" baseline="0" dirty="0">
          <w:jc w:val="left"/>
          <w:rFonts w:ascii="Arial" w:hAnsi="Arial" w:cs="Arial"/>
          <w:i/>
          <w:iCs/>
          <w:color w:val="000000"/>
          <w:sz w:val="32"/>
          <w:szCs w:val="32"/>
        </w:rPr>
        <w:t>SEVER </w:t>
      </w:r>
      <w:r>
        <w:rPr lang="cs-CZ" sz="32" baseline="0" dirty="0">
          <w:jc w:val="left"/>
          <w:rFonts w:ascii="Arial" w:hAnsi="Arial" w:cs="Arial"/>
          <w:i/>
          <w:iCs/>
          <w:color w:val="000000"/>
          <w:w w:val="93"/>
          <w:sz w:val="32"/>
          <w:szCs w:val="32"/>
        </w:rPr>
        <w:t>Plus</w:t>
      </w:r>
      <w:r>
        <w:rPr lang="cs-CZ" sz="32" baseline="0" dirty="0">
          <w:jc w:val="left"/>
          <w:rFonts w:ascii="Arial" w:hAnsi="Arial" w:cs="Arial"/>
          <w:i/>
          <w:iCs/>
          <w:color w:val="000000"/>
          <w:spacing w:val="82"/>
          <w:w w:val="93"/>
          <w:sz w:val="32"/>
          <w:szCs w:val="32"/>
        </w:rPr>
        <w:t> </w:t>
      </w:r>
      <w:r>
        <w:rPr lang="cs-CZ" sz="32" baseline="0" dirty="0">
          <w:jc w:val="left"/>
          <w:rFonts w:ascii="Arial" w:hAnsi="Arial" w:cs="Arial"/>
          <w:i/>
          <w:iCs/>
          <w:color w:val="000000"/>
          <w:w w:val="91"/>
          <w:sz w:val="32"/>
          <w:szCs w:val="32"/>
        </w:rPr>
        <w:t>s.r.o. 	</w:t>
      </w:r>
      <w:r>
        <w:rPr lang="cs-CZ" sz="32" baseline="0" dirty="0">
          <w:jc w:val="left"/>
          <w:rFonts w:ascii="Arial" w:hAnsi="Arial" w:cs="Arial"/>
          <w:i/>
          <w:iCs/>
          <w:color w:val="136CC5"/>
          <w:w w:val="89"/>
          <w:sz w:val="32"/>
          <w:szCs w:val="32"/>
        </w:rPr>
        <w:t>/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1"/>
          <w:tab w:val="left" w:pos="9032"/>
        </w:tabs>
        <w:spacing w:before="0" w:after="0" w:line="249" w:lineRule="exact"/>
        <w:ind w:left="80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Zámecká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"/>
          <w:w w:val="96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32/2,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Bílina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9"/>
          <w:w w:val="9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418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01 	</w:t>
      </w:r>
      <w:r>
        <w:rPr lang="cs-CZ" sz="22" baseline="0" dirty="0">
          <w:jc w:val="left"/>
          <w:rFonts w:ascii="Arial" w:hAnsi="Arial" w:cs="Arial"/>
          <w:i/>
          <w:iCs/>
          <w:color w:val="136CC5"/>
          <w:w w:val="90"/>
          <w:sz w:val="22"/>
          <w:szCs w:val="22"/>
        </w:rPr>
        <w:t>"'&lt;/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19"/>
        </w:tabs>
        <w:spacing w:before="0" w:after="0" w:line="245" w:lineRule="exact"/>
        <w:ind w:left="798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 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ím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0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Petržilkou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6"/>
          <w:w w:val="9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jednatelem</w:t>
      </w:r>
      <w:r>
        <w:rPr lang="cs-CZ" sz="22" baseline="0" dirty="0">
          <w:jc w:val="left"/>
          <w:rFonts w:ascii="Arial" w:hAnsi="Arial" w:cs="Arial"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spole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nosti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605"/>
        </w:tabs>
        <w:spacing w:before="0" w:after="0" w:line="253" w:lineRule="exact"/>
        <w:ind w:left="797" w:right="197" w:firstLine="5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registrovaná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obchodním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rejst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íku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Krajského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soudu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Ústí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nad</w:t>
      </w:r>
      <w:r>
        <w:rPr lang="cs-CZ" sz="22" baseline="0" dirty="0">
          <w:jc w:val="left"/>
          <w:rFonts w:ascii="Arial" w:hAnsi="Arial" w:cs="Arial"/>
          <w:color w:val="000000"/>
          <w:spacing w:val="3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Labem,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oddíl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C,</w:t>
      </w:r>
      <w:r>
        <w:rPr lang="cs-CZ" sz="20" baseline="0" dirty="0">
          <w:jc w:val="left"/>
          <w:rFonts w:ascii="Arial" w:hAnsi="Arial" w:cs="Arial"/>
          <w:color w:val="000000"/>
          <w:spacing w:val="36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č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íslo</w:t>
      </w:r>
      <w:r>
        <w:rPr lang="cs-CZ" sz="20" baseline="0" dirty="0">
          <w:jc w:val="left"/>
          <w:rFonts w:ascii="Arial" w:hAnsi="Arial" w:cs="Arial"/>
          <w:color w:val="000000"/>
          <w:spacing w:val="24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vložk</w:t>
      </w:r>
      <w:r>
        <w:rPr lang="cs-CZ" sz="20" baseline="0" dirty="0">
          <w:jc w:val="left"/>
          <w:rFonts w:ascii="Arial" w:hAnsi="Arial" w:cs="Arial"/>
          <w:color w:val="000000"/>
          <w:spacing w:val="-12"/>
          <w:sz w:val="20"/>
          <w:szCs w:val="20"/>
        </w:rPr>
        <w:t>y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w w:val="90"/>
          <w:sz w:val="20"/>
          <w:szCs w:val="20"/>
        </w:rPr>
        <w:t>12414,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držitel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licence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 podnikání,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smyslu</w:t>
      </w:r>
      <w:r>
        <w:rPr lang="cs-CZ" sz="22" baseline="0" dirty="0">
          <w:jc w:val="left"/>
          <w:rFonts w:ascii="Arial" w:hAnsi="Arial" w:cs="Arial"/>
          <w:color w:val="000000"/>
          <w:spacing w:val="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zákona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458/2000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Sb.,</w:t>
      </w:r>
      <w:r>
        <w:rPr lang="cs-CZ" sz="22" baseline="0" dirty="0">
          <w:jc w:val="left"/>
          <w:rFonts w:ascii="Arial" w:hAnsi="Arial" w:cs="Arial"/>
          <w:color w:val="000000"/>
          <w:spacing w:val="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energetický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zákon,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skupiny: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32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a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31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5"/>
        </w:tabs>
        <w:spacing w:before="220" w:after="0" w:line="249" w:lineRule="exact"/>
        <w:ind w:left="80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25022024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1"/>
        </w:tabs>
        <w:spacing w:before="0" w:after="0" w:line="252" w:lineRule="exact"/>
        <w:ind w:left="80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CZ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25022024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1"/>
          <w:tab w:val="left" w:pos="6438"/>
        </w:tabs>
        <w:spacing w:before="0" w:after="0" w:line="252" w:lineRule="exact"/>
        <w:ind w:left="806" w:right="197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6"/>
          <w:sz w:val="22"/>
          <w:szCs w:val="22"/>
        </w:rPr>
        <w:t>eská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42"/>
          <w:w w:val="9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spo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itelna,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5"/>
          <w:sz w:val="22"/>
          <w:szCs w:val="22"/>
        </w:rPr>
        <w:t>a.s.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tu: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3988122/0800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476753021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5"/>
        </w:tabs>
        <w:spacing w:before="0" w:after="0" w:line="245" w:lineRule="exact"/>
        <w:ind w:left="80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E-mail:	</w:t>
      </w:r>
      <w:hyperlink r:id="rId108" w:history="1">
        <w:r>
          <w:rPr lang="cs-CZ" sz="22" baseline="0" dirty="0">
            <w:jc w:val="left"/>
            <w:rFonts w:ascii="Arial" w:hAnsi="Arial" w:cs="Arial"/>
            <w:i/>
            <w:iCs/>
            <w:color w:val="000000"/>
            <w:sz w:val="22"/>
            <w:szCs w:val="22"/>
          </w:rPr>
          <w:t>petrzilka.se@volny.cz</w:t>
        </w:r>
      </w:hyperlink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80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stnanci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eni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inností: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3"/>
        </w:tabs>
        <w:spacing w:before="0" w:after="0" w:line="252" w:lineRule="exact"/>
        <w:ind w:left="807" w:right="197" w:hanging="14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 obchodních: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Jarmila Palou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ková</w:t>
      </w:r>
      <w:r>
        <w:rPr>
          <w:rFonts w:ascii="Times New Roman" w:hAnsi="Times New Roman" w:cs="Times New Roman"/>
          <w:sz w:val="22"/>
          <w:szCs w:val="22"/>
        </w:rPr>
        <w:t> </w:t>
      </w:r>
      <w:r>
        <w:br w:type="textWrapping" w:clear="all"/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</w:t>
      </w:r>
      <w:r>
        <w:rPr lang="cs-CZ" sz="22" baseline="0" dirty="0">
          <w:jc w:val="left"/>
          <w:rFonts w:ascii="Arial" w:hAnsi="Arial" w:cs="Arial"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 finan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Ji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6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Petržilka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3"/>
        </w:tabs>
        <w:spacing w:before="0" w:after="0" w:line="249" w:lineRule="exact"/>
        <w:ind w:left="807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ve 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cech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technických: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Jan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7"/>
          <w:w w:val="9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7"/>
          <w:sz w:val="22"/>
          <w:szCs w:val="22"/>
        </w:rPr>
        <w:t>Rauš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23" w:lineRule="exact"/>
        <w:ind w:left="805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w w:val="72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-9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„dodavatel“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24"/>
        </w:tabs>
        <w:spacing w:before="0" w:after="0" w:line="249" w:lineRule="exact"/>
        <w:ind w:left="801" w:right="0" w:firstLine="0"/>
      </w:pPr>
      <w:r/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2.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Jméno</w:t>
      </w:r>
      <w:r>
        <w:rPr lang="cs-CZ" sz="22" baseline="0" dirty="0">
          <w:jc w:val="left"/>
          <w:rFonts w:ascii="Arial" w:hAnsi="Arial" w:cs="Arial"/>
          <w:color w:val="000000"/>
          <w:spacing w:val="-1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Mate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ská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Litvínov, 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w w:val="99"/>
          <w:sz w:val="22"/>
          <w:szCs w:val="22"/>
        </w:rPr>
        <w:t>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2"/>
          <w:tab w:val="left" w:pos="3667"/>
        </w:tabs>
        <w:spacing w:before="0" w:after="0" w:line="252" w:lineRule="exact"/>
        <w:ind w:left="805" w:right="2750" w:firstLine="4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sídlem/bydlišt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Gorkého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ul.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3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3"/>
          <w:sz w:val="22"/>
          <w:szCs w:val="22"/>
        </w:rPr>
        <w:t>.p.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6"/>
          <w:w w:val="9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1614,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Litvínov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zastoupená:	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Bc.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Ilonou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Kuklovou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0"/>
          <w:sz w:val="22"/>
          <w:szCs w:val="22"/>
        </w:rPr>
        <w:t>-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5"/>
          <w:w w:val="90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editelkou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školy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626"/>
        </w:tabs>
        <w:spacing w:before="0" w:after="0" w:line="245" w:lineRule="exact"/>
        <w:ind w:left="804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:	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8"/>
          <w:sz w:val="22"/>
          <w:szCs w:val="22"/>
        </w:rPr>
        <w:t>70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94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76 94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627"/>
          <w:tab w:val="left" w:pos="6502"/>
        </w:tabs>
        <w:spacing w:before="0" w:after="0" w:line="248" w:lineRule="exact"/>
        <w:ind w:left="806" w:right="1199" w:firstLine="3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bankovní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Komer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4"/>
          <w:sz w:val="22"/>
          <w:szCs w:val="22"/>
        </w:rPr>
        <w:t>banka,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3"/>
          <w:w w:val="9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i/>
          <w:iCs/>
          <w:color w:val="000000"/>
          <w:w w:val="95"/>
          <w:sz w:val="22"/>
          <w:szCs w:val="22"/>
        </w:rPr>
        <w:t>a.s.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 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tu: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2"/>
          <w:w w:val="99"/>
          <w:sz w:val="22"/>
          <w:szCs w:val="22"/>
        </w:rPr>
        <w:t>786964090247/0100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telefonní spojení:	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476 753</w:t>
      </w:r>
      <w:r>
        <w:rPr lang="cs-CZ" sz="22" baseline="0" dirty="0">
          <w:jc w:val="left"/>
          <w:rFonts w:ascii="Arial" w:hAnsi="Arial" w:cs="Arial"/>
          <w:i/>
          <w:iCs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i/>
          <w:iCs/>
          <w:color w:val="000000"/>
          <w:sz w:val="22"/>
          <w:szCs w:val="22"/>
        </w:rPr>
        <w:t>228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after="10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283" w:right="500" w:bottom="264" w:left="500" w:header="708" w:footer="708" w:gutter="0"/>
          <w:docGrid w:linePitch="360"/>
        </w:sectPr>
        <w:spacing w:before="0" w:after="0" w:line="223" w:lineRule="exact"/>
        <w:ind w:left="871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(dále</w:t>
      </w:r>
      <w:r>
        <w:rPr lang="cs-CZ" sz="20" baseline="0" dirty="0">
          <w:jc w:val="left"/>
          <w:rFonts w:ascii="Arial" w:hAnsi="Arial" w:cs="Arial"/>
          <w:color w:val="000000"/>
          <w:w w:val="80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3"/>
          <w:sz w:val="20"/>
          <w:szCs w:val="20"/>
        </w:rPr>
        <w:t>jen</w:t>
      </w:r>
      <w:r>
        <w:rPr lang="cs-CZ" sz="20" baseline="0" dirty="0">
          <w:jc w:val="left"/>
          <w:rFonts w:ascii="Arial" w:hAnsi="Arial" w:cs="Arial"/>
          <w:color w:val="000000"/>
          <w:spacing w:val="-7"/>
          <w:sz w:val="20"/>
          <w:szCs w:val="20"/>
        </w:rPr>
        <w:t> 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„odb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ě</w:t>
      </w:r>
      <w:r>
        <w:rPr lang="cs-CZ" sz="20" baseline="0" dirty="0">
          <w:jc w:val="left"/>
          <w:rFonts w:ascii="Arial" w:hAnsi="Arial" w:cs="Arial"/>
          <w:color w:val="000000"/>
          <w:spacing w:val="21"/>
          <w:sz w:val="20"/>
          <w:szCs w:val="20"/>
        </w:rPr>
        <w:t>ratel“</w:t>
      </w:r>
      <w:r>
        <w:rPr lang="cs-CZ" sz="20" baseline="0" dirty="0">
          <w:jc w:val="left"/>
          <w:rFonts w:ascii="Arial" w:hAnsi="Arial" w:cs="Arial"/>
          <w:color w:val="000000"/>
          <w:spacing w:val="-21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6030"/>
        </w:tabs>
        <w:spacing w:before="169" w:after="0" w:line="256" w:lineRule="exact"/>
        <w:ind w:left="846" w:right="0" w:firstLine="0"/>
      </w:pPr>
      <w:r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587213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954028</wp:posOffset>
            </wp:positionV>
            <wp:extent cx="2500000" cy="711000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3573085</wp:posOffset>
            </wp:positionV>
            <wp:extent cx="2500000" cy="71100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6192142</wp:posOffset>
            </wp:positionV>
            <wp:extent cx="2500000" cy="71100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0" behindDoc="1" locked="1" layoutInCell="1" allowOverlap="1">
            <wp:simplePos x="0" y="0"/>
            <wp:positionH relativeFrom="page">
              <wp:posOffset>4261640</wp:posOffset>
            </wp:positionH>
            <wp:positionV relativeFrom="page">
              <wp:posOffset>8811199</wp:posOffset>
            </wp:positionV>
            <wp:extent cx="2500000" cy="711000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-2697629" flipH="0" flipV="0">
                      <a:off x="0" y="0"/>
                      <a:ext cx="2500000" cy="7110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5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Arial Bold" w:hAnsi="Arial Bold" w:cs="Arial Bold"/>
                            <w:color w:val="010302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spacing w:before="0" w:line="536" w:lineRule="exact"/>
                          <w:ind w:left="0" w:right="0" w:firstLine="0"/>
                        </w:pPr>
                        <w:r>
                          <w:rPr lang="en-US" sz="36" baseline="0" dirty="0">
                            <w:jc w:val="left"/>
                            <w:rFonts w:ascii="Arial Bold" w:hAnsi="Arial Bold" w:cs="Arial Bold"/>
                            <w:color w:val="000000"/>
                            <w:sz w:val="36"/>
                            <w:szCs w:val="36"/>
                            <w14:textFill>
                              <w14:solidFill>
                                <w14:srgbClr w14:val="000000">
                                  <w14:alpha w14:val="75000"/>
                                </w14:srgbClr>
                              </w14:solidFill>
                            </w14:textFill>
                          </w:rPr>
                          <w:t>PDF-XChange Editor
DEMO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SEVER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Plus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b/>
          <w:bCs/>
          <w:i/>
          <w:iCs/>
          <w:color w:val="000000"/>
          <w:sz w:val="22"/>
          <w:szCs w:val="22"/>
        </w:rPr>
        <w:t>s.r.o	</w:t>
      </w:r>
      <w:r>
        <w:rPr lang="cs-CZ" sz="22" baseline="-1" dirty="0">
          <w:jc w:val="left"/>
          <w:rFonts w:ascii="Arial" w:hAnsi="Arial" w:cs="Arial"/>
          <w:b/>
          <w:bCs/>
          <w:i/>
          <w:iCs/>
          <w:color w:val="000000"/>
          <w:position w:val="-1"/>
          <w:sz w:val="22"/>
          <w:szCs w:val="22"/>
        </w:rPr>
        <w:t>Mate</w:t>
      </w:r>
      <w:r>
        <w:rPr lang="cs-CZ" sz="22" baseline="-1" dirty="0">
          <w:jc w:val="left"/>
          <w:rFonts w:ascii="Arial" w:hAnsi="Arial" w:cs="Arial"/>
          <w:b/>
          <w:bCs/>
          <w:i/>
          <w:iCs/>
          <w:color w:val="000000"/>
          <w:position w:val="-1"/>
          <w:sz w:val="22"/>
          <w:szCs w:val="22"/>
        </w:rPr>
        <w:t>ř</w:t>
      </w:r>
      <w:r>
        <w:rPr lang="cs-CZ" sz="22" baseline="-1" dirty="0">
          <w:jc w:val="left"/>
          <w:rFonts w:ascii="Arial" w:hAnsi="Arial" w:cs="Arial"/>
          <w:b/>
          <w:bCs/>
          <w:i/>
          <w:iCs/>
          <w:color w:val="000000"/>
          <w:position w:val="-1"/>
          <w:sz w:val="22"/>
          <w:szCs w:val="22"/>
        </w:rPr>
        <w:t>ská</w:t>
      </w:r>
      <w:r>
        <w:rPr lang="cs-CZ" sz="22" baseline="-1" dirty="0">
          <w:jc w:val="left"/>
          <w:rFonts w:ascii="Arial" w:hAnsi="Arial" w:cs="Arial"/>
          <w:b/>
          <w:bCs/>
          <w:i/>
          <w:iCs/>
          <w:color w:val="000000"/>
          <w:spacing w:val="-3"/>
          <w:position w:val="-1"/>
          <w:sz w:val="22"/>
          <w:szCs w:val="22"/>
        </w:rPr>
        <w:t> </w:t>
      </w:r>
      <w:r>
        <w:rPr lang="cs-CZ" sz="22" baseline="-1" dirty="0">
          <w:jc w:val="left"/>
          <w:rFonts w:ascii="Arial" w:hAnsi="Arial" w:cs="Arial"/>
          <w:b/>
          <w:bCs/>
          <w:i/>
          <w:iCs/>
          <w:color w:val="000000"/>
          <w:spacing w:val="-1"/>
          <w:position w:val="-1"/>
          <w:sz w:val="22"/>
          <w:szCs w:val="22"/>
        </w:rPr>
        <w:t>škola, Litvínov, Gorkého 1614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1548"/>
        </w:tabs>
        <w:spacing w:before="0" w:after="0" w:line="253" w:lineRule="exact"/>
        <w:ind w:left="1543" w:right="151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1.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tomto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2013/40001/01</w:t>
      </w:r>
      <w:r>
        <w:rPr lang="cs-CZ" sz="22" baseline="0" dirty="0">
          <w:jc w:val="left"/>
          <w:rFonts w:ascii="Arial" w:hAnsi="Arial" w:cs="Arial"/>
          <w:color w:val="000000"/>
          <w:spacing w:val="3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ke</w:t>
      </w:r>
      <w:r>
        <w:rPr lang="cs-CZ" sz="22" baseline="0" dirty="0">
          <w:jc w:val="left"/>
          <w:rFonts w:ascii="Arial" w:hAnsi="Arial" w:cs="Arial"/>
          <w:color w:val="000000"/>
          <w:spacing w:val="3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3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5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.</w:t>
      </w:r>
      <w:r>
        <w:rPr lang="cs-CZ" sz="22" baseline="0" dirty="0">
          <w:jc w:val="left"/>
          <w:rFonts w:ascii="Arial" w:hAnsi="Arial" w:cs="Arial"/>
          <w:color w:val="000000"/>
          <w:spacing w:val="6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2010/40001/00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ze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dne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26.04.2010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(dále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jen</w:t>
      </w:r>
      <w:r>
        <w:rPr lang="cs-CZ" sz="22" baseline="0" dirty="0">
          <w:jc w:val="left"/>
          <w:rFonts w:ascii="Arial" w:hAnsi="Arial" w:cs="Arial"/>
          <w:color w:val="000000"/>
          <w:spacing w:val="5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„Smlouva</w:t>
      </w:r>
      <w:r>
        <w:rPr lang="cs-CZ" sz="22" baseline="0" dirty="0">
          <w:jc w:val="left"/>
          <w:rFonts w:ascii="Arial" w:hAnsi="Arial" w:cs="Arial"/>
          <w:color w:val="000000"/>
          <w:spacing w:val="2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5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energie“),</w:t>
      </w:r>
      <w:r>
        <w:rPr lang="cs-CZ" sz="22" baseline="0" dirty="0">
          <w:jc w:val="left"/>
          <w:rFonts w:ascii="Arial" w:hAnsi="Arial" w:cs="Arial"/>
          <w:color w:val="000000"/>
          <w:spacing w:val="2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kterým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na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rok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2013 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následující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dodávce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4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a) „cenové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ujednání“,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45" w:lineRule="exact"/>
        <w:ind w:left="1543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b) „Odb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rový</w:t>
      </w:r>
      <w:r>
        <w:rPr lang="cs-CZ" sz="22" baseline="0" dirty="0">
          <w:jc w:val="left"/>
          <w:rFonts w:ascii="Arial" w:hAnsi="Arial" w:cs="Arial"/>
          <w:color w:val="000000"/>
          <w:spacing w:val="-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diagram na dodávku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 odb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</w:t>
      </w:r>
      <w:r>
        <w:rPr lang="cs-CZ" sz="22" baseline="0" dirty="0">
          <w:jc w:val="left"/>
          <w:rFonts w:ascii="Arial" w:hAnsi="Arial" w:cs="Arial"/>
          <w:color w:val="000000"/>
          <w:w w:val="8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energie“,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52" w:after="0" w:line="255" w:lineRule="exact"/>
        <w:ind w:left="1539" w:right="151" w:firstLine="5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Jednotlivé</w:t>
      </w:r>
      <w:r>
        <w:rPr lang="cs-CZ" sz="22" baseline="0" dirty="0">
          <w:jc w:val="left"/>
          <w:rFonts w:ascii="Arial" w:hAnsi="Arial" w:cs="Arial"/>
          <w:color w:val="000000"/>
          <w:spacing w:val="4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ásti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4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4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tvo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ř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í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nedílnou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</w:t>
      </w:r>
      <w:r>
        <w:rPr lang="cs-CZ" sz="22" baseline="0" dirty="0">
          <w:jc w:val="left"/>
          <w:rFonts w:ascii="Arial" w:hAnsi="Arial" w:cs="Arial"/>
          <w:color w:val="000000"/>
          <w:spacing w:val="4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tohoto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-2064491</wp:posOffset>
            </wp:positionV>
            <wp:extent cx="7342631" cy="10469880"/>
            <wp:effectExtent l="0" t="0" r="0" b="0"/>
            <wp:wrapNone/>
            <wp:docPr id="119" name="Picture 11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9" name="Picture 119"/>
                    <pic:cNvPicPr>
                      <a:picLocks noChangeAspect="0" noChangeArrowheads="1"/>
                    </pic:cNvPicPr>
                  </pic:nvPicPr>
                  <pic:blipFill>
                    <a:blip r:embed="rId1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342631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dodatku.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2"/>
        </w:tabs>
        <w:spacing w:before="255" w:after="0" w:line="252" w:lineRule="exact"/>
        <w:ind w:left="1542" w:right="152" w:hanging="700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5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4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celkovém</w:t>
      </w:r>
      <w:r>
        <w:rPr lang="cs-CZ" sz="22" baseline="0" dirty="0">
          <w:jc w:val="left"/>
          <w:rFonts w:ascii="Arial" w:hAnsi="Arial" w:cs="Arial"/>
          <w:color w:val="000000"/>
          <w:spacing w:val="5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tu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2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stran,</w:t>
      </w:r>
      <w:r>
        <w:rPr lang="cs-CZ" sz="22" baseline="0" dirty="0">
          <w:jc w:val="left"/>
          <w:rFonts w:ascii="Arial" w:hAnsi="Arial" w:cs="Arial"/>
          <w:color w:val="000000"/>
          <w:spacing w:val="4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jehož</w:t>
      </w:r>
      <w:r>
        <w:rPr lang="cs-CZ" sz="22" baseline="0" dirty="0">
          <w:jc w:val="left"/>
          <w:rFonts w:ascii="Arial" w:hAnsi="Arial" w:cs="Arial"/>
          <w:color w:val="000000"/>
          <w:spacing w:val="5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celém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obsahu</w:t>
      </w:r>
      <w:r>
        <w:rPr lang="cs-CZ" sz="22" baseline="0" dirty="0">
          <w:jc w:val="left"/>
          <w:rFonts w:ascii="Arial" w:hAnsi="Arial" w:cs="Arial"/>
          <w:color w:val="000000"/>
          <w:spacing w:val="6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</w:t>
      </w:r>
      <w:r>
        <w:rPr lang="cs-CZ" sz="22" baseline="0" dirty="0">
          <w:jc w:val="left"/>
          <w:rFonts w:ascii="Arial" w:hAnsi="Arial" w:cs="Arial"/>
          <w:color w:val="000000"/>
          <w:spacing w:val="5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5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strany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dohodly, je vyhotoven ve dvou vyhotoveních, z nichž každá ze zú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astn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ních stran obdrží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jedno vyhotovení s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platností originálu. Tento dodatek se stává nedílnou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pacing w:val="-1"/>
          <w:sz w:val="22"/>
          <w:szCs w:val="22"/>
        </w:rPr>
        <w:t>ástí Smlouvy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 energie.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2"/>
        </w:tabs>
        <w:spacing w:before="237" w:after="0" w:line="250" w:lineRule="exact"/>
        <w:ind w:left="1539" w:right="153" w:hanging="696"/>
        <w:jc w:val="both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3.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Tento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dodatek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se stává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platným</w:t>
      </w:r>
      <w:r>
        <w:rPr lang="cs-CZ" sz="22" baseline="0" dirty="0">
          <w:jc w:val="left"/>
          <w:rFonts w:ascii="Arial" w:hAnsi="Arial" w:cs="Arial"/>
          <w:color w:val="000000"/>
          <w:spacing w:val="21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ú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inným dnem,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kdy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smluvní</w:t>
      </w:r>
      <w:r>
        <w:rPr lang="cs-CZ" sz="22" baseline="0" dirty="0">
          <w:jc w:val="left"/>
          <w:rFonts w:ascii="Arial" w:hAnsi="Arial" w:cs="Arial"/>
          <w:color w:val="000000"/>
          <w:spacing w:val="2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strany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potvrdí</w:t>
      </w:r>
      <w:r>
        <w:rPr lang="cs-CZ" sz="22" baseline="0" dirty="0">
          <w:jc w:val="left"/>
          <w:rFonts w:ascii="Arial" w:hAnsi="Arial" w:cs="Arial"/>
          <w:color w:val="000000"/>
          <w:spacing w:val="2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tento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závazkový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vztah</w:t>
      </w:r>
      <w:r>
        <w:rPr lang="cs-CZ" sz="22" baseline="0" dirty="0">
          <w:jc w:val="left"/>
          <w:rFonts w:ascii="Arial" w:hAnsi="Arial" w:cs="Arial"/>
          <w:color w:val="000000"/>
          <w:spacing w:val="28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svým</w:t>
      </w:r>
      <w:r>
        <w:rPr lang="cs-CZ" sz="22" baseline="0" dirty="0">
          <w:jc w:val="left"/>
          <w:rFonts w:ascii="Arial" w:hAnsi="Arial" w:cs="Arial"/>
          <w:color w:val="000000"/>
          <w:spacing w:val="26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podpisem.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Smlouva</w:t>
      </w:r>
      <w:r>
        <w:rPr lang="cs-CZ" sz="22" baseline="0" dirty="0">
          <w:jc w:val="left"/>
          <w:rFonts w:ascii="Arial" w:hAnsi="Arial" w:cs="Arial"/>
          <w:color w:val="000000"/>
          <w:spacing w:val="2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25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tepelné</w:t>
      </w:r>
      <w:r>
        <w:rPr lang="cs-CZ" sz="22" baseline="0" dirty="0">
          <w:jc w:val="left"/>
          <w:rFonts w:ascii="Arial" w:hAnsi="Arial" w:cs="Arial"/>
          <w:color w:val="000000"/>
          <w:spacing w:val="3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energie</w:t>
      </w:r>
      <w:r>
        <w:rPr lang="cs-CZ" sz="22" baseline="0" dirty="0">
          <w:jc w:val="left"/>
          <w:rFonts w:ascii="Arial" w:hAnsi="Arial" w:cs="Arial"/>
          <w:color w:val="000000"/>
          <w:spacing w:val="3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nabývá</w:t>
      </w:r>
      <w:r>
        <w:rPr lang="cs-CZ" sz="22" baseline="0" dirty="0">
          <w:jc w:val="left"/>
          <w:rFonts w:ascii="Arial" w:hAnsi="Arial" w:cs="Arial"/>
          <w:color w:val="000000"/>
          <w:spacing w:val="32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pacing w:val="-2"/>
          <w:sz w:val="22"/>
          <w:szCs w:val="22"/>
        </w:rPr>
        <w:t>platnosti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podpisem všech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nedílných sou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č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ástí</w:t>
      </w:r>
      <w:r>
        <w:rPr lang="cs-CZ" sz="22" baseline="0" dirty="0">
          <w:jc w:val="left"/>
          <w:rFonts w:ascii="Arial" w:hAnsi="Arial" w:cs="Arial"/>
          <w:color w:val="000000"/>
          <w:spacing w:val="-10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pro dané smluvní</w:t>
      </w:r>
      <w:r>
        <w:rPr lang="cs-CZ" sz="22" baseline="0" dirty="0">
          <w:jc w:val="left"/>
          <w:rFonts w:ascii="Arial" w:hAnsi="Arial" w:cs="Arial"/>
          <w:color w:val="000000"/>
          <w:spacing w:val="-9"/>
          <w:w w:val="99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období.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46"/>
          <w:tab w:val="left" w:pos="8387"/>
        </w:tabs>
        <w:spacing w:before="260" w:after="0" w:line="245" w:lineRule="exact"/>
        <w:ind w:left="845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4.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Ostatní</w:t>
      </w:r>
      <w:r>
        <w:rPr lang="cs-CZ" sz="22" baseline="0" dirty="0">
          <w:jc w:val="left"/>
          <w:rFonts w:ascii="Arial" w:hAnsi="Arial" w:cs="Arial"/>
          <w:color w:val="000000"/>
          <w:spacing w:val="7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ustanovení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platné</w:t>
      </w:r>
      <w:r>
        <w:rPr lang="cs-CZ" sz="22" baseline="0" dirty="0">
          <w:jc w:val="left"/>
          <w:rFonts w:ascii="Arial" w:hAnsi="Arial" w:cs="Arial"/>
          <w:color w:val="000000"/>
          <w:spacing w:val="14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Smlouvy</w:t>
      </w:r>
      <w:r>
        <w:rPr lang="cs-CZ" sz="22" baseline="0" dirty="0">
          <w:jc w:val="left"/>
          <w:rFonts w:ascii="Arial" w:hAnsi="Arial" w:cs="Arial"/>
          <w:color w:val="000000"/>
          <w:spacing w:val="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o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dodávce</w:t>
      </w:r>
      <w:r>
        <w:rPr lang="cs-CZ" sz="22" baseline="0" dirty="0">
          <w:jc w:val="left"/>
          <w:rFonts w:ascii="Arial" w:hAnsi="Arial" w:cs="Arial"/>
          <w:color w:val="000000"/>
          <w:spacing w:val="9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teoelné</w:t>
      </w:r>
      <w:r>
        <w:rPr lang="cs-CZ" sz="22" baseline="0" dirty="0">
          <w:jc w:val="left"/>
          <w:rFonts w:ascii="Arial" w:hAnsi="Arial" w:cs="Arial"/>
          <w:color w:val="000000"/>
          <w:spacing w:val="11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enpmiA 	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ktprá</w:t>
      </w:r>
      <w:r>
        <w:rPr lang="cs-CZ" sz="22" baseline="0" dirty="0">
          <w:jc w:val="left"/>
          <w:rFonts w:ascii="Arial" w:hAnsi="Arial" w:cs="Arial"/>
          <w:color w:val="000000"/>
          <w:spacing w:val="15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w w:val="98"/>
          <w:sz w:val="22"/>
          <w:szCs w:val="22"/>
        </w:rPr>
        <w:t>naicnu</w:t>
      </w:r>
      <w:r>
        <w:rPr lang="cs-CZ" sz="22" baseline="0" dirty="0">
          <w:jc w:val="left"/>
          <w:rFonts w:ascii="Arial" w:hAnsi="Arial" w:cs="Arial"/>
          <w:color w:val="000000"/>
          <w:spacing w:val="17"/>
          <w:w w:val="98"/>
          <w:sz w:val="22"/>
          <w:szCs w:val="22"/>
        </w:rPr>
        <w:t> 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tínnt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573" w:h="16498"/>
          <w:pgMar w:top="244" w:right="500" w:bottom="256" w:left="500" w:header="708" w:footer="708" w:gutter="0"/>
          <w:docGrid w:linePitch="360"/>
        </w:sectPr>
        <w:spacing w:before="0" w:after="0" w:line="245" w:lineRule="exact"/>
        <w:ind w:left="1546" w:right="0" w:firstLine="0"/>
      </w:pPr>
      <w:r/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dodatkem</w:t>
      </w:r>
      <w:r>
        <w:rPr lang="cs-CZ" sz="22" baseline="0" dirty="0">
          <w:jc w:val="left"/>
          <w:rFonts w:ascii="Arial" w:hAnsi="Arial" w:cs="Arial"/>
          <w:color w:val="000000"/>
          <w:spacing w:val="-4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rušena</w:t>
      </w:r>
      <w:r>
        <w:rPr lang="cs-CZ" sz="22" baseline="0" dirty="0">
          <w:jc w:val="left"/>
          <w:rFonts w:ascii="Arial" w:hAnsi="Arial" w:cs="Arial"/>
          <w:color w:val="000000"/>
          <w:spacing w:val="-7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nebo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m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ě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na,</w:t>
      </w:r>
      <w:r>
        <w:rPr lang="cs-CZ" sz="22" baseline="0" dirty="0">
          <w:jc w:val="left"/>
          <w:rFonts w:ascii="Arial" w:hAnsi="Arial" w:cs="Arial"/>
          <w:color w:val="000000"/>
          <w:spacing w:val="-3"/>
          <w:sz w:val="22"/>
          <w:szCs w:val="22"/>
        </w:rPr>
        <w:t> 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z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ů</w:t>
      </w:r>
      <w:r>
        <w:rPr lang="cs-CZ" sz="22" baseline="0" dirty="0">
          <w:jc w:val="left"/>
          <w:rFonts w:ascii="Arial" w:hAnsi="Arial" w:cs="Arial"/>
          <w:color w:val="000000"/>
          <w:sz w:val="22"/>
          <w:szCs w:val="22"/>
        </w:rPr>
        <w:t>stávají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r/>
    </w:p>
    <w:sectPr>
      <w:type w:val="continuous"/>
      <w:pgSz w:w="11573" w:h="16498"/>
      <w:pgMar w:top="244" w:right="500" w:bottom="256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 w:cryptProviderType="rsaAES" w:cryptAlgorithmClass="hash" w:cryptAlgorithmType="typeAny" w:cryptAlgorithmSid="14" w:cryptSpinCount="100000" w:salt="ST2kIesB29UIZTf7Bwix9g==" w:hash="iQYj5g3h2Ytl3HarSriN5agyX8mlrMY5fn1GDljIMovCOrm8tifWGH8JrPxg8GD+0uW4P1urIOLXApCkKvzWLg=="/>
  <w:documentProtection w:edit="readOnly" w:enforcement="1" w:cryptProviderType="rsaAES" w:cryptAlgorithmClass="hash" w:cryptAlgorithmType="typeAny" w:cryptAlgorithmSid="14" w:cryptSpinCount="100000" w:salt="ST2kIesB29UIZTf7Bwix9g==" w:hash="iQYj5g3h2Ytl3HarSriN5agyX8mlrMY5fn1GDljIMovCOrm8tifWGH8JrPxg8GD+0uW4P1urIOLXApCkKvzWLg=="/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8" Type="http://schemas.openxmlformats.org/officeDocument/2006/relationships/hyperlink" TargetMode="External" Target="mailto:petrzilka.se@volny.cz"/><Relationship Id="rId109" Type="http://schemas.openxmlformats.org/officeDocument/2006/relationships/image" Target="media/image109.png"/><Relationship Id="rId119" Type="http://schemas.openxmlformats.org/officeDocument/2006/relationships/image" Target="media/image1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2023-01-10T12:52:04Z</dcterms:created>
  <dcterms:modified xsi:type="dcterms:W3CDTF">2023-01-10T12:52:04Z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